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5C" w:rsidRDefault="002B185C" w:rsidP="002B185C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2B185C" w:rsidRDefault="002B185C" w:rsidP="002B185C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2B185C" w:rsidRDefault="002B185C" w:rsidP="002B185C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2B185C" w:rsidRDefault="002B185C" w:rsidP="002B185C">
      <w:pPr>
        <w:rPr>
          <w:rFonts w:ascii="Arial" w:eastAsiaTheme="minorHAnsi" w:hAnsi="Arial" w:cs="Arial"/>
          <w:szCs w:val="24"/>
          <w:lang w:eastAsia="en-US"/>
        </w:rPr>
      </w:pPr>
    </w:p>
    <w:p w:rsidR="002B185C" w:rsidRDefault="002B185C" w:rsidP="002B185C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2B185C" w:rsidRDefault="002B185C" w:rsidP="002B185C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2B185C" w:rsidRDefault="002B185C" w:rsidP="002B185C">
      <w:pPr>
        <w:rPr>
          <w:rFonts w:ascii="Arial" w:eastAsiaTheme="minorHAnsi" w:hAnsi="Arial" w:cs="Arial"/>
          <w:szCs w:val="24"/>
          <w:lang w:eastAsia="en-US"/>
        </w:rPr>
      </w:pPr>
    </w:p>
    <w:p w:rsidR="002B185C" w:rsidRDefault="002B185C" w:rsidP="002B185C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KLASA:112-02/24-01/</w:t>
      </w:r>
      <w:r w:rsidR="000576AA">
        <w:rPr>
          <w:rFonts w:ascii="Arial" w:eastAsiaTheme="minorHAnsi" w:hAnsi="Arial" w:cs="Arial"/>
          <w:b w:val="0"/>
          <w:szCs w:val="24"/>
          <w:lang w:eastAsia="en-US"/>
        </w:rPr>
        <w:t>45</w:t>
      </w:r>
    </w:p>
    <w:p w:rsidR="002B185C" w:rsidRDefault="002B185C" w:rsidP="002B185C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URBROJ:2196-63-24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-1 </w:t>
      </w:r>
    </w:p>
    <w:p w:rsidR="002B185C" w:rsidRDefault="002B185C" w:rsidP="002B185C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21. listopada  2024</w:t>
      </w:r>
      <w:r>
        <w:rPr>
          <w:rFonts w:ascii="Arial" w:eastAsiaTheme="minorHAnsi" w:hAnsi="Arial" w:cs="Arial"/>
          <w:b w:val="0"/>
          <w:szCs w:val="24"/>
          <w:lang w:eastAsia="en-US"/>
        </w:rPr>
        <w:t>. godine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jc w:val="center"/>
        <w:rPr>
          <w:rFonts w:ascii="Arial" w:hAnsi="Arial" w:cs="Arial"/>
          <w:b w:val="0"/>
          <w:bCs/>
          <w:szCs w:val="24"/>
        </w:rPr>
      </w:pPr>
    </w:p>
    <w:p w:rsidR="002B185C" w:rsidRDefault="000576AA" w:rsidP="002B185C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</w:t>
      </w:r>
      <w:r w:rsidR="002B185C">
        <w:rPr>
          <w:rFonts w:ascii="Arial" w:hAnsi="Arial" w:cs="Arial"/>
          <w:b w:val="0"/>
          <w:bCs/>
          <w:szCs w:val="24"/>
        </w:rPr>
        <w:t xml:space="preserve"> TESTIRANJE</w:t>
      </w:r>
    </w:p>
    <w:p w:rsidR="002B185C" w:rsidRDefault="002B185C" w:rsidP="002B185C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</w:t>
      </w:r>
      <w:r>
        <w:rPr>
          <w:rFonts w:ascii="Arial" w:hAnsi="Arial" w:cs="Arial"/>
          <w:b w:val="0"/>
          <w:bCs/>
          <w:szCs w:val="24"/>
        </w:rPr>
        <w:t xml:space="preserve"> MJESTO UČITELJA/ ICE ENGLESKOG JEZIKA, neodređeno, nepuno radno vrijeme</w:t>
      </w:r>
    </w:p>
    <w:p w:rsidR="002B185C" w:rsidRDefault="002B185C" w:rsidP="002B185C">
      <w:pPr>
        <w:jc w:val="center"/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Pozivamo kandidate koji ispunjavaju formalne uvjete natječaj</w:t>
      </w:r>
      <w:r>
        <w:rPr>
          <w:rFonts w:ascii="Arial" w:hAnsi="Arial" w:cs="Arial"/>
          <w:b w:val="0"/>
          <w:bCs/>
          <w:szCs w:val="24"/>
        </w:rPr>
        <w:t>a za UČITELJA/ICU ENGLESKOG JEZIKA</w:t>
      </w:r>
      <w:r>
        <w:rPr>
          <w:rFonts w:ascii="Arial" w:hAnsi="Arial" w:cs="Arial"/>
          <w:b w:val="0"/>
          <w:bCs/>
          <w:szCs w:val="24"/>
        </w:rPr>
        <w:t xml:space="preserve">, na neodređeno i </w:t>
      </w:r>
      <w:r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 xml:space="preserve">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0576AA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Luka </w:t>
      </w:r>
      <w:proofErr w:type="spellStart"/>
      <w:r>
        <w:rPr>
          <w:rFonts w:ascii="Arial" w:hAnsi="Arial" w:cs="Arial"/>
          <w:b w:val="0"/>
          <w:bCs/>
          <w:szCs w:val="24"/>
        </w:rPr>
        <w:t>Pavkić</w:t>
      </w:r>
      <w:proofErr w:type="spellEnd"/>
      <w:r>
        <w:rPr>
          <w:rFonts w:ascii="Arial" w:hAnsi="Arial" w:cs="Arial"/>
          <w:b w:val="0"/>
          <w:bCs/>
          <w:szCs w:val="24"/>
        </w:rPr>
        <w:t>, sveučilišni magistar edukacije filozofije i sveučilišni magistar edukacije engleskog jezika i književnosti</w:t>
      </w:r>
    </w:p>
    <w:p w:rsidR="002B185C" w:rsidRDefault="000576AA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2. </w:t>
      </w:r>
      <w:proofErr w:type="spellStart"/>
      <w:r>
        <w:rPr>
          <w:rFonts w:ascii="Arial" w:hAnsi="Arial" w:cs="Arial"/>
          <w:b w:val="0"/>
          <w:bCs/>
          <w:szCs w:val="24"/>
        </w:rPr>
        <w:t>Noel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Vukoja, </w:t>
      </w:r>
      <w:r w:rsidRPr="000576AA">
        <w:rPr>
          <w:rFonts w:ascii="Arial" w:hAnsi="Arial" w:cs="Arial"/>
          <w:b w:val="0"/>
          <w:bCs/>
          <w:szCs w:val="24"/>
        </w:rPr>
        <w:t>sveučilišni magistar edukacije filozofije i sveučilišni magistar edukacije engleskog jezika i književnosti</w:t>
      </w:r>
    </w:p>
    <w:p w:rsidR="002B185C" w:rsidRDefault="000576AA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Sanja Mišić, profesor engleskog jezika i književnosti i njemačkog jezika i književnosti</w:t>
      </w:r>
    </w:p>
    <w:p w:rsidR="000576AA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4</w:t>
      </w:r>
      <w:r w:rsidR="000576AA">
        <w:rPr>
          <w:rFonts w:ascii="Arial" w:hAnsi="Arial" w:cs="Arial"/>
          <w:b w:val="0"/>
          <w:bCs/>
          <w:szCs w:val="24"/>
        </w:rPr>
        <w:t xml:space="preserve">. Petar Franjić, sveučilišni magistar edukacije engleskog jezika i književnosti i sveučilišni magistar edukacije </w:t>
      </w:r>
      <w:r w:rsidR="00FB427C">
        <w:rPr>
          <w:rFonts w:ascii="Arial" w:hAnsi="Arial" w:cs="Arial"/>
          <w:b w:val="0"/>
          <w:bCs/>
          <w:szCs w:val="24"/>
        </w:rPr>
        <w:t>njemačkog jezika i književnosti</w:t>
      </w:r>
    </w:p>
    <w:p w:rsidR="00FB427C" w:rsidRDefault="00FB427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5. Filip Alić, magistar edukacije engleskog jezika i književnosti i magistar edukacije njemačkog jezika i književnosti</w:t>
      </w:r>
    </w:p>
    <w:p w:rsidR="00FB427C" w:rsidRDefault="00FB427C" w:rsidP="00FB427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6. Ante Jurišić, </w:t>
      </w:r>
      <w:r>
        <w:rPr>
          <w:rFonts w:ascii="Arial" w:hAnsi="Arial" w:cs="Arial"/>
          <w:b w:val="0"/>
          <w:bCs/>
          <w:szCs w:val="24"/>
        </w:rPr>
        <w:t xml:space="preserve">sveučilišni magistar edukacije engleskog jezika i književnosti i sveučilišni magistar edukacije </w:t>
      </w:r>
      <w:r>
        <w:rPr>
          <w:rFonts w:ascii="Arial" w:hAnsi="Arial" w:cs="Arial"/>
          <w:b w:val="0"/>
          <w:bCs/>
          <w:szCs w:val="24"/>
        </w:rPr>
        <w:t>hrvatskog</w:t>
      </w:r>
      <w:r>
        <w:rPr>
          <w:rFonts w:ascii="Arial" w:hAnsi="Arial" w:cs="Arial"/>
          <w:b w:val="0"/>
          <w:bCs/>
          <w:szCs w:val="24"/>
        </w:rPr>
        <w:t xml:space="preserve"> jezika i književnosti</w:t>
      </w:r>
    </w:p>
    <w:p w:rsidR="00FB427C" w:rsidRDefault="00FB427C" w:rsidP="00FB427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7. Tea Raič, </w:t>
      </w:r>
      <w:r>
        <w:rPr>
          <w:rFonts w:ascii="Arial" w:hAnsi="Arial" w:cs="Arial"/>
          <w:b w:val="0"/>
          <w:bCs/>
          <w:szCs w:val="24"/>
        </w:rPr>
        <w:t>magistar edukacije engleskog jezika i književnosti i magistar edukacije njemačkog jezika i književnosti</w:t>
      </w:r>
    </w:p>
    <w:p w:rsidR="00FB427C" w:rsidRDefault="00FB427C" w:rsidP="00FB427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FB427C" w:rsidRDefault="00FB427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</w:t>
      </w:r>
      <w:r w:rsidR="002F7B70">
        <w:rPr>
          <w:rFonts w:ascii="Arial" w:hAnsi="Arial" w:cs="Arial"/>
          <w:b w:val="0"/>
          <w:bCs/>
          <w:szCs w:val="24"/>
        </w:rPr>
        <w:t>ranje će se održati u srijedu 23.10.2024. godine u 12</w:t>
      </w:r>
      <w:r>
        <w:rPr>
          <w:rFonts w:ascii="Arial" w:hAnsi="Arial" w:cs="Arial"/>
          <w:b w:val="0"/>
          <w:bCs/>
          <w:szCs w:val="24"/>
        </w:rPr>
        <w:t xml:space="preserve">:00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  <w:u w:val="single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lastRenderedPageBreak/>
        <w:t>Pravila testiranja: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F7B70" w:rsidP="002B185C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</w:t>
      </w:r>
      <w:r w:rsidR="002B185C">
        <w:rPr>
          <w:rFonts w:ascii="Arial" w:hAnsi="Arial" w:cs="Arial"/>
          <w:b w:val="0"/>
          <w:bCs/>
          <w:szCs w:val="24"/>
        </w:rPr>
        <w:t xml:space="preserve"> školu trebaju doći petnaest minuta prije početka testiranja kako bi se mogla obaviti procedura provjere vjerodostojnosti kandidata. Kod prijave kandidati trebaju predočiti svoju osobnu iskaznicu.</w:t>
      </w:r>
    </w:p>
    <w:p w:rsidR="002B185C" w:rsidRDefault="002B185C" w:rsidP="002B185C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2B185C" w:rsidRDefault="002B185C" w:rsidP="002B185C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F7B70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Renata Rukavina, učiteljica njemačkog jezika, član</w:t>
      </w:r>
    </w:p>
    <w:p w:rsidR="002B185C" w:rsidRDefault="002F7B70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Karolina Mandić, učiteljica matematike, član</w:t>
      </w:r>
    </w:p>
    <w:p w:rsidR="002B185C" w:rsidRDefault="002F7B70" w:rsidP="002B185C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3. Marija Magdalena </w:t>
      </w:r>
      <w:proofErr w:type="spellStart"/>
      <w:r>
        <w:rPr>
          <w:rFonts w:ascii="Arial" w:hAnsi="Arial" w:cs="Arial"/>
          <w:b w:val="0"/>
          <w:bCs/>
          <w:szCs w:val="24"/>
        </w:rPr>
        <w:t>Lermajer</w:t>
      </w:r>
      <w:proofErr w:type="spellEnd"/>
      <w:r>
        <w:rPr>
          <w:rFonts w:ascii="Arial" w:hAnsi="Arial" w:cs="Arial"/>
          <w:b w:val="0"/>
          <w:bCs/>
          <w:szCs w:val="24"/>
        </w:rPr>
        <w:t>, učiteljica hrvatskog jezika, predsjednica povjerenstva</w:t>
      </w:r>
      <w:bookmarkStart w:id="0" w:name="_GoBack"/>
      <w:bookmarkEnd w:id="0"/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ind w:left="360"/>
        <w:rPr>
          <w:rFonts w:ascii="Arial" w:hAnsi="Arial" w:cs="Arial"/>
          <w:bCs/>
          <w:szCs w:val="24"/>
        </w:rPr>
      </w:pPr>
    </w:p>
    <w:p w:rsidR="002B185C" w:rsidRDefault="002B185C" w:rsidP="002B185C">
      <w:pPr>
        <w:rPr>
          <w:rFonts w:ascii="Arial" w:hAnsi="Arial" w:cs="Arial"/>
          <w:b w:val="0"/>
          <w:bCs/>
          <w:szCs w:val="24"/>
        </w:rPr>
      </w:pPr>
    </w:p>
    <w:p w:rsidR="002B185C" w:rsidRDefault="002B185C" w:rsidP="002B185C">
      <w:pPr>
        <w:rPr>
          <w:rFonts w:ascii="Arial" w:hAnsi="Arial" w:cs="Arial"/>
        </w:rPr>
      </w:pPr>
    </w:p>
    <w:p w:rsidR="002B185C" w:rsidRDefault="002B185C" w:rsidP="002B185C">
      <w:pPr>
        <w:rPr>
          <w:rFonts w:ascii="Arial" w:hAnsi="Arial" w:cs="Arial"/>
        </w:rPr>
      </w:pPr>
    </w:p>
    <w:p w:rsidR="002B185C" w:rsidRDefault="002B185C" w:rsidP="002B185C">
      <w:pPr>
        <w:rPr>
          <w:rFonts w:ascii="Arial" w:hAnsi="Arial" w:cs="Arial"/>
        </w:rPr>
      </w:pPr>
    </w:p>
    <w:p w:rsidR="002B185C" w:rsidRDefault="002B185C" w:rsidP="002B185C"/>
    <w:p w:rsidR="003654C4" w:rsidRDefault="003654C4"/>
    <w:sectPr w:rsidR="0036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B"/>
    <w:rsid w:val="000576AA"/>
    <w:rsid w:val="002B185C"/>
    <w:rsid w:val="002F7B70"/>
    <w:rsid w:val="003654C4"/>
    <w:rsid w:val="00DC318B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53A"/>
  <w15:chartTrackingRefBased/>
  <w15:docId w15:val="{3D1C9701-1197-4F4F-8AA0-1C291537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2024-10-21T06:31:00Z</dcterms:created>
  <dcterms:modified xsi:type="dcterms:W3CDTF">2024-10-21T07:03:00Z</dcterms:modified>
</cp:coreProperties>
</file>