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13D290" w14:textId="639AD717" w:rsidR="003A268C" w:rsidRPr="003A268C" w:rsidRDefault="003A268C" w:rsidP="003A268C">
      <w:pPr>
        <w:rPr>
          <w:sz w:val="28"/>
          <w:szCs w:val="28"/>
        </w:rPr>
      </w:pPr>
      <w:bookmarkStart w:id="0" w:name="_Hlk146835384"/>
      <w:r w:rsidRPr="003A268C">
        <w:rPr>
          <w:sz w:val="28"/>
          <w:szCs w:val="28"/>
        </w:rPr>
        <w:t xml:space="preserve">KLASA: </w:t>
      </w:r>
      <w:r w:rsidR="00AB5C70">
        <w:rPr>
          <w:sz w:val="28"/>
          <w:szCs w:val="28"/>
        </w:rPr>
        <w:t>602-12/23-01/02</w:t>
      </w:r>
    </w:p>
    <w:p w14:paraId="34819264" w14:textId="4FFD77D7" w:rsidR="003A268C" w:rsidRPr="003A268C" w:rsidRDefault="003A268C" w:rsidP="003A268C">
      <w:pPr>
        <w:rPr>
          <w:sz w:val="28"/>
          <w:szCs w:val="28"/>
        </w:rPr>
      </w:pPr>
      <w:r w:rsidRPr="003A268C">
        <w:rPr>
          <w:sz w:val="28"/>
          <w:szCs w:val="28"/>
        </w:rPr>
        <w:t xml:space="preserve">URBROJ: </w:t>
      </w:r>
      <w:r w:rsidR="00AB5C70">
        <w:rPr>
          <w:sz w:val="28"/>
          <w:szCs w:val="28"/>
        </w:rPr>
        <w:t>2196-63-23-1</w:t>
      </w:r>
    </w:p>
    <w:p w14:paraId="69D9C305" w14:textId="29E9297F" w:rsidR="003A268C" w:rsidRPr="003A268C" w:rsidRDefault="003A268C" w:rsidP="003A268C">
      <w:r w:rsidRPr="003A268C">
        <w:t>Vođinci,</w:t>
      </w:r>
      <w:r w:rsidR="00AB5C70">
        <w:t>rujan 2023.</w:t>
      </w:r>
      <w:bookmarkStart w:id="1" w:name="_GoBack"/>
      <w:bookmarkEnd w:id="1"/>
      <w:r w:rsidRPr="003A268C">
        <w:t xml:space="preserve"> </w:t>
      </w:r>
    </w:p>
    <w:p w14:paraId="621B7599" w14:textId="77777777" w:rsidR="003A268C" w:rsidRPr="003A268C" w:rsidRDefault="003A268C" w:rsidP="003A268C"/>
    <w:p w14:paraId="527B662B" w14:textId="77777777" w:rsidR="003A268C" w:rsidRPr="003A268C" w:rsidRDefault="003A268C" w:rsidP="003A268C"/>
    <w:p w14:paraId="630B5590" w14:textId="77777777" w:rsidR="003A268C" w:rsidRPr="003A268C" w:rsidRDefault="003A268C" w:rsidP="003A268C"/>
    <w:p w14:paraId="44DE5C44" w14:textId="77777777" w:rsidR="003A268C" w:rsidRPr="003A268C" w:rsidRDefault="003A268C" w:rsidP="003A268C"/>
    <w:p w14:paraId="21866636" w14:textId="77777777" w:rsidR="003A268C" w:rsidRPr="003A268C" w:rsidRDefault="003A268C" w:rsidP="003A268C"/>
    <w:p w14:paraId="3C0BE05D" w14:textId="77777777" w:rsidR="003A268C" w:rsidRPr="003A268C" w:rsidRDefault="003A268C" w:rsidP="003A268C">
      <w:r w:rsidRPr="003A268C">
        <w:t xml:space="preserve">   </w:t>
      </w:r>
    </w:p>
    <w:p w14:paraId="2EAB12D9" w14:textId="77777777" w:rsidR="003A268C" w:rsidRPr="003A268C" w:rsidRDefault="003A268C" w:rsidP="003A268C"/>
    <w:p w14:paraId="73FED81C" w14:textId="77777777" w:rsidR="003A268C" w:rsidRPr="003A268C" w:rsidRDefault="003A268C" w:rsidP="003A268C"/>
    <w:p w14:paraId="12B59CBE" w14:textId="77777777" w:rsidR="003A268C" w:rsidRPr="003A268C" w:rsidRDefault="003A268C" w:rsidP="003A268C"/>
    <w:p w14:paraId="5C4ACE28" w14:textId="77777777" w:rsidR="003A268C" w:rsidRPr="003A268C" w:rsidRDefault="003A268C" w:rsidP="003A268C"/>
    <w:p w14:paraId="3CD3CA05" w14:textId="77777777" w:rsidR="003A268C" w:rsidRPr="003A268C" w:rsidRDefault="003A268C" w:rsidP="003A268C">
      <w:pPr>
        <w:jc w:val="center"/>
        <w:rPr>
          <w:sz w:val="96"/>
          <w:szCs w:val="96"/>
        </w:rPr>
      </w:pPr>
      <w:r w:rsidRPr="003A268C">
        <w:rPr>
          <w:sz w:val="96"/>
          <w:szCs w:val="96"/>
        </w:rPr>
        <w:t>ŠKOLSKI KURIKULUM</w:t>
      </w:r>
    </w:p>
    <w:p w14:paraId="23F9F477" w14:textId="77777777" w:rsidR="003A268C" w:rsidRPr="003A268C" w:rsidRDefault="003A268C" w:rsidP="003A268C">
      <w:pPr>
        <w:jc w:val="center"/>
        <w:rPr>
          <w:sz w:val="56"/>
          <w:szCs w:val="56"/>
        </w:rPr>
      </w:pPr>
      <w:r w:rsidRPr="003A268C">
        <w:rPr>
          <w:sz w:val="56"/>
          <w:szCs w:val="56"/>
        </w:rPr>
        <w:t>OSNOVNE ŠKOLE VOĐINCI</w:t>
      </w:r>
    </w:p>
    <w:p w14:paraId="47243A1E" w14:textId="77777777" w:rsidR="003A268C" w:rsidRPr="003A268C" w:rsidRDefault="003A268C" w:rsidP="003A268C">
      <w:pPr>
        <w:jc w:val="center"/>
        <w:rPr>
          <w:sz w:val="96"/>
          <w:szCs w:val="96"/>
        </w:rPr>
      </w:pPr>
    </w:p>
    <w:p w14:paraId="53D67647" w14:textId="77777777" w:rsidR="003A268C" w:rsidRPr="003A268C" w:rsidRDefault="003A268C" w:rsidP="003A268C">
      <w:pPr>
        <w:jc w:val="center"/>
        <w:rPr>
          <w:sz w:val="96"/>
          <w:szCs w:val="96"/>
        </w:rPr>
      </w:pPr>
      <w:r w:rsidRPr="003A268C">
        <w:rPr>
          <w:sz w:val="96"/>
          <w:szCs w:val="96"/>
        </w:rPr>
        <w:t>2023./2024.</w:t>
      </w:r>
    </w:p>
    <w:p w14:paraId="6584526A" w14:textId="77777777" w:rsidR="003A268C" w:rsidRPr="003A268C" w:rsidRDefault="003A268C" w:rsidP="003A268C">
      <w:pPr>
        <w:ind w:left="142"/>
        <w:rPr>
          <w:b/>
          <w:bCs/>
          <w:sz w:val="28"/>
          <w:szCs w:val="28"/>
        </w:rPr>
      </w:pPr>
    </w:p>
    <w:p w14:paraId="205A976F" w14:textId="77777777" w:rsidR="003A268C" w:rsidRPr="003A268C" w:rsidRDefault="003A268C" w:rsidP="003A268C">
      <w:pPr>
        <w:ind w:left="142"/>
        <w:rPr>
          <w:b/>
          <w:bCs/>
          <w:sz w:val="28"/>
          <w:szCs w:val="28"/>
        </w:rPr>
      </w:pPr>
    </w:p>
    <w:p w14:paraId="4E703884" w14:textId="77777777" w:rsidR="003A268C" w:rsidRPr="003A268C" w:rsidRDefault="003A268C" w:rsidP="003A268C">
      <w:pPr>
        <w:ind w:left="142"/>
        <w:rPr>
          <w:b/>
          <w:bCs/>
        </w:rPr>
      </w:pPr>
    </w:p>
    <w:p w14:paraId="42350CD3" w14:textId="77777777" w:rsidR="003A268C" w:rsidRPr="003A268C" w:rsidRDefault="003A268C" w:rsidP="003A268C">
      <w:pPr>
        <w:ind w:left="142"/>
        <w:rPr>
          <w:b/>
          <w:bCs/>
        </w:rPr>
      </w:pPr>
    </w:p>
    <w:p w14:paraId="1BF49BC1" w14:textId="77777777" w:rsidR="003A268C" w:rsidRDefault="003A268C" w:rsidP="003A268C">
      <w:pPr>
        <w:rPr>
          <w:b/>
          <w:bCs/>
        </w:rPr>
      </w:pPr>
    </w:p>
    <w:p w14:paraId="405B71A5" w14:textId="5204C489" w:rsidR="003A268C" w:rsidRPr="003A268C" w:rsidRDefault="003A268C" w:rsidP="003A268C">
      <w:pPr>
        <w:jc w:val="center"/>
        <w:rPr>
          <w:b/>
          <w:bCs/>
          <w:sz w:val="48"/>
          <w:szCs w:val="48"/>
        </w:rPr>
      </w:pPr>
      <w:r w:rsidRPr="003A268C">
        <w:rPr>
          <w:sz w:val="28"/>
          <w:szCs w:val="28"/>
        </w:rPr>
        <w:lastRenderedPageBreak/>
        <w:t>Na temelju čl. 28 Zakona o odgoju i obrazovanju u osnovnoj i srednjoj školi (</w:t>
      </w:r>
      <w:r w:rsidRPr="003A268C">
        <w:rPr>
          <w:b/>
          <w:bCs/>
          <w:sz w:val="28"/>
          <w:szCs w:val="28"/>
          <w:u w:val="single"/>
        </w:rPr>
        <w:t>NN 87/08</w:t>
      </w:r>
      <w:r w:rsidRPr="003A268C">
        <w:rPr>
          <w:sz w:val="28"/>
          <w:szCs w:val="28"/>
        </w:rPr>
        <w:t>), a na prijedlog Učiteljskog vijeća, Školski odbor dana . godine donosi</w:t>
      </w:r>
    </w:p>
    <w:p w14:paraId="0F23A97A" w14:textId="77777777" w:rsidR="003A268C" w:rsidRPr="003A268C" w:rsidRDefault="003A268C" w:rsidP="003A268C">
      <w:pPr>
        <w:jc w:val="center"/>
        <w:rPr>
          <w:sz w:val="28"/>
          <w:szCs w:val="28"/>
        </w:rPr>
      </w:pPr>
    </w:p>
    <w:p w14:paraId="66295B53" w14:textId="77777777" w:rsidR="003A268C" w:rsidRPr="003A268C" w:rsidRDefault="003A268C" w:rsidP="003A268C">
      <w:pPr>
        <w:jc w:val="center"/>
        <w:rPr>
          <w:sz w:val="28"/>
          <w:szCs w:val="28"/>
        </w:rPr>
      </w:pPr>
    </w:p>
    <w:p w14:paraId="5BA16D38" w14:textId="77777777" w:rsidR="003A268C" w:rsidRPr="003A268C" w:rsidRDefault="003A268C" w:rsidP="003A268C">
      <w:pPr>
        <w:jc w:val="center"/>
        <w:rPr>
          <w:sz w:val="28"/>
          <w:szCs w:val="28"/>
        </w:rPr>
      </w:pPr>
    </w:p>
    <w:p w14:paraId="5AE7F707" w14:textId="77777777" w:rsidR="003A268C" w:rsidRPr="003A268C" w:rsidRDefault="003A268C" w:rsidP="003A268C">
      <w:pPr>
        <w:jc w:val="center"/>
        <w:rPr>
          <w:sz w:val="28"/>
          <w:szCs w:val="28"/>
        </w:rPr>
      </w:pPr>
    </w:p>
    <w:p w14:paraId="0FFCA0C9" w14:textId="77777777" w:rsidR="003A268C" w:rsidRPr="003A268C" w:rsidRDefault="003A268C" w:rsidP="003A268C">
      <w:pPr>
        <w:jc w:val="center"/>
        <w:rPr>
          <w:sz w:val="28"/>
          <w:szCs w:val="28"/>
        </w:rPr>
      </w:pPr>
    </w:p>
    <w:p w14:paraId="59441B64" w14:textId="77777777" w:rsidR="003A268C" w:rsidRDefault="003A268C" w:rsidP="003A268C">
      <w:pPr>
        <w:jc w:val="center"/>
        <w:rPr>
          <w:b/>
          <w:sz w:val="28"/>
          <w:szCs w:val="28"/>
        </w:rPr>
      </w:pPr>
    </w:p>
    <w:p w14:paraId="1C393351" w14:textId="77777777" w:rsidR="003A268C" w:rsidRDefault="003A268C" w:rsidP="003A268C">
      <w:pPr>
        <w:jc w:val="center"/>
        <w:rPr>
          <w:b/>
          <w:sz w:val="28"/>
          <w:szCs w:val="28"/>
        </w:rPr>
      </w:pPr>
    </w:p>
    <w:p w14:paraId="16F5F126" w14:textId="77777777" w:rsidR="003A268C" w:rsidRDefault="003A268C" w:rsidP="003A268C">
      <w:pPr>
        <w:jc w:val="center"/>
        <w:rPr>
          <w:b/>
          <w:sz w:val="28"/>
          <w:szCs w:val="28"/>
        </w:rPr>
      </w:pPr>
    </w:p>
    <w:p w14:paraId="69B0FF4E" w14:textId="597274C1" w:rsidR="003A268C" w:rsidRPr="003A268C" w:rsidRDefault="003A268C" w:rsidP="003A268C">
      <w:pPr>
        <w:jc w:val="center"/>
        <w:rPr>
          <w:b/>
          <w:sz w:val="28"/>
          <w:szCs w:val="28"/>
        </w:rPr>
      </w:pPr>
      <w:r w:rsidRPr="003A268C">
        <w:rPr>
          <w:b/>
          <w:sz w:val="28"/>
          <w:szCs w:val="28"/>
        </w:rPr>
        <w:t>ŠKOLSKI KURIKULUM</w:t>
      </w:r>
    </w:p>
    <w:p w14:paraId="463F4DB2" w14:textId="77777777" w:rsidR="003A268C" w:rsidRPr="003A268C" w:rsidRDefault="003A268C" w:rsidP="003A268C">
      <w:pPr>
        <w:jc w:val="center"/>
        <w:rPr>
          <w:b/>
          <w:bCs/>
          <w:sz w:val="28"/>
          <w:szCs w:val="28"/>
        </w:rPr>
      </w:pPr>
      <w:r w:rsidRPr="003A268C">
        <w:rPr>
          <w:b/>
          <w:bCs/>
          <w:sz w:val="28"/>
          <w:szCs w:val="28"/>
        </w:rPr>
        <w:t>za školsku godinu 2023./2024.</w:t>
      </w:r>
    </w:p>
    <w:p w14:paraId="059470E5" w14:textId="77777777" w:rsidR="003A268C" w:rsidRPr="003A268C" w:rsidRDefault="003A268C" w:rsidP="003A268C">
      <w:pPr>
        <w:jc w:val="center"/>
        <w:rPr>
          <w:sz w:val="28"/>
          <w:szCs w:val="28"/>
        </w:rPr>
      </w:pPr>
    </w:p>
    <w:p w14:paraId="2ABBC2C1" w14:textId="77777777" w:rsidR="003A268C" w:rsidRPr="003A268C" w:rsidRDefault="003A268C" w:rsidP="003A268C">
      <w:pPr>
        <w:jc w:val="center"/>
        <w:rPr>
          <w:sz w:val="28"/>
          <w:szCs w:val="28"/>
        </w:rPr>
      </w:pPr>
    </w:p>
    <w:p w14:paraId="002B3D7C" w14:textId="77777777" w:rsidR="003A268C" w:rsidRPr="003A268C" w:rsidRDefault="003A268C" w:rsidP="003A268C">
      <w:pPr>
        <w:jc w:val="center"/>
      </w:pPr>
    </w:p>
    <w:p w14:paraId="15E26995" w14:textId="77777777" w:rsidR="003A268C" w:rsidRPr="003A268C" w:rsidRDefault="003A268C" w:rsidP="003A268C">
      <w:pPr>
        <w:jc w:val="center"/>
        <w:rPr>
          <w:sz w:val="28"/>
          <w:szCs w:val="28"/>
        </w:rPr>
      </w:pPr>
    </w:p>
    <w:p w14:paraId="161616F5" w14:textId="77777777" w:rsidR="003A268C" w:rsidRDefault="003A268C" w:rsidP="003A268C">
      <w:pPr>
        <w:jc w:val="center"/>
        <w:rPr>
          <w:rFonts w:ascii="Segoe UI Historic" w:eastAsia="Segoe UI Historic" w:hAnsi="Segoe UI Historic" w:cs="Segoe UI Historic"/>
          <w:color w:val="FF0000"/>
          <w:sz w:val="32"/>
          <w:szCs w:val="32"/>
        </w:rPr>
      </w:pPr>
    </w:p>
    <w:p w14:paraId="650D1E31" w14:textId="77777777" w:rsidR="003A268C" w:rsidRDefault="003A268C" w:rsidP="003A268C">
      <w:pPr>
        <w:jc w:val="center"/>
        <w:rPr>
          <w:rFonts w:ascii="Segoe UI Historic" w:eastAsia="Segoe UI Historic" w:hAnsi="Segoe UI Historic" w:cs="Segoe UI Historic"/>
          <w:color w:val="FF0000"/>
          <w:sz w:val="32"/>
          <w:szCs w:val="32"/>
        </w:rPr>
      </w:pPr>
    </w:p>
    <w:p w14:paraId="5EC5801A" w14:textId="77777777" w:rsidR="003A268C" w:rsidRDefault="003A268C" w:rsidP="003A268C">
      <w:pPr>
        <w:jc w:val="center"/>
        <w:rPr>
          <w:rFonts w:ascii="Segoe UI Historic" w:eastAsia="Segoe UI Historic" w:hAnsi="Segoe UI Historic" w:cs="Segoe UI Historic"/>
          <w:color w:val="FF0000"/>
          <w:sz w:val="32"/>
          <w:szCs w:val="32"/>
        </w:rPr>
      </w:pPr>
    </w:p>
    <w:p w14:paraId="29F94110" w14:textId="434C3CCE" w:rsidR="003A268C" w:rsidRPr="003A268C" w:rsidRDefault="003A268C" w:rsidP="003A268C">
      <w:pPr>
        <w:jc w:val="center"/>
        <w:rPr>
          <w:color w:val="FF0000"/>
          <w:sz w:val="22"/>
          <w:szCs w:val="22"/>
        </w:rPr>
      </w:pPr>
      <w:r w:rsidRPr="003A268C">
        <w:rPr>
          <w:rFonts w:ascii="Segoe UI Historic" w:eastAsia="Segoe UI Historic" w:hAnsi="Segoe UI Historic" w:cs="Segoe UI Historic"/>
          <w:color w:val="FF0000"/>
          <w:sz w:val="32"/>
          <w:szCs w:val="32"/>
        </w:rPr>
        <w:t>Ako ne mi, tko? Ako ne sada, kada?" - John F. Kennedy</w:t>
      </w:r>
    </w:p>
    <w:p w14:paraId="5A41D30A" w14:textId="77777777" w:rsidR="003A268C" w:rsidRPr="003A268C" w:rsidRDefault="003A268C" w:rsidP="003A268C">
      <w:pPr>
        <w:jc w:val="center"/>
        <w:rPr>
          <w:color w:val="FF0000"/>
        </w:rPr>
      </w:pPr>
    </w:p>
    <w:p w14:paraId="2A4A1CF2" w14:textId="77777777" w:rsidR="003A268C" w:rsidRPr="003A268C" w:rsidRDefault="003A268C" w:rsidP="003A268C">
      <w:pPr>
        <w:jc w:val="center"/>
        <w:rPr>
          <w:color w:val="FF0000"/>
        </w:rPr>
      </w:pPr>
    </w:p>
    <w:p w14:paraId="7845427B" w14:textId="77777777" w:rsidR="003A268C" w:rsidRPr="003A268C" w:rsidRDefault="003A268C" w:rsidP="003A268C">
      <w:pPr>
        <w:jc w:val="center"/>
        <w:rPr>
          <w:sz w:val="28"/>
          <w:szCs w:val="28"/>
        </w:rPr>
      </w:pPr>
    </w:p>
    <w:p w14:paraId="29293661" w14:textId="77777777" w:rsidR="003A268C" w:rsidRDefault="003A268C" w:rsidP="003A268C">
      <w:pPr>
        <w:jc w:val="center"/>
        <w:rPr>
          <w:sz w:val="28"/>
          <w:szCs w:val="28"/>
        </w:rPr>
      </w:pPr>
    </w:p>
    <w:p w14:paraId="07C3E96E" w14:textId="77777777" w:rsidR="003A268C" w:rsidRDefault="003A268C" w:rsidP="003A268C">
      <w:pPr>
        <w:jc w:val="center"/>
        <w:rPr>
          <w:sz w:val="28"/>
          <w:szCs w:val="28"/>
        </w:rPr>
      </w:pPr>
    </w:p>
    <w:p w14:paraId="5ED8C3B7" w14:textId="77777777" w:rsidR="003A268C" w:rsidRDefault="003A268C" w:rsidP="003A268C">
      <w:pPr>
        <w:jc w:val="center"/>
        <w:rPr>
          <w:sz w:val="28"/>
          <w:szCs w:val="28"/>
        </w:rPr>
      </w:pPr>
    </w:p>
    <w:p w14:paraId="7537828F" w14:textId="77777777" w:rsidR="003A268C" w:rsidRDefault="003A268C" w:rsidP="003A268C">
      <w:pPr>
        <w:jc w:val="center"/>
        <w:rPr>
          <w:sz w:val="28"/>
          <w:szCs w:val="28"/>
        </w:rPr>
      </w:pPr>
    </w:p>
    <w:p w14:paraId="1183B3DB" w14:textId="77777777" w:rsidR="003A268C" w:rsidRDefault="003A268C" w:rsidP="003A268C">
      <w:pPr>
        <w:jc w:val="center"/>
        <w:rPr>
          <w:sz w:val="28"/>
          <w:szCs w:val="28"/>
        </w:rPr>
      </w:pPr>
    </w:p>
    <w:p w14:paraId="14146F55" w14:textId="05554DC9" w:rsidR="003A268C" w:rsidRPr="003A268C" w:rsidRDefault="003A268C" w:rsidP="003A268C">
      <w:pPr>
        <w:jc w:val="center"/>
        <w:rPr>
          <w:sz w:val="28"/>
          <w:szCs w:val="28"/>
        </w:rPr>
      </w:pPr>
      <w:r w:rsidRPr="003A268C">
        <w:rPr>
          <w:sz w:val="28"/>
          <w:szCs w:val="28"/>
        </w:rPr>
        <w:t xml:space="preserve">Predsjednica Školskog odbora: </w:t>
      </w:r>
      <w:r w:rsidR="004C328A">
        <w:rPr>
          <w:sz w:val="28"/>
          <w:szCs w:val="28"/>
        </w:rPr>
        <w:t>Maja Koštić</w:t>
      </w:r>
    </w:p>
    <w:p w14:paraId="59BB688C" w14:textId="77777777" w:rsidR="003A268C" w:rsidRPr="003A268C" w:rsidRDefault="003A268C" w:rsidP="003A268C">
      <w:pPr>
        <w:jc w:val="center"/>
        <w:rPr>
          <w:sz w:val="28"/>
          <w:szCs w:val="28"/>
        </w:rPr>
      </w:pPr>
      <w:r w:rsidRPr="003A268C">
        <w:rPr>
          <w:sz w:val="28"/>
          <w:szCs w:val="28"/>
        </w:rPr>
        <w:lastRenderedPageBreak/>
        <w:t>OSNOVNI PODATCI O OSNOVNOJ ŠKOLI VOĐINCI:</w:t>
      </w:r>
    </w:p>
    <w:p w14:paraId="05A6A851" w14:textId="77777777" w:rsidR="003A268C" w:rsidRPr="003A268C" w:rsidRDefault="003A268C" w:rsidP="003A268C">
      <w:pPr>
        <w:jc w:val="center"/>
        <w:rPr>
          <w:sz w:val="28"/>
          <w:szCs w:val="28"/>
        </w:rPr>
      </w:pPr>
    </w:p>
    <w:p w14:paraId="6593DCA7" w14:textId="77777777" w:rsidR="003A268C" w:rsidRPr="003A268C" w:rsidRDefault="003A268C" w:rsidP="003B2423">
      <w:pPr>
        <w:spacing w:line="360" w:lineRule="auto"/>
        <w:jc w:val="both"/>
        <w:rPr>
          <w:sz w:val="28"/>
          <w:szCs w:val="28"/>
        </w:rPr>
      </w:pPr>
      <w:r w:rsidRPr="003A268C">
        <w:rPr>
          <w:sz w:val="28"/>
          <w:szCs w:val="28"/>
        </w:rPr>
        <w:t>Adresa:</w:t>
      </w:r>
      <w:r w:rsidRPr="003A268C">
        <w:rPr>
          <w:sz w:val="28"/>
          <w:szCs w:val="28"/>
        </w:rPr>
        <w:tab/>
      </w:r>
      <w:r w:rsidRPr="003A268C">
        <w:rPr>
          <w:sz w:val="28"/>
          <w:szCs w:val="28"/>
        </w:rPr>
        <w:tab/>
      </w:r>
      <w:r w:rsidRPr="003A268C">
        <w:rPr>
          <w:sz w:val="28"/>
          <w:szCs w:val="28"/>
        </w:rPr>
        <w:tab/>
        <w:t>Slavonska 21</w:t>
      </w:r>
    </w:p>
    <w:p w14:paraId="7484D977" w14:textId="77777777" w:rsidR="003A268C" w:rsidRPr="003A268C" w:rsidRDefault="003A268C" w:rsidP="003B2423">
      <w:pPr>
        <w:spacing w:line="360" w:lineRule="auto"/>
        <w:jc w:val="both"/>
        <w:rPr>
          <w:sz w:val="28"/>
          <w:szCs w:val="28"/>
        </w:rPr>
      </w:pPr>
      <w:r w:rsidRPr="003A268C">
        <w:rPr>
          <w:sz w:val="28"/>
          <w:szCs w:val="28"/>
        </w:rPr>
        <w:t>Broj i naziv pošte:</w:t>
      </w:r>
      <w:r w:rsidRPr="003A268C">
        <w:rPr>
          <w:sz w:val="28"/>
          <w:szCs w:val="28"/>
        </w:rPr>
        <w:tab/>
      </w:r>
      <w:r w:rsidRPr="003A268C">
        <w:rPr>
          <w:sz w:val="28"/>
          <w:szCs w:val="28"/>
        </w:rPr>
        <w:tab/>
        <w:t>32283  Vođinci</w:t>
      </w:r>
    </w:p>
    <w:p w14:paraId="2797B287" w14:textId="77777777" w:rsidR="003A268C" w:rsidRPr="003A268C" w:rsidRDefault="003A268C" w:rsidP="003B2423">
      <w:pPr>
        <w:spacing w:line="360" w:lineRule="auto"/>
        <w:jc w:val="both"/>
        <w:rPr>
          <w:sz w:val="28"/>
          <w:szCs w:val="28"/>
        </w:rPr>
      </w:pPr>
      <w:r w:rsidRPr="003A268C">
        <w:rPr>
          <w:sz w:val="28"/>
          <w:szCs w:val="28"/>
        </w:rPr>
        <w:t>Broj telefona:</w:t>
      </w:r>
      <w:r w:rsidRPr="003A268C">
        <w:rPr>
          <w:sz w:val="28"/>
          <w:szCs w:val="28"/>
        </w:rPr>
        <w:tab/>
      </w:r>
      <w:r w:rsidRPr="003A268C">
        <w:rPr>
          <w:sz w:val="28"/>
          <w:szCs w:val="28"/>
        </w:rPr>
        <w:tab/>
        <w:t>032 205 270</w:t>
      </w:r>
    </w:p>
    <w:p w14:paraId="01A8A81C" w14:textId="77777777" w:rsidR="003A268C" w:rsidRPr="003A268C" w:rsidRDefault="003A268C" w:rsidP="003B2423">
      <w:pPr>
        <w:spacing w:line="360" w:lineRule="auto"/>
        <w:jc w:val="both"/>
        <w:rPr>
          <w:sz w:val="28"/>
          <w:szCs w:val="28"/>
        </w:rPr>
      </w:pPr>
      <w:r w:rsidRPr="003A268C">
        <w:rPr>
          <w:sz w:val="28"/>
          <w:szCs w:val="28"/>
        </w:rPr>
        <w:t>Broj faksa:</w:t>
      </w:r>
      <w:r w:rsidRPr="003A268C">
        <w:rPr>
          <w:sz w:val="28"/>
          <w:szCs w:val="28"/>
        </w:rPr>
        <w:tab/>
      </w:r>
      <w:r w:rsidRPr="003A268C">
        <w:rPr>
          <w:sz w:val="28"/>
          <w:szCs w:val="28"/>
        </w:rPr>
        <w:tab/>
      </w:r>
      <w:r w:rsidRPr="003A268C">
        <w:rPr>
          <w:sz w:val="28"/>
          <w:szCs w:val="28"/>
        </w:rPr>
        <w:tab/>
        <w:t>032 205 999</w:t>
      </w:r>
    </w:p>
    <w:p w14:paraId="3E45DD17" w14:textId="77777777" w:rsidR="003A268C" w:rsidRPr="003A268C" w:rsidRDefault="003A268C" w:rsidP="003B2423">
      <w:pPr>
        <w:spacing w:line="360" w:lineRule="auto"/>
        <w:jc w:val="both"/>
        <w:rPr>
          <w:sz w:val="28"/>
          <w:szCs w:val="28"/>
        </w:rPr>
      </w:pPr>
      <w:r w:rsidRPr="003A268C">
        <w:rPr>
          <w:sz w:val="28"/>
          <w:szCs w:val="28"/>
        </w:rPr>
        <w:t>E-mail:</w:t>
      </w:r>
      <w:r w:rsidRPr="003A268C">
        <w:rPr>
          <w:sz w:val="28"/>
          <w:szCs w:val="28"/>
        </w:rPr>
        <w:tab/>
      </w:r>
      <w:r w:rsidRPr="003A268C">
        <w:rPr>
          <w:sz w:val="28"/>
          <w:szCs w:val="28"/>
        </w:rPr>
        <w:tab/>
      </w:r>
      <w:r w:rsidRPr="003A268C">
        <w:rPr>
          <w:sz w:val="28"/>
          <w:szCs w:val="28"/>
        </w:rPr>
        <w:tab/>
      </w:r>
      <w:r w:rsidRPr="003A268C">
        <w:rPr>
          <w:b/>
          <w:color w:val="777777"/>
          <w:sz w:val="28"/>
          <w:szCs w:val="28"/>
          <w:shd w:val="clear" w:color="auto" w:fill="FFFFFF"/>
        </w:rPr>
        <w:t>ured@os-vodjinci.skole.hr</w:t>
      </w:r>
    </w:p>
    <w:p w14:paraId="193F8790" w14:textId="77777777" w:rsidR="003A268C" w:rsidRPr="003A268C" w:rsidRDefault="003A268C" w:rsidP="003B2423">
      <w:pPr>
        <w:spacing w:line="360" w:lineRule="auto"/>
        <w:ind w:left="142"/>
        <w:rPr>
          <w:b/>
          <w:sz w:val="28"/>
          <w:szCs w:val="28"/>
        </w:rPr>
      </w:pPr>
    </w:p>
    <w:p w14:paraId="7FDD1F3E" w14:textId="77777777" w:rsidR="003A268C" w:rsidRDefault="003A268C" w:rsidP="003A268C">
      <w:pPr>
        <w:rPr>
          <w:sz w:val="28"/>
          <w:szCs w:val="28"/>
        </w:rPr>
      </w:pPr>
    </w:p>
    <w:p w14:paraId="674145A5" w14:textId="77777777" w:rsidR="003A268C" w:rsidRDefault="003A268C" w:rsidP="003A268C">
      <w:pPr>
        <w:rPr>
          <w:sz w:val="28"/>
          <w:szCs w:val="28"/>
        </w:rPr>
      </w:pPr>
    </w:p>
    <w:p w14:paraId="4A9989E5" w14:textId="77777777" w:rsidR="003A268C" w:rsidRDefault="003A268C" w:rsidP="003A268C">
      <w:pPr>
        <w:rPr>
          <w:sz w:val="28"/>
          <w:szCs w:val="28"/>
        </w:rPr>
      </w:pPr>
    </w:p>
    <w:p w14:paraId="1F5B338C" w14:textId="77777777" w:rsidR="003A268C" w:rsidRDefault="003A268C" w:rsidP="003A268C">
      <w:pPr>
        <w:rPr>
          <w:sz w:val="28"/>
          <w:szCs w:val="28"/>
        </w:rPr>
      </w:pPr>
    </w:p>
    <w:p w14:paraId="772F6D1E" w14:textId="77777777" w:rsidR="003A268C" w:rsidRDefault="003A268C" w:rsidP="003A268C">
      <w:pPr>
        <w:rPr>
          <w:sz w:val="28"/>
          <w:szCs w:val="28"/>
        </w:rPr>
      </w:pPr>
    </w:p>
    <w:p w14:paraId="7229C424" w14:textId="77777777" w:rsidR="003A268C" w:rsidRDefault="003A268C" w:rsidP="003A268C">
      <w:pPr>
        <w:rPr>
          <w:sz w:val="28"/>
          <w:szCs w:val="28"/>
        </w:rPr>
      </w:pPr>
    </w:p>
    <w:p w14:paraId="5DD08D18" w14:textId="77777777" w:rsidR="003A268C" w:rsidRDefault="003A268C" w:rsidP="003A268C">
      <w:pPr>
        <w:rPr>
          <w:sz w:val="28"/>
          <w:szCs w:val="28"/>
        </w:rPr>
      </w:pPr>
    </w:p>
    <w:p w14:paraId="384097B2" w14:textId="77777777" w:rsidR="003A268C" w:rsidRDefault="003A268C" w:rsidP="003A268C">
      <w:pPr>
        <w:rPr>
          <w:sz w:val="28"/>
          <w:szCs w:val="28"/>
        </w:rPr>
      </w:pPr>
    </w:p>
    <w:p w14:paraId="57949A6D" w14:textId="77777777" w:rsidR="003A268C" w:rsidRDefault="003A268C" w:rsidP="003A268C">
      <w:pPr>
        <w:rPr>
          <w:sz w:val="28"/>
          <w:szCs w:val="28"/>
        </w:rPr>
      </w:pPr>
    </w:p>
    <w:p w14:paraId="2913773B" w14:textId="77777777" w:rsidR="003A268C" w:rsidRDefault="003A268C" w:rsidP="003A268C">
      <w:pPr>
        <w:rPr>
          <w:sz w:val="28"/>
          <w:szCs w:val="28"/>
        </w:rPr>
      </w:pPr>
    </w:p>
    <w:p w14:paraId="11B592DD" w14:textId="77777777" w:rsidR="003A268C" w:rsidRDefault="003A268C" w:rsidP="003A268C">
      <w:pPr>
        <w:rPr>
          <w:sz w:val="28"/>
          <w:szCs w:val="28"/>
        </w:rPr>
      </w:pPr>
    </w:p>
    <w:p w14:paraId="2CB27C8B" w14:textId="77777777" w:rsidR="003A268C" w:rsidRDefault="003A268C" w:rsidP="003A268C">
      <w:pPr>
        <w:rPr>
          <w:sz w:val="28"/>
          <w:szCs w:val="28"/>
        </w:rPr>
      </w:pPr>
    </w:p>
    <w:p w14:paraId="5771CB92" w14:textId="77777777" w:rsidR="003A268C" w:rsidRDefault="003A268C" w:rsidP="003A268C">
      <w:pPr>
        <w:rPr>
          <w:sz w:val="28"/>
          <w:szCs w:val="28"/>
        </w:rPr>
      </w:pPr>
    </w:p>
    <w:p w14:paraId="3DCAC7FB" w14:textId="77777777" w:rsidR="003A268C" w:rsidRDefault="003A268C" w:rsidP="003A268C">
      <w:pPr>
        <w:rPr>
          <w:sz w:val="28"/>
          <w:szCs w:val="28"/>
        </w:rPr>
      </w:pPr>
    </w:p>
    <w:p w14:paraId="2BD235FE" w14:textId="77777777" w:rsidR="003A268C" w:rsidRDefault="003A268C" w:rsidP="003A268C">
      <w:pPr>
        <w:rPr>
          <w:sz w:val="28"/>
          <w:szCs w:val="28"/>
        </w:rPr>
      </w:pPr>
    </w:p>
    <w:p w14:paraId="2C2BAF3B" w14:textId="77777777" w:rsidR="003A268C" w:rsidRDefault="003A268C" w:rsidP="003A268C">
      <w:pPr>
        <w:rPr>
          <w:sz w:val="28"/>
          <w:szCs w:val="28"/>
        </w:rPr>
      </w:pPr>
    </w:p>
    <w:p w14:paraId="27459F8E" w14:textId="77777777" w:rsidR="003A268C" w:rsidRDefault="003A268C" w:rsidP="003A268C">
      <w:pPr>
        <w:rPr>
          <w:sz w:val="28"/>
          <w:szCs w:val="28"/>
        </w:rPr>
      </w:pPr>
    </w:p>
    <w:p w14:paraId="6248545B" w14:textId="77777777" w:rsidR="003A268C" w:rsidRDefault="003A268C" w:rsidP="003A268C">
      <w:pPr>
        <w:rPr>
          <w:sz w:val="28"/>
          <w:szCs w:val="28"/>
        </w:rPr>
      </w:pPr>
    </w:p>
    <w:p w14:paraId="336A3FF0" w14:textId="2C4CA540" w:rsidR="009515BF" w:rsidRPr="003B2423" w:rsidRDefault="00315878" w:rsidP="003A268C">
      <w:pPr>
        <w:rPr>
          <w:b/>
          <w:bCs/>
          <w:sz w:val="28"/>
          <w:szCs w:val="28"/>
        </w:rPr>
      </w:pPr>
      <w:r w:rsidRPr="003B2423">
        <w:rPr>
          <w:b/>
          <w:bCs/>
          <w:sz w:val="28"/>
          <w:szCs w:val="28"/>
        </w:rPr>
        <w:lastRenderedPageBreak/>
        <w:t xml:space="preserve">Sadržaj: </w:t>
      </w:r>
    </w:p>
    <w:p w14:paraId="0B67DA97" w14:textId="77777777" w:rsidR="009515BF" w:rsidRDefault="009515BF" w:rsidP="003A268C">
      <w:pPr>
        <w:rPr>
          <w:sz w:val="28"/>
          <w:szCs w:val="28"/>
        </w:rPr>
      </w:pPr>
    </w:p>
    <w:sdt>
      <w:sdtPr>
        <w:rPr>
          <w:rFonts w:ascii="Times New Roman" w:eastAsia="Times New Roman" w:hAnsi="Times New Roman" w:cs="Times New Roman"/>
          <w:color w:val="auto"/>
          <w:sz w:val="24"/>
          <w:szCs w:val="24"/>
          <w:lang w:val="hr-HR" w:eastAsia="hr-HR"/>
        </w:rPr>
        <w:id w:val="1679999032"/>
        <w:docPartObj>
          <w:docPartGallery w:val="Table of Contents"/>
          <w:docPartUnique/>
        </w:docPartObj>
      </w:sdtPr>
      <w:sdtEndPr>
        <w:rPr>
          <w:b/>
          <w:bCs/>
          <w:noProof/>
        </w:rPr>
      </w:sdtEndPr>
      <w:sdtContent>
        <w:p w14:paraId="0F8FBE29" w14:textId="6124FE0A" w:rsidR="00CB2244" w:rsidRDefault="00CB2244">
          <w:pPr>
            <w:pStyle w:val="TOCNaslov"/>
          </w:pPr>
        </w:p>
        <w:p w14:paraId="47D05B3E" w14:textId="3B29D54B" w:rsidR="00CB2244" w:rsidRPr="00B74770" w:rsidRDefault="00CB2244" w:rsidP="00B74770">
          <w:pPr>
            <w:pStyle w:val="Sadraj1"/>
            <w:rPr>
              <w:b w:val="0"/>
            </w:rPr>
          </w:pPr>
          <w:r>
            <w:rPr>
              <w:noProof w:val="0"/>
            </w:rPr>
            <w:fldChar w:fldCharType="begin"/>
          </w:r>
          <w:r>
            <w:instrText xml:space="preserve"> TOC \o "1-3" \h \z \u </w:instrText>
          </w:r>
          <w:r>
            <w:rPr>
              <w:noProof w:val="0"/>
            </w:rPr>
            <w:fldChar w:fldCharType="separate"/>
          </w:r>
          <w:hyperlink w:anchor="_Toc146837665" w:history="1">
            <w:r w:rsidRPr="00B74770">
              <w:rPr>
                <w:rStyle w:val="Hiperveza"/>
              </w:rPr>
              <w:t>1.UVOD</w:t>
            </w:r>
            <w:r w:rsidRPr="00B74770">
              <w:rPr>
                <w:b w:val="0"/>
                <w:webHidden/>
              </w:rPr>
              <w:tab/>
            </w:r>
            <w:r w:rsidRPr="00B74770">
              <w:rPr>
                <w:b w:val="0"/>
                <w:webHidden/>
              </w:rPr>
              <w:fldChar w:fldCharType="begin"/>
            </w:r>
            <w:r w:rsidRPr="00B74770">
              <w:rPr>
                <w:b w:val="0"/>
                <w:webHidden/>
              </w:rPr>
              <w:instrText xml:space="preserve"> PAGEREF _Toc146837665 \h </w:instrText>
            </w:r>
            <w:r w:rsidRPr="00B74770">
              <w:rPr>
                <w:b w:val="0"/>
                <w:webHidden/>
              </w:rPr>
            </w:r>
            <w:r w:rsidRPr="00B74770">
              <w:rPr>
                <w:b w:val="0"/>
                <w:webHidden/>
              </w:rPr>
              <w:fldChar w:fldCharType="separate"/>
            </w:r>
            <w:r w:rsidR="003B2423" w:rsidRPr="00B74770">
              <w:rPr>
                <w:b w:val="0"/>
                <w:webHidden/>
              </w:rPr>
              <w:t>12</w:t>
            </w:r>
            <w:r w:rsidRPr="00B74770">
              <w:rPr>
                <w:b w:val="0"/>
                <w:webHidden/>
              </w:rPr>
              <w:fldChar w:fldCharType="end"/>
            </w:r>
          </w:hyperlink>
        </w:p>
        <w:p w14:paraId="1F493F47" w14:textId="520961F2" w:rsidR="00CB2244" w:rsidRPr="00B74770" w:rsidRDefault="00726DCD" w:rsidP="00B74770">
          <w:pPr>
            <w:pStyle w:val="Sadraj1"/>
            <w:rPr>
              <w:b w:val="0"/>
            </w:rPr>
          </w:pPr>
          <w:hyperlink w:anchor="_Toc146837666" w:history="1">
            <w:r w:rsidR="00CB2244" w:rsidRPr="00B74770">
              <w:rPr>
                <w:rStyle w:val="Hiperveza"/>
              </w:rPr>
              <w:t>2. IZBORNA NASTAVA</w:t>
            </w:r>
            <w:r w:rsidR="00CB2244" w:rsidRPr="00B74770">
              <w:rPr>
                <w:b w:val="0"/>
                <w:webHidden/>
              </w:rPr>
              <w:tab/>
            </w:r>
            <w:r w:rsidR="00CB2244" w:rsidRPr="00B74770">
              <w:rPr>
                <w:b w:val="0"/>
                <w:webHidden/>
              </w:rPr>
              <w:fldChar w:fldCharType="begin"/>
            </w:r>
            <w:r w:rsidR="00CB2244" w:rsidRPr="00B74770">
              <w:rPr>
                <w:b w:val="0"/>
                <w:webHidden/>
              </w:rPr>
              <w:instrText xml:space="preserve"> PAGEREF _Toc146837666 \h </w:instrText>
            </w:r>
            <w:r w:rsidR="00CB2244" w:rsidRPr="00B74770">
              <w:rPr>
                <w:b w:val="0"/>
                <w:webHidden/>
              </w:rPr>
            </w:r>
            <w:r w:rsidR="00CB2244" w:rsidRPr="00B74770">
              <w:rPr>
                <w:b w:val="0"/>
                <w:webHidden/>
              </w:rPr>
              <w:fldChar w:fldCharType="separate"/>
            </w:r>
            <w:r w:rsidR="003B2423" w:rsidRPr="00B74770">
              <w:rPr>
                <w:b w:val="0"/>
                <w:webHidden/>
              </w:rPr>
              <w:t>16</w:t>
            </w:r>
            <w:r w:rsidR="00CB2244" w:rsidRPr="00B74770">
              <w:rPr>
                <w:b w:val="0"/>
                <w:webHidden/>
              </w:rPr>
              <w:fldChar w:fldCharType="end"/>
            </w:r>
          </w:hyperlink>
        </w:p>
        <w:p w14:paraId="580D53E5" w14:textId="34F0F95B" w:rsidR="00CB2244" w:rsidRPr="00B74770" w:rsidRDefault="00726DCD" w:rsidP="003B2423">
          <w:pPr>
            <w:pStyle w:val="Sadraj2"/>
            <w:spacing w:line="360" w:lineRule="auto"/>
            <w:rPr>
              <w:b w:val="0"/>
            </w:rPr>
          </w:pPr>
          <w:hyperlink w:anchor="_Toc146837667" w:history="1">
            <w:r w:rsidR="00CB2244" w:rsidRPr="006C7524">
              <w:rPr>
                <w:rStyle w:val="Hiperveza"/>
              </w:rPr>
              <w:t>2.1. VJERONAUK</w:t>
            </w:r>
            <w:r w:rsidR="00CB2244" w:rsidRPr="00B74770">
              <w:rPr>
                <w:b w:val="0"/>
                <w:webHidden/>
              </w:rPr>
              <w:tab/>
            </w:r>
            <w:r w:rsidR="00CB2244" w:rsidRPr="00B74770">
              <w:rPr>
                <w:b w:val="0"/>
                <w:webHidden/>
              </w:rPr>
              <w:fldChar w:fldCharType="begin"/>
            </w:r>
            <w:r w:rsidR="00CB2244" w:rsidRPr="00B74770">
              <w:rPr>
                <w:b w:val="0"/>
                <w:webHidden/>
              </w:rPr>
              <w:instrText xml:space="preserve"> PAGEREF _Toc146837667 \h </w:instrText>
            </w:r>
            <w:r w:rsidR="00CB2244" w:rsidRPr="00B74770">
              <w:rPr>
                <w:b w:val="0"/>
                <w:webHidden/>
              </w:rPr>
            </w:r>
            <w:r w:rsidR="00CB2244" w:rsidRPr="00B74770">
              <w:rPr>
                <w:b w:val="0"/>
                <w:webHidden/>
              </w:rPr>
              <w:fldChar w:fldCharType="separate"/>
            </w:r>
            <w:r w:rsidR="003B2423" w:rsidRPr="00B74770">
              <w:rPr>
                <w:b w:val="0"/>
                <w:webHidden/>
              </w:rPr>
              <w:t>16</w:t>
            </w:r>
            <w:r w:rsidR="00CB2244" w:rsidRPr="00B74770">
              <w:rPr>
                <w:b w:val="0"/>
                <w:webHidden/>
              </w:rPr>
              <w:fldChar w:fldCharType="end"/>
            </w:r>
          </w:hyperlink>
        </w:p>
        <w:p w14:paraId="12584E83" w14:textId="5E2B8F3A" w:rsidR="00CB2244" w:rsidRPr="00B74770" w:rsidRDefault="00726DCD" w:rsidP="003B2423">
          <w:pPr>
            <w:pStyle w:val="Sadraj3"/>
            <w:spacing w:line="360" w:lineRule="auto"/>
            <w:rPr>
              <w:b w:val="0"/>
            </w:rPr>
          </w:pPr>
          <w:hyperlink w:anchor="_Toc146837668" w:history="1">
            <w:r w:rsidR="00CB2244" w:rsidRPr="00B74770">
              <w:rPr>
                <w:rStyle w:val="Hiperveza"/>
                <w:b w:val="0"/>
              </w:rPr>
              <w:t>2.1.1.  Izborna nastava katoličkog vjeronauka 1. razreda</w:t>
            </w:r>
            <w:r w:rsidR="00011C0A" w:rsidRPr="00B74770">
              <w:rPr>
                <w:rStyle w:val="Hiperveza"/>
                <w:b w:val="0"/>
              </w:rPr>
              <w:t xml:space="preserve"> </w:t>
            </w:r>
            <w:bookmarkStart w:id="2" w:name="_Hlk146876968"/>
            <w:r w:rsidR="00011C0A" w:rsidRPr="00B74770">
              <w:rPr>
                <w:rStyle w:val="Hiperveza"/>
                <w:b w:val="0"/>
              </w:rPr>
              <w:t>(Nositeljica: Tereza Dijanić)</w:t>
            </w:r>
            <w:bookmarkEnd w:id="2"/>
            <w:r w:rsidR="00CB2244" w:rsidRPr="00B74770">
              <w:rPr>
                <w:b w:val="0"/>
                <w:webHidden/>
              </w:rPr>
              <w:tab/>
            </w:r>
            <w:r w:rsidR="00CB2244" w:rsidRPr="00B74770">
              <w:rPr>
                <w:b w:val="0"/>
                <w:webHidden/>
              </w:rPr>
              <w:fldChar w:fldCharType="begin"/>
            </w:r>
            <w:r w:rsidR="00CB2244" w:rsidRPr="00B74770">
              <w:rPr>
                <w:b w:val="0"/>
                <w:webHidden/>
              </w:rPr>
              <w:instrText xml:space="preserve"> PAGEREF _Toc146837668 \h </w:instrText>
            </w:r>
            <w:r w:rsidR="00CB2244" w:rsidRPr="00B74770">
              <w:rPr>
                <w:b w:val="0"/>
                <w:webHidden/>
              </w:rPr>
            </w:r>
            <w:r w:rsidR="00CB2244" w:rsidRPr="00B74770">
              <w:rPr>
                <w:b w:val="0"/>
                <w:webHidden/>
              </w:rPr>
              <w:fldChar w:fldCharType="separate"/>
            </w:r>
            <w:r w:rsidR="003B2423" w:rsidRPr="00B74770">
              <w:rPr>
                <w:b w:val="0"/>
                <w:webHidden/>
              </w:rPr>
              <w:t>16</w:t>
            </w:r>
            <w:r w:rsidR="00CB2244" w:rsidRPr="00B74770">
              <w:rPr>
                <w:b w:val="0"/>
                <w:webHidden/>
              </w:rPr>
              <w:fldChar w:fldCharType="end"/>
            </w:r>
          </w:hyperlink>
        </w:p>
        <w:p w14:paraId="60C8B4A8" w14:textId="2586D1A2" w:rsidR="00CB2244" w:rsidRPr="00B74770" w:rsidRDefault="00726DCD" w:rsidP="003B2423">
          <w:pPr>
            <w:pStyle w:val="Sadraj3"/>
            <w:spacing w:line="360" w:lineRule="auto"/>
            <w:rPr>
              <w:b w:val="0"/>
            </w:rPr>
          </w:pPr>
          <w:hyperlink w:anchor="_Toc146837669" w:history="1">
            <w:r w:rsidR="00CB2244" w:rsidRPr="00B74770">
              <w:rPr>
                <w:rStyle w:val="Hiperveza"/>
                <w:b w:val="0"/>
              </w:rPr>
              <w:t>2.1.2.  Izborna nastava katoličkog vjeronauka 2. razred</w:t>
            </w:r>
            <w:r w:rsidR="00011C0A" w:rsidRPr="00B74770">
              <w:rPr>
                <w:rStyle w:val="Hiperveza"/>
                <w:b w:val="0"/>
              </w:rPr>
              <w:t xml:space="preserve"> (Nositeljica: Tereza Dijanić)</w:t>
            </w:r>
            <w:r w:rsidR="00CB2244" w:rsidRPr="00B74770">
              <w:rPr>
                <w:b w:val="0"/>
                <w:webHidden/>
              </w:rPr>
              <w:tab/>
            </w:r>
            <w:r w:rsidR="00CB2244" w:rsidRPr="00B74770">
              <w:rPr>
                <w:b w:val="0"/>
                <w:webHidden/>
              </w:rPr>
              <w:fldChar w:fldCharType="begin"/>
            </w:r>
            <w:r w:rsidR="00CB2244" w:rsidRPr="00B74770">
              <w:rPr>
                <w:b w:val="0"/>
                <w:webHidden/>
              </w:rPr>
              <w:instrText xml:space="preserve"> PAGEREF _Toc146837669 \h </w:instrText>
            </w:r>
            <w:r w:rsidR="00CB2244" w:rsidRPr="00B74770">
              <w:rPr>
                <w:b w:val="0"/>
                <w:webHidden/>
              </w:rPr>
            </w:r>
            <w:r w:rsidR="00CB2244" w:rsidRPr="00B74770">
              <w:rPr>
                <w:b w:val="0"/>
                <w:webHidden/>
              </w:rPr>
              <w:fldChar w:fldCharType="separate"/>
            </w:r>
            <w:r w:rsidR="003B2423" w:rsidRPr="00B74770">
              <w:rPr>
                <w:b w:val="0"/>
                <w:webHidden/>
              </w:rPr>
              <w:t>18</w:t>
            </w:r>
            <w:r w:rsidR="00CB2244" w:rsidRPr="00B74770">
              <w:rPr>
                <w:b w:val="0"/>
                <w:webHidden/>
              </w:rPr>
              <w:fldChar w:fldCharType="end"/>
            </w:r>
          </w:hyperlink>
        </w:p>
        <w:p w14:paraId="0EC76C4C" w14:textId="71959302" w:rsidR="00CB2244" w:rsidRPr="00B74770" w:rsidRDefault="00726DCD" w:rsidP="003B2423">
          <w:pPr>
            <w:pStyle w:val="Sadraj3"/>
            <w:spacing w:line="360" w:lineRule="auto"/>
            <w:rPr>
              <w:b w:val="0"/>
            </w:rPr>
          </w:pPr>
          <w:hyperlink w:anchor="_Toc146837670" w:history="1">
            <w:r w:rsidR="00CB2244" w:rsidRPr="00B74770">
              <w:rPr>
                <w:rStyle w:val="Hiperveza"/>
                <w:b w:val="0"/>
              </w:rPr>
              <w:t>2.1.3. Izborna nastava katoličkog vjeronauka 3. razred</w:t>
            </w:r>
            <w:r w:rsidR="00011C0A" w:rsidRPr="00B74770">
              <w:rPr>
                <w:rStyle w:val="Hiperveza"/>
                <w:b w:val="0"/>
              </w:rPr>
              <w:t xml:space="preserve"> (Nositeljica: Tereza Dijanić)</w:t>
            </w:r>
            <w:r w:rsidR="00CB2244" w:rsidRPr="00B74770">
              <w:rPr>
                <w:b w:val="0"/>
                <w:webHidden/>
              </w:rPr>
              <w:tab/>
            </w:r>
            <w:r w:rsidR="00CB2244" w:rsidRPr="00B74770">
              <w:rPr>
                <w:b w:val="0"/>
                <w:webHidden/>
              </w:rPr>
              <w:fldChar w:fldCharType="begin"/>
            </w:r>
            <w:r w:rsidR="00CB2244" w:rsidRPr="00B74770">
              <w:rPr>
                <w:b w:val="0"/>
                <w:webHidden/>
              </w:rPr>
              <w:instrText xml:space="preserve"> PAGEREF _Toc146837670 \h </w:instrText>
            </w:r>
            <w:r w:rsidR="00CB2244" w:rsidRPr="00B74770">
              <w:rPr>
                <w:b w:val="0"/>
                <w:webHidden/>
              </w:rPr>
            </w:r>
            <w:r w:rsidR="00CB2244" w:rsidRPr="00B74770">
              <w:rPr>
                <w:b w:val="0"/>
                <w:webHidden/>
              </w:rPr>
              <w:fldChar w:fldCharType="separate"/>
            </w:r>
            <w:r w:rsidR="003B2423" w:rsidRPr="00B74770">
              <w:rPr>
                <w:b w:val="0"/>
                <w:webHidden/>
              </w:rPr>
              <w:t>20</w:t>
            </w:r>
            <w:r w:rsidR="00CB2244" w:rsidRPr="00B74770">
              <w:rPr>
                <w:b w:val="0"/>
                <w:webHidden/>
              </w:rPr>
              <w:fldChar w:fldCharType="end"/>
            </w:r>
          </w:hyperlink>
        </w:p>
        <w:p w14:paraId="13925C3B" w14:textId="23FCFDF5" w:rsidR="00CB2244" w:rsidRPr="00B74770" w:rsidRDefault="00726DCD" w:rsidP="003B2423">
          <w:pPr>
            <w:pStyle w:val="Sadraj3"/>
            <w:spacing w:line="360" w:lineRule="auto"/>
            <w:rPr>
              <w:b w:val="0"/>
            </w:rPr>
          </w:pPr>
          <w:hyperlink w:anchor="_Toc146837671" w:history="1">
            <w:r w:rsidR="00CB2244" w:rsidRPr="00B74770">
              <w:rPr>
                <w:rStyle w:val="Hiperveza"/>
                <w:b w:val="0"/>
              </w:rPr>
              <w:t>2.1.4.  Izborna nastava katoličkog vjeronauka 4. razred</w:t>
            </w:r>
            <w:r w:rsidR="00011C0A" w:rsidRPr="00B74770">
              <w:rPr>
                <w:rStyle w:val="Hiperveza"/>
                <w:b w:val="0"/>
              </w:rPr>
              <w:t xml:space="preserve"> (Nositeljica: Tereza Dijanić)</w:t>
            </w:r>
            <w:r w:rsidR="00CB2244" w:rsidRPr="00B74770">
              <w:rPr>
                <w:b w:val="0"/>
                <w:webHidden/>
              </w:rPr>
              <w:tab/>
            </w:r>
            <w:r w:rsidR="00CB2244" w:rsidRPr="00B74770">
              <w:rPr>
                <w:b w:val="0"/>
                <w:webHidden/>
              </w:rPr>
              <w:fldChar w:fldCharType="begin"/>
            </w:r>
            <w:r w:rsidR="00CB2244" w:rsidRPr="00B74770">
              <w:rPr>
                <w:b w:val="0"/>
                <w:webHidden/>
              </w:rPr>
              <w:instrText xml:space="preserve"> PAGEREF _Toc146837671 \h </w:instrText>
            </w:r>
            <w:r w:rsidR="00CB2244" w:rsidRPr="00B74770">
              <w:rPr>
                <w:b w:val="0"/>
                <w:webHidden/>
              </w:rPr>
            </w:r>
            <w:r w:rsidR="00CB2244" w:rsidRPr="00B74770">
              <w:rPr>
                <w:b w:val="0"/>
                <w:webHidden/>
              </w:rPr>
              <w:fldChar w:fldCharType="separate"/>
            </w:r>
            <w:r w:rsidR="003B2423" w:rsidRPr="00B74770">
              <w:rPr>
                <w:b w:val="0"/>
                <w:webHidden/>
              </w:rPr>
              <w:t>22</w:t>
            </w:r>
            <w:r w:rsidR="00CB2244" w:rsidRPr="00B74770">
              <w:rPr>
                <w:b w:val="0"/>
                <w:webHidden/>
              </w:rPr>
              <w:fldChar w:fldCharType="end"/>
            </w:r>
          </w:hyperlink>
        </w:p>
        <w:p w14:paraId="70E8F4E2" w14:textId="4BA4699B" w:rsidR="00CB2244" w:rsidRPr="00B74770" w:rsidRDefault="00726DCD" w:rsidP="003B2423">
          <w:pPr>
            <w:pStyle w:val="Sadraj3"/>
            <w:spacing w:line="360" w:lineRule="auto"/>
            <w:rPr>
              <w:b w:val="0"/>
            </w:rPr>
          </w:pPr>
          <w:hyperlink w:anchor="_Toc146837672" w:history="1">
            <w:r w:rsidR="00CB2244" w:rsidRPr="00B74770">
              <w:rPr>
                <w:rStyle w:val="Hiperveza"/>
                <w:b w:val="0"/>
              </w:rPr>
              <w:t>2.1.5. Izborna nastava rimokatoličkog vjeronauka</w:t>
            </w:r>
            <w:r w:rsidR="00011C0A" w:rsidRPr="00B74770">
              <w:rPr>
                <w:rStyle w:val="Hiperveza"/>
                <w:b w:val="0"/>
              </w:rPr>
              <w:t xml:space="preserve"> (Nositeljica: Ksenija Franjo)</w:t>
            </w:r>
            <w:r w:rsidR="00CB2244" w:rsidRPr="00B74770">
              <w:rPr>
                <w:b w:val="0"/>
                <w:webHidden/>
              </w:rPr>
              <w:tab/>
            </w:r>
            <w:r w:rsidR="00CB2244" w:rsidRPr="00B74770">
              <w:rPr>
                <w:b w:val="0"/>
                <w:webHidden/>
              </w:rPr>
              <w:fldChar w:fldCharType="begin"/>
            </w:r>
            <w:r w:rsidR="00CB2244" w:rsidRPr="00B74770">
              <w:rPr>
                <w:b w:val="0"/>
                <w:webHidden/>
              </w:rPr>
              <w:instrText xml:space="preserve"> PAGEREF _Toc146837672 \h </w:instrText>
            </w:r>
            <w:r w:rsidR="00CB2244" w:rsidRPr="00B74770">
              <w:rPr>
                <w:b w:val="0"/>
                <w:webHidden/>
              </w:rPr>
            </w:r>
            <w:r w:rsidR="00CB2244" w:rsidRPr="00B74770">
              <w:rPr>
                <w:b w:val="0"/>
                <w:webHidden/>
              </w:rPr>
              <w:fldChar w:fldCharType="separate"/>
            </w:r>
            <w:r w:rsidR="003B2423" w:rsidRPr="00B74770">
              <w:rPr>
                <w:b w:val="0"/>
                <w:webHidden/>
              </w:rPr>
              <w:t>24</w:t>
            </w:r>
            <w:r w:rsidR="00CB2244" w:rsidRPr="00B74770">
              <w:rPr>
                <w:b w:val="0"/>
                <w:webHidden/>
              </w:rPr>
              <w:fldChar w:fldCharType="end"/>
            </w:r>
          </w:hyperlink>
        </w:p>
        <w:p w14:paraId="34077DCF" w14:textId="44E86B6B" w:rsidR="00CB2244" w:rsidRPr="00B74770" w:rsidRDefault="00726DCD" w:rsidP="003B2423">
          <w:pPr>
            <w:pStyle w:val="Sadraj2"/>
            <w:spacing w:line="360" w:lineRule="auto"/>
            <w:rPr>
              <w:b w:val="0"/>
            </w:rPr>
          </w:pPr>
          <w:hyperlink w:anchor="_Toc146837673" w:history="1">
            <w:r w:rsidR="00CB2244" w:rsidRPr="006C7524">
              <w:rPr>
                <w:rStyle w:val="Hiperveza"/>
              </w:rPr>
              <w:t>2.2. NJEMAČKI JEZIK</w:t>
            </w:r>
            <w:r w:rsidR="00CB2244" w:rsidRPr="00B74770">
              <w:rPr>
                <w:rStyle w:val="Hiperveza"/>
                <w:b w:val="0"/>
              </w:rPr>
              <w:t xml:space="preserve"> – izborna nastava</w:t>
            </w:r>
            <w:r w:rsidR="00CB2244" w:rsidRPr="00B74770">
              <w:rPr>
                <w:b w:val="0"/>
                <w:webHidden/>
              </w:rPr>
              <w:tab/>
            </w:r>
            <w:r w:rsidR="00CB2244" w:rsidRPr="00B74770">
              <w:rPr>
                <w:b w:val="0"/>
                <w:webHidden/>
              </w:rPr>
              <w:fldChar w:fldCharType="begin"/>
            </w:r>
            <w:r w:rsidR="00CB2244" w:rsidRPr="00B74770">
              <w:rPr>
                <w:b w:val="0"/>
                <w:webHidden/>
              </w:rPr>
              <w:instrText xml:space="preserve"> PAGEREF _Toc146837673 \h </w:instrText>
            </w:r>
            <w:r w:rsidR="00CB2244" w:rsidRPr="00B74770">
              <w:rPr>
                <w:b w:val="0"/>
                <w:webHidden/>
              </w:rPr>
            </w:r>
            <w:r w:rsidR="00CB2244" w:rsidRPr="00B74770">
              <w:rPr>
                <w:b w:val="0"/>
                <w:webHidden/>
              </w:rPr>
              <w:fldChar w:fldCharType="separate"/>
            </w:r>
            <w:r w:rsidR="003B2423" w:rsidRPr="00B74770">
              <w:rPr>
                <w:b w:val="0"/>
                <w:webHidden/>
              </w:rPr>
              <w:t>25</w:t>
            </w:r>
            <w:r w:rsidR="00CB2244" w:rsidRPr="00B74770">
              <w:rPr>
                <w:b w:val="0"/>
                <w:webHidden/>
              </w:rPr>
              <w:fldChar w:fldCharType="end"/>
            </w:r>
          </w:hyperlink>
        </w:p>
        <w:p w14:paraId="1E7243D8" w14:textId="40941084" w:rsidR="00CB2244" w:rsidRPr="00B74770" w:rsidRDefault="00726DCD" w:rsidP="003B2423">
          <w:pPr>
            <w:pStyle w:val="Sadraj3"/>
            <w:spacing w:line="360" w:lineRule="auto"/>
            <w:rPr>
              <w:b w:val="0"/>
            </w:rPr>
          </w:pPr>
          <w:hyperlink w:anchor="_Toc146837674" w:history="1">
            <w:r w:rsidR="00CB2244" w:rsidRPr="00B74770">
              <w:rPr>
                <w:rStyle w:val="Hiperveza"/>
                <w:b w:val="0"/>
              </w:rPr>
              <w:t>2.2.1. Izborna nastava njemačkog jezika</w:t>
            </w:r>
            <w:r w:rsidR="00011C0A" w:rsidRPr="00B74770">
              <w:rPr>
                <w:rStyle w:val="Hiperveza"/>
                <w:b w:val="0"/>
              </w:rPr>
              <w:t xml:space="preserve"> (Nositeljica: Renata Rukavina)</w:t>
            </w:r>
            <w:r w:rsidR="00CB2244" w:rsidRPr="00B74770">
              <w:rPr>
                <w:b w:val="0"/>
                <w:webHidden/>
              </w:rPr>
              <w:tab/>
            </w:r>
            <w:r w:rsidR="00CB2244" w:rsidRPr="00B74770">
              <w:rPr>
                <w:b w:val="0"/>
                <w:webHidden/>
              </w:rPr>
              <w:fldChar w:fldCharType="begin"/>
            </w:r>
            <w:r w:rsidR="00CB2244" w:rsidRPr="00B74770">
              <w:rPr>
                <w:b w:val="0"/>
                <w:webHidden/>
              </w:rPr>
              <w:instrText xml:space="preserve"> PAGEREF _Toc146837674 \h </w:instrText>
            </w:r>
            <w:r w:rsidR="00CB2244" w:rsidRPr="00B74770">
              <w:rPr>
                <w:b w:val="0"/>
                <w:webHidden/>
              </w:rPr>
            </w:r>
            <w:r w:rsidR="00CB2244" w:rsidRPr="00B74770">
              <w:rPr>
                <w:b w:val="0"/>
                <w:webHidden/>
              </w:rPr>
              <w:fldChar w:fldCharType="separate"/>
            </w:r>
            <w:r w:rsidR="003B2423" w:rsidRPr="00B74770">
              <w:rPr>
                <w:b w:val="0"/>
                <w:webHidden/>
              </w:rPr>
              <w:t>25</w:t>
            </w:r>
            <w:r w:rsidR="00CB2244" w:rsidRPr="00B74770">
              <w:rPr>
                <w:b w:val="0"/>
                <w:webHidden/>
              </w:rPr>
              <w:fldChar w:fldCharType="end"/>
            </w:r>
          </w:hyperlink>
        </w:p>
        <w:p w14:paraId="20A1808D" w14:textId="6E781A84" w:rsidR="00CB2244" w:rsidRPr="00B74770" w:rsidRDefault="00726DCD" w:rsidP="003B2423">
          <w:pPr>
            <w:pStyle w:val="Sadraj2"/>
            <w:spacing w:line="360" w:lineRule="auto"/>
            <w:rPr>
              <w:b w:val="0"/>
            </w:rPr>
          </w:pPr>
          <w:hyperlink w:anchor="_Toc146837675" w:history="1">
            <w:r w:rsidR="00CB2244" w:rsidRPr="006C7524">
              <w:rPr>
                <w:rStyle w:val="Hiperveza"/>
              </w:rPr>
              <w:t>2.3. INFORMATIKA</w:t>
            </w:r>
            <w:r w:rsidR="00CB2244" w:rsidRPr="00B74770">
              <w:rPr>
                <w:b w:val="0"/>
                <w:webHidden/>
              </w:rPr>
              <w:tab/>
            </w:r>
            <w:r w:rsidR="00CB2244" w:rsidRPr="00B74770">
              <w:rPr>
                <w:b w:val="0"/>
                <w:webHidden/>
              </w:rPr>
              <w:fldChar w:fldCharType="begin"/>
            </w:r>
            <w:r w:rsidR="00CB2244" w:rsidRPr="00B74770">
              <w:rPr>
                <w:b w:val="0"/>
                <w:webHidden/>
              </w:rPr>
              <w:instrText xml:space="preserve"> PAGEREF _Toc146837675 \h </w:instrText>
            </w:r>
            <w:r w:rsidR="00CB2244" w:rsidRPr="00B74770">
              <w:rPr>
                <w:b w:val="0"/>
                <w:webHidden/>
              </w:rPr>
            </w:r>
            <w:r w:rsidR="00CB2244" w:rsidRPr="00B74770">
              <w:rPr>
                <w:b w:val="0"/>
                <w:webHidden/>
              </w:rPr>
              <w:fldChar w:fldCharType="separate"/>
            </w:r>
            <w:r w:rsidR="003B2423" w:rsidRPr="00B74770">
              <w:rPr>
                <w:b w:val="0"/>
                <w:webHidden/>
              </w:rPr>
              <w:t>26</w:t>
            </w:r>
            <w:r w:rsidR="00CB2244" w:rsidRPr="00B74770">
              <w:rPr>
                <w:b w:val="0"/>
                <w:webHidden/>
              </w:rPr>
              <w:fldChar w:fldCharType="end"/>
            </w:r>
          </w:hyperlink>
        </w:p>
        <w:p w14:paraId="6ECD54D9" w14:textId="6D2B11D5" w:rsidR="00CB2244" w:rsidRPr="00B74770" w:rsidRDefault="00726DCD" w:rsidP="003B2423">
          <w:pPr>
            <w:pStyle w:val="Sadraj3"/>
            <w:spacing w:line="360" w:lineRule="auto"/>
            <w:rPr>
              <w:b w:val="0"/>
            </w:rPr>
          </w:pPr>
          <w:hyperlink w:anchor="_Toc146837676" w:history="1">
            <w:r w:rsidR="00CB2244" w:rsidRPr="00B74770">
              <w:rPr>
                <w:rStyle w:val="Hiperveza"/>
                <w:b w:val="0"/>
              </w:rPr>
              <w:t>2.3.1. Izborna nastava informatike</w:t>
            </w:r>
            <w:r w:rsidR="00011C0A" w:rsidRPr="00B74770">
              <w:rPr>
                <w:rStyle w:val="Hiperveza"/>
                <w:b w:val="0"/>
              </w:rPr>
              <w:t xml:space="preserve"> (Nositelji: Ivana Lovrić, Antonela Kristić i Ivan Sambol)</w:t>
            </w:r>
            <w:r w:rsidR="00CB2244" w:rsidRPr="00B74770">
              <w:rPr>
                <w:b w:val="0"/>
                <w:webHidden/>
              </w:rPr>
              <w:tab/>
            </w:r>
            <w:r w:rsidR="00CB2244" w:rsidRPr="00B74770">
              <w:rPr>
                <w:b w:val="0"/>
                <w:webHidden/>
              </w:rPr>
              <w:fldChar w:fldCharType="begin"/>
            </w:r>
            <w:r w:rsidR="00CB2244" w:rsidRPr="00B74770">
              <w:rPr>
                <w:b w:val="0"/>
                <w:webHidden/>
              </w:rPr>
              <w:instrText xml:space="preserve"> PAGEREF _Toc146837676 \h </w:instrText>
            </w:r>
            <w:r w:rsidR="00CB2244" w:rsidRPr="00B74770">
              <w:rPr>
                <w:b w:val="0"/>
                <w:webHidden/>
              </w:rPr>
            </w:r>
            <w:r w:rsidR="00CB2244" w:rsidRPr="00B74770">
              <w:rPr>
                <w:b w:val="0"/>
                <w:webHidden/>
              </w:rPr>
              <w:fldChar w:fldCharType="separate"/>
            </w:r>
            <w:r w:rsidR="003B2423" w:rsidRPr="00B74770">
              <w:rPr>
                <w:b w:val="0"/>
                <w:webHidden/>
              </w:rPr>
              <w:t>26</w:t>
            </w:r>
            <w:r w:rsidR="00CB2244" w:rsidRPr="00B74770">
              <w:rPr>
                <w:b w:val="0"/>
                <w:webHidden/>
              </w:rPr>
              <w:fldChar w:fldCharType="end"/>
            </w:r>
          </w:hyperlink>
        </w:p>
        <w:p w14:paraId="563CE871" w14:textId="6B6743C7" w:rsidR="00CB2244" w:rsidRPr="00B74770" w:rsidRDefault="00726DCD" w:rsidP="00B74770">
          <w:pPr>
            <w:pStyle w:val="Sadraj1"/>
            <w:rPr>
              <w:b w:val="0"/>
            </w:rPr>
          </w:pPr>
          <w:hyperlink w:anchor="_Toc146837677" w:history="1">
            <w:r w:rsidR="00CB2244" w:rsidRPr="00B74770">
              <w:rPr>
                <w:rStyle w:val="Hiperveza"/>
              </w:rPr>
              <w:t>3. DODATNA NASTAVA</w:t>
            </w:r>
            <w:r w:rsidR="00CB2244" w:rsidRPr="00B74770">
              <w:rPr>
                <w:b w:val="0"/>
                <w:webHidden/>
              </w:rPr>
              <w:tab/>
            </w:r>
            <w:r w:rsidR="00CB2244" w:rsidRPr="00B74770">
              <w:rPr>
                <w:b w:val="0"/>
                <w:webHidden/>
              </w:rPr>
              <w:fldChar w:fldCharType="begin"/>
            </w:r>
            <w:r w:rsidR="00CB2244" w:rsidRPr="00B74770">
              <w:rPr>
                <w:b w:val="0"/>
                <w:webHidden/>
              </w:rPr>
              <w:instrText xml:space="preserve"> PAGEREF _Toc146837677 \h </w:instrText>
            </w:r>
            <w:r w:rsidR="00CB2244" w:rsidRPr="00B74770">
              <w:rPr>
                <w:b w:val="0"/>
                <w:webHidden/>
              </w:rPr>
            </w:r>
            <w:r w:rsidR="00CB2244" w:rsidRPr="00B74770">
              <w:rPr>
                <w:b w:val="0"/>
                <w:webHidden/>
              </w:rPr>
              <w:fldChar w:fldCharType="separate"/>
            </w:r>
            <w:r w:rsidR="003B2423" w:rsidRPr="00B74770">
              <w:rPr>
                <w:b w:val="0"/>
                <w:webHidden/>
              </w:rPr>
              <w:t>28</w:t>
            </w:r>
            <w:r w:rsidR="00CB2244" w:rsidRPr="00B74770">
              <w:rPr>
                <w:b w:val="0"/>
                <w:webHidden/>
              </w:rPr>
              <w:fldChar w:fldCharType="end"/>
            </w:r>
          </w:hyperlink>
        </w:p>
        <w:p w14:paraId="79AE0832" w14:textId="3C7C8CC5" w:rsidR="00CB2244" w:rsidRPr="00B74770" w:rsidRDefault="00726DCD" w:rsidP="003B2423">
          <w:pPr>
            <w:pStyle w:val="Sadraj2"/>
            <w:spacing w:line="360" w:lineRule="auto"/>
            <w:rPr>
              <w:b w:val="0"/>
            </w:rPr>
          </w:pPr>
          <w:hyperlink w:anchor="_Toc146837678" w:history="1">
            <w:r w:rsidR="00CB2244" w:rsidRPr="006C7524">
              <w:rPr>
                <w:rStyle w:val="Hiperveza"/>
              </w:rPr>
              <w:t>3.1. PREDMETNA NASTAVA</w:t>
            </w:r>
            <w:r w:rsidR="00CB2244" w:rsidRPr="00B74770">
              <w:rPr>
                <w:b w:val="0"/>
                <w:webHidden/>
              </w:rPr>
              <w:tab/>
            </w:r>
            <w:r w:rsidR="00CB2244" w:rsidRPr="00B74770">
              <w:rPr>
                <w:b w:val="0"/>
                <w:webHidden/>
              </w:rPr>
              <w:fldChar w:fldCharType="begin"/>
            </w:r>
            <w:r w:rsidR="00CB2244" w:rsidRPr="00B74770">
              <w:rPr>
                <w:b w:val="0"/>
                <w:webHidden/>
              </w:rPr>
              <w:instrText xml:space="preserve"> PAGEREF _Toc146837678 \h </w:instrText>
            </w:r>
            <w:r w:rsidR="00CB2244" w:rsidRPr="00B74770">
              <w:rPr>
                <w:b w:val="0"/>
                <w:webHidden/>
              </w:rPr>
            </w:r>
            <w:r w:rsidR="00CB2244" w:rsidRPr="00B74770">
              <w:rPr>
                <w:b w:val="0"/>
                <w:webHidden/>
              </w:rPr>
              <w:fldChar w:fldCharType="separate"/>
            </w:r>
            <w:r w:rsidR="003B2423" w:rsidRPr="00B74770">
              <w:rPr>
                <w:b w:val="0"/>
                <w:webHidden/>
              </w:rPr>
              <w:t>28</w:t>
            </w:r>
            <w:r w:rsidR="00CB2244" w:rsidRPr="00B74770">
              <w:rPr>
                <w:b w:val="0"/>
                <w:webHidden/>
              </w:rPr>
              <w:fldChar w:fldCharType="end"/>
            </w:r>
          </w:hyperlink>
        </w:p>
        <w:p w14:paraId="247D5B81" w14:textId="1E022B7A" w:rsidR="00CB2244" w:rsidRPr="00B74770" w:rsidRDefault="00726DCD" w:rsidP="003B2423">
          <w:pPr>
            <w:pStyle w:val="Sadraj3"/>
            <w:spacing w:line="360" w:lineRule="auto"/>
            <w:rPr>
              <w:b w:val="0"/>
            </w:rPr>
          </w:pPr>
          <w:hyperlink w:anchor="_Toc146837679" w:history="1">
            <w:r w:rsidR="00CB2244" w:rsidRPr="00B74770">
              <w:rPr>
                <w:rStyle w:val="Hiperveza"/>
                <w:b w:val="0"/>
              </w:rPr>
              <w:t>3.1.1. Dodatna nastava iz matematike</w:t>
            </w:r>
            <w:r w:rsidR="00011C0A" w:rsidRPr="00B74770">
              <w:rPr>
                <w:rStyle w:val="Hiperveza"/>
                <w:b w:val="0"/>
              </w:rPr>
              <w:t xml:space="preserve"> (Nositeljica: Rebeka Mijić)</w:t>
            </w:r>
            <w:r w:rsidR="00CB2244" w:rsidRPr="00B74770">
              <w:rPr>
                <w:b w:val="0"/>
                <w:webHidden/>
              </w:rPr>
              <w:tab/>
            </w:r>
            <w:r w:rsidR="00CB2244" w:rsidRPr="00B74770">
              <w:rPr>
                <w:b w:val="0"/>
                <w:webHidden/>
              </w:rPr>
              <w:fldChar w:fldCharType="begin"/>
            </w:r>
            <w:r w:rsidR="00CB2244" w:rsidRPr="00B74770">
              <w:rPr>
                <w:b w:val="0"/>
                <w:webHidden/>
              </w:rPr>
              <w:instrText xml:space="preserve"> PAGEREF _Toc146837679 \h </w:instrText>
            </w:r>
            <w:r w:rsidR="00CB2244" w:rsidRPr="00B74770">
              <w:rPr>
                <w:b w:val="0"/>
                <w:webHidden/>
              </w:rPr>
            </w:r>
            <w:r w:rsidR="00CB2244" w:rsidRPr="00B74770">
              <w:rPr>
                <w:b w:val="0"/>
                <w:webHidden/>
              </w:rPr>
              <w:fldChar w:fldCharType="separate"/>
            </w:r>
            <w:r w:rsidR="003B2423" w:rsidRPr="00B74770">
              <w:rPr>
                <w:b w:val="0"/>
                <w:webHidden/>
              </w:rPr>
              <w:t>28</w:t>
            </w:r>
            <w:r w:rsidR="00CB2244" w:rsidRPr="00B74770">
              <w:rPr>
                <w:b w:val="0"/>
                <w:webHidden/>
              </w:rPr>
              <w:fldChar w:fldCharType="end"/>
            </w:r>
          </w:hyperlink>
        </w:p>
        <w:p w14:paraId="782C28B8" w14:textId="2E35A1CF" w:rsidR="00CB2244" w:rsidRPr="00B74770" w:rsidRDefault="00726DCD" w:rsidP="003B2423">
          <w:pPr>
            <w:pStyle w:val="Sadraj3"/>
            <w:spacing w:line="360" w:lineRule="auto"/>
            <w:rPr>
              <w:b w:val="0"/>
            </w:rPr>
          </w:pPr>
          <w:hyperlink w:anchor="_Toc146837680" w:history="1">
            <w:r w:rsidR="00CB2244" w:rsidRPr="00B74770">
              <w:rPr>
                <w:rStyle w:val="Hiperveza"/>
                <w:b w:val="0"/>
                <w:lang w:eastAsia="en-US"/>
              </w:rPr>
              <w:t>3.1.2. Dodatna nastava iz geografije</w:t>
            </w:r>
            <w:r w:rsidR="00011C0A" w:rsidRPr="00B74770">
              <w:rPr>
                <w:rStyle w:val="Hiperveza"/>
                <w:b w:val="0"/>
                <w:lang w:eastAsia="en-US"/>
              </w:rPr>
              <w:t xml:space="preserve"> (Nositelj: Ivan Sambol)</w:t>
            </w:r>
            <w:r w:rsidR="00CB2244" w:rsidRPr="00B74770">
              <w:rPr>
                <w:b w:val="0"/>
                <w:webHidden/>
              </w:rPr>
              <w:tab/>
            </w:r>
            <w:r w:rsidR="00CB2244" w:rsidRPr="00B74770">
              <w:rPr>
                <w:b w:val="0"/>
                <w:webHidden/>
              </w:rPr>
              <w:fldChar w:fldCharType="begin"/>
            </w:r>
            <w:r w:rsidR="00CB2244" w:rsidRPr="00B74770">
              <w:rPr>
                <w:b w:val="0"/>
                <w:webHidden/>
              </w:rPr>
              <w:instrText xml:space="preserve"> PAGEREF _Toc146837680 \h </w:instrText>
            </w:r>
            <w:r w:rsidR="00CB2244" w:rsidRPr="00B74770">
              <w:rPr>
                <w:b w:val="0"/>
                <w:webHidden/>
              </w:rPr>
            </w:r>
            <w:r w:rsidR="00CB2244" w:rsidRPr="00B74770">
              <w:rPr>
                <w:b w:val="0"/>
                <w:webHidden/>
              </w:rPr>
              <w:fldChar w:fldCharType="separate"/>
            </w:r>
            <w:r w:rsidR="003B2423" w:rsidRPr="00B74770">
              <w:rPr>
                <w:b w:val="0"/>
                <w:webHidden/>
              </w:rPr>
              <w:t>30</w:t>
            </w:r>
            <w:r w:rsidR="00CB2244" w:rsidRPr="00B74770">
              <w:rPr>
                <w:b w:val="0"/>
                <w:webHidden/>
              </w:rPr>
              <w:fldChar w:fldCharType="end"/>
            </w:r>
          </w:hyperlink>
        </w:p>
        <w:p w14:paraId="51231846" w14:textId="4F2F629C" w:rsidR="00CB2244" w:rsidRPr="00B74770" w:rsidRDefault="00726DCD" w:rsidP="003B2423">
          <w:pPr>
            <w:pStyle w:val="Sadraj3"/>
            <w:spacing w:line="360" w:lineRule="auto"/>
            <w:rPr>
              <w:b w:val="0"/>
            </w:rPr>
          </w:pPr>
          <w:hyperlink w:anchor="_Toc146837681" w:history="1">
            <w:r w:rsidR="00CB2244" w:rsidRPr="00B74770">
              <w:rPr>
                <w:rStyle w:val="Hiperveza"/>
                <w:b w:val="0"/>
                <w:lang w:eastAsia="en-US"/>
              </w:rPr>
              <w:t>3.1.3. Dodatna nastava iz povijesti</w:t>
            </w:r>
            <w:r w:rsidR="00011C0A" w:rsidRPr="00B74770">
              <w:rPr>
                <w:rStyle w:val="Hiperveza"/>
                <w:b w:val="0"/>
                <w:lang w:eastAsia="en-US"/>
              </w:rPr>
              <w:t xml:space="preserve"> (Nositeljica: Marija Perković)</w:t>
            </w:r>
            <w:r w:rsidR="00CB2244" w:rsidRPr="00B74770">
              <w:rPr>
                <w:b w:val="0"/>
                <w:webHidden/>
              </w:rPr>
              <w:tab/>
            </w:r>
            <w:r w:rsidR="00CB2244" w:rsidRPr="00B74770">
              <w:rPr>
                <w:b w:val="0"/>
                <w:webHidden/>
              </w:rPr>
              <w:fldChar w:fldCharType="begin"/>
            </w:r>
            <w:r w:rsidR="00CB2244" w:rsidRPr="00B74770">
              <w:rPr>
                <w:b w:val="0"/>
                <w:webHidden/>
              </w:rPr>
              <w:instrText xml:space="preserve"> PAGEREF _Toc146837681 \h </w:instrText>
            </w:r>
            <w:r w:rsidR="00CB2244" w:rsidRPr="00B74770">
              <w:rPr>
                <w:b w:val="0"/>
                <w:webHidden/>
              </w:rPr>
            </w:r>
            <w:r w:rsidR="00CB2244" w:rsidRPr="00B74770">
              <w:rPr>
                <w:b w:val="0"/>
                <w:webHidden/>
              </w:rPr>
              <w:fldChar w:fldCharType="separate"/>
            </w:r>
            <w:r w:rsidR="003B2423" w:rsidRPr="00B74770">
              <w:rPr>
                <w:b w:val="0"/>
                <w:webHidden/>
              </w:rPr>
              <w:t>31</w:t>
            </w:r>
            <w:r w:rsidR="00CB2244" w:rsidRPr="00B74770">
              <w:rPr>
                <w:b w:val="0"/>
                <w:webHidden/>
              </w:rPr>
              <w:fldChar w:fldCharType="end"/>
            </w:r>
          </w:hyperlink>
        </w:p>
        <w:p w14:paraId="4A6711F7" w14:textId="740F96CB" w:rsidR="00CB2244" w:rsidRPr="00B74770" w:rsidRDefault="00726DCD" w:rsidP="003B2423">
          <w:pPr>
            <w:pStyle w:val="Sadraj3"/>
            <w:spacing w:line="360" w:lineRule="auto"/>
            <w:rPr>
              <w:b w:val="0"/>
            </w:rPr>
          </w:pPr>
          <w:hyperlink w:anchor="_Toc146837682" w:history="1">
            <w:r w:rsidR="00CB2244" w:rsidRPr="00B74770">
              <w:rPr>
                <w:rStyle w:val="Hiperveza"/>
                <w:b w:val="0"/>
                <w:lang w:eastAsia="en-US"/>
              </w:rPr>
              <w:t>3.1.4. Dodatna nastava iz njemačkog jezika</w:t>
            </w:r>
            <w:r w:rsidR="00011C0A" w:rsidRPr="00B74770">
              <w:rPr>
                <w:rStyle w:val="Hiperveza"/>
                <w:b w:val="0"/>
                <w:lang w:eastAsia="en-US"/>
              </w:rPr>
              <w:t xml:space="preserve"> (Nositeljica: Renata Rukavina)</w:t>
            </w:r>
            <w:r w:rsidR="00CB2244" w:rsidRPr="00B74770">
              <w:rPr>
                <w:b w:val="0"/>
                <w:webHidden/>
              </w:rPr>
              <w:tab/>
            </w:r>
            <w:r w:rsidR="00CB2244" w:rsidRPr="00B74770">
              <w:rPr>
                <w:b w:val="0"/>
                <w:webHidden/>
              </w:rPr>
              <w:fldChar w:fldCharType="begin"/>
            </w:r>
            <w:r w:rsidR="00CB2244" w:rsidRPr="00B74770">
              <w:rPr>
                <w:b w:val="0"/>
                <w:webHidden/>
              </w:rPr>
              <w:instrText xml:space="preserve"> PAGEREF _Toc146837682 \h </w:instrText>
            </w:r>
            <w:r w:rsidR="00CB2244" w:rsidRPr="00B74770">
              <w:rPr>
                <w:b w:val="0"/>
                <w:webHidden/>
              </w:rPr>
            </w:r>
            <w:r w:rsidR="00CB2244" w:rsidRPr="00B74770">
              <w:rPr>
                <w:b w:val="0"/>
                <w:webHidden/>
              </w:rPr>
              <w:fldChar w:fldCharType="separate"/>
            </w:r>
            <w:r w:rsidR="003B2423" w:rsidRPr="00B74770">
              <w:rPr>
                <w:b w:val="0"/>
                <w:webHidden/>
              </w:rPr>
              <w:t>32</w:t>
            </w:r>
            <w:r w:rsidR="00CB2244" w:rsidRPr="00B74770">
              <w:rPr>
                <w:b w:val="0"/>
                <w:webHidden/>
              </w:rPr>
              <w:fldChar w:fldCharType="end"/>
            </w:r>
          </w:hyperlink>
        </w:p>
        <w:p w14:paraId="6F291714" w14:textId="25D2733E" w:rsidR="00CB2244" w:rsidRPr="00B74770" w:rsidRDefault="00726DCD" w:rsidP="003B2423">
          <w:pPr>
            <w:pStyle w:val="Sadraj3"/>
            <w:spacing w:line="360" w:lineRule="auto"/>
            <w:rPr>
              <w:b w:val="0"/>
            </w:rPr>
          </w:pPr>
          <w:hyperlink w:anchor="_Toc146837683" w:history="1">
            <w:r w:rsidR="00CB2244" w:rsidRPr="00B74770">
              <w:rPr>
                <w:rStyle w:val="Hiperveza"/>
                <w:b w:val="0"/>
              </w:rPr>
              <w:t>3.1.5. Dodatna nastava iz engleskog jezika</w:t>
            </w:r>
            <w:r w:rsidR="00011C0A" w:rsidRPr="00B74770">
              <w:rPr>
                <w:rStyle w:val="Hiperveza"/>
                <w:b w:val="0"/>
              </w:rPr>
              <w:t xml:space="preserve"> (Nositelj: Petar Franjić)</w:t>
            </w:r>
            <w:r w:rsidR="00CB2244" w:rsidRPr="00B74770">
              <w:rPr>
                <w:b w:val="0"/>
                <w:webHidden/>
              </w:rPr>
              <w:tab/>
            </w:r>
            <w:r w:rsidR="00CB2244" w:rsidRPr="00B74770">
              <w:rPr>
                <w:b w:val="0"/>
                <w:webHidden/>
              </w:rPr>
              <w:fldChar w:fldCharType="begin"/>
            </w:r>
            <w:r w:rsidR="00CB2244" w:rsidRPr="00B74770">
              <w:rPr>
                <w:b w:val="0"/>
                <w:webHidden/>
              </w:rPr>
              <w:instrText xml:space="preserve"> PAGEREF _Toc146837683 \h </w:instrText>
            </w:r>
            <w:r w:rsidR="00CB2244" w:rsidRPr="00B74770">
              <w:rPr>
                <w:b w:val="0"/>
                <w:webHidden/>
              </w:rPr>
            </w:r>
            <w:r w:rsidR="00CB2244" w:rsidRPr="00B74770">
              <w:rPr>
                <w:b w:val="0"/>
                <w:webHidden/>
              </w:rPr>
              <w:fldChar w:fldCharType="separate"/>
            </w:r>
            <w:r w:rsidR="003B2423" w:rsidRPr="00B74770">
              <w:rPr>
                <w:b w:val="0"/>
                <w:webHidden/>
              </w:rPr>
              <w:t>33</w:t>
            </w:r>
            <w:r w:rsidR="00CB2244" w:rsidRPr="00B74770">
              <w:rPr>
                <w:b w:val="0"/>
                <w:webHidden/>
              </w:rPr>
              <w:fldChar w:fldCharType="end"/>
            </w:r>
          </w:hyperlink>
        </w:p>
        <w:p w14:paraId="16675F1E" w14:textId="46C6D5F4" w:rsidR="00CB2244" w:rsidRPr="00B74770" w:rsidRDefault="00726DCD" w:rsidP="003B2423">
          <w:pPr>
            <w:pStyle w:val="Sadraj3"/>
            <w:spacing w:line="360" w:lineRule="auto"/>
            <w:rPr>
              <w:b w:val="0"/>
            </w:rPr>
          </w:pPr>
          <w:hyperlink w:anchor="_Toc146837684" w:history="1">
            <w:r w:rsidR="00CB2244" w:rsidRPr="00B74770">
              <w:rPr>
                <w:rStyle w:val="Hiperveza"/>
                <w:b w:val="0"/>
              </w:rPr>
              <w:t>3.1.6. Dodatna nastava iz engleskog jezika</w:t>
            </w:r>
            <w:r w:rsidR="00011C0A" w:rsidRPr="00B74770">
              <w:rPr>
                <w:rStyle w:val="Hiperveza"/>
                <w:b w:val="0"/>
              </w:rPr>
              <w:t xml:space="preserve"> (Nositeljica: Tea Raič)</w:t>
            </w:r>
            <w:r w:rsidR="00CB2244" w:rsidRPr="00B74770">
              <w:rPr>
                <w:b w:val="0"/>
                <w:webHidden/>
              </w:rPr>
              <w:tab/>
            </w:r>
            <w:r w:rsidR="00CB2244" w:rsidRPr="00B74770">
              <w:rPr>
                <w:b w:val="0"/>
                <w:webHidden/>
              </w:rPr>
              <w:fldChar w:fldCharType="begin"/>
            </w:r>
            <w:r w:rsidR="00CB2244" w:rsidRPr="00B74770">
              <w:rPr>
                <w:b w:val="0"/>
                <w:webHidden/>
              </w:rPr>
              <w:instrText xml:space="preserve"> PAGEREF _Toc146837684 \h </w:instrText>
            </w:r>
            <w:r w:rsidR="00CB2244" w:rsidRPr="00B74770">
              <w:rPr>
                <w:b w:val="0"/>
                <w:webHidden/>
              </w:rPr>
            </w:r>
            <w:r w:rsidR="00CB2244" w:rsidRPr="00B74770">
              <w:rPr>
                <w:b w:val="0"/>
                <w:webHidden/>
              </w:rPr>
              <w:fldChar w:fldCharType="separate"/>
            </w:r>
            <w:r w:rsidR="003B2423" w:rsidRPr="00B74770">
              <w:rPr>
                <w:b w:val="0"/>
                <w:webHidden/>
              </w:rPr>
              <w:t>34</w:t>
            </w:r>
            <w:r w:rsidR="00CB2244" w:rsidRPr="00B74770">
              <w:rPr>
                <w:b w:val="0"/>
                <w:webHidden/>
              </w:rPr>
              <w:fldChar w:fldCharType="end"/>
            </w:r>
          </w:hyperlink>
        </w:p>
        <w:p w14:paraId="16B8B753" w14:textId="7D9EDE19" w:rsidR="00CB2244" w:rsidRPr="00B74770" w:rsidRDefault="00726DCD" w:rsidP="003B2423">
          <w:pPr>
            <w:pStyle w:val="Sadraj3"/>
            <w:spacing w:line="360" w:lineRule="auto"/>
            <w:rPr>
              <w:b w:val="0"/>
            </w:rPr>
          </w:pPr>
          <w:hyperlink w:anchor="_Toc146837685" w:history="1">
            <w:r w:rsidR="00CB2244" w:rsidRPr="00B74770">
              <w:rPr>
                <w:rStyle w:val="Hiperveza"/>
                <w:b w:val="0"/>
              </w:rPr>
              <w:t>3.1.7. Dodatna nastava iz vjeronauka (vjeronaučna olimpijada)</w:t>
            </w:r>
            <w:r w:rsidR="00011C0A" w:rsidRPr="00B74770">
              <w:rPr>
                <w:rStyle w:val="Hiperveza"/>
                <w:b w:val="0"/>
              </w:rPr>
              <w:t xml:space="preserve"> (Nositeljica: Ksenija Franjo)</w:t>
            </w:r>
            <w:r w:rsidR="00CB2244" w:rsidRPr="00B74770">
              <w:rPr>
                <w:b w:val="0"/>
                <w:webHidden/>
              </w:rPr>
              <w:tab/>
            </w:r>
            <w:r w:rsidR="00CB2244" w:rsidRPr="00B74770">
              <w:rPr>
                <w:b w:val="0"/>
                <w:webHidden/>
              </w:rPr>
              <w:fldChar w:fldCharType="begin"/>
            </w:r>
            <w:r w:rsidR="00CB2244" w:rsidRPr="00B74770">
              <w:rPr>
                <w:b w:val="0"/>
                <w:webHidden/>
              </w:rPr>
              <w:instrText xml:space="preserve"> PAGEREF _Toc146837685 \h </w:instrText>
            </w:r>
            <w:r w:rsidR="00CB2244" w:rsidRPr="00B74770">
              <w:rPr>
                <w:b w:val="0"/>
                <w:webHidden/>
              </w:rPr>
            </w:r>
            <w:r w:rsidR="00CB2244" w:rsidRPr="00B74770">
              <w:rPr>
                <w:b w:val="0"/>
                <w:webHidden/>
              </w:rPr>
              <w:fldChar w:fldCharType="separate"/>
            </w:r>
            <w:r w:rsidR="003B2423" w:rsidRPr="00B74770">
              <w:rPr>
                <w:b w:val="0"/>
                <w:webHidden/>
              </w:rPr>
              <w:t>36</w:t>
            </w:r>
            <w:r w:rsidR="00CB2244" w:rsidRPr="00B74770">
              <w:rPr>
                <w:b w:val="0"/>
                <w:webHidden/>
              </w:rPr>
              <w:fldChar w:fldCharType="end"/>
            </w:r>
          </w:hyperlink>
        </w:p>
        <w:p w14:paraId="475DB22F" w14:textId="1742E53C" w:rsidR="00CB2244" w:rsidRPr="00B74770" w:rsidRDefault="00726DCD" w:rsidP="003B2423">
          <w:pPr>
            <w:pStyle w:val="Sadraj3"/>
            <w:spacing w:line="360" w:lineRule="auto"/>
            <w:rPr>
              <w:b w:val="0"/>
            </w:rPr>
          </w:pPr>
          <w:hyperlink w:anchor="_Toc146837686" w:history="1">
            <w:r w:rsidR="00CB2244" w:rsidRPr="00B74770">
              <w:rPr>
                <w:rStyle w:val="Hiperveza"/>
                <w:b w:val="0"/>
              </w:rPr>
              <w:t>3.1.8. Dodatna nastava iz informatike</w:t>
            </w:r>
            <w:r w:rsidR="00011C0A" w:rsidRPr="00B74770">
              <w:rPr>
                <w:rStyle w:val="Hiperveza"/>
                <w:b w:val="0"/>
              </w:rPr>
              <w:t xml:space="preserve"> (Nositeljica: Ivana Lovrić)</w:t>
            </w:r>
            <w:r w:rsidR="00CB2244" w:rsidRPr="00B74770">
              <w:rPr>
                <w:b w:val="0"/>
                <w:webHidden/>
              </w:rPr>
              <w:tab/>
            </w:r>
            <w:r w:rsidR="00CB2244" w:rsidRPr="00B74770">
              <w:rPr>
                <w:b w:val="0"/>
                <w:webHidden/>
              </w:rPr>
              <w:fldChar w:fldCharType="begin"/>
            </w:r>
            <w:r w:rsidR="00CB2244" w:rsidRPr="00B74770">
              <w:rPr>
                <w:b w:val="0"/>
                <w:webHidden/>
              </w:rPr>
              <w:instrText xml:space="preserve"> PAGEREF _Toc146837686 \h </w:instrText>
            </w:r>
            <w:r w:rsidR="00CB2244" w:rsidRPr="00B74770">
              <w:rPr>
                <w:b w:val="0"/>
                <w:webHidden/>
              </w:rPr>
            </w:r>
            <w:r w:rsidR="00CB2244" w:rsidRPr="00B74770">
              <w:rPr>
                <w:b w:val="0"/>
                <w:webHidden/>
              </w:rPr>
              <w:fldChar w:fldCharType="separate"/>
            </w:r>
            <w:r w:rsidR="003B2423" w:rsidRPr="00B74770">
              <w:rPr>
                <w:b w:val="0"/>
                <w:webHidden/>
              </w:rPr>
              <w:t>37</w:t>
            </w:r>
            <w:r w:rsidR="00CB2244" w:rsidRPr="00B74770">
              <w:rPr>
                <w:b w:val="0"/>
                <w:webHidden/>
              </w:rPr>
              <w:fldChar w:fldCharType="end"/>
            </w:r>
          </w:hyperlink>
        </w:p>
        <w:p w14:paraId="70899667" w14:textId="2289E937" w:rsidR="00CB2244" w:rsidRPr="00B74770" w:rsidRDefault="00726DCD" w:rsidP="003B2423">
          <w:pPr>
            <w:pStyle w:val="Sadraj2"/>
            <w:spacing w:line="360" w:lineRule="auto"/>
            <w:rPr>
              <w:b w:val="0"/>
            </w:rPr>
          </w:pPr>
          <w:hyperlink w:anchor="_Toc146837687" w:history="1">
            <w:r w:rsidR="00CB2244" w:rsidRPr="006C7524">
              <w:rPr>
                <w:rStyle w:val="Hiperveza"/>
              </w:rPr>
              <w:t>3.2. RAZREDNA NASTAVA</w:t>
            </w:r>
            <w:r w:rsidR="00CB2244" w:rsidRPr="00B74770">
              <w:rPr>
                <w:b w:val="0"/>
                <w:webHidden/>
              </w:rPr>
              <w:tab/>
            </w:r>
            <w:r w:rsidR="00CB2244" w:rsidRPr="00B74770">
              <w:rPr>
                <w:b w:val="0"/>
                <w:webHidden/>
              </w:rPr>
              <w:fldChar w:fldCharType="begin"/>
            </w:r>
            <w:r w:rsidR="00CB2244" w:rsidRPr="00B74770">
              <w:rPr>
                <w:b w:val="0"/>
                <w:webHidden/>
              </w:rPr>
              <w:instrText xml:space="preserve"> PAGEREF _Toc146837687 \h </w:instrText>
            </w:r>
            <w:r w:rsidR="00CB2244" w:rsidRPr="00B74770">
              <w:rPr>
                <w:b w:val="0"/>
                <w:webHidden/>
              </w:rPr>
            </w:r>
            <w:r w:rsidR="00CB2244" w:rsidRPr="00B74770">
              <w:rPr>
                <w:b w:val="0"/>
                <w:webHidden/>
              </w:rPr>
              <w:fldChar w:fldCharType="separate"/>
            </w:r>
            <w:r w:rsidR="003B2423" w:rsidRPr="00B74770">
              <w:rPr>
                <w:b w:val="0"/>
                <w:webHidden/>
              </w:rPr>
              <w:t>38</w:t>
            </w:r>
            <w:r w:rsidR="00CB2244" w:rsidRPr="00B74770">
              <w:rPr>
                <w:b w:val="0"/>
                <w:webHidden/>
              </w:rPr>
              <w:fldChar w:fldCharType="end"/>
            </w:r>
          </w:hyperlink>
        </w:p>
        <w:p w14:paraId="695BEBBF" w14:textId="3FEEBC7F" w:rsidR="00CB2244" w:rsidRPr="00B74770" w:rsidRDefault="00726DCD" w:rsidP="003B2423">
          <w:pPr>
            <w:pStyle w:val="Sadraj3"/>
            <w:spacing w:line="360" w:lineRule="auto"/>
            <w:rPr>
              <w:b w:val="0"/>
            </w:rPr>
          </w:pPr>
          <w:hyperlink w:anchor="_Toc146837688" w:history="1">
            <w:r w:rsidR="00CB2244" w:rsidRPr="00B74770">
              <w:rPr>
                <w:rStyle w:val="Hiperveza"/>
                <w:b w:val="0"/>
              </w:rPr>
              <w:t>3.2.1. Dodatna nastava iz matematike</w:t>
            </w:r>
            <w:r w:rsidR="00011C0A" w:rsidRPr="00B74770">
              <w:rPr>
                <w:rStyle w:val="Hiperveza"/>
                <w:b w:val="0"/>
              </w:rPr>
              <w:t xml:space="preserve"> (Nositeljica: Eva Klarić)</w:t>
            </w:r>
            <w:r w:rsidR="00CB2244" w:rsidRPr="00B74770">
              <w:rPr>
                <w:b w:val="0"/>
                <w:webHidden/>
              </w:rPr>
              <w:tab/>
            </w:r>
            <w:r w:rsidR="00CB2244" w:rsidRPr="00B74770">
              <w:rPr>
                <w:b w:val="0"/>
                <w:webHidden/>
              </w:rPr>
              <w:fldChar w:fldCharType="begin"/>
            </w:r>
            <w:r w:rsidR="00CB2244" w:rsidRPr="00B74770">
              <w:rPr>
                <w:b w:val="0"/>
                <w:webHidden/>
              </w:rPr>
              <w:instrText xml:space="preserve"> PAGEREF _Toc146837688 \h </w:instrText>
            </w:r>
            <w:r w:rsidR="00CB2244" w:rsidRPr="00B74770">
              <w:rPr>
                <w:b w:val="0"/>
                <w:webHidden/>
              </w:rPr>
            </w:r>
            <w:r w:rsidR="00CB2244" w:rsidRPr="00B74770">
              <w:rPr>
                <w:b w:val="0"/>
                <w:webHidden/>
              </w:rPr>
              <w:fldChar w:fldCharType="separate"/>
            </w:r>
            <w:r w:rsidR="003B2423" w:rsidRPr="00B74770">
              <w:rPr>
                <w:b w:val="0"/>
                <w:webHidden/>
              </w:rPr>
              <w:t>38</w:t>
            </w:r>
            <w:r w:rsidR="00CB2244" w:rsidRPr="00B74770">
              <w:rPr>
                <w:b w:val="0"/>
                <w:webHidden/>
              </w:rPr>
              <w:fldChar w:fldCharType="end"/>
            </w:r>
          </w:hyperlink>
        </w:p>
        <w:p w14:paraId="066FE1D2" w14:textId="6EFE4D83" w:rsidR="00CB2244" w:rsidRPr="00B74770" w:rsidRDefault="00726DCD" w:rsidP="003B2423">
          <w:pPr>
            <w:pStyle w:val="Sadraj3"/>
            <w:spacing w:line="360" w:lineRule="auto"/>
            <w:rPr>
              <w:b w:val="0"/>
            </w:rPr>
          </w:pPr>
          <w:hyperlink w:anchor="_Toc146837689" w:history="1">
            <w:r w:rsidR="00CB2244" w:rsidRPr="00B74770">
              <w:rPr>
                <w:rStyle w:val="Hiperveza"/>
                <w:b w:val="0"/>
              </w:rPr>
              <w:t>3.2.2. Dodatna nastava iz matematike</w:t>
            </w:r>
            <w:r w:rsidR="00011C0A" w:rsidRPr="00B74770">
              <w:rPr>
                <w:rStyle w:val="Hiperveza"/>
                <w:b w:val="0"/>
              </w:rPr>
              <w:t xml:space="preserve"> (Nositeljica: Katarina Baraban)</w:t>
            </w:r>
            <w:r w:rsidR="00CB2244" w:rsidRPr="00B74770">
              <w:rPr>
                <w:b w:val="0"/>
                <w:webHidden/>
              </w:rPr>
              <w:tab/>
            </w:r>
            <w:r w:rsidR="00CB2244" w:rsidRPr="00B74770">
              <w:rPr>
                <w:b w:val="0"/>
                <w:webHidden/>
              </w:rPr>
              <w:fldChar w:fldCharType="begin"/>
            </w:r>
            <w:r w:rsidR="00CB2244" w:rsidRPr="00B74770">
              <w:rPr>
                <w:b w:val="0"/>
                <w:webHidden/>
              </w:rPr>
              <w:instrText xml:space="preserve"> PAGEREF _Toc146837689 \h </w:instrText>
            </w:r>
            <w:r w:rsidR="00CB2244" w:rsidRPr="00B74770">
              <w:rPr>
                <w:b w:val="0"/>
                <w:webHidden/>
              </w:rPr>
            </w:r>
            <w:r w:rsidR="00CB2244" w:rsidRPr="00B74770">
              <w:rPr>
                <w:b w:val="0"/>
                <w:webHidden/>
              </w:rPr>
              <w:fldChar w:fldCharType="separate"/>
            </w:r>
            <w:r w:rsidR="003B2423" w:rsidRPr="00B74770">
              <w:rPr>
                <w:b w:val="0"/>
                <w:webHidden/>
              </w:rPr>
              <w:t>40</w:t>
            </w:r>
            <w:r w:rsidR="00CB2244" w:rsidRPr="00B74770">
              <w:rPr>
                <w:b w:val="0"/>
                <w:webHidden/>
              </w:rPr>
              <w:fldChar w:fldCharType="end"/>
            </w:r>
          </w:hyperlink>
        </w:p>
        <w:p w14:paraId="0D36EA31" w14:textId="06BCAD39" w:rsidR="00CB2244" w:rsidRPr="00B74770" w:rsidRDefault="00726DCD" w:rsidP="003B2423">
          <w:pPr>
            <w:pStyle w:val="Sadraj3"/>
            <w:spacing w:line="360" w:lineRule="auto"/>
            <w:rPr>
              <w:b w:val="0"/>
            </w:rPr>
          </w:pPr>
          <w:hyperlink w:anchor="_Toc146837690" w:history="1">
            <w:r w:rsidR="00CB2244" w:rsidRPr="00B74770">
              <w:rPr>
                <w:rStyle w:val="Hiperveza"/>
                <w:rFonts w:eastAsiaTheme="minorHAnsi"/>
                <w:b w:val="0"/>
                <w:lang w:eastAsia="en-US"/>
              </w:rPr>
              <w:t>3.2.3. Dodatna nastava iz matematike</w:t>
            </w:r>
            <w:r w:rsidR="00011C0A" w:rsidRPr="00B74770">
              <w:rPr>
                <w:rStyle w:val="Hiperveza"/>
                <w:rFonts w:eastAsiaTheme="minorHAnsi"/>
                <w:b w:val="0"/>
                <w:lang w:eastAsia="en-US"/>
              </w:rPr>
              <w:t xml:space="preserve"> (Nositeljica:Maja Koštić)</w:t>
            </w:r>
            <w:r w:rsidR="00CB2244" w:rsidRPr="00B74770">
              <w:rPr>
                <w:b w:val="0"/>
                <w:webHidden/>
              </w:rPr>
              <w:tab/>
            </w:r>
            <w:r w:rsidR="00CB2244" w:rsidRPr="00B74770">
              <w:rPr>
                <w:b w:val="0"/>
                <w:webHidden/>
              </w:rPr>
              <w:fldChar w:fldCharType="begin"/>
            </w:r>
            <w:r w:rsidR="00CB2244" w:rsidRPr="00B74770">
              <w:rPr>
                <w:b w:val="0"/>
                <w:webHidden/>
              </w:rPr>
              <w:instrText xml:space="preserve"> PAGEREF _Toc146837690 \h </w:instrText>
            </w:r>
            <w:r w:rsidR="00CB2244" w:rsidRPr="00B74770">
              <w:rPr>
                <w:b w:val="0"/>
                <w:webHidden/>
              </w:rPr>
            </w:r>
            <w:r w:rsidR="00CB2244" w:rsidRPr="00B74770">
              <w:rPr>
                <w:b w:val="0"/>
                <w:webHidden/>
              </w:rPr>
              <w:fldChar w:fldCharType="separate"/>
            </w:r>
            <w:r w:rsidR="003B2423" w:rsidRPr="00B74770">
              <w:rPr>
                <w:b w:val="0"/>
                <w:webHidden/>
              </w:rPr>
              <w:t>41</w:t>
            </w:r>
            <w:r w:rsidR="00CB2244" w:rsidRPr="00B74770">
              <w:rPr>
                <w:b w:val="0"/>
                <w:webHidden/>
              </w:rPr>
              <w:fldChar w:fldCharType="end"/>
            </w:r>
          </w:hyperlink>
        </w:p>
        <w:p w14:paraId="0EC3166C" w14:textId="4E29D964" w:rsidR="00CB2244" w:rsidRPr="00B74770" w:rsidRDefault="00726DCD" w:rsidP="003B2423">
          <w:pPr>
            <w:pStyle w:val="Sadraj3"/>
            <w:spacing w:line="360" w:lineRule="auto"/>
            <w:rPr>
              <w:b w:val="0"/>
            </w:rPr>
          </w:pPr>
          <w:hyperlink w:anchor="_Toc146837691" w:history="1">
            <w:r w:rsidR="00CB2244" w:rsidRPr="00B74770">
              <w:rPr>
                <w:rStyle w:val="Hiperveza"/>
                <w:rFonts w:eastAsia="Calibri"/>
                <w:b w:val="0"/>
              </w:rPr>
              <w:t>3.2.4. Dodatna nastava iz matematike</w:t>
            </w:r>
            <w:r w:rsidR="00011C0A" w:rsidRPr="00B74770">
              <w:rPr>
                <w:rStyle w:val="Hiperveza"/>
                <w:rFonts w:eastAsia="Calibri"/>
                <w:b w:val="0"/>
              </w:rPr>
              <w:t xml:space="preserve"> (Nositeljica: Natalija Bošnjaković)</w:t>
            </w:r>
            <w:r w:rsidR="00CB2244" w:rsidRPr="00B74770">
              <w:rPr>
                <w:b w:val="0"/>
                <w:webHidden/>
              </w:rPr>
              <w:tab/>
            </w:r>
            <w:r w:rsidR="00CB2244" w:rsidRPr="00B74770">
              <w:rPr>
                <w:b w:val="0"/>
                <w:webHidden/>
              </w:rPr>
              <w:fldChar w:fldCharType="begin"/>
            </w:r>
            <w:r w:rsidR="00CB2244" w:rsidRPr="00B74770">
              <w:rPr>
                <w:b w:val="0"/>
                <w:webHidden/>
              </w:rPr>
              <w:instrText xml:space="preserve"> PAGEREF _Toc146837691 \h </w:instrText>
            </w:r>
            <w:r w:rsidR="00CB2244" w:rsidRPr="00B74770">
              <w:rPr>
                <w:b w:val="0"/>
                <w:webHidden/>
              </w:rPr>
            </w:r>
            <w:r w:rsidR="00CB2244" w:rsidRPr="00B74770">
              <w:rPr>
                <w:b w:val="0"/>
                <w:webHidden/>
              </w:rPr>
              <w:fldChar w:fldCharType="separate"/>
            </w:r>
            <w:r w:rsidR="003B2423" w:rsidRPr="00B74770">
              <w:rPr>
                <w:b w:val="0"/>
                <w:webHidden/>
              </w:rPr>
              <w:t>42</w:t>
            </w:r>
            <w:r w:rsidR="00CB2244" w:rsidRPr="00B74770">
              <w:rPr>
                <w:b w:val="0"/>
                <w:webHidden/>
              </w:rPr>
              <w:fldChar w:fldCharType="end"/>
            </w:r>
          </w:hyperlink>
        </w:p>
        <w:p w14:paraId="6D3FDEAF" w14:textId="5FE960B5" w:rsidR="00CB2244" w:rsidRPr="00B74770" w:rsidRDefault="00726DCD" w:rsidP="003B2423">
          <w:pPr>
            <w:pStyle w:val="Sadraj3"/>
            <w:spacing w:line="360" w:lineRule="auto"/>
            <w:rPr>
              <w:b w:val="0"/>
            </w:rPr>
          </w:pPr>
          <w:hyperlink w:anchor="_Toc146837692" w:history="1">
            <w:r w:rsidR="00CB2244" w:rsidRPr="00B74770">
              <w:rPr>
                <w:rStyle w:val="Hiperveza"/>
                <w:rFonts w:eastAsiaTheme="minorHAnsi"/>
                <w:b w:val="0"/>
                <w:lang w:eastAsia="en-US"/>
              </w:rPr>
              <w:t>3.2.5. Dodatna nastava iz matematike</w:t>
            </w:r>
            <w:r w:rsidR="00011C0A" w:rsidRPr="00B74770">
              <w:rPr>
                <w:rStyle w:val="Hiperveza"/>
                <w:rFonts w:eastAsiaTheme="minorHAnsi"/>
                <w:b w:val="0"/>
                <w:lang w:eastAsia="en-US"/>
              </w:rPr>
              <w:t xml:space="preserve"> (Nositeljica: Sanja Čajkovac)</w:t>
            </w:r>
            <w:r w:rsidR="00CB2244" w:rsidRPr="00B74770">
              <w:rPr>
                <w:b w:val="0"/>
                <w:webHidden/>
              </w:rPr>
              <w:tab/>
            </w:r>
            <w:r w:rsidR="00CB2244" w:rsidRPr="00B74770">
              <w:rPr>
                <w:b w:val="0"/>
                <w:webHidden/>
              </w:rPr>
              <w:fldChar w:fldCharType="begin"/>
            </w:r>
            <w:r w:rsidR="00CB2244" w:rsidRPr="00B74770">
              <w:rPr>
                <w:b w:val="0"/>
                <w:webHidden/>
              </w:rPr>
              <w:instrText xml:space="preserve"> PAGEREF _Toc146837692 \h </w:instrText>
            </w:r>
            <w:r w:rsidR="00CB2244" w:rsidRPr="00B74770">
              <w:rPr>
                <w:b w:val="0"/>
                <w:webHidden/>
              </w:rPr>
            </w:r>
            <w:r w:rsidR="00CB2244" w:rsidRPr="00B74770">
              <w:rPr>
                <w:b w:val="0"/>
                <w:webHidden/>
              </w:rPr>
              <w:fldChar w:fldCharType="separate"/>
            </w:r>
            <w:r w:rsidR="003B2423" w:rsidRPr="00B74770">
              <w:rPr>
                <w:b w:val="0"/>
                <w:webHidden/>
              </w:rPr>
              <w:t>43</w:t>
            </w:r>
            <w:r w:rsidR="00CB2244" w:rsidRPr="00B74770">
              <w:rPr>
                <w:b w:val="0"/>
                <w:webHidden/>
              </w:rPr>
              <w:fldChar w:fldCharType="end"/>
            </w:r>
          </w:hyperlink>
        </w:p>
        <w:p w14:paraId="464EDB48" w14:textId="4D109901" w:rsidR="00CB2244" w:rsidRPr="00B74770" w:rsidRDefault="00726DCD" w:rsidP="003B2423">
          <w:pPr>
            <w:pStyle w:val="Sadraj3"/>
            <w:spacing w:line="360" w:lineRule="auto"/>
            <w:rPr>
              <w:b w:val="0"/>
            </w:rPr>
          </w:pPr>
          <w:hyperlink w:anchor="_Toc146837693" w:history="1">
            <w:r w:rsidR="00CB2244" w:rsidRPr="00B74770">
              <w:rPr>
                <w:rStyle w:val="Hiperveza"/>
                <w:b w:val="0"/>
              </w:rPr>
              <w:t>3.2.6. Dodatna nastava iz matematike i hrvatskog jezika</w:t>
            </w:r>
            <w:r w:rsidR="00011C0A" w:rsidRPr="00B74770">
              <w:rPr>
                <w:rStyle w:val="Hiperveza"/>
                <w:b w:val="0"/>
              </w:rPr>
              <w:t xml:space="preserve"> (Nositeljica: Jasna Prokopec)</w:t>
            </w:r>
            <w:r w:rsidR="00CB2244" w:rsidRPr="00B74770">
              <w:rPr>
                <w:b w:val="0"/>
                <w:webHidden/>
              </w:rPr>
              <w:tab/>
            </w:r>
            <w:r w:rsidR="00CB2244" w:rsidRPr="00B74770">
              <w:rPr>
                <w:b w:val="0"/>
                <w:webHidden/>
              </w:rPr>
              <w:fldChar w:fldCharType="begin"/>
            </w:r>
            <w:r w:rsidR="00CB2244" w:rsidRPr="00B74770">
              <w:rPr>
                <w:b w:val="0"/>
                <w:webHidden/>
              </w:rPr>
              <w:instrText xml:space="preserve"> PAGEREF _Toc146837693 \h </w:instrText>
            </w:r>
            <w:r w:rsidR="00CB2244" w:rsidRPr="00B74770">
              <w:rPr>
                <w:b w:val="0"/>
                <w:webHidden/>
              </w:rPr>
            </w:r>
            <w:r w:rsidR="00CB2244" w:rsidRPr="00B74770">
              <w:rPr>
                <w:b w:val="0"/>
                <w:webHidden/>
              </w:rPr>
              <w:fldChar w:fldCharType="separate"/>
            </w:r>
            <w:r w:rsidR="003B2423" w:rsidRPr="00B74770">
              <w:rPr>
                <w:b w:val="0"/>
                <w:webHidden/>
              </w:rPr>
              <w:t>44</w:t>
            </w:r>
            <w:r w:rsidR="00CB2244" w:rsidRPr="00B74770">
              <w:rPr>
                <w:b w:val="0"/>
                <w:webHidden/>
              </w:rPr>
              <w:fldChar w:fldCharType="end"/>
            </w:r>
          </w:hyperlink>
        </w:p>
        <w:p w14:paraId="5A3F2ECC" w14:textId="77B543AA" w:rsidR="00CB2244" w:rsidRPr="00B74770" w:rsidRDefault="00726DCD" w:rsidP="003B2423">
          <w:pPr>
            <w:pStyle w:val="Sadraj3"/>
            <w:spacing w:line="360" w:lineRule="auto"/>
            <w:rPr>
              <w:b w:val="0"/>
            </w:rPr>
          </w:pPr>
          <w:hyperlink w:anchor="_Toc146837694" w:history="1">
            <w:r w:rsidR="00CB2244" w:rsidRPr="00B74770">
              <w:rPr>
                <w:rStyle w:val="Hiperveza"/>
                <w:rFonts w:eastAsiaTheme="minorHAnsi"/>
                <w:b w:val="0"/>
                <w:lang w:eastAsia="en-US"/>
              </w:rPr>
              <w:t>3.2.7. Dodatna nastava iz hrvatskog jezika</w:t>
            </w:r>
            <w:r w:rsidR="00011C0A" w:rsidRPr="00B74770">
              <w:rPr>
                <w:rStyle w:val="Hiperveza"/>
                <w:rFonts w:eastAsiaTheme="minorHAnsi"/>
                <w:b w:val="0"/>
                <w:lang w:eastAsia="en-US"/>
              </w:rPr>
              <w:t xml:space="preserve"> (Nositeljica: Maja Koštić)</w:t>
            </w:r>
            <w:r w:rsidR="00CB2244" w:rsidRPr="00B74770">
              <w:rPr>
                <w:b w:val="0"/>
                <w:webHidden/>
              </w:rPr>
              <w:tab/>
            </w:r>
            <w:r w:rsidR="00CB2244" w:rsidRPr="00B74770">
              <w:rPr>
                <w:b w:val="0"/>
                <w:webHidden/>
              </w:rPr>
              <w:fldChar w:fldCharType="begin"/>
            </w:r>
            <w:r w:rsidR="00CB2244" w:rsidRPr="00B74770">
              <w:rPr>
                <w:b w:val="0"/>
                <w:webHidden/>
              </w:rPr>
              <w:instrText xml:space="preserve"> PAGEREF _Toc146837694 \h </w:instrText>
            </w:r>
            <w:r w:rsidR="00CB2244" w:rsidRPr="00B74770">
              <w:rPr>
                <w:b w:val="0"/>
                <w:webHidden/>
              </w:rPr>
            </w:r>
            <w:r w:rsidR="00CB2244" w:rsidRPr="00B74770">
              <w:rPr>
                <w:b w:val="0"/>
                <w:webHidden/>
              </w:rPr>
              <w:fldChar w:fldCharType="separate"/>
            </w:r>
            <w:r w:rsidR="003B2423" w:rsidRPr="00B74770">
              <w:rPr>
                <w:b w:val="0"/>
                <w:webHidden/>
              </w:rPr>
              <w:t>45</w:t>
            </w:r>
            <w:r w:rsidR="00CB2244" w:rsidRPr="00B74770">
              <w:rPr>
                <w:b w:val="0"/>
                <w:webHidden/>
              </w:rPr>
              <w:fldChar w:fldCharType="end"/>
            </w:r>
          </w:hyperlink>
        </w:p>
        <w:p w14:paraId="44F3398D" w14:textId="7E44453D" w:rsidR="00CB2244" w:rsidRPr="00B74770" w:rsidRDefault="00726DCD" w:rsidP="003B2423">
          <w:pPr>
            <w:pStyle w:val="Sadraj3"/>
            <w:spacing w:line="360" w:lineRule="auto"/>
            <w:rPr>
              <w:b w:val="0"/>
            </w:rPr>
          </w:pPr>
          <w:hyperlink w:anchor="_Toc146837695" w:history="1">
            <w:r w:rsidR="00CB2244" w:rsidRPr="00B74770">
              <w:rPr>
                <w:rStyle w:val="Hiperveza"/>
                <w:b w:val="0"/>
              </w:rPr>
              <w:t>3.2.8. Dodatna nastava katoličkog vjeronauka 3. razreda</w:t>
            </w:r>
            <w:r w:rsidR="00011C0A" w:rsidRPr="00B74770">
              <w:rPr>
                <w:rStyle w:val="Hiperveza"/>
                <w:b w:val="0"/>
              </w:rPr>
              <w:t xml:space="preserve"> (Nositeljica: Tereza Dijanić)</w:t>
            </w:r>
            <w:r w:rsidR="00CB2244" w:rsidRPr="00B74770">
              <w:rPr>
                <w:b w:val="0"/>
                <w:webHidden/>
              </w:rPr>
              <w:tab/>
            </w:r>
            <w:r w:rsidR="00CB2244" w:rsidRPr="00B74770">
              <w:rPr>
                <w:b w:val="0"/>
                <w:webHidden/>
              </w:rPr>
              <w:fldChar w:fldCharType="begin"/>
            </w:r>
            <w:r w:rsidR="00CB2244" w:rsidRPr="00B74770">
              <w:rPr>
                <w:b w:val="0"/>
                <w:webHidden/>
              </w:rPr>
              <w:instrText xml:space="preserve"> PAGEREF _Toc146837695 \h </w:instrText>
            </w:r>
            <w:r w:rsidR="00CB2244" w:rsidRPr="00B74770">
              <w:rPr>
                <w:b w:val="0"/>
                <w:webHidden/>
              </w:rPr>
            </w:r>
            <w:r w:rsidR="00CB2244" w:rsidRPr="00B74770">
              <w:rPr>
                <w:b w:val="0"/>
                <w:webHidden/>
              </w:rPr>
              <w:fldChar w:fldCharType="separate"/>
            </w:r>
            <w:r w:rsidR="003B2423" w:rsidRPr="00B74770">
              <w:rPr>
                <w:b w:val="0"/>
                <w:webHidden/>
              </w:rPr>
              <w:t>47</w:t>
            </w:r>
            <w:r w:rsidR="00CB2244" w:rsidRPr="00B74770">
              <w:rPr>
                <w:b w:val="0"/>
                <w:webHidden/>
              </w:rPr>
              <w:fldChar w:fldCharType="end"/>
            </w:r>
          </w:hyperlink>
        </w:p>
        <w:p w14:paraId="41F3B036" w14:textId="0AAB4331" w:rsidR="00CB2244" w:rsidRPr="00B74770" w:rsidRDefault="00726DCD" w:rsidP="003B2423">
          <w:pPr>
            <w:pStyle w:val="Sadraj3"/>
            <w:spacing w:line="360" w:lineRule="auto"/>
            <w:rPr>
              <w:b w:val="0"/>
            </w:rPr>
          </w:pPr>
          <w:hyperlink w:anchor="_Toc146837696" w:history="1">
            <w:r w:rsidR="00CB2244" w:rsidRPr="00B74770">
              <w:rPr>
                <w:rStyle w:val="Hiperveza"/>
                <w:rFonts w:eastAsiaTheme="minorHAnsi"/>
                <w:b w:val="0"/>
                <w:lang w:eastAsia="en-US"/>
              </w:rPr>
              <w:t>3.2.9. Dodatna nastava engleskog jezika</w:t>
            </w:r>
            <w:r w:rsidR="00011C0A" w:rsidRPr="00B74770">
              <w:rPr>
                <w:rStyle w:val="Hiperveza"/>
                <w:rFonts w:eastAsiaTheme="minorHAnsi"/>
                <w:b w:val="0"/>
                <w:lang w:eastAsia="en-US"/>
              </w:rPr>
              <w:t xml:space="preserve"> (Nositeljica: Ksenija Ozdanovac)</w:t>
            </w:r>
            <w:r w:rsidR="00CB2244" w:rsidRPr="00B74770">
              <w:rPr>
                <w:b w:val="0"/>
                <w:webHidden/>
              </w:rPr>
              <w:tab/>
            </w:r>
            <w:r w:rsidR="00CB2244" w:rsidRPr="00B74770">
              <w:rPr>
                <w:b w:val="0"/>
                <w:webHidden/>
              </w:rPr>
              <w:fldChar w:fldCharType="begin"/>
            </w:r>
            <w:r w:rsidR="00CB2244" w:rsidRPr="00B74770">
              <w:rPr>
                <w:b w:val="0"/>
                <w:webHidden/>
              </w:rPr>
              <w:instrText xml:space="preserve"> PAGEREF _Toc146837696 \h </w:instrText>
            </w:r>
            <w:r w:rsidR="00CB2244" w:rsidRPr="00B74770">
              <w:rPr>
                <w:b w:val="0"/>
                <w:webHidden/>
              </w:rPr>
            </w:r>
            <w:r w:rsidR="00CB2244" w:rsidRPr="00B74770">
              <w:rPr>
                <w:b w:val="0"/>
                <w:webHidden/>
              </w:rPr>
              <w:fldChar w:fldCharType="separate"/>
            </w:r>
            <w:r w:rsidR="003B2423" w:rsidRPr="00B74770">
              <w:rPr>
                <w:b w:val="0"/>
                <w:webHidden/>
              </w:rPr>
              <w:t>48</w:t>
            </w:r>
            <w:r w:rsidR="00CB2244" w:rsidRPr="00B74770">
              <w:rPr>
                <w:b w:val="0"/>
                <w:webHidden/>
              </w:rPr>
              <w:fldChar w:fldCharType="end"/>
            </w:r>
          </w:hyperlink>
        </w:p>
        <w:p w14:paraId="3CBBE73A" w14:textId="621228B6" w:rsidR="00CB2244" w:rsidRPr="00B74770" w:rsidRDefault="00726DCD" w:rsidP="00B74770">
          <w:pPr>
            <w:pStyle w:val="Sadraj1"/>
            <w:rPr>
              <w:b w:val="0"/>
            </w:rPr>
          </w:pPr>
          <w:hyperlink w:anchor="_Toc146837697" w:history="1">
            <w:r w:rsidR="00CB2244" w:rsidRPr="00B74770">
              <w:rPr>
                <w:rStyle w:val="Hiperveza"/>
              </w:rPr>
              <w:t>4. DOPUNSKA NASTAVA</w:t>
            </w:r>
            <w:r w:rsidR="00CB2244" w:rsidRPr="00B74770">
              <w:rPr>
                <w:b w:val="0"/>
                <w:webHidden/>
              </w:rPr>
              <w:tab/>
            </w:r>
            <w:r w:rsidR="00CB2244" w:rsidRPr="00B74770">
              <w:rPr>
                <w:b w:val="0"/>
                <w:webHidden/>
              </w:rPr>
              <w:fldChar w:fldCharType="begin"/>
            </w:r>
            <w:r w:rsidR="00CB2244" w:rsidRPr="00B74770">
              <w:rPr>
                <w:b w:val="0"/>
                <w:webHidden/>
              </w:rPr>
              <w:instrText xml:space="preserve"> PAGEREF _Toc146837697 \h </w:instrText>
            </w:r>
            <w:r w:rsidR="00CB2244" w:rsidRPr="00B74770">
              <w:rPr>
                <w:b w:val="0"/>
                <w:webHidden/>
              </w:rPr>
            </w:r>
            <w:r w:rsidR="00CB2244" w:rsidRPr="00B74770">
              <w:rPr>
                <w:b w:val="0"/>
                <w:webHidden/>
              </w:rPr>
              <w:fldChar w:fldCharType="separate"/>
            </w:r>
            <w:r w:rsidR="003B2423" w:rsidRPr="00B74770">
              <w:rPr>
                <w:b w:val="0"/>
                <w:webHidden/>
              </w:rPr>
              <w:t>49</w:t>
            </w:r>
            <w:r w:rsidR="00CB2244" w:rsidRPr="00B74770">
              <w:rPr>
                <w:b w:val="0"/>
                <w:webHidden/>
              </w:rPr>
              <w:fldChar w:fldCharType="end"/>
            </w:r>
          </w:hyperlink>
        </w:p>
        <w:p w14:paraId="0FA26D39" w14:textId="37C33797" w:rsidR="00CB2244" w:rsidRPr="00B74770" w:rsidRDefault="00726DCD" w:rsidP="003B2423">
          <w:pPr>
            <w:pStyle w:val="Sadraj2"/>
            <w:spacing w:line="360" w:lineRule="auto"/>
            <w:rPr>
              <w:b w:val="0"/>
            </w:rPr>
          </w:pPr>
          <w:hyperlink w:anchor="_Toc146837698" w:history="1">
            <w:r w:rsidR="00CB2244" w:rsidRPr="006C7524">
              <w:rPr>
                <w:rStyle w:val="Hiperveza"/>
              </w:rPr>
              <w:t>4.1. PREDMETNA NASTAVA</w:t>
            </w:r>
            <w:r w:rsidR="00CB2244" w:rsidRPr="00B74770">
              <w:rPr>
                <w:b w:val="0"/>
                <w:webHidden/>
              </w:rPr>
              <w:tab/>
            </w:r>
            <w:r w:rsidR="00CB2244" w:rsidRPr="00B74770">
              <w:rPr>
                <w:b w:val="0"/>
                <w:webHidden/>
              </w:rPr>
              <w:fldChar w:fldCharType="begin"/>
            </w:r>
            <w:r w:rsidR="00CB2244" w:rsidRPr="00B74770">
              <w:rPr>
                <w:b w:val="0"/>
                <w:webHidden/>
              </w:rPr>
              <w:instrText xml:space="preserve"> PAGEREF _Toc146837698 \h </w:instrText>
            </w:r>
            <w:r w:rsidR="00CB2244" w:rsidRPr="00B74770">
              <w:rPr>
                <w:b w:val="0"/>
                <w:webHidden/>
              </w:rPr>
            </w:r>
            <w:r w:rsidR="00CB2244" w:rsidRPr="00B74770">
              <w:rPr>
                <w:b w:val="0"/>
                <w:webHidden/>
              </w:rPr>
              <w:fldChar w:fldCharType="separate"/>
            </w:r>
            <w:r w:rsidR="003B2423" w:rsidRPr="00B74770">
              <w:rPr>
                <w:b w:val="0"/>
                <w:webHidden/>
              </w:rPr>
              <w:t>49</w:t>
            </w:r>
            <w:r w:rsidR="00CB2244" w:rsidRPr="00B74770">
              <w:rPr>
                <w:b w:val="0"/>
                <w:webHidden/>
              </w:rPr>
              <w:fldChar w:fldCharType="end"/>
            </w:r>
          </w:hyperlink>
        </w:p>
        <w:p w14:paraId="6544CC51" w14:textId="77A230AC" w:rsidR="00CB2244" w:rsidRPr="00B74770" w:rsidRDefault="00726DCD" w:rsidP="003B2423">
          <w:pPr>
            <w:pStyle w:val="Sadraj3"/>
            <w:spacing w:line="360" w:lineRule="auto"/>
            <w:rPr>
              <w:b w:val="0"/>
            </w:rPr>
          </w:pPr>
          <w:hyperlink w:anchor="_Toc146837699" w:history="1">
            <w:r w:rsidR="00CB2244" w:rsidRPr="00B74770">
              <w:rPr>
                <w:rStyle w:val="Hiperveza"/>
                <w:b w:val="0"/>
              </w:rPr>
              <w:t>4.1.1. Dopunska nastava iz hrvatskog jezika</w:t>
            </w:r>
            <w:r w:rsidR="00011C0A" w:rsidRPr="00B74770">
              <w:rPr>
                <w:rStyle w:val="Hiperveza"/>
                <w:b w:val="0"/>
              </w:rPr>
              <w:t xml:space="preserve"> (Nositeljica: </w:t>
            </w:r>
            <w:r w:rsidR="0037321E" w:rsidRPr="00B74770">
              <w:rPr>
                <w:rStyle w:val="Hiperveza"/>
                <w:b w:val="0"/>
              </w:rPr>
              <w:t>Marija Perković)</w:t>
            </w:r>
            <w:r w:rsidR="00CB2244" w:rsidRPr="00B74770">
              <w:rPr>
                <w:b w:val="0"/>
                <w:webHidden/>
              </w:rPr>
              <w:tab/>
            </w:r>
            <w:r w:rsidR="00CB2244" w:rsidRPr="00B74770">
              <w:rPr>
                <w:b w:val="0"/>
                <w:webHidden/>
              </w:rPr>
              <w:fldChar w:fldCharType="begin"/>
            </w:r>
            <w:r w:rsidR="00CB2244" w:rsidRPr="00B74770">
              <w:rPr>
                <w:b w:val="0"/>
                <w:webHidden/>
              </w:rPr>
              <w:instrText xml:space="preserve"> PAGEREF _Toc146837699 \h </w:instrText>
            </w:r>
            <w:r w:rsidR="00CB2244" w:rsidRPr="00B74770">
              <w:rPr>
                <w:b w:val="0"/>
                <w:webHidden/>
              </w:rPr>
            </w:r>
            <w:r w:rsidR="00CB2244" w:rsidRPr="00B74770">
              <w:rPr>
                <w:b w:val="0"/>
                <w:webHidden/>
              </w:rPr>
              <w:fldChar w:fldCharType="separate"/>
            </w:r>
            <w:r w:rsidR="003B2423" w:rsidRPr="00B74770">
              <w:rPr>
                <w:b w:val="0"/>
                <w:webHidden/>
              </w:rPr>
              <w:t>49</w:t>
            </w:r>
            <w:r w:rsidR="00CB2244" w:rsidRPr="00B74770">
              <w:rPr>
                <w:b w:val="0"/>
                <w:webHidden/>
              </w:rPr>
              <w:fldChar w:fldCharType="end"/>
            </w:r>
          </w:hyperlink>
        </w:p>
        <w:p w14:paraId="1B5F2A80" w14:textId="19AEDFCD" w:rsidR="00CB2244" w:rsidRPr="00B74770" w:rsidRDefault="00726DCD" w:rsidP="003B2423">
          <w:pPr>
            <w:pStyle w:val="Sadraj3"/>
            <w:spacing w:line="360" w:lineRule="auto"/>
            <w:rPr>
              <w:b w:val="0"/>
            </w:rPr>
          </w:pPr>
          <w:hyperlink w:anchor="_Toc146837700" w:history="1">
            <w:r w:rsidR="00CB2244" w:rsidRPr="00B74770">
              <w:rPr>
                <w:rStyle w:val="Hiperveza"/>
                <w:rFonts w:eastAsia="Calibri"/>
                <w:b w:val="0"/>
              </w:rPr>
              <w:t>4.1.2. Dopunska nastava iz hrvatskog jezika</w:t>
            </w:r>
            <w:r w:rsidR="0037321E" w:rsidRPr="00B74770">
              <w:rPr>
                <w:rStyle w:val="Hiperveza"/>
                <w:rFonts w:eastAsia="Calibri"/>
                <w:b w:val="0"/>
              </w:rPr>
              <w:t xml:space="preserve"> (Nositeljica: Nikolina Smolčić)</w:t>
            </w:r>
            <w:r w:rsidR="00CB2244" w:rsidRPr="00B74770">
              <w:rPr>
                <w:b w:val="0"/>
                <w:webHidden/>
              </w:rPr>
              <w:tab/>
            </w:r>
            <w:r w:rsidR="00CB2244" w:rsidRPr="00B74770">
              <w:rPr>
                <w:b w:val="0"/>
                <w:webHidden/>
              </w:rPr>
              <w:fldChar w:fldCharType="begin"/>
            </w:r>
            <w:r w:rsidR="00CB2244" w:rsidRPr="00B74770">
              <w:rPr>
                <w:b w:val="0"/>
                <w:webHidden/>
              </w:rPr>
              <w:instrText xml:space="preserve"> PAGEREF _Toc146837700 \h </w:instrText>
            </w:r>
            <w:r w:rsidR="00CB2244" w:rsidRPr="00B74770">
              <w:rPr>
                <w:b w:val="0"/>
                <w:webHidden/>
              </w:rPr>
            </w:r>
            <w:r w:rsidR="00CB2244" w:rsidRPr="00B74770">
              <w:rPr>
                <w:b w:val="0"/>
                <w:webHidden/>
              </w:rPr>
              <w:fldChar w:fldCharType="separate"/>
            </w:r>
            <w:r w:rsidR="003B2423" w:rsidRPr="00B74770">
              <w:rPr>
                <w:b w:val="0"/>
                <w:webHidden/>
              </w:rPr>
              <w:t>51</w:t>
            </w:r>
            <w:r w:rsidR="00CB2244" w:rsidRPr="00B74770">
              <w:rPr>
                <w:b w:val="0"/>
                <w:webHidden/>
              </w:rPr>
              <w:fldChar w:fldCharType="end"/>
            </w:r>
          </w:hyperlink>
        </w:p>
        <w:p w14:paraId="2CEE39A2" w14:textId="04FF6096" w:rsidR="00CB2244" w:rsidRPr="00B74770" w:rsidRDefault="00726DCD" w:rsidP="003B2423">
          <w:pPr>
            <w:pStyle w:val="Sadraj3"/>
            <w:spacing w:line="360" w:lineRule="auto"/>
            <w:rPr>
              <w:b w:val="0"/>
            </w:rPr>
          </w:pPr>
          <w:hyperlink w:anchor="_Toc146837701" w:history="1">
            <w:r w:rsidR="00CB2244" w:rsidRPr="00B74770">
              <w:rPr>
                <w:rStyle w:val="Hiperveza"/>
                <w:rFonts w:eastAsia="Calibri"/>
                <w:b w:val="0"/>
              </w:rPr>
              <w:t>4.1.3. Dopunska nastava iz hrvatskog jezika</w:t>
            </w:r>
            <w:r w:rsidR="0037321E" w:rsidRPr="00B74770">
              <w:rPr>
                <w:rStyle w:val="Hiperveza"/>
                <w:rFonts w:eastAsia="Calibri"/>
                <w:b w:val="0"/>
              </w:rPr>
              <w:t xml:space="preserve"> (Nositeljica: Magdalena Marija Lejmar)</w:t>
            </w:r>
            <w:r w:rsidR="00CB2244" w:rsidRPr="00B74770">
              <w:rPr>
                <w:b w:val="0"/>
                <w:webHidden/>
              </w:rPr>
              <w:tab/>
            </w:r>
            <w:r w:rsidR="00CB2244" w:rsidRPr="00B74770">
              <w:rPr>
                <w:b w:val="0"/>
                <w:webHidden/>
              </w:rPr>
              <w:fldChar w:fldCharType="begin"/>
            </w:r>
            <w:r w:rsidR="00CB2244" w:rsidRPr="00B74770">
              <w:rPr>
                <w:b w:val="0"/>
                <w:webHidden/>
              </w:rPr>
              <w:instrText xml:space="preserve"> PAGEREF _Toc146837701 \h </w:instrText>
            </w:r>
            <w:r w:rsidR="00CB2244" w:rsidRPr="00B74770">
              <w:rPr>
                <w:b w:val="0"/>
                <w:webHidden/>
              </w:rPr>
            </w:r>
            <w:r w:rsidR="00CB2244" w:rsidRPr="00B74770">
              <w:rPr>
                <w:b w:val="0"/>
                <w:webHidden/>
              </w:rPr>
              <w:fldChar w:fldCharType="separate"/>
            </w:r>
            <w:r w:rsidR="003B2423" w:rsidRPr="00B74770">
              <w:rPr>
                <w:b w:val="0"/>
                <w:webHidden/>
              </w:rPr>
              <w:t>52</w:t>
            </w:r>
            <w:r w:rsidR="00CB2244" w:rsidRPr="00B74770">
              <w:rPr>
                <w:b w:val="0"/>
                <w:webHidden/>
              </w:rPr>
              <w:fldChar w:fldCharType="end"/>
            </w:r>
          </w:hyperlink>
        </w:p>
        <w:p w14:paraId="4A25BA1E" w14:textId="25774A08" w:rsidR="00CB2244" w:rsidRPr="00B74770" w:rsidRDefault="00726DCD" w:rsidP="003B2423">
          <w:pPr>
            <w:pStyle w:val="Sadraj3"/>
            <w:spacing w:line="360" w:lineRule="auto"/>
            <w:rPr>
              <w:b w:val="0"/>
            </w:rPr>
          </w:pPr>
          <w:hyperlink w:anchor="_Toc146837702" w:history="1">
            <w:r w:rsidR="00CB2244" w:rsidRPr="00B74770">
              <w:rPr>
                <w:rStyle w:val="Hiperveza"/>
                <w:rFonts w:eastAsia="Calibri"/>
                <w:b w:val="0"/>
              </w:rPr>
              <w:t>4.1.4. Dopunska nastava iz hrvatskog jezika</w:t>
            </w:r>
            <w:r w:rsidR="0037321E" w:rsidRPr="00B74770">
              <w:rPr>
                <w:rStyle w:val="Hiperveza"/>
                <w:rFonts w:eastAsia="Calibri"/>
                <w:b w:val="0"/>
              </w:rPr>
              <w:t xml:space="preserve"> (Nositeljica: Maša Vulić)</w:t>
            </w:r>
            <w:r w:rsidR="00CB2244" w:rsidRPr="00B74770">
              <w:rPr>
                <w:b w:val="0"/>
                <w:webHidden/>
              </w:rPr>
              <w:tab/>
            </w:r>
            <w:r w:rsidR="00CB2244" w:rsidRPr="00B74770">
              <w:rPr>
                <w:b w:val="0"/>
                <w:webHidden/>
              </w:rPr>
              <w:fldChar w:fldCharType="begin"/>
            </w:r>
            <w:r w:rsidR="00CB2244" w:rsidRPr="00B74770">
              <w:rPr>
                <w:b w:val="0"/>
                <w:webHidden/>
              </w:rPr>
              <w:instrText xml:space="preserve"> PAGEREF _Toc146837702 \h </w:instrText>
            </w:r>
            <w:r w:rsidR="00CB2244" w:rsidRPr="00B74770">
              <w:rPr>
                <w:b w:val="0"/>
                <w:webHidden/>
              </w:rPr>
            </w:r>
            <w:r w:rsidR="00CB2244" w:rsidRPr="00B74770">
              <w:rPr>
                <w:b w:val="0"/>
                <w:webHidden/>
              </w:rPr>
              <w:fldChar w:fldCharType="separate"/>
            </w:r>
            <w:r w:rsidR="003B2423" w:rsidRPr="00B74770">
              <w:rPr>
                <w:b w:val="0"/>
                <w:webHidden/>
              </w:rPr>
              <w:t>54</w:t>
            </w:r>
            <w:r w:rsidR="00CB2244" w:rsidRPr="00B74770">
              <w:rPr>
                <w:b w:val="0"/>
                <w:webHidden/>
              </w:rPr>
              <w:fldChar w:fldCharType="end"/>
            </w:r>
          </w:hyperlink>
        </w:p>
        <w:p w14:paraId="2461E891" w14:textId="6F39163B" w:rsidR="00CB2244" w:rsidRPr="00B74770" w:rsidRDefault="00726DCD" w:rsidP="003B2423">
          <w:pPr>
            <w:pStyle w:val="Sadraj3"/>
            <w:spacing w:line="360" w:lineRule="auto"/>
            <w:rPr>
              <w:b w:val="0"/>
            </w:rPr>
          </w:pPr>
          <w:hyperlink w:anchor="_Toc146837703" w:history="1">
            <w:r w:rsidR="00CB2244" w:rsidRPr="00B74770">
              <w:rPr>
                <w:rStyle w:val="Hiperveza"/>
                <w:b w:val="0"/>
              </w:rPr>
              <w:t>4.1.5. Dopunska nastava iz matematike</w:t>
            </w:r>
            <w:r w:rsidR="0037321E" w:rsidRPr="00B74770">
              <w:rPr>
                <w:rStyle w:val="Hiperveza"/>
                <w:b w:val="0"/>
              </w:rPr>
              <w:t xml:space="preserve"> (Nositelj: Mirko Klarić)</w:t>
            </w:r>
            <w:r w:rsidR="00CB2244" w:rsidRPr="00B74770">
              <w:rPr>
                <w:b w:val="0"/>
                <w:webHidden/>
              </w:rPr>
              <w:tab/>
            </w:r>
            <w:r w:rsidR="00CB2244" w:rsidRPr="00B74770">
              <w:rPr>
                <w:b w:val="0"/>
                <w:webHidden/>
              </w:rPr>
              <w:fldChar w:fldCharType="begin"/>
            </w:r>
            <w:r w:rsidR="00CB2244" w:rsidRPr="00B74770">
              <w:rPr>
                <w:b w:val="0"/>
                <w:webHidden/>
              </w:rPr>
              <w:instrText xml:space="preserve"> PAGEREF _Toc146837703 \h </w:instrText>
            </w:r>
            <w:r w:rsidR="00CB2244" w:rsidRPr="00B74770">
              <w:rPr>
                <w:b w:val="0"/>
                <w:webHidden/>
              </w:rPr>
            </w:r>
            <w:r w:rsidR="00CB2244" w:rsidRPr="00B74770">
              <w:rPr>
                <w:b w:val="0"/>
                <w:webHidden/>
              </w:rPr>
              <w:fldChar w:fldCharType="separate"/>
            </w:r>
            <w:r w:rsidR="003B2423" w:rsidRPr="00B74770">
              <w:rPr>
                <w:b w:val="0"/>
                <w:webHidden/>
              </w:rPr>
              <w:t>56</w:t>
            </w:r>
            <w:r w:rsidR="00CB2244" w:rsidRPr="00B74770">
              <w:rPr>
                <w:b w:val="0"/>
                <w:webHidden/>
              </w:rPr>
              <w:fldChar w:fldCharType="end"/>
            </w:r>
          </w:hyperlink>
        </w:p>
        <w:p w14:paraId="5B23CA15" w14:textId="1213F196" w:rsidR="00CB2244" w:rsidRPr="00B74770" w:rsidRDefault="00726DCD" w:rsidP="003B2423">
          <w:pPr>
            <w:pStyle w:val="Sadraj3"/>
            <w:spacing w:line="360" w:lineRule="auto"/>
            <w:rPr>
              <w:b w:val="0"/>
            </w:rPr>
          </w:pPr>
          <w:hyperlink w:anchor="_Toc146837704" w:history="1">
            <w:r w:rsidR="00CB2244" w:rsidRPr="00B74770">
              <w:rPr>
                <w:rStyle w:val="Hiperveza"/>
                <w:b w:val="0"/>
              </w:rPr>
              <w:t>4.1.6. Dopunska nastava iz matematike</w:t>
            </w:r>
            <w:r w:rsidR="0037321E" w:rsidRPr="00B74770">
              <w:rPr>
                <w:rStyle w:val="Hiperveza"/>
                <w:b w:val="0"/>
              </w:rPr>
              <w:t xml:space="preserve"> (Nositeljica: Rebeka Mijić)</w:t>
            </w:r>
            <w:r w:rsidR="00CB2244" w:rsidRPr="00B74770">
              <w:rPr>
                <w:b w:val="0"/>
                <w:webHidden/>
              </w:rPr>
              <w:tab/>
            </w:r>
            <w:r w:rsidR="00CB2244" w:rsidRPr="00B74770">
              <w:rPr>
                <w:b w:val="0"/>
                <w:webHidden/>
              </w:rPr>
              <w:fldChar w:fldCharType="begin"/>
            </w:r>
            <w:r w:rsidR="00CB2244" w:rsidRPr="00B74770">
              <w:rPr>
                <w:b w:val="0"/>
                <w:webHidden/>
              </w:rPr>
              <w:instrText xml:space="preserve"> PAGEREF _Toc146837704 \h </w:instrText>
            </w:r>
            <w:r w:rsidR="00CB2244" w:rsidRPr="00B74770">
              <w:rPr>
                <w:b w:val="0"/>
                <w:webHidden/>
              </w:rPr>
            </w:r>
            <w:r w:rsidR="00CB2244" w:rsidRPr="00B74770">
              <w:rPr>
                <w:b w:val="0"/>
                <w:webHidden/>
              </w:rPr>
              <w:fldChar w:fldCharType="separate"/>
            </w:r>
            <w:r w:rsidR="003B2423" w:rsidRPr="00B74770">
              <w:rPr>
                <w:b w:val="0"/>
                <w:webHidden/>
              </w:rPr>
              <w:t>57</w:t>
            </w:r>
            <w:r w:rsidR="00CB2244" w:rsidRPr="00B74770">
              <w:rPr>
                <w:b w:val="0"/>
                <w:webHidden/>
              </w:rPr>
              <w:fldChar w:fldCharType="end"/>
            </w:r>
          </w:hyperlink>
        </w:p>
        <w:p w14:paraId="070C6571" w14:textId="3447648C" w:rsidR="00CB2244" w:rsidRPr="00B74770" w:rsidRDefault="00726DCD" w:rsidP="003B2423">
          <w:pPr>
            <w:pStyle w:val="Sadraj3"/>
            <w:spacing w:line="360" w:lineRule="auto"/>
            <w:rPr>
              <w:b w:val="0"/>
            </w:rPr>
          </w:pPr>
          <w:hyperlink w:anchor="_Toc146837705" w:history="1">
            <w:r w:rsidR="00CB2244" w:rsidRPr="00B74770">
              <w:rPr>
                <w:rStyle w:val="Hiperveza"/>
                <w:b w:val="0"/>
              </w:rPr>
              <w:t>4.1.7. Dopunska nastava iz engleskog jezika</w:t>
            </w:r>
            <w:r w:rsidR="0037321E" w:rsidRPr="00B74770">
              <w:rPr>
                <w:rStyle w:val="Hiperveza"/>
                <w:b w:val="0"/>
              </w:rPr>
              <w:t xml:space="preserve"> (Nositeljica: Tea Raič)</w:t>
            </w:r>
            <w:r w:rsidR="00CB2244" w:rsidRPr="00B74770">
              <w:rPr>
                <w:b w:val="0"/>
                <w:webHidden/>
              </w:rPr>
              <w:tab/>
            </w:r>
            <w:r w:rsidR="00CB2244" w:rsidRPr="00B74770">
              <w:rPr>
                <w:b w:val="0"/>
                <w:webHidden/>
              </w:rPr>
              <w:fldChar w:fldCharType="begin"/>
            </w:r>
            <w:r w:rsidR="00CB2244" w:rsidRPr="00B74770">
              <w:rPr>
                <w:b w:val="0"/>
                <w:webHidden/>
              </w:rPr>
              <w:instrText xml:space="preserve"> PAGEREF _Toc146837705 \h </w:instrText>
            </w:r>
            <w:r w:rsidR="00CB2244" w:rsidRPr="00B74770">
              <w:rPr>
                <w:b w:val="0"/>
                <w:webHidden/>
              </w:rPr>
            </w:r>
            <w:r w:rsidR="00CB2244" w:rsidRPr="00B74770">
              <w:rPr>
                <w:b w:val="0"/>
                <w:webHidden/>
              </w:rPr>
              <w:fldChar w:fldCharType="separate"/>
            </w:r>
            <w:r w:rsidR="003B2423" w:rsidRPr="00B74770">
              <w:rPr>
                <w:b w:val="0"/>
                <w:webHidden/>
              </w:rPr>
              <w:t>58</w:t>
            </w:r>
            <w:r w:rsidR="00CB2244" w:rsidRPr="00B74770">
              <w:rPr>
                <w:b w:val="0"/>
                <w:webHidden/>
              </w:rPr>
              <w:fldChar w:fldCharType="end"/>
            </w:r>
          </w:hyperlink>
        </w:p>
        <w:p w14:paraId="019C636A" w14:textId="3A5B2FAA" w:rsidR="00CB2244" w:rsidRPr="00B74770" w:rsidRDefault="00726DCD" w:rsidP="003B2423">
          <w:pPr>
            <w:pStyle w:val="Sadraj3"/>
            <w:spacing w:line="360" w:lineRule="auto"/>
            <w:rPr>
              <w:b w:val="0"/>
            </w:rPr>
          </w:pPr>
          <w:hyperlink w:anchor="_Toc146837706" w:history="1">
            <w:r w:rsidR="00CB2244" w:rsidRPr="00B74770">
              <w:rPr>
                <w:rStyle w:val="Hiperveza"/>
                <w:b w:val="0"/>
              </w:rPr>
              <w:t>4.1.8. Dopunska nastava iz engleskog jezika</w:t>
            </w:r>
            <w:r w:rsidR="0037321E" w:rsidRPr="00B74770">
              <w:rPr>
                <w:rStyle w:val="Hiperveza"/>
                <w:b w:val="0"/>
              </w:rPr>
              <w:t xml:space="preserve"> (Nositelj: Petar Franjić)</w:t>
            </w:r>
            <w:r w:rsidR="00CB2244" w:rsidRPr="00B74770">
              <w:rPr>
                <w:b w:val="0"/>
                <w:webHidden/>
              </w:rPr>
              <w:tab/>
            </w:r>
            <w:r w:rsidR="00CB2244" w:rsidRPr="00B74770">
              <w:rPr>
                <w:b w:val="0"/>
                <w:webHidden/>
              </w:rPr>
              <w:fldChar w:fldCharType="begin"/>
            </w:r>
            <w:r w:rsidR="00CB2244" w:rsidRPr="00B74770">
              <w:rPr>
                <w:b w:val="0"/>
                <w:webHidden/>
              </w:rPr>
              <w:instrText xml:space="preserve"> PAGEREF _Toc146837706 \h </w:instrText>
            </w:r>
            <w:r w:rsidR="00CB2244" w:rsidRPr="00B74770">
              <w:rPr>
                <w:b w:val="0"/>
                <w:webHidden/>
              </w:rPr>
            </w:r>
            <w:r w:rsidR="00CB2244" w:rsidRPr="00B74770">
              <w:rPr>
                <w:b w:val="0"/>
                <w:webHidden/>
              </w:rPr>
              <w:fldChar w:fldCharType="separate"/>
            </w:r>
            <w:r w:rsidR="003B2423" w:rsidRPr="00B74770">
              <w:rPr>
                <w:b w:val="0"/>
                <w:webHidden/>
              </w:rPr>
              <w:t>60</w:t>
            </w:r>
            <w:r w:rsidR="00CB2244" w:rsidRPr="00B74770">
              <w:rPr>
                <w:b w:val="0"/>
                <w:webHidden/>
              </w:rPr>
              <w:fldChar w:fldCharType="end"/>
            </w:r>
          </w:hyperlink>
        </w:p>
        <w:p w14:paraId="679E984C" w14:textId="14FB98E7" w:rsidR="00CB2244" w:rsidRPr="00B74770" w:rsidRDefault="00726DCD" w:rsidP="003B2423">
          <w:pPr>
            <w:pStyle w:val="Sadraj3"/>
            <w:spacing w:line="360" w:lineRule="auto"/>
            <w:rPr>
              <w:b w:val="0"/>
            </w:rPr>
          </w:pPr>
          <w:hyperlink w:anchor="_Toc146837707" w:history="1">
            <w:r w:rsidR="00CB2244" w:rsidRPr="00B74770">
              <w:rPr>
                <w:rStyle w:val="Hiperveza"/>
                <w:b w:val="0"/>
              </w:rPr>
              <w:t>4.1.9. Dopunska nastava iz fizike</w:t>
            </w:r>
            <w:r w:rsidR="0037321E" w:rsidRPr="00B74770">
              <w:rPr>
                <w:rStyle w:val="Hiperveza"/>
                <w:b w:val="0"/>
              </w:rPr>
              <w:t xml:space="preserve"> (Nositeljica: Kristina Gostić)</w:t>
            </w:r>
            <w:r w:rsidR="00CB2244" w:rsidRPr="00B74770">
              <w:rPr>
                <w:b w:val="0"/>
                <w:webHidden/>
              </w:rPr>
              <w:tab/>
            </w:r>
            <w:r w:rsidR="00CB2244" w:rsidRPr="00B74770">
              <w:rPr>
                <w:b w:val="0"/>
                <w:webHidden/>
              </w:rPr>
              <w:fldChar w:fldCharType="begin"/>
            </w:r>
            <w:r w:rsidR="00CB2244" w:rsidRPr="00B74770">
              <w:rPr>
                <w:b w:val="0"/>
                <w:webHidden/>
              </w:rPr>
              <w:instrText xml:space="preserve"> PAGEREF _Toc146837707 \h </w:instrText>
            </w:r>
            <w:r w:rsidR="00CB2244" w:rsidRPr="00B74770">
              <w:rPr>
                <w:b w:val="0"/>
                <w:webHidden/>
              </w:rPr>
            </w:r>
            <w:r w:rsidR="00CB2244" w:rsidRPr="00B74770">
              <w:rPr>
                <w:b w:val="0"/>
                <w:webHidden/>
              </w:rPr>
              <w:fldChar w:fldCharType="separate"/>
            </w:r>
            <w:r w:rsidR="003B2423" w:rsidRPr="00B74770">
              <w:rPr>
                <w:b w:val="0"/>
                <w:webHidden/>
              </w:rPr>
              <w:t>62</w:t>
            </w:r>
            <w:r w:rsidR="00CB2244" w:rsidRPr="00B74770">
              <w:rPr>
                <w:b w:val="0"/>
                <w:webHidden/>
              </w:rPr>
              <w:fldChar w:fldCharType="end"/>
            </w:r>
          </w:hyperlink>
        </w:p>
        <w:p w14:paraId="4A457DB1" w14:textId="35766A7C" w:rsidR="00CB2244" w:rsidRPr="00B74770" w:rsidRDefault="00726DCD" w:rsidP="003B2423">
          <w:pPr>
            <w:pStyle w:val="Sadraj2"/>
            <w:spacing w:line="360" w:lineRule="auto"/>
            <w:rPr>
              <w:b w:val="0"/>
            </w:rPr>
          </w:pPr>
          <w:hyperlink w:anchor="_Toc146837708" w:history="1">
            <w:r w:rsidR="00CB2244" w:rsidRPr="006C7524">
              <w:rPr>
                <w:rStyle w:val="Hiperveza"/>
              </w:rPr>
              <w:t>4.2. RAZREDNA NASTAVA</w:t>
            </w:r>
            <w:r w:rsidR="00CB2244" w:rsidRPr="00B74770">
              <w:rPr>
                <w:b w:val="0"/>
                <w:webHidden/>
              </w:rPr>
              <w:tab/>
            </w:r>
            <w:r w:rsidR="00CB2244" w:rsidRPr="00B74770">
              <w:rPr>
                <w:b w:val="0"/>
                <w:webHidden/>
              </w:rPr>
              <w:fldChar w:fldCharType="begin"/>
            </w:r>
            <w:r w:rsidR="00CB2244" w:rsidRPr="00B74770">
              <w:rPr>
                <w:b w:val="0"/>
                <w:webHidden/>
              </w:rPr>
              <w:instrText xml:space="preserve"> PAGEREF _Toc146837708 \h </w:instrText>
            </w:r>
            <w:r w:rsidR="00CB2244" w:rsidRPr="00B74770">
              <w:rPr>
                <w:b w:val="0"/>
                <w:webHidden/>
              </w:rPr>
            </w:r>
            <w:r w:rsidR="00CB2244" w:rsidRPr="00B74770">
              <w:rPr>
                <w:b w:val="0"/>
                <w:webHidden/>
              </w:rPr>
              <w:fldChar w:fldCharType="separate"/>
            </w:r>
            <w:r w:rsidR="003B2423" w:rsidRPr="00B74770">
              <w:rPr>
                <w:b w:val="0"/>
                <w:webHidden/>
              </w:rPr>
              <w:t>64</w:t>
            </w:r>
            <w:r w:rsidR="00CB2244" w:rsidRPr="00B74770">
              <w:rPr>
                <w:b w:val="0"/>
                <w:webHidden/>
              </w:rPr>
              <w:fldChar w:fldCharType="end"/>
            </w:r>
          </w:hyperlink>
        </w:p>
        <w:p w14:paraId="66F3CBAF" w14:textId="1902EA07" w:rsidR="00CB2244" w:rsidRPr="00B74770" w:rsidRDefault="00726DCD" w:rsidP="003B2423">
          <w:pPr>
            <w:pStyle w:val="Sadraj3"/>
            <w:spacing w:line="360" w:lineRule="auto"/>
            <w:rPr>
              <w:b w:val="0"/>
            </w:rPr>
          </w:pPr>
          <w:hyperlink w:anchor="_Toc146837709" w:history="1">
            <w:r w:rsidR="00CB2244" w:rsidRPr="00B74770">
              <w:rPr>
                <w:rStyle w:val="Hiperveza"/>
                <w:b w:val="0"/>
              </w:rPr>
              <w:t>4.2.1. Dopunska nastava iz matematike</w:t>
            </w:r>
            <w:r w:rsidR="0037321E" w:rsidRPr="00B74770">
              <w:rPr>
                <w:rStyle w:val="Hiperveza"/>
                <w:b w:val="0"/>
              </w:rPr>
              <w:t xml:space="preserve"> (Nositeljica: Natalija Bošnjaković)</w:t>
            </w:r>
            <w:r w:rsidR="00CB2244" w:rsidRPr="00B74770">
              <w:rPr>
                <w:b w:val="0"/>
                <w:webHidden/>
              </w:rPr>
              <w:tab/>
            </w:r>
            <w:r w:rsidR="00CB2244" w:rsidRPr="00B74770">
              <w:rPr>
                <w:b w:val="0"/>
                <w:webHidden/>
              </w:rPr>
              <w:fldChar w:fldCharType="begin"/>
            </w:r>
            <w:r w:rsidR="00CB2244" w:rsidRPr="00B74770">
              <w:rPr>
                <w:b w:val="0"/>
                <w:webHidden/>
              </w:rPr>
              <w:instrText xml:space="preserve"> PAGEREF _Toc146837709 \h </w:instrText>
            </w:r>
            <w:r w:rsidR="00CB2244" w:rsidRPr="00B74770">
              <w:rPr>
                <w:b w:val="0"/>
                <w:webHidden/>
              </w:rPr>
            </w:r>
            <w:r w:rsidR="00CB2244" w:rsidRPr="00B74770">
              <w:rPr>
                <w:b w:val="0"/>
                <w:webHidden/>
              </w:rPr>
              <w:fldChar w:fldCharType="separate"/>
            </w:r>
            <w:r w:rsidR="003B2423" w:rsidRPr="00B74770">
              <w:rPr>
                <w:b w:val="0"/>
                <w:webHidden/>
              </w:rPr>
              <w:t>64</w:t>
            </w:r>
            <w:r w:rsidR="00CB2244" w:rsidRPr="00B74770">
              <w:rPr>
                <w:b w:val="0"/>
                <w:webHidden/>
              </w:rPr>
              <w:fldChar w:fldCharType="end"/>
            </w:r>
          </w:hyperlink>
        </w:p>
        <w:p w14:paraId="31D9F75B" w14:textId="6D93746D" w:rsidR="00CB2244" w:rsidRPr="00B74770" w:rsidRDefault="00726DCD" w:rsidP="003B2423">
          <w:pPr>
            <w:pStyle w:val="Sadraj3"/>
            <w:spacing w:line="360" w:lineRule="auto"/>
            <w:rPr>
              <w:b w:val="0"/>
            </w:rPr>
          </w:pPr>
          <w:hyperlink w:anchor="_Toc146837710" w:history="1">
            <w:r w:rsidR="00CB2244" w:rsidRPr="00B74770">
              <w:rPr>
                <w:rStyle w:val="Hiperveza"/>
                <w:b w:val="0"/>
              </w:rPr>
              <w:t>4.2.2 Dopunska nastava iz matematike</w:t>
            </w:r>
            <w:r w:rsidR="0037321E" w:rsidRPr="00B74770">
              <w:rPr>
                <w:rStyle w:val="Hiperveza"/>
                <w:b w:val="0"/>
              </w:rPr>
              <w:t xml:space="preserve"> (Nositeljica: Sanja Čajkovac)</w:t>
            </w:r>
            <w:r w:rsidR="00CB2244" w:rsidRPr="00B74770">
              <w:rPr>
                <w:b w:val="0"/>
                <w:webHidden/>
              </w:rPr>
              <w:tab/>
            </w:r>
            <w:r w:rsidR="00CB2244" w:rsidRPr="00B74770">
              <w:rPr>
                <w:b w:val="0"/>
                <w:webHidden/>
              </w:rPr>
              <w:fldChar w:fldCharType="begin"/>
            </w:r>
            <w:r w:rsidR="00CB2244" w:rsidRPr="00B74770">
              <w:rPr>
                <w:b w:val="0"/>
                <w:webHidden/>
              </w:rPr>
              <w:instrText xml:space="preserve"> PAGEREF _Toc146837710 \h </w:instrText>
            </w:r>
            <w:r w:rsidR="00CB2244" w:rsidRPr="00B74770">
              <w:rPr>
                <w:b w:val="0"/>
                <w:webHidden/>
              </w:rPr>
            </w:r>
            <w:r w:rsidR="00CB2244" w:rsidRPr="00B74770">
              <w:rPr>
                <w:b w:val="0"/>
                <w:webHidden/>
              </w:rPr>
              <w:fldChar w:fldCharType="separate"/>
            </w:r>
            <w:r w:rsidR="003B2423" w:rsidRPr="00B74770">
              <w:rPr>
                <w:b w:val="0"/>
                <w:webHidden/>
              </w:rPr>
              <w:t>65</w:t>
            </w:r>
            <w:r w:rsidR="00CB2244" w:rsidRPr="00B74770">
              <w:rPr>
                <w:b w:val="0"/>
                <w:webHidden/>
              </w:rPr>
              <w:fldChar w:fldCharType="end"/>
            </w:r>
          </w:hyperlink>
        </w:p>
        <w:p w14:paraId="11F31E6D" w14:textId="286F37CA" w:rsidR="00CB2244" w:rsidRPr="00B74770" w:rsidRDefault="00726DCD" w:rsidP="003B2423">
          <w:pPr>
            <w:pStyle w:val="Sadraj3"/>
            <w:spacing w:line="360" w:lineRule="auto"/>
            <w:rPr>
              <w:b w:val="0"/>
            </w:rPr>
          </w:pPr>
          <w:hyperlink w:anchor="_Toc146837711" w:history="1">
            <w:r w:rsidR="00CB2244" w:rsidRPr="00B74770">
              <w:rPr>
                <w:rStyle w:val="Hiperveza"/>
                <w:b w:val="0"/>
              </w:rPr>
              <w:t>4.2.3.  Dopunska nastava iz matematike</w:t>
            </w:r>
            <w:r w:rsidR="0037321E" w:rsidRPr="00B74770">
              <w:rPr>
                <w:rStyle w:val="Hiperveza"/>
                <w:b w:val="0"/>
              </w:rPr>
              <w:t xml:space="preserve"> (Nositeljica: Maja Koštić)</w:t>
            </w:r>
            <w:r w:rsidR="00CB2244" w:rsidRPr="00B74770">
              <w:rPr>
                <w:b w:val="0"/>
                <w:webHidden/>
              </w:rPr>
              <w:tab/>
            </w:r>
            <w:r w:rsidR="00CB2244" w:rsidRPr="00B74770">
              <w:rPr>
                <w:b w:val="0"/>
                <w:webHidden/>
              </w:rPr>
              <w:fldChar w:fldCharType="begin"/>
            </w:r>
            <w:r w:rsidR="00CB2244" w:rsidRPr="00B74770">
              <w:rPr>
                <w:b w:val="0"/>
                <w:webHidden/>
              </w:rPr>
              <w:instrText xml:space="preserve"> PAGEREF _Toc146837711 \h </w:instrText>
            </w:r>
            <w:r w:rsidR="00CB2244" w:rsidRPr="00B74770">
              <w:rPr>
                <w:b w:val="0"/>
                <w:webHidden/>
              </w:rPr>
            </w:r>
            <w:r w:rsidR="00CB2244" w:rsidRPr="00B74770">
              <w:rPr>
                <w:b w:val="0"/>
                <w:webHidden/>
              </w:rPr>
              <w:fldChar w:fldCharType="separate"/>
            </w:r>
            <w:r w:rsidR="003B2423" w:rsidRPr="00B74770">
              <w:rPr>
                <w:b w:val="0"/>
                <w:webHidden/>
              </w:rPr>
              <w:t>66</w:t>
            </w:r>
            <w:r w:rsidR="00CB2244" w:rsidRPr="00B74770">
              <w:rPr>
                <w:b w:val="0"/>
                <w:webHidden/>
              </w:rPr>
              <w:fldChar w:fldCharType="end"/>
            </w:r>
          </w:hyperlink>
        </w:p>
        <w:p w14:paraId="36E2F033" w14:textId="10E28204" w:rsidR="00CB2244" w:rsidRPr="00B74770" w:rsidRDefault="00726DCD" w:rsidP="003B2423">
          <w:pPr>
            <w:pStyle w:val="Sadraj3"/>
            <w:spacing w:line="360" w:lineRule="auto"/>
            <w:rPr>
              <w:b w:val="0"/>
            </w:rPr>
          </w:pPr>
          <w:hyperlink w:anchor="_Toc146837712" w:history="1">
            <w:r w:rsidR="00CB2244" w:rsidRPr="00B74770">
              <w:rPr>
                <w:rStyle w:val="Hiperveza"/>
                <w:b w:val="0"/>
              </w:rPr>
              <w:t>4.2.4. Dopunska nastava iz matematike</w:t>
            </w:r>
            <w:r w:rsidR="0037321E" w:rsidRPr="00B74770">
              <w:rPr>
                <w:rStyle w:val="Hiperveza"/>
                <w:b w:val="0"/>
              </w:rPr>
              <w:t xml:space="preserve"> (Nositeljica: Katarina Baraban)</w:t>
            </w:r>
            <w:r w:rsidR="00CB2244" w:rsidRPr="00B74770">
              <w:rPr>
                <w:b w:val="0"/>
                <w:webHidden/>
              </w:rPr>
              <w:tab/>
            </w:r>
            <w:r w:rsidR="00CB2244" w:rsidRPr="00B74770">
              <w:rPr>
                <w:b w:val="0"/>
                <w:webHidden/>
              </w:rPr>
              <w:fldChar w:fldCharType="begin"/>
            </w:r>
            <w:r w:rsidR="00CB2244" w:rsidRPr="00B74770">
              <w:rPr>
                <w:b w:val="0"/>
                <w:webHidden/>
              </w:rPr>
              <w:instrText xml:space="preserve"> PAGEREF _Toc146837712 \h </w:instrText>
            </w:r>
            <w:r w:rsidR="00CB2244" w:rsidRPr="00B74770">
              <w:rPr>
                <w:b w:val="0"/>
                <w:webHidden/>
              </w:rPr>
            </w:r>
            <w:r w:rsidR="00CB2244" w:rsidRPr="00B74770">
              <w:rPr>
                <w:b w:val="0"/>
                <w:webHidden/>
              </w:rPr>
              <w:fldChar w:fldCharType="separate"/>
            </w:r>
            <w:r w:rsidR="003B2423" w:rsidRPr="00B74770">
              <w:rPr>
                <w:b w:val="0"/>
                <w:webHidden/>
              </w:rPr>
              <w:t>67</w:t>
            </w:r>
            <w:r w:rsidR="00CB2244" w:rsidRPr="00B74770">
              <w:rPr>
                <w:b w:val="0"/>
                <w:webHidden/>
              </w:rPr>
              <w:fldChar w:fldCharType="end"/>
            </w:r>
          </w:hyperlink>
        </w:p>
        <w:p w14:paraId="3B259BA3" w14:textId="59254EA8" w:rsidR="00CB2244" w:rsidRPr="00B74770" w:rsidRDefault="00726DCD" w:rsidP="003B2423">
          <w:pPr>
            <w:pStyle w:val="Sadraj3"/>
            <w:spacing w:line="360" w:lineRule="auto"/>
            <w:rPr>
              <w:b w:val="0"/>
            </w:rPr>
          </w:pPr>
          <w:hyperlink w:anchor="_Toc146837713" w:history="1">
            <w:r w:rsidR="00CB2244" w:rsidRPr="00B74770">
              <w:rPr>
                <w:rStyle w:val="Hiperveza"/>
                <w:rFonts w:eastAsiaTheme="minorHAnsi"/>
                <w:b w:val="0"/>
                <w:lang w:eastAsia="en-US"/>
              </w:rPr>
              <w:t>4.2.5. Dopunska nastava iz matematike i hrvatskog jezika</w:t>
            </w:r>
            <w:r w:rsidR="0037321E" w:rsidRPr="00B74770">
              <w:rPr>
                <w:rStyle w:val="Hiperveza"/>
                <w:rFonts w:eastAsiaTheme="minorHAnsi"/>
                <w:b w:val="0"/>
                <w:lang w:eastAsia="en-US"/>
              </w:rPr>
              <w:t xml:space="preserve"> (Nositeljica: Jasna Prokopec)</w:t>
            </w:r>
            <w:r w:rsidR="00CB2244" w:rsidRPr="00B74770">
              <w:rPr>
                <w:b w:val="0"/>
                <w:webHidden/>
              </w:rPr>
              <w:tab/>
            </w:r>
            <w:r w:rsidR="00CB2244" w:rsidRPr="00B74770">
              <w:rPr>
                <w:b w:val="0"/>
                <w:webHidden/>
              </w:rPr>
              <w:fldChar w:fldCharType="begin"/>
            </w:r>
            <w:r w:rsidR="00CB2244" w:rsidRPr="00B74770">
              <w:rPr>
                <w:b w:val="0"/>
                <w:webHidden/>
              </w:rPr>
              <w:instrText xml:space="preserve"> PAGEREF _Toc146837713 \h </w:instrText>
            </w:r>
            <w:r w:rsidR="00CB2244" w:rsidRPr="00B74770">
              <w:rPr>
                <w:b w:val="0"/>
                <w:webHidden/>
              </w:rPr>
            </w:r>
            <w:r w:rsidR="00CB2244" w:rsidRPr="00B74770">
              <w:rPr>
                <w:b w:val="0"/>
                <w:webHidden/>
              </w:rPr>
              <w:fldChar w:fldCharType="separate"/>
            </w:r>
            <w:r w:rsidR="003B2423" w:rsidRPr="00B74770">
              <w:rPr>
                <w:b w:val="0"/>
                <w:webHidden/>
              </w:rPr>
              <w:t>68</w:t>
            </w:r>
            <w:r w:rsidR="00CB2244" w:rsidRPr="00B74770">
              <w:rPr>
                <w:b w:val="0"/>
                <w:webHidden/>
              </w:rPr>
              <w:fldChar w:fldCharType="end"/>
            </w:r>
          </w:hyperlink>
        </w:p>
        <w:p w14:paraId="2CD07E27" w14:textId="53324FFD" w:rsidR="00CB2244" w:rsidRPr="00B74770" w:rsidRDefault="00726DCD" w:rsidP="003B2423">
          <w:pPr>
            <w:pStyle w:val="Sadraj3"/>
            <w:spacing w:line="360" w:lineRule="auto"/>
            <w:rPr>
              <w:b w:val="0"/>
            </w:rPr>
          </w:pPr>
          <w:hyperlink w:anchor="_Toc146837714" w:history="1">
            <w:r w:rsidR="00CB2244" w:rsidRPr="00B74770">
              <w:rPr>
                <w:rStyle w:val="Hiperveza"/>
                <w:b w:val="0"/>
              </w:rPr>
              <w:t>4.2.6. Dopunska nastava iz hrvatskoga jezika i matematike</w:t>
            </w:r>
            <w:r w:rsidR="0037321E" w:rsidRPr="00B74770">
              <w:rPr>
                <w:rStyle w:val="Hiperveza"/>
                <w:b w:val="0"/>
              </w:rPr>
              <w:t xml:space="preserve"> (Nositeljica: Eva Klarić)</w:t>
            </w:r>
            <w:r w:rsidR="00CB2244" w:rsidRPr="00B74770">
              <w:rPr>
                <w:b w:val="0"/>
                <w:webHidden/>
              </w:rPr>
              <w:tab/>
            </w:r>
            <w:r w:rsidR="00CB2244" w:rsidRPr="00B74770">
              <w:rPr>
                <w:b w:val="0"/>
                <w:webHidden/>
              </w:rPr>
              <w:fldChar w:fldCharType="begin"/>
            </w:r>
            <w:r w:rsidR="00CB2244" w:rsidRPr="00B74770">
              <w:rPr>
                <w:b w:val="0"/>
                <w:webHidden/>
              </w:rPr>
              <w:instrText xml:space="preserve"> PAGEREF _Toc146837714 \h </w:instrText>
            </w:r>
            <w:r w:rsidR="00CB2244" w:rsidRPr="00B74770">
              <w:rPr>
                <w:b w:val="0"/>
                <w:webHidden/>
              </w:rPr>
            </w:r>
            <w:r w:rsidR="00CB2244" w:rsidRPr="00B74770">
              <w:rPr>
                <w:b w:val="0"/>
                <w:webHidden/>
              </w:rPr>
              <w:fldChar w:fldCharType="separate"/>
            </w:r>
            <w:r w:rsidR="003B2423" w:rsidRPr="00B74770">
              <w:rPr>
                <w:b w:val="0"/>
                <w:webHidden/>
              </w:rPr>
              <w:t>69</w:t>
            </w:r>
            <w:r w:rsidR="00CB2244" w:rsidRPr="00B74770">
              <w:rPr>
                <w:b w:val="0"/>
                <w:webHidden/>
              </w:rPr>
              <w:fldChar w:fldCharType="end"/>
            </w:r>
          </w:hyperlink>
        </w:p>
        <w:p w14:paraId="55847203" w14:textId="151CBDCF" w:rsidR="00CB2244" w:rsidRPr="00B74770" w:rsidRDefault="00726DCD" w:rsidP="003B2423">
          <w:pPr>
            <w:pStyle w:val="Sadraj3"/>
            <w:spacing w:line="360" w:lineRule="auto"/>
            <w:rPr>
              <w:b w:val="0"/>
            </w:rPr>
          </w:pPr>
          <w:hyperlink w:anchor="_Toc146837715" w:history="1">
            <w:r w:rsidR="00CB2244" w:rsidRPr="00B74770">
              <w:rPr>
                <w:rStyle w:val="Hiperveza"/>
                <w:b w:val="0"/>
              </w:rPr>
              <w:t>4.2.7. Dopunska nastava iz hrvatskog jezika</w:t>
            </w:r>
            <w:r w:rsidR="0037321E" w:rsidRPr="00B74770">
              <w:rPr>
                <w:rStyle w:val="Hiperveza"/>
                <w:b w:val="0"/>
              </w:rPr>
              <w:t xml:space="preserve"> (Nositeljica:Katarina Baraban)</w:t>
            </w:r>
            <w:r w:rsidR="00CB2244" w:rsidRPr="00B74770">
              <w:rPr>
                <w:b w:val="0"/>
                <w:webHidden/>
              </w:rPr>
              <w:tab/>
            </w:r>
            <w:r w:rsidR="00CB2244" w:rsidRPr="00B74770">
              <w:rPr>
                <w:b w:val="0"/>
                <w:webHidden/>
              </w:rPr>
              <w:fldChar w:fldCharType="begin"/>
            </w:r>
            <w:r w:rsidR="00CB2244" w:rsidRPr="00B74770">
              <w:rPr>
                <w:b w:val="0"/>
                <w:webHidden/>
              </w:rPr>
              <w:instrText xml:space="preserve"> PAGEREF _Toc146837715 \h </w:instrText>
            </w:r>
            <w:r w:rsidR="00CB2244" w:rsidRPr="00B74770">
              <w:rPr>
                <w:b w:val="0"/>
                <w:webHidden/>
              </w:rPr>
            </w:r>
            <w:r w:rsidR="00CB2244" w:rsidRPr="00B74770">
              <w:rPr>
                <w:b w:val="0"/>
                <w:webHidden/>
              </w:rPr>
              <w:fldChar w:fldCharType="separate"/>
            </w:r>
            <w:r w:rsidR="003B2423" w:rsidRPr="00B74770">
              <w:rPr>
                <w:b w:val="0"/>
                <w:webHidden/>
              </w:rPr>
              <w:t>70</w:t>
            </w:r>
            <w:r w:rsidR="00CB2244" w:rsidRPr="00B74770">
              <w:rPr>
                <w:b w:val="0"/>
                <w:webHidden/>
              </w:rPr>
              <w:fldChar w:fldCharType="end"/>
            </w:r>
          </w:hyperlink>
        </w:p>
        <w:p w14:paraId="5516C0BE" w14:textId="40C8A1B6" w:rsidR="00CB2244" w:rsidRPr="00B74770" w:rsidRDefault="00726DCD" w:rsidP="003B2423">
          <w:pPr>
            <w:pStyle w:val="Sadraj3"/>
            <w:spacing w:line="360" w:lineRule="auto"/>
            <w:rPr>
              <w:b w:val="0"/>
            </w:rPr>
          </w:pPr>
          <w:hyperlink w:anchor="_Toc146837716" w:history="1">
            <w:r w:rsidR="00CB2244" w:rsidRPr="00B74770">
              <w:rPr>
                <w:rStyle w:val="Hiperveza"/>
                <w:b w:val="0"/>
              </w:rPr>
              <w:t>4.2.8. Dopunska nastava iz hrvatskog jezika</w:t>
            </w:r>
            <w:r w:rsidR="0037321E" w:rsidRPr="00B74770">
              <w:rPr>
                <w:rStyle w:val="Hiperveza"/>
                <w:b w:val="0"/>
              </w:rPr>
              <w:t xml:space="preserve"> (Nositeljica: Maja Koštić)</w:t>
            </w:r>
            <w:r w:rsidR="00CB2244" w:rsidRPr="00B74770">
              <w:rPr>
                <w:b w:val="0"/>
                <w:webHidden/>
              </w:rPr>
              <w:tab/>
            </w:r>
            <w:r w:rsidR="00CB2244" w:rsidRPr="00B74770">
              <w:rPr>
                <w:b w:val="0"/>
                <w:webHidden/>
              </w:rPr>
              <w:fldChar w:fldCharType="begin"/>
            </w:r>
            <w:r w:rsidR="00CB2244" w:rsidRPr="00B74770">
              <w:rPr>
                <w:b w:val="0"/>
                <w:webHidden/>
              </w:rPr>
              <w:instrText xml:space="preserve"> PAGEREF _Toc146837716 \h </w:instrText>
            </w:r>
            <w:r w:rsidR="00CB2244" w:rsidRPr="00B74770">
              <w:rPr>
                <w:b w:val="0"/>
                <w:webHidden/>
              </w:rPr>
            </w:r>
            <w:r w:rsidR="00CB2244" w:rsidRPr="00B74770">
              <w:rPr>
                <w:b w:val="0"/>
                <w:webHidden/>
              </w:rPr>
              <w:fldChar w:fldCharType="separate"/>
            </w:r>
            <w:r w:rsidR="003B2423" w:rsidRPr="00B74770">
              <w:rPr>
                <w:b w:val="0"/>
                <w:webHidden/>
              </w:rPr>
              <w:t>72</w:t>
            </w:r>
            <w:r w:rsidR="00CB2244" w:rsidRPr="00B74770">
              <w:rPr>
                <w:b w:val="0"/>
                <w:webHidden/>
              </w:rPr>
              <w:fldChar w:fldCharType="end"/>
            </w:r>
          </w:hyperlink>
        </w:p>
        <w:p w14:paraId="64ED2930" w14:textId="7A90B436" w:rsidR="00CB2244" w:rsidRPr="00B74770" w:rsidRDefault="00726DCD" w:rsidP="003B2423">
          <w:pPr>
            <w:pStyle w:val="Sadraj3"/>
            <w:spacing w:line="360" w:lineRule="auto"/>
            <w:rPr>
              <w:b w:val="0"/>
            </w:rPr>
          </w:pPr>
          <w:hyperlink w:anchor="_Toc146837717" w:history="1">
            <w:r w:rsidR="00CB2244" w:rsidRPr="00B74770">
              <w:rPr>
                <w:rStyle w:val="Hiperveza"/>
                <w:b w:val="0"/>
              </w:rPr>
              <w:t>4.2.9. Dopunska nastava iz hrvatskog jezika</w:t>
            </w:r>
            <w:r w:rsidR="0037321E" w:rsidRPr="00B74770">
              <w:rPr>
                <w:rStyle w:val="Hiperveza"/>
                <w:b w:val="0"/>
              </w:rPr>
              <w:t xml:space="preserve"> (Nositeljica: Sanja Čajkovac)</w:t>
            </w:r>
            <w:r w:rsidR="00CB2244" w:rsidRPr="00B74770">
              <w:rPr>
                <w:b w:val="0"/>
                <w:webHidden/>
              </w:rPr>
              <w:tab/>
            </w:r>
            <w:r w:rsidR="00CB2244" w:rsidRPr="00B74770">
              <w:rPr>
                <w:b w:val="0"/>
                <w:webHidden/>
              </w:rPr>
              <w:fldChar w:fldCharType="begin"/>
            </w:r>
            <w:r w:rsidR="00CB2244" w:rsidRPr="00B74770">
              <w:rPr>
                <w:b w:val="0"/>
                <w:webHidden/>
              </w:rPr>
              <w:instrText xml:space="preserve"> PAGEREF _Toc146837717 \h </w:instrText>
            </w:r>
            <w:r w:rsidR="00CB2244" w:rsidRPr="00B74770">
              <w:rPr>
                <w:b w:val="0"/>
                <w:webHidden/>
              </w:rPr>
            </w:r>
            <w:r w:rsidR="00CB2244" w:rsidRPr="00B74770">
              <w:rPr>
                <w:b w:val="0"/>
                <w:webHidden/>
              </w:rPr>
              <w:fldChar w:fldCharType="separate"/>
            </w:r>
            <w:r w:rsidR="003B2423" w:rsidRPr="00B74770">
              <w:rPr>
                <w:b w:val="0"/>
                <w:webHidden/>
              </w:rPr>
              <w:t>73</w:t>
            </w:r>
            <w:r w:rsidR="00CB2244" w:rsidRPr="00B74770">
              <w:rPr>
                <w:b w:val="0"/>
                <w:webHidden/>
              </w:rPr>
              <w:fldChar w:fldCharType="end"/>
            </w:r>
          </w:hyperlink>
        </w:p>
        <w:p w14:paraId="7952136A" w14:textId="70A99A12" w:rsidR="00CB2244" w:rsidRPr="00B74770" w:rsidRDefault="00726DCD" w:rsidP="003B2423">
          <w:pPr>
            <w:pStyle w:val="Sadraj3"/>
            <w:spacing w:line="360" w:lineRule="auto"/>
            <w:rPr>
              <w:b w:val="0"/>
            </w:rPr>
          </w:pPr>
          <w:hyperlink w:anchor="_Toc146837718" w:history="1">
            <w:r w:rsidR="00CB2244" w:rsidRPr="00B74770">
              <w:rPr>
                <w:rStyle w:val="Hiperveza"/>
                <w:b w:val="0"/>
              </w:rPr>
              <w:t>4.2.10. Dopunska nastava iz hrvatskog jezika</w:t>
            </w:r>
            <w:r w:rsidR="0037321E" w:rsidRPr="00B74770">
              <w:rPr>
                <w:rStyle w:val="Hiperveza"/>
                <w:b w:val="0"/>
              </w:rPr>
              <w:t xml:space="preserve"> (Nositeljica: Natalija Bošnjaković)</w:t>
            </w:r>
            <w:r w:rsidR="00CB2244" w:rsidRPr="00B74770">
              <w:rPr>
                <w:b w:val="0"/>
                <w:webHidden/>
              </w:rPr>
              <w:tab/>
            </w:r>
            <w:r w:rsidR="00CB2244" w:rsidRPr="00B74770">
              <w:rPr>
                <w:b w:val="0"/>
                <w:webHidden/>
              </w:rPr>
              <w:fldChar w:fldCharType="begin"/>
            </w:r>
            <w:r w:rsidR="00CB2244" w:rsidRPr="00B74770">
              <w:rPr>
                <w:b w:val="0"/>
                <w:webHidden/>
              </w:rPr>
              <w:instrText xml:space="preserve"> PAGEREF _Toc146837718 \h </w:instrText>
            </w:r>
            <w:r w:rsidR="00CB2244" w:rsidRPr="00B74770">
              <w:rPr>
                <w:b w:val="0"/>
                <w:webHidden/>
              </w:rPr>
            </w:r>
            <w:r w:rsidR="00CB2244" w:rsidRPr="00B74770">
              <w:rPr>
                <w:b w:val="0"/>
                <w:webHidden/>
              </w:rPr>
              <w:fldChar w:fldCharType="separate"/>
            </w:r>
            <w:r w:rsidR="003B2423" w:rsidRPr="00B74770">
              <w:rPr>
                <w:b w:val="0"/>
                <w:webHidden/>
              </w:rPr>
              <w:t>74</w:t>
            </w:r>
            <w:r w:rsidR="00CB2244" w:rsidRPr="00B74770">
              <w:rPr>
                <w:b w:val="0"/>
                <w:webHidden/>
              </w:rPr>
              <w:fldChar w:fldCharType="end"/>
            </w:r>
          </w:hyperlink>
        </w:p>
        <w:p w14:paraId="5CBFC8CF" w14:textId="7AB9D56A" w:rsidR="00CB2244" w:rsidRPr="00B74770" w:rsidRDefault="00726DCD" w:rsidP="00B74770">
          <w:pPr>
            <w:pStyle w:val="Sadraj1"/>
            <w:rPr>
              <w:b w:val="0"/>
            </w:rPr>
          </w:pPr>
          <w:hyperlink w:anchor="_Toc146837719" w:history="1">
            <w:r w:rsidR="00CB2244" w:rsidRPr="00B74770">
              <w:rPr>
                <w:rStyle w:val="Hiperveza"/>
              </w:rPr>
              <w:t>5. IZVANNASTAVNE AKTIVNOSTI</w:t>
            </w:r>
            <w:r w:rsidR="00CB2244" w:rsidRPr="00B74770">
              <w:rPr>
                <w:b w:val="0"/>
                <w:webHidden/>
              </w:rPr>
              <w:tab/>
            </w:r>
            <w:r w:rsidR="00CB2244" w:rsidRPr="00B74770">
              <w:rPr>
                <w:b w:val="0"/>
                <w:webHidden/>
              </w:rPr>
              <w:fldChar w:fldCharType="begin"/>
            </w:r>
            <w:r w:rsidR="00CB2244" w:rsidRPr="00B74770">
              <w:rPr>
                <w:b w:val="0"/>
                <w:webHidden/>
              </w:rPr>
              <w:instrText xml:space="preserve"> PAGEREF _Toc146837719 \h </w:instrText>
            </w:r>
            <w:r w:rsidR="00CB2244" w:rsidRPr="00B74770">
              <w:rPr>
                <w:b w:val="0"/>
                <w:webHidden/>
              </w:rPr>
            </w:r>
            <w:r w:rsidR="00CB2244" w:rsidRPr="00B74770">
              <w:rPr>
                <w:b w:val="0"/>
                <w:webHidden/>
              </w:rPr>
              <w:fldChar w:fldCharType="separate"/>
            </w:r>
            <w:r w:rsidR="003B2423" w:rsidRPr="00B74770">
              <w:rPr>
                <w:b w:val="0"/>
                <w:webHidden/>
              </w:rPr>
              <w:t>75</w:t>
            </w:r>
            <w:r w:rsidR="00CB2244" w:rsidRPr="00B74770">
              <w:rPr>
                <w:b w:val="0"/>
                <w:webHidden/>
              </w:rPr>
              <w:fldChar w:fldCharType="end"/>
            </w:r>
          </w:hyperlink>
        </w:p>
        <w:p w14:paraId="44879E6A" w14:textId="590F28D9" w:rsidR="00CB2244" w:rsidRPr="00B74770" w:rsidRDefault="00726DCD" w:rsidP="003B2423">
          <w:pPr>
            <w:pStyle w:val="Sadraj2"/>
            <w:spacing w:line="360" w:lineRule="auto"/>
            <w:rPr>
              <w:b w:val="0"/>
            </w:rPr>
          </w:pPr>
          <w:hyperlink w:anchor="_Toc146837720" w:history="1">
            <w:r w:rsidR="00CB2244" w:rsidRPr="00B74770">
              <w:rPr>
                <w:rStyle w:val="Hiperveza"/>
                <w:b w:val="0"/>
              </w:rPr>
              <w:t>5.1. KLJUČ (Klub ljubitelja čitanja)</w:t>
            </w:r>
            <w:r w:rsidR="0037321E" w:rsidRPr="00B74770">
              <w:rPr>
                <w:rStyle w:val="Hiperveza"/>
                <w:b w:val="0"/>
              </w:rPr>
              <w:t xml:space="preserve"> (Nositeljice: Marija Pejić i Magdalena Marija Lejmar)</w:t>
            </w:r>
            <w:r w:rsidR="00CB2244" w:rsidRPr="00B74770">
              <w:rPr>
                <w:b w:val="0"/>
                <w:webHidden/>
              </w:rPr>
              <w:tab/>
            </w:r>
            <w:r w:rsidR="00CB2244" w:rsidRPr="00B74770">
              <w:rPr>
                <w:b w:val="0"/>
                <w:webHidden/>
              </w:rPr>
              <w:fldChar w:fldCharType="begin"/>
            </w:r>
            <w:r w:rsidR="00CB2244" w:rsidRPr="00B74770">
              <w:rPr>
                <w:b w:val="0"/>
                <w:webHidden/>
              </w:rPr>
              <w:instrText xml:space="preserve"> PAGEREF _Toc146837720 \h </w:instrText>
            </w:r>
            <w:r w:rsidR="00CB2244" w:rsidRPr="00B74770">
              <w:rPr>
                <w:b w:val="0"/>
                <w:webHidden/>
              </w:rPr>
            </w:r>
            <w:r w:rsidR="00CB2244" w:rsidRPr="00B74770">
              <w:rPr>
                <w:b w:val="0"/>
                <w:webHidden/>
              </w:rPr>
              <w:fldChar w:fldCharType="separate"/>
            </w:r>
            <w:r w:rsidR="003B2423" w:rsidRPr="00B74770">
              <w:rPr>
                <w:b w:val="0"/>
                <w:webHidden/>
              </w:rPr>
              <w:t>75</w:t>
            </w:r>
            <w:r w:rsidR="00CB2244" w:rsidRPr="00B74770">
              <w:rPr>
                <w:b w:val="0"/>
                <w:webHidden/>
              </w:rPr>
              <w:fldChar w:fldCharType="end"/>
            </w:r>
          </w:hyperlink>
        </w:p>
        <w:p w14:paraId="21D533F5" w14:textId="35094825" w:rsidR="00CB2244" w:rsidRPr="00B74770" w:rsidRDefault="00726DCD" w:rsidP="003B2423">
          <w:pPr>
            <w:pStyle w:val="Sadraj2"/>
            <w:spacing w:line="360" w:lineRule="auto"/>
            <w:rPr>
              <w:b w:val="0"/>
            </w:rPr>
          </w:pPr>
          <w:hyperlink w:anchor="_Toc146837721" w:history="1">
            <w:r w:rsidR="00CB2244" w:rsidRPr="00B74770">
              <w:rPr>
                <w:rStyle w:val="Hiperveza"/>
                <w:b w:val="0"/>
              </w:rPr>
              <w:t>5.2. Domaćinstvo</w:t>
            </w:r>
            <w:r w:rsidR="0037321E" w:rsidRPr="00B74770">
              <w:rPr>
                <w:rStyle w:val="Hiperveza"/>
                <w:b w:val="0"/>
              </w:rPr>
              <w:t xml:space="preserve"> (Nositeljica: Eva Klarić)</w:t>
            </w:r>
            <w:r w:rsidR="00CB2244" w:rsidRPr="00B74770">
              <w:rPr>
                <w:b w:val="0"/>
                <w:webHidden/>
              </w:rPr>
              <w:tab/>
            </w:r>
            <w:r w:rsidR="00CB2244" w:rsidRPr="00B74770">
              <w:rPr>
                <w:b w:val="0"/>
                <w:webHidden/>
              </w:rPr>
              <w:fldChar w:fldCharType="begin"/>
            </w:r>
            <w:r w:rsidR="00CB2244" w:rsidRPr="00B74770">
              <w:rPr>
                <w:b w:val="0"/>
                <w:webHidden/>
              </w:rPr>
              <w:instrText xml:space="preserve"> PAGEREF _Toc146837721 \h </w:instrText>
            </w:r>
            <w:r w:rsidR="00CB2244" w:rsidRPr="00B74770">
              <w:rPr>
                <w:b w:val="0"/>
                <w:webHidden/>
              </w:rPr>
            </w:r>
            <w:r w:rsidR="00CB2244" w:rsidRPr="00B74770">
              <w:rPr>
                <w:b w:val="0"/>
                <w:webHidden/>
              </w:rPr>
              <w:fldChar w:fldCharType="separate"/>
            </w:r>
            <w:r w:rsidR="003B2423" w:rsidRPr="00B74770">
              <w:rPr>
                <w:b w:val="0"/>
                <w:webHidden/>
              </w:rPr>
              <w:t>76</w:t>
            </w:r>
            <w:r w:rsidR="00CB2244" w:rsidRPr="00B74770">
              <w:rPr>
                <w:b w:val="0"/>
                <w:webHidden/>
              </w:rPr>
              <w:fldChar w:fldCharType="end"/>
            </w:r>
          </w:hyperlink>
        </w:p>
        <w:p w14:paraId="0B37039E" w14:textId="6C7F219C" w:rsidR="00CB2244" w:rsidRPr="00B74770" w:rsidRDefault="00726DCD" w:rsidP="003B2423">
          <w:pPr>
            <w:pStyle w:val="Sadraj2"/>
            <w:spacing w:line="360" w:lineRule="auto"/>
            <w:rPr>
              <w:b w:val="0"/>
            </w:rPr>
          </w:pPr>
          <w:hyperlink w:anchor="_Toc146837722" w:history="1">
            <w:r w:rsidR="00CB2244" w:rsidRPr="00B74770">
              <w:rPr>
                <w:rStyle w:val="Hiperveza"/>
                <w:b w:val="0"/>
              </w:rPr>
              <w:t xml:space="preserve">5.3. </w:t>
            </w:r>
            <w:r w:rsidR="00CB2244" w:rsidRPr="00B74770">
              <w:rPr>
                <w:rStyle w:val="Hiperveza"/>
                <w:rFonts w:ascii="Century Gothic" w:hAnsi="Century Gothic" w:cs="Arial"/>
                <w:b w:val="0"/>
              </w:rPr>
              <w:t xml:space="preserve"> </w:t>
            </w:r>
            <w:r w:rsidR="00CB2244" w:rsidRPr="00B74770">
              <w:rPr>
                <w:rStyle w:val="Hiperveza"/>
                <w:b w:val="0"/>
              </w:rPr>
              <w:t>Pjevački zbor</w:t>
            </w:r>
            <w:r w:rsidR="0037321E" w:rsidRPr="00B74770">
              <w:rPr>
                <w:rStyle w:val="Hiperveza"/>
                <w:b w:val="0"/>
              </w:rPr>
              <w:t xml:space="preserve"> (Nositeljica: Matija Jerković)</w:t>
            </w:r>
            <w:r w:rsidR="00CB2244" w:rsidRPr="00B74770">
              <w:rPr>
                <w:b w:val="0"/>
                <w:webHidden/>
              </w:rPr>
              <w:tab/>
            </w:r>
            <w:r w:rsidR="00CB2244" w:rsidRPr="00B74770">
              <w:rPr>
                <w:b w:val="0"/>
                <w:webHidden/>
              </w:rPr>
              <w:fldChar w:fldCharType="begin"/>
            </w:r>
            <w:r w:rsidR="00CB2244" w:rsidRPr="00B74770">
              <w:rPr>
                <w:b w:val="0"/>
                <w:webHidden/>
              </w:rPr>
              <w:instrText xml:space="preserve"> PAGEREF _Toc146837722 \h </w:instrText>
            </w:r>
            <w:r w:rsidR="00CB2244" w:rsidRPr="00B74770">
              <w:rPr>
                <w:b w:val="0"/>
                <w:webHidden/>
              </w:rPr>
            </w:r>
            <w:r w:rsidR="00CB2244" w:rsidRPr="00B74770">
              <w:rPr>
                <w:b w:val="0"/>
                <w:webHidden/>
              </w:rPr>
              <w:fldChar w:fldCharType="separate"/>
            </w:r>
            <w:r w:rsidR="003B2423" w:rsidRPr="00B74770">
              <w:rPr>
                <w:b w:val="0"/>
                <w:webHidden/>
              </w:rPr>
              <w:t>77</w:t>
            </w:r>
            <w:r w:rsidR="00CB2244" w:rsidRPr="00B74770">
              <w:rPr>
                <w:b w:val="0"/>
                <w:webHidden/>
              </w:rPr>
              <w:fldChar w:fldCharType="end"/>
            </w:r>
          </w:hyperlink>
        </w:p>
        <w:p w14:paraId="58926E0F" w14:textId="49AE2CDA" w:rsidR="00CB2244" w:rsidRPr="00B74770" w:rsidRDefault="00726DCD" w:rsidP="003B2423">
          <w:pPr>
            <w:pStyle w:val="Sadraj2"/>
            <w:spacing w:line="360" w:lineRule="auto"/>
            <w:rPr>
              <w:b w:val="0"/>
            </w:rPr>
          </w:pPr>
          <w:hyperlink w:anchor="_Toc146837723" w:history="1">
            <w:r w:rsidR="00CB2244" w:rsidRPr="00B74770">
              <w:rPr>
                <w:rStyle w:val="Hiperveza"/>
                <w:b w:val="0"/>
              </w:rPr>
              <w:t>5.4. Biosigurnost i biozaštita</w:t>
            </w:r>
            <w:r w:rsidR="0037321E" w:rsidRPr="00B74770">
              <w:rPr>
                <w:rStyle w:val="Hiperveza"/>
                <w:b w:val="0"/>
              </w:rPr>
              <w:t xml:space="preserve"> (Nositeljica: Jasenka Meštrović)</w:t>
            </w:r>
            <w:r w:rsidR="00CB2244" w:rsidRPr="00B74770">
              <w:rPr>
                <w:b w:val="0"/>
                <w:webHidden/>
              </w:rPr>
              <w:tab/>
            </w:r>
            <w:r w:rsidR="00CB2244" w:rsidRPr="00B74770">
              <w:rPr>
                <w:b w:val="0"/>
                <w:webHidden/>
              </w:rPr>
              <w:fldChar w:fldCharType="begin"/>
            </w:r>
            <w:r w:rsidR="00CB2244" w:rsidRPr="00B74770">
              <w:rPr>
                <w:b w:val="0"/>
                <w:webHidden/>
              </w:rPr>
              <w:instrText xml:space="preserve"> PAGEREF _Toc146837723 \h </w:instrText>
            </w:r>
            <w:r w:rsidR="00CB2244" w:rsidRPr="00B74770">
              <w:rPr>
                <w:b w:val="0"/>
                <w:webHidden/>
              </w:rPr>
            </w:r>
            <w:r w:rsidR="00CB2244" w:rsidRPr="00B74770">
              <w:rPr>
                <w:b w:val="0"/>
                <w:webHidden/>
              </w:rPr>
              <w:fldChar w:fldCharType="separate"/>
            </w:r>
            <w:r w:rsidR="003B2423" w:rsidRPr="00B74770">
              <w:rPr>
                <w:b w:val="0"/>
                <w:webHidden/>
              </w:rPr>
              <w:t>78</w:t>
            </w:r>
            <w:r w:rsidR="00CB2244" w:rsidRPr="00B74770">
              <w:rPr>
                <w:b w:val="0"/>
                <w:webHidden/>
              </w:rPr>
              <w:fldChar w:fldCharType="end"/>
            </w:r>
          </w:hyperlink>
        </w:p>
        <w:p w14:paraId="04950EFE" w14:textId="09F44763" w:rsidR="00CB2244" w:rsidRPr="00B74770" w:rsidRDefault="00726DCD" w:rsidP="003B2423">
          <w:pPr>
            <w:pStyle w:val="Sadraj2"/>
            <w:spacing w:line="360" w:lineRule="auto"/>
            <w:rPr>
              <w:b w:val="0"/>
            </w:rPr>
          </w:pPr>
          <w:hyperlink w:anchor="_Toc146837724" w:history="1">
            <w:r w:rsidR="00CB2244" w:rsidRPr="00B74770">
              <w:rPr>
                <w:rStyle w:val="Hiperveza"/>
                <w:b w:val="0"/>
              </w:rPr>
              <w:t>5.5. Maštaonica</w:t>
            </w:r>
            <w:r w:rsidR="0037321E" w:rsidRPr="00B74770">
              <w:rPr>
                <w:rStyle w:val="Hiperveza"/>
                <w:b w:val="0"/>
              </w:rPr>
              <w:t xml:space="preserve"> (Nositeljica: Jasna Prokopec)</w:t>
            </w:r>
            <w:r w:rsidR="00CB2244" w:rsidRPr="00B74770">
              <w:rPr>
                <w:b w:val="0"/>
                <w:webHidden/>
              </w:rPr>
              <w:tab/>
            </w:r>
            <w:r w:rsidR="00CB2244" w:rsidRPr="00B74770">
              <w:rPr>
                <w:b w:val="0"/>
                <w:webHidden/>
              </w:rPr>
              <w:fldChar w:fldCharType="begin"/>
            </w:r>
            <w:r w:rsidR="00CB2244" w:rsidRPr="00B74770">
              <w:rPr>
                <w:b w:val="0"/>
                <w:webHidden/>
              </w:rPr>
              <w:instrText xml:space="preserve"> PAGEREF _Toc146837724 \h </w:instrText>
            </w:r>
            <w:r w:rsidR="00CB2244" w:rsidRPr="00B74770">
              <w:rPr>
                <w:b w:val="0"/>
                <w:webHidden/>
              </w:rPr>
            </w:r>
            <w:r w:rsidR="00CB2244" w:rsidRPr="00B74770">
              <w:rPr>
                <w:b w:val="0"/>
                <w:webHidden/>
              </w:rPr>
              <w:fldChar w:fldCharType="separate"/>
            </w:r>
            <w:r w:rsidR="003B2423" w:rsidRPr="00B74770">
              <w:rPr>
                <w:b w:val="0"/>
                <w:webHidden/>
              </w:rPr>
              <w:t>80</w:t>
            </w:r>
            <w:r w:rsidR="00CB2244" w:rsidRPr="00B74770">
              <w:rPr>
                <w:b w:val="0"/>
                <w:webHidden/>
              </w:rPr>
              <w:fldChar w:fldCharType="end"/>
            </w:r>
          </w:hyperlink>
        </w:p>
        <w:p w14:paraId="656CDC12" w14:textId="3E96AF88" w:rsidR="00CB2244" w:rsidRPr="00B74770" w:rsidRDefault="00726DCD" w:rsidP="003B2423">
          <w:pPr>
            <w:pStyle w:val="Sadraj2"/>
            <w:spacing w:line="360" w:lineRule="auto"/>
            <w:rPr>
              <w:b w:val="0"/>
            </w:rPr>
          </w:pPr>
          <w:hyperlink w:anchor="_Toc146837725" w:history="1">
            <w:r w:rsidR="00CB2244" w:rsidRPr="00B74770">
              <w:rPr>
                <w:rStyle w:val="Hiperveza"/>
                <w:b w:val="0"/>
              </w:rPr>
              <w:t>5.6. Dramska skupina</w:t>
            </w:r>
            <w:r w:rsidR="0037321E" w:rsidRPr="00B74770">
              <w:rPr>
                <w:rStyle w:val="Hiperveza"/>
                <w:b w:val="0"/>
              </w:rPr>
              <w:t xml:space="preserve"> (Nositeljica: Katarina Baraban)</w:t>
            </w:r>
            <w:r w:rsidR="00CB2244" w:rsidRPr="00B74770">
              <w:rPr>
                <w:b w:val="0"/>
                <w:webHidden/>
              </w:rPr>
              <w:tab/>
            </w:r>
            <w:r w:rsidR="00CB2244" w:rsidRPr="00B74770">
              <w:rPr>
                <w:b w:val="0"/>
                <w:webHidden/>
              </w:rPr>
              <w:fldChar w:fldCharType="begin"/>
            </w:r>
            <w:r w:rsidR="00CB2244" w:rsidRPr="00B74770">
              <w:rPr>
                <w:b w:val="0"/>
                <w:webHidden/>
              </w:rPr>
              <w:instrText xml:space="preserve"> PAGEREF _Toc146837725 \h </w:instrText>
            </w:r>
            <w:r w:rsidR="00CB2244" w:rsidRPr="00B74770">
              <w:rPr>
                <w:b w:val="0"/>
                <w:webHidden/>
              </w:rPr>
            </w:r>
            <w:r w:rsidR="00CB2244" w:rsidRPr="00B74770">
              <w:rPr>
                <w:b w:val="0"/>
                <w:webHidden/>
              </w:rPr>
              <w:fldChar w:fldCharType="separate"/>
            </w:r>
            <w:r w:rsidR="003B2423" w:rsidRPr="00B74770">
              <w:rPr>
                <w:b w:val="0"/>
                <w:webHidden/>
              </w:rPr>
              <w:t>81</w:t>
            </w:r>
            <w:r w:rsidR="00CB2244" w:rsidRPr="00B74770">
              <w:rPr>
                <w:b w:val="0"/>
                <w:webHidden/>
              </w:rPr>
              <w:fldChar w:fldCharType="end"/>
            </w:r>
          </w:hyperlink>
        </w:p>
        <w:p w14:paraId="1C43886A" w14:textId="475B107C" w:rsidR="00CB2244" w:rsidRPr="00B74770" w:rsidRDefault="00726DCD" w:rsidP="003B2423">
          <w:pPr>
            <w:pStyle w:val="Sadraj2"/>
            <w:spacing w:line="360" w:lineRule="auto"/>
            <w:rPr>
              <w:b w:val="0"/>
            </w:rPr>
          </w:pPr>
          <w:hyperlink w:anchor="_Toc146837726" w:history="1">
            <w:r w:rsidR="00CB2244" w:rsidRPr="00B74770">
              <w:rPr>
                <w:rStyle w:val="Hiperveza"/>
                <w:b w:val="0"/>
              </w:rPr>
              <w:t>5.7. Kreativna radionica</w:t>
            </w:r>
            <w:r w:rsidR="0037321E" w:rsidRPr="00B74770">
              <w:rPr>
                <w:rStyle w:val="Hiperveza"/>
                <w:b w:val="0"/>
              </w:rPr>
              <w:t xml:space="preserve"> (Nositeljica: Maja Koštić)</w:t>
            </w:r>
            <w:r w:rsidR="00CB2244" w:rsidRPr="00B74770">
              <w:rPr>
                <w:b w:val="0"/>
                <w:webHidden/>
              </w:rPr>
              <w:tab/>
            </w:r>
            <w:r w:rsidR="00CB2244" w:rsidRPr="00B74770">
              <w:rPr>
                <w:b w:val="0"/>
                <w:webHidden/>
              </w:rPr>
              <w:fldChar w:fldCharType="begin"/>
            </w:r>
            <w:r w:rsidR="00CB2244" w:rsidRPr="00B74770">
              <w:rPr>
                <w:b w:val="0"/>
                <w:webHidden/>
              </w:rPr>
              <w:instrText xml:space="preserve"> PAGEREF _Toc146837726 \h </w:instrText>
            </w:r>
            <w:r w:rsidR="00CB2244" w:rsidRPr="00B74770">
              <w:rPr>
                <w:b w:val="0"/>
                <w:webHidden/>
              </w:rPr>
            </w:r>
            <w:r w:rsidR="00CB2244" w:rsidRPr="00B74770">
              <w:rPr>
                <w:b w:val="0"/>
                <w:webHidden/>
              </w:rPr>
              <w:fldChar w:fldCharType="separate"/>
            </w:r>
            <w:r w:rsidR="003B2423" w:rsidRPr="00B74770">
              <w:rPr>
                <w:b w:val="0"/>
                <w:webHidden/>
              </w:rPr>
              <w:t>82</w:t>
            </w:r>
            <w:r w:rsidR="00CB2244" w:rsidRPr="00B74770">
              <w:rPr>
                <w:b w:val="0"/>
                <w:webHidden/>
              </w:rPr>
              <w:fldChar w:fldCharType="end"/>
            </w:r>
          </w:hyperlink>
        </w:p>
        <w:p w14:paraId="65D5173B" w14:textId="4D6C73F6" w:rsidR="00CB2244" w:rsidRPr="00B74770" w:rsidRDefault="00726DCD" w:rsidP="003B2423">
          <w:pPr>
            <w:pStyle w:val="Sadraj2"/>
            <w:spacing w:line="360" w:lineRule="auto"/>
            <w:rPr>
              <w:b w:val="0"/>
            </w:rPr>
          </w:pPr>
          <w:hyperlink w:anchor="_Toc146837727" w:history="1">
            <w:r w:rsidR="00CB2244" w:rsidRPr="00B74770">
              <w:rPr>
                <w:rStyle w:val="Hiperveza"/>
                <w:b w:val="0"/>
              </w:rPr>
              <w:t>5.8. MODELARI</w:t>
            </w:r>
            <w:r w:rsidR="0037321E" w:rsidRPr="00B74770">
              <w:rPr>
                <w:rStyle w:val="Hiperveza"/>
                <w:b w:val="0"/>
              </w:rPr>
              <w:t xml:space="preserve"> (Nositeljica: Milka Križanac)</w:t>
            </w:r>
            <w:r w:rsidR="00CB2244" w:rsidRPr="00B74770">
              <w:rPr>
                <w:b w:val="0"/>
                <w:webHidden/>
              </w:rPr>
              <w:tab/>
            </w:r>
            <w:r w:rsidR="00CB2244" w:rsidRPr="00B74770">
              <w:rPr>
                <w:b w:val="0"/>
                <w:webHidden/>
              </w:rPr>
              <w:fldChar w:fldCharType="begin"/>
            </w:r>
            <w:r w:rsidR="00CB2244" w:rsidRPr="00B74770">
              <w:rPr>
                <w:b w:val="0"/>
                <w:webHidden/>
              </w:rPr>
              <w:instrText xml:space="preserve"> PAGEREF _Toc146837727 \h </w:instrText>
            </w:r>
            <w:r w:rsidR="00CB2244" w:rsidRPr="00B74770">
              <w:rPr>
                <w:b w:val="0"/>
                <w:webHidden/>
              </w:rPr>
            </w:r>
            <w:r w:rsidR="00CB2244" w:rsidRPr="00B74770">
              <w:rPr>
                <w:b w:val="0"/>
                <w:webHidden/>
              </w:rPr>
              <w:fldChar w:fldCharType="separate"/>
            </w:r>
            <w:r w:rsidR="003B2423" w:rsidRPr="00B74770">
              <w:rPr>
                <w:b w:val="0"/>
                <w:webHidden/>
              </w:rPr>
              <w:t>83</w:t>
            </w:r>
            <w:r w:rsidR="00CB2244" w:rsidRPr="00B74770">
              <w:rPr>
                <w:b w:val="0"/>
                <w:webHidden/>
              </w:rPr>
              <w:fldChar w:fldCharType="end"/>
            </w:r>
          </w:hyperlink>
        </w:p>
        <w:p w14:paraId="3AE932A3" w14:textId="5D29A6D1" w:rsidR="00CB2244" w:rsidRPr="00B74770" w:rsidRDefault="00726DCD" w:rsidP="003B2423">
          <w:pPr>
            <w:pStyle w:val="Sadraj2"/>
            <w:spacing w:line="360" w:lineRule="auto"/>
            <w:rPr>
              <w:b w:val="0"/>
            </w:rPr>
          </w:pPr>
          <w:hyperlink w:anchor="_Toc146837728" w:history="1">
            <w:r w:rsidR="00CB2244" w:rsidRPr="00B74770">
              <w:rPr>
                <w:rStyle w:val="Hiperveza"/>
                <w:b w:val="0"/>
              </w:rPr>
              <w:t>5.9. Razredna skupina</w:t>
            </w:r>
            <w:r w:rsidR="0037321E" w:rsidRPr="00B74770">
              <w:rPr>
                <w:rStyle w:val="Hiperveza"/>
                <w:b w:val="0"/>
              </w:rPr>
              <w:t xml:space="preserve"> (Nositeljica: Natalija Bošnjaković)</w:t>
            </w:r>
            <w:r w:rsidR="00CB2244" w:rsidRPr="00B74770">
              <w:rPr>
                <w:b w:val="0"/>
                <w:webHidden/>
              </w:rPr>
              <w:tab/>
            </w:r>
            <w:r w:rsidR="00CB2244" w:rsidRPr="00B74770">
              <w:rPr>
                <w:b w:val="0"/>
                <w:webHidden/>
              </w:rPr>
              <w:fldChar w:fldCharType="begin"/>
            </w:r>
            <w:r w:rsidR="00CB2244" w:rsidRPr="00B74770">
              <w:rPr>
                <w:b w:val="0"/>
                <w:webHidden/>
              </w:rPr>
              <w:instrText xml:space="preserve"> PAGEREF _Toc146837728 \h </w:instrText>
            </w:r>
            <w:r w:rsidR="00CB2244" w:rsidRPr="00B74770">
              <w:rPr>
                <w:b w:val="0"/>
                <w:webHidden/>
              </w:rPr>
            </w:r>
            <w:r w:rsidR="00CB2244" w:rsidRPr="00B74770">
              <w:rPr>
                <w:b w:val="0"/>
                <w:webHidden/>
              </w:rPr>
              <w:fldChar w:fldCharType="separate"/>
            </w:r>
            <w:r w:rsidR="003B2423" w:rsidRPr="00B74770">
              <w:rPr>
                <w:b w:val="0"/>
                <w:webHidden/>
              </w:rPr>
              <w:t>85</w:t>
            </w:r>
            <w:r w:rsidR="00CB2244" w:rsidRPr="00B74770">
              <w:rPr>
                <w:b w:val="0"/>
                <w:webHidden/>
              </w:rPr>
              <w:fldChar w:fldCharType="end"/>
            </w:r>
          </w:hyperlink>
        </w:p>
        <w:p w14:paraId="1F4868E4" w14:textId="7C87DEE2" w:rsidR="00CB2244" w:rsidRPr="00B74770" w:rsidRDefault="00726DCD" w:rsidP="003B2423">
          <w:pPr>
            <w:pStyle w:val="Sadraj2"/>
            <w:spacing w:line="360" w:lineRule="auto"/>
            <w:rPr>
              <w:b w:val="0"/>
            </w:rPr>
          </w:pPr>
          <w:hyperlink w:anchor="_Toc146837729" w:history="1">
            <w:r w:rsidR="00CB2244" w:rsidRPr="00B74770">
              <w:rPr>
                <w:rStyle w:val="Hiperveza"/>
                <w:b w:val="0"/>
              </w:rPr>
              <w:t>5.10. Školsko športsko društvo Mladost</w:t>
            </w:r>
            <w:r w:rsidR="0037321E" w:rsidRPr="00B74770">
              <w:rPr>
                <w:rStyle w:val="Hiperveza"/>
                <w:b w:val="0"/>
              </w:rPr>
              <w:t xml:space="preserve"> (Nositeljica: Danijela Merli Mitrović)</w:t>
            </w:r>
            <w:r w:rsidR="00CB2244" w:rsidRPr="00B74770">
              <w:rPr>
                <w:b w:val="0"/>
                <w:webHidden/>
              </w:rPr>
              <w:tab/>
            </w:r>
            <w:r w:rsidR="00CB2244" w:rsidRPr="00B74770">
              <w:rPr>
                <w:b w:val="0"/>
                <w:webHidden/>
              </w:rPr>
              <w:fldChar w:fldCharType="begin"/>
            </w:r>
            <w:r w:rsidR="00CB2244" w:rsidRPr="00B74770">
              <w:rPr>
                <w:b w:val="0"/>
                <w:webHidden/>
              </w:rPr>
              <w:instrText xml:space="preserve"> PAGEREF _Toc146837729 \h </w:instrText>
            </w:r>
            <w:r w:rsidR="00CB2244" w:rsidRPr="00B74770">
              <w:rPr>
                <w:b w:val="0"/>
                <w:webHidden/>
              </w:rPr>
            </w:r>
            <w:r w:rsidR="00CB2244" w:rsidRPr="00B74770">
              <w:rPr>
                <w:b w:val="0"/>
                <w:webHidden/>
              </w:rPr>
              <w:fldChar w:fldCharType="separate"/>
            </w:r>
            <w:r w:rsidR="003B2423" w:rsidRPr="00B74770">
              <w:rPr>
                <w:b w:val="0"/>
                <w:webHidden/>
              </w:rPr>
              <w:t>86</w:t>
            </w:r>
            <w:r w:rsidR="00CB2244" w:rsidRPr="00B74770">
              <w:rPr>
                <w:b w:val="0"/>
                <w:webHidden/>
              </w:rPr>
              <w:fldChar w:fldCharType="end"/>
            </w:r>
          </w:hyperlink>
        </w:p>
        <w:p w14:paraId="37ECA5DB" w14:textId="2C02239C" w:rsidR="00CB2244" w:rsidRPr="00B74770" w:rsidRDefault="00726DCD" w:rsidP="003B2423">
          <w:pPr>
            <w:pStyle w:val="Sadraj2"/>
            <w:spacing w:line="360" w:lineRule="auto"/>
            <w:rPr>
              <w:b w:val="0"/>
            </w:rPr>
          </w:pPr>
          <w:hyperlink w:anchor="_Toc146837730" w:history="1">
            <w:r w:rsidR="00CB2244" w:rsidRPr="00B74770">
              <w:rPr>
                <w:rStyle w:val="Hiperveza"/>
                <w:b w:val="0"/>
              </w:rPr>
              <w:t>5.11. Sportska radionica</w:t>
            </w:r>
            <w:r w:rsidR="0037321E" w:rsidRPr="00B74770">
              <w:rPr>
                <w:rStyle w:val="Hiperveza"/>
                <w:b w:val="0"/>
              </w:rPr>
              <w:t xml:space="preserve"> (Nositeljica: </w:t>
            </w:r>
            <w:r w:rsidR="004D7545" w:rsidRPr="00B74770">
              <w:rPr>
                <w:rStyle w:val="Hiperveza"/>
                <w:b w:val="0"/>
              </w:rPr>
              <w:t>Sanja Čajkovac)</w:t>
            </w:r>
            <w:r w:rsidR="00CB2244" w:rsidRPr="00B74770">
              <w:rPr>
                <w:b w:val="0"/>
                <w:webHidden/>
              </w:rPr>
              <w:tab/>
            </w:r>
            <w:r w:rsidR="00CB2244" w:rsidRPr="00B74770">
              <w:rPr>
                <w:b w:val="0"/>
                <w:webHidden/>
              </w:rPr>
              <w:fldChar w:fldCharType="begin"/>
            </w:r>
            <w:r w:rsidR="00CB2244" w:rsidRPr="00B74770">
              <w:rPr>
                <w:b w:val="0"/>
                <w:webHidden/>
              </w:rPr>
              <w:instrText xml:space="preserve"> PAGEREF _Toc146837730 \h </w:instrText>
            </w:r>
            <w:r w:rsidR="00CB2244" w:rsidRPr="00B74770">
              <w:rPr>
                <w:b w:val="0"/>
                <w:webHidden/>
              </w:rPr>
            </w:r>
            <w:r w:rsidR="00CB2244" w:rsidRPr="00B74770">
              <w:rPr>
                <w:b w:val="0"/>
                <w:webHidden/>
              </w:rPr>
              <w:fldChar w:fldCharType="separate"/>
            </w:r>
            <w:r w:rsidR="003B2423" w:rsidRPr="00B74770">
              <w:rPr>
                <w:b w:val="0"/>
                <w:webHidden/>
              </w:rPr>
              <w:t>87</w:t>
            </w:r>
            <w:r w:rsidR="00CB2244" w:rsidRPr="00B74770">
              <w:rPr>
                <w:b w:val="0"/>
                <w:webHidden/>
              </w:rPr>
              <w:fldChar w:fldCharType="end"/>
            </w:r>
          </w:hyperlink>
        </w:p>
        <w:p w14:paraId="0CA390CA" w14:textId="431A193C" w:rsidR="00CB2244" w:rsidRPr="00B74770" w:rsidRDefault="00726DCD" w:rsidP="003B2423">
          <w:pPr>
            <w:pStyle w:val="Sadraj2"/>
            <w:spacing w:line="360" w:lineRule="auto"/>
            <w:rPr>
              <w:b w:val="0"/>
            </w:rPr>
          </w:pPr>
          <w:hyperlink w:anchor="_Toc146837731" w:history="1">
            <w:r w:rsidR="00CB2244" w:rsidRPr="00B74770">
              <w:rPr>
                <w:rStyle w:val="Hiperveza"/>
                <w:b w:val="0"/>
              </w:rPr>
              <w:t>5.12. Krojimo i šivamo</w:t>
            </w:r>
            <w:r w:rsidR="004D7545" w:rsidRPr="00B74770">
              <w:rPr>
                <w:rStyle w:val="Hiperveza"/>
                <w:b w:val="0"/>
              </w:rPr>
              <w:t xml:space="preserve"> (Nositeljica: Ksenija Franjo)</w:t>
            </w:r>
            <w:r w:rsidR="00CB2244" w:rsidRPr="00B74770">
              <w:rPr>
                <w:b w:val="0"/>
                <w:webHidden/>
              </w:rPr>
              <w:tab/>
            </w:r>
            <w:r w:rsidR="00CB2244" w:rsidRPr="00B74770">
              <w:rPr>
                <w:b w:val="0"/>
                <w:webHidden/>
              </w:rPr>
              <w:fldChar w:fldCharType="begin"/>
            </w:r>
            <w:r w:rsidR="00CB2244" w:rsidRPr="00B74770">
              <w:rPr>
                <w:b w:val="0"/>
                <w:webHidden/>
              </w:rPr>
              <w:instrText xml:space="preserve"> PAGEREF _Toc146837731 \h </w:instrText>
            </w:r>
            <w:r w:rsidR="00CB2244" w:rsidRPr="00B74770">
              <w:rPr>
                <w:b w:val="0"/>
                <w:webHidden/>
              </w:rPr>
            </w:r>
            <w:r w:rsidR="00CB2244" w:rsidRPr="00B74770">
              <w:rPr>
                <w:b w:val="0"/>
                <w:webHidden/>
              </w:rPr>
              <w:fldChar w:fldCharType="separate"/>
            </w:r>
            <w:r w:rsidR="003B2423" w:rsidRPr="00B74770">
              <w:rPr>
                <w:b w:val="0"/>
                <w:webHidden/>
              </w:rPr>
              <w:t>88</w:t>
            </w:r>
            <w:r w:rsidR="00CB2244" w:rsidRPr="00B74770">
              <w:rPr>
                <w:b w:val="0"/>
                <w:webHidden/>
              </w:rPr>
              <w:fldChar w:fldCharType="end"/>
            </w:r>
          </w:hyperlink>
        </w:p>
        <w:p w14:paraId="79F63AC5" w14:textId="06561849" w:rsidR="00CB2244" w:rsidRPr="00B74770" w:rsidRDefault="00726DCD" w:rsidP="003B2423">
          <w:pPr>
            <w:pStyle w:val="Sadraj2"/>
            <w:spacing w:line="360" w:lineRule="auto"/>
            <w:rPr>
              <w:b w:val="0"/>
            </w:rPr>
          </w:pPr>
          <w:hyperlink w:anchor="_Toc146837732" w:history="1">
            <w:r w:rsidR="00CB2244" w:rsidRPr="00B74770">
              <w:rPr>
                <w:rStyle w:val="Hiperveza"/>
                <w:b w:val="0"/>
              </w:rPr>
              <w:t>5.13. Sviranje klavira</w:t>
            </w:r>
            <w:r w:rsidR="004D7545" w:rsidRPr="00B74770">
              <w:rPr>
                <w:rStyle w:val="Hiperveza"/>
                <w:b w:val="0"/>
              </w:rPr>
              <w:t xml:space="preserve"> (Nositeljica: Matija Jerković)</w:t>
            </w:r>
            <w:r w:rsidR="00CB2244" w:rsidRPr="00B74770">
              <w:rPr>
                <w:b w:val="0"/>
                <w:webHidden/>
              </w:rPr>
              <w:tab/>
            </w:r>
            <w:r w:rsidR="00CB2244" w:rsidRPr="00B74770">
              <w:rPr>
                <w:b w:val="0"/>
                <w:webHidden/>
              </w:rPr>
              <w:fldChar w:fldCharType="begin"/>
            </w:r>
            <w:r w:rsidR="00CB2244" w:rsidRPr="00B74770">
              <w:rPr>
                <w:b w:val="0"/>
                <w:webHidden/>
              </w:rPr>
              <w:instrText xml:space="preserve"> PAGEREF _Toc146837732 \h </w:instrText>
            </w:r>
            <w:r w:rsidR="00CB2244" w:rsidRPr="00B74770">
              <w:rPr>
                <w:b w:val="0"/>
                <w:webHidden/>
              </w:rPr>
            </w:r>
            <w:r w:rsidR="00CB2244" w:rsidRPr="00B74770">
              <w:rPr>
                <w:b w:val="0"/>
                <w:webHidden/>
              </w:rPr>
              <w:fldChar w:fldCharType="separate"/>
            </w:r>
            <w:r w:rsidR="003B2423" w:rsidRPr="00B74770">
              <w:rPr>
                <w:b w:val="0"/>
                <w:webHidden/>
              </w:rPr>
              <w:t>89</w:t>
            </w:r>
            <w:r w:rsidR="00CB2244" w:rsidRPr="00B74770">
              <w:rPr>
                <w:b w:val="0"/>
                <w:webHidden/>
              </w:rPr>
              <w:fldChar w:fldCharType="end"/>
            </w:r>
          </w:hyperlink>
        </w:p>
        <w:p w14:paraId="763989E7" w14:textId="53867E3B" w:rsidR="00CB2244" w:rsidRPr="00B74770" w:rsidRDefault="00726DCD" w:rsidP="003B2423">
          <w:pPr>
            <w:pStyle w:val="Sadraj2"/>
            <w:spacing w:line="360" w:lineRule="auto"/>
            <w:rPr>
              <w:b w:val="0"/>
            </w:rPr>
          </w:pPr>
          <w:hyperlink w:anchor="_Toc146837733" w:history="1">
            <w:r w:rsidR="00CB2244" w:rsidRPr="00B74770">
              <w:rPr>
                <w:rStyle w:val="Hiperveza"/>
                <w:b w:val="0"/>
              </w:rPr>
              <w:t>5.14. Mladi knjižničari</w:t>
            </w:r>
            <w:r w:rsidR="004D7545" w:rsidRPr="00B74770">
              <w:rPr>
                <w:rStyle w:val="Hiperveza"/>
                <w:b w:val="0"/>
              </w:rPr>
              <w:t xml:space="preserve"> (Nositeljica: Marija Pejić)</w:t>
            </w:r>
            <w:r w:rsidR="00CB2244" w:rsidRPr="00B74770">
              <w:rPr>
                <w:b w:val="0"/>
                <w:webHidden/>
              </w:rPr>
              <w:tab/>
            </w:r>
            <w:r w:rsidR="00CB2244" w:rsidRPr="00B74770">
              <w:rPr>
                <w:b w:val="0"/>
                <w:webHidden/>
              </w:rPr>
              <w:fldChar w:fldCharType="begin"/>
            </w:r>
            <w:r w:rsidR="00CB2244" w:rsidRPr="00B74770">
              <w:rPr>
                <w:b w:val="0"/>
                <w:webHidden/>
              </w:rPr>
              <w:instrText xml:space="preserve"> PAGEREF _Toc146837733 \h </w:instrText>
            </w:r>
            <w:r w:rsidR="00CB2244" w:rsidRPr="00B74770">
              <w:rPr>
                <w:b w:val="0"/>
                <w:webHidden/>
              </w:rPr>
            </w:r>
            <w:r w:rsidR="00CB2244" w:rsidRPr="00B74770">
              <w:rPr>
                <w:b w:val="0"/>
                <w:webHidden/>
              </w:rPr>
              <w:fldChar w:fldCharType="separate"/>
            </w:r>
            <w:r w:rsidR="003B2423" w:rsidRPr="00B74770">
              <w:rPr>
                <w:b w:val="0"/>
                <w:webHidden/>
              </w:rPr>
              <w:t>91</w:t>
            </w:r>
            <w:r w:rsidR="00CB2244" w:rsidRPr="00B74770">
              <w:rPr>
                <w:b w:val="0"/>
                <w:webHidden/>
              </w:rPr>
              <w:fldChar w:fldCharType="end"/>
            </w:r>
          </w:hyperlink>
        </w:p>
        <w:p w14:paraId="186C6A51" w14:textId="02606885" w:rsidR="00CB2244" w:rsidRPr="00B74770" w:rsidRDefault="00726DCD" w:rsidP="003B2423">
          <w:pPr>
            <w:pStyle w:val="Sadraj2"/>
            <w:spacing w:line="360" w:lineRule="auto"/>
            <w:rPr>
              <w:b w:val="0"/>
            </w:rPr>
          </w:pPr>
          <w:hyperlink w:anchor="_Toc146837734" w:history="1">
            <w:r w:rsidR="00CB2244" w:rsidRPr="00B74770">
              <w:rPr>
                <w:rStyle w:val="Hiperveza"/>
                <w:b w:val="0"/>
              </w:rPr>
              <w:t>5.15. Čitajmo na stranim jezicima</w:t>
            </w:r>
            <w:r w:rsidR="004D7545" w:rsidRPr="00B74770">
              <w:rPr>
                <w:rStyle w:val="Hiperveza"/>
                <w:b w:val="0"/>
              </w:rPr>
              <w:t xml:space="preserve"> (Nositeljica: Tea Raič)</w:t>
            </w:r>
            <w:r w:rsidR="00CB2244" w:rsidRPr="00B74770">
              <w:rPr>
                <w:b w:val="0"/>
                <w:webHidden/>
              </w:rPr>
              <w:tab/>
            </w:r>
            <w:r w:rsidR="00CB2244" w:rsidRPr="00B74770">
              <w:rPr>
                <w:b w:val="0"/>
                <w:webHidden/>
              </w:rPr>
              <w:fldChar w:fldCharType="begin"/>
            </w:r>
            <w:r w:rsidR="00CB2244" w:rsidRPr="00B74770">
              <w:rPr>
                <w:b w:val="0"/>
                <w:webHidden/>
              </w:rPr>
              <w:instrText xml:space="preserve"> PAGEREF _Toc146837734 \h </w:instrText>
            </w:r>
            <w:r w:rsidR="00CB2244" w:rsidRPr="00B74770">
              <w:rPr>
                <w:b w:val="0"/>
                <w:webHidden/>
              </w:rPr>
            </w:r>
            <w:r w:rsidR="00CB2244" w:rsidRPr="00B74770">
              <w:rPr>
                <w:b w:val="0"/>
                <w:webHidden/>
              </w:rPr>
              <w:fldChar w:fldCharType="separate"/>
            </w:r>
            <w:r w:rsidR="003B2423" w:rsidRPr="00B74770">
              <w:rPr>
                <w:b w:val="0"/>
                <w:webHidden/>
              </w:rPr>
              <w:t>93</w:t>
            </w:r>
            <w:r w:rsidR="00CB2244" w:rsidRPr="00B74770">
              <w:rPr>
                <w:b w:val="0"/>
                <w:webHidden/>
              </w:rPr>
              <w:fldChar w:fldCharType="end"/>
            </w:r>
          </w:hyperlink>
        </w:p>
        <w:p w14:paraId="12376199" w14:textId="1E591A5E" w:rsidR="00CB2244" w:rsidRPr="00B74770" w:rsidRDefault="00726DCD" w:rsidP="003B2423">
          <w:pPr>
            <w:pStyle w:val="Sadraj2"/>
            <w:spacing w:line="360" w:lineRule="auto"/>
            <w:rPr>
              <w:b w:val="0"/>
            </w:rPr>
          </w:pPr>
          <w:hyperlink w:anchor="_Toc146837735" w:history="1">
            <w:r w:rsidR="00CB2244" w:rsidRPr="00B74770">
              <w:rPr>
                <w:rStyle w:val="Hiperveza"/>
                <w:b w:val="0"/>
              </w:rPr>
              <w:t>5.16. Matematička pismenost</w:t>
            </w:r>
            <w:r w:rsidR="004D7545" w:rsidRPr="00B74770">
              <w:rPr>
                <w:rStyle w:val="Hiperveza"/>
                <w:b w:val="0"/>
              </w:rPr>
              <w:t xml:space="preserve"> (Nositeljica: Rebeka Mijić)</w:t>
            </w:r>
            <w:r w:rsidR="00CB2244" w:rsidRPr="00B74770">
              <w:rPr>
                <w:b w:val="0"/>
                <w:webHidden/>
              </w:rPr>
              <w:tab/>
            </w:r>
            <w:r w:rsidR="00CB2244" w:rsidRPr="00B74770">
              <w:rPr>
                <w:b w:val="0"/>
                <w:webHidden/>
              </w:rPr>
              <w:fldChar w:fldCharType="begin"/>
            </w:r>
            <w:r w:rsidR="00CB2244" w:rsidRPr="00B74770">
              <w:rPr>
                <w:b w:val="0"/>
                <w:webHidden/>
              </w:rPr>
              <w:instrText xml:space="preserve"> PAGEREF _Toc146837735 \h </w:instrText>
            </w:r>
            <w:r w:rsidR="00CB2244" w:rsidRPr="00B74770">
              <w:rPr>
                <w:b w:val="0"/>
                <w:webHidden/>
              </w:rPr>
            </w:r>
            <w:r w:rsidR="00CB2244" w:rsidRPr="00B74770">
              <w:rPr>
                <w:b w:val="0"/>
                <w:webHidden/>
              </w:rPr>
              <w:fldChar w:fldCharType="separate"/>
            </w:r>
            <w:r w:rsidR="003B2423" w:rsidRPr="00B74770">
              <w:rPr>
                <w:b w:val="0"/>
                <w:webHidden/>
              </w:rPr>
              <w:t>94</w:t>
            </w:r>
            <w:r w:rsidR="00CB2244" w:rsidRPr="00B74770">
              <w:rPr>
                <w:b w:val="0"/>
                <w:webHidden/>
              </w:rPr>
              <w:fldChar w:fldCharType="end"/>
            </w:r>
          </w:hyperlink>
        </w:p>
        <w:p w14:paraId="71A7D896" w14:textId="2263788C" w:rsidR="00CB2244" w:rsidRPr="00B74770" w:rsidRDefault="00726DCD" w:rsidP="003B2423">
          <w:pPr>
            <w:pStyle w:val="Sadraj2"/>
            <w:spacing w:line="360" w:lineRule="auto"/>
            <w:rPr>
              <w:b w:val="0"/>
            </w:rPr>
          </w:pPr>
          <w:hyperlink w:anchor="_Toc146837736" w:history="1">
            <w:r w:rsidR="00CB2244" w:rsidRPr="00B74770">
              <w:rPr>
                <w:rStyle w:val="Hiperveza"/>
                <w:b w:val="0"/>
              </w:rPr>
              <w:t>5.17. Mali informatičari</w:t>
            </w:r>
            <w:r w:rsidR="004D7545" w:rsidRPr="00B74770">
              <w:rPr>
                <w:rStyle w:val="Hiperveza"/>
                <w:b w:val="0"/>
              </w:rPr>
              <w:t xml:space="preserve"> (Nositeljica: Ivana Lovrić)</w:t>
            </w:r>
            <w:r w:rsidR="00CB2244" w:rsidRPr="00B74770">
              <w:rPr>
                <w:b w:val="0"/>
                <w:webHidden/>
              </w:rPr>
              <w:tab/>
            </w:r>
            <w:r w:rsidR="00CB2244" w:rsidRPr="00B74770">
              <w:rPr>
                <w:b w:val="0"/>
                <w:webHidden/>
              </w:rPr>
              <w:fldChar w:fldCharType="begin"/>
            </w:r>
            <w:r w:rsidR="00CB2244" w:rsidRPr="00B74770">
              <w:rPr>
                <w:b w:val="0"/>
                <w:webHidden/>
              </w:rPr>
              <w:instrText xml:space="preserve"> PAGEREF _Toc146837736 \h </w:instrText>
            </w:r>
            <w:r w:rsidR="00CB2244" w:rsidRPr="00B74770">
              <w:rPr>
                <w:b w:val="0"/>
                <w:webHidden/>
              </w:rPr>
            </w:r>
            <w:r w:rsidR="00CB2244" w:rsidRPr="00B74770">
              <w:rPr>
                <w:b w:val="0"/>
                <w:webHidden/>
              </w:rPr>
              <w:fldChar w:fldCharType="separate"/>
            </w:r>
            <w:r w:rsidR="003B2423" w:rsidRPr="00B74770">
              <w:rPr>
                <w:b w:val="0"/>
                <w:webHidden/>
              </w:rPr>
              <w:t>96</w:t>
            </w:r>
            <w:r w:rsidR="00CB2244" w:rsidRPr="00B74770">
              <w:rPr>
                <w:b w:val="0"/>
                <w:webHidden/>
              </w:rPr>
              <w:fldChar w:fldCharType="end"/>
            </w:r>
          </w:hyperlink>
        </w:p>
        <w:p w14:paraId="4F2CE090" w14:textId="7020D0E0" w:rsidR="00CB2244" w:rsidRPr="00B74770" w:rsidRDefault="00726DCD" w:rsidP="003B2423">
          <w:pPr>
            <w:pStyle w:val="Sadraj2"/>
            <w:spacing w:line="360" w:lineRule="auto"/>
            <w:rPr>
              <w:b w:val="0"/>
            </w:rPr>
          </w:pPr>
          <w:hyperlink w:anchor="_Toc146837737" w:history="1">
            <w:r w:rsidR="00CB2244" w:rsidRPr="00B74770">
              <w:rPr>
                <w:rStyle w:val="Hiperveza"/>
                <w:b w:val="0"/>
              </w:rPr>
              <w:t>5.18. Robotika</w:t>
            </w:r>
            <w:r w:rsidR="004D7545" w:rsidRPr="00B74770">
              <w:rPr>
                <w:rStyle w:val="Hiperveza"/>
                <w:b w:val="0"/>
              </w:rPr>
              <w:t xml:space="preserve"> (Nositelj: Ivan Sambol)</w:t>
            </w:r>
            <w:r w:rsidR="00CB2244" w:rsidRPr="00B74770">
              <w:rPr>
                <w:b w:val="0"/>
                <w:webHidden/>
              </w:rPr>
              <w:tab/>
            </w:r>
            <w:r w:rsidR="00CB2244" w:rsidRPr="00B74770">
              <w:rPr>
                <w:b w:val="0"/>
                <w:webHidden/>
              </w:rPr>
              <w:fldChar w:fldCharType="begin"/>
            </w:r>
            <w:r w:rsidR="00CB2244" w:rsidRPr="00B74770">
              <w:rPr>
                <w:b w:val="0"/>
                <w:webHidden/>
              </w:rPr>
              <w:instrText xml:space="preserve"> PAGEREF _Toc146837737 \h </w:instrText>
            </w:r>
            <w:r w:rsidR="00CB2244" w:rsidRPr="00B74770">
              <w:rPr>
                <w:b w:val="0"/>
                <w:webHidden/>
              </w:rPr>
            </w:r>
            <w:r w:rsidR="00CB2244" w:rsidRPr="00B74770">
              <w:rPr>
                <w:b w:val="0"/>
                <w:webHidden/>
              </w:rPr>
              <w:fldChar w:fldCharType="separate"/>
            </w:r>
            <w:r w:rsidR="003B2423" w:rsidRPr="00B74770">
              <w:rPr>
                <w:b w:val="0"/>
                <w:webHidden/>
              </w:rPr>
              <w:t>97</w:t>
            </w:r>
            <w:r w:rsidR="00CB2244" w:rsidRPr="00B74770">
              <w:rPr>
                <w:b w:val="0"/>
                <w:webHidden/>
              </w:rPr>
              <w:fldChar w:fldCharType="end"/>
            </w:r>
          </w:hyperlink>
        </w:p>
        <w:p w14:paraId="07AFC7B6" w14:textId="01C388D0" w:rsidR="00CB2244" w:rsidRPr="00B74770" w:rsidRDefault="00726DCD" w:rsidP="003B2423">
          <w:pPr>
            <w:pStyle w:val="Sadraj2"/>
            <w:spacing w:line="360" w:lineRule="auto"/>
            <w:rPr>
              <w:b w:val="0"/>
            </w:rPr>
          </w:pPr>
          <w:hyperlink w:anchor="_Toc146837738" w:history="1">
            <w:r w:rsidR="00CB2244" w:rsidRPr="00B74770">
              <w:rPr>
                <w:rStyle w:val="Hiperveza"/>
                <w:b w:val="0"/>
              </w:rPr>
              <w:t>5.19  Foto sekcija</w:t>
            </w:r>
            <w:r w:rsidR="004D7545" w:rsidRPr="00B74770">
              <w:rPr>
                <w:rStyle w:val="Hiperveza"/>
                <w:b w:val="0"/>
              </w:rPr>
              <w:t xml:space="preserve"> (Nositeljica: Antonela Kristić)</w:t>
            </w:r>
            <w:r w:rsidR="00CB2244" w:rsidRPr="00B74770">
              <w:rPr>
                <w:b w:val="0"/>
                <w:webHidden/>
              </w:rPr>
              <w:tab/>
            </w:r>
            <w:r w:rsidR="00CB2244" w:rsidRPr="00B74770">
              <w:rPr>
                <w:b w:val="0"/>
                <w:webHidden/>
              </w:rPr>
              <w:fldChar w:fldCharType="begin"/>
            </w:r>
            <w:r w:rsidR="00CB2244" w:rsidRPr="00B74770">
              <w:rPr>
                <w:b w:val="0"/>
                <w:webHidden/>
              </w:rPr>
              <w:instrText xml:space="preserve"> PAGEREF _Toc146837738 \h </w:instrText>
            </w:r>
            <w:r w:rsidR="00CB2244" w:rsidRPr="00B74770">
              <w:rPr>
                <w:b w:val="0"/>
                <w:webHidden/>
              </w:rPr>
            </w:r>
            <w:r w:rsidR="00CB2244" w:rsidRPr="00B74770">
              <w:rPr>
                <w:b w:val="0"/>
                <w:webHidden/>
              </w:rPr>
              <w:fldChar w:fldCharType="separate"/>
            </w:r>
            <w:r w:rsidR="003B2423" w:rsidRPr="00B74770">
              <w:rPr>
                <w:b w:val="0"/>
                <w:webHidden/>
              </w:rPr>
              <w:t>99</w:t>
            </w:r>
            <w:r w:rsidR="00CB2244" w:rsidRPr="00B74770">
              <w:rPr>
                <w:b w:val="0"/>
                <w:webHidden/>
              </w:rPr>
              <w:fldChar w:fldCharType="end"/>
            </w:r>
          </w:hyperlink>
        </w:p>
        <w:p w14:paraId="7D8D4AF5" w14:textId="74E0876C" w:rsidR="00CB2244" w:rsidRPr="00B74770" w:rsidRDefault="00726DCD" w:rsidP="00B74770">
          <w:pPr>
            <w:pStyle w:val="Sadraj1"/>
            <w:rPr>
              <w:b w:val="0"/>
            </w:rPr>
          </w:pPr>
          <w:hyperlink w:anchor="_Toc146837739" w:history="1">
            <w:r w:rsidR="00CB2244" w:rsidRPr="00B74770">
              <w:rPr>
                <w:rStyle w:val="Hiperveza"/>
              </w:rPr>
              <w:t>6. IZVANUČIONIČKA NASTAVA</w:t>
            </w:r>
            <w:r w:rsidR="00CB2244" w:rsidRPr="00B74770">
              <w:rPr>
                <w:b w:val="0"/>
                <w:webHidden/>
              </w:rPr>
              <w:tab/>
            </w:r>
            <w:r w:rsidR="00CB2244" w:rsidRPr="00B74770">
              <w:rPr>
                <w:b w:val="0"/>
                <w:webHidden/>
              </w:rPr>
              <w:fldChar w:fldCharType="begin"/>
            </w:r>
            <w:r w:rsidR="00CB2244" w:rsidRPr="00B74770">
              <w:rPr>
                <w:b w:val="0"/>
                <w:webHidden/>
              </w:rPr>
              <w:instrText xml:space="preserve"> PAGEREF _Toc146837739 \h </w:instrText>
            </w:r>
            <w:r w:rsidR="00CB2244" w:rsidRPr="00B74770">
              <w:rPr>
                <w:b w:val="0"/>
                <w:webHidden/>
              </w:rPr>
            </w:r>
            <w:r w:rsidR="00CB2244" w:rsidRPr="00B74770">
              <w:rPr>
                <w:b w:val="0"/>
                <w:webHidden/>
              </w:rPr>
              <w:fldChar w:fldCharType="separate"/>
            </w:r>
            <w:r w:rsidR="003B2423" w:rsidRPr="00B74770">
              <w:rPr>
                <w:b w:val="0"/>
                <w:webHidden/>
              </w:rPr>
              <w:t>102</w:t>
            </w:r>
            <w:r w:rsidR="00CB2244" w:rsidRPr="00B74770">
              <w:rPr>
                <w:b w:val="0"/>
                <w:webHidden/>
              </w:rPr>
              <w:fldChar w:fldCharType="end"/>
            </w:r>
          </w:hyperlink>
        </w:p>
        <w:p w14:paraId="3081A1E6" w14:textId="158CB8C9" w:rsidR="00CB2244" w:rsidRPr="00B74770" w:rsidRDefault="00726DCD" w:rsidP="003B2423">
          <w:pPr>
            <w:pStyle w:val="Sadraj2"/>
            <w:spacing w:line="360" w:lineRule="auto"/>
            <w:rPr>
              <w:b w:val="0"/>
            </w:rPr>
          </w:pPr>
          <w:hyperlink w:anchor="_Toc146837740" w:history="1">
            <w:r w:rsidR="00CB2244" w:rsidRPr="00B74770">
              <w:rPr>
                <w:rStyle w:val="Hiperveza"/>
                <w:b w:val="0"/>
              </w:rPr>
              <w:t>6.1. Jesen</w:t>
            </w:r>
            <w:r w:rsidR="004D7545" w:rsidRPr="00B74770">
              <w:rPr>
                <w:rStyle w:val="Hiperveza"/>
                <w:b w:val="0"/>
              </w:rPr>
              <w:t xml:space="preserve"> </w:t>
            </w:r>
            <w:bookmarkStart w:id="3" w:name="_Hlk146878593"/>
            <w:r w:rsidR="004D7545" w:rsidRPr="00B74770">
              <w:rPr>
                <w:rStyle w:val="Hiperveza"/>
                <w:b w:val="0"/>
              </w:rPr>
              <w:t>(Nositeljica: Natalija Bošnjaković)</w:t>
            </w:r>
            <w:bookmarkEnd w:id="3"/>
            <w:r w:rsidR="00CB2244" w:rsidRPr="00B74770">
              <w:rPr>
                <w:b w:val="0"/>
                <w:webHidden/>
              </w:rPr>
              <w:tab/>
            </w:r>
            <w:r w:rsidR="00CB2244" w:rsidRPr="00B74770">
              <w:rPr>
                <w:b w:val="0"/>
                <w:webHidden/>
              </w:rPr>
              <w:fldChar w:fldCharType="begin"/>
            </w:r>
            <w:r w:rsidR="00CB2244" w:rsidRPr="00B74770">
              <w:rPr>
                <w:b w:val="0"/>
                <w:webHidden/>
              </w:rPr>
              <w:instrText xml:space="preserve"> PAGEREF _Toc146837740 \h </w:instrText>
            </w:r>
            <w:r w:rsidR="00CB2244" w:rsidRPr="00B74770">
              <w:rPr>
                <w:b w:val="0"/>
                <w:webHidden/>
              </w:rPr>
            </w:r>
            <w:r w:rsidR="00CB2244" w:rsidRPr="00B74770">
              <w:rPr>
                <w:b w:val="0"/>
                <w:webHidden/>
              </w:rPr>
              <w:fldChar w:fldCharType="separate"/>
            </w:r>
            <w:r w:rsidR="003B2423" w:rsidRPr="00B74770">
              <w:rPr>
                <w:b w:val="0"/>
                <w:webHidden/>
              </w:rPr>
              <w:t>102</w:t>
            </w:r>
            <w:r w:rsidR="00CB2244" w:rsidRPr="00B74770">
              <w:rPr>
                <w:b w:val="0"/>
                <w:webHidden/>
              </w:rPr>
              <w:fldChar w:fldCharType="end"/>
            </w:r>
          </w:hyperlink>
        </w:p>
        <w:p w14:paraId="782CC8FF" w14:textId="6FD4EDF2" w:rsidR="00CB2244" w:rsidRPr="00B74770" w:rsidRDefault="00726DCD" w:rsidP="003B2423">
          <w:pPr>
            <w:pStyle w:val="Sadraj2"/>
            <w:spacing w:line="360" w:lineRule="auto"/>
            <w:rPr>
              <w:b w:val="0"/>
            </w:rPr>
          </w:pPr>
          <w:hyperlink w:anchor="_Toc146837741" w:history="1">
            <w:r w:rsidR="00CB2244" w:rsidRPr="00B74770">
              <w:rPr>
                <w:rStyle w:val="Hiperveza"/>
                <w:b w:val="0"/>
              </w:rPr>
              <w:t>6.2. Zima</w:t>
            </w:r>
            <w:r w:rsidR="004D7545" w:rsidRPr="00B74770">
              <w:rPr>
                <w:rStyle w:val="Hiperveza"/>
                <w:b w:val="0"/>
              </w:rPr>
              <w:t xml:space="preserve"> (Nositeljica: Natalija Bošnjaković)</w:t>
            </w:r>
            <w:r w:rsidR="00CB2244" w:rsidRPr="00B74770">
              <w:rPr>
                <w:b w:val="0"/>
                <w:webHidden/>
              </w:rPr>
              <w:tab/>
            </w:r>
            <w:r w:rsidR="00CB2244" w:rsidRPr="00B74770">
              <w:rPr>
                <w:b w:val="0"/>
                <w:webHidden/>
              </w:rPr>
              <w:fldChar w:fldCharType="begin"/>
            </w:r>
            <w:r w:rsidR="00CB2244" w:rsidRPr="00B74770">
              <w:rPr>
                <w:b w:val="0"/>
                <w:webHidden/>
              </w:rPr>
              <w:instrText xml:space="preserve"> PAGEREF _Toc146837741 \h </w:instrText>
            </w:r>
            <w:r w:rsidR="00CB2244" w:rsidRPr="00B74770">
              <w:rPr>
                <w:b w:val="0"/>
                <w:webHidden/>
              </w:rPr>
            </w:r>
            <w:r w:rsidR="00CB2244" w:rsidRPr="00B74770">
              <w:rPr>
                <w:b w:val="0"/>
                <w:webHidden/>
              </w:rPr>
              <w:fldChar w:fldCharType="separate"/>
            </w:r>
            <w:r w:rsidR="003B2423" w:rsidRPr="00B74770">
              <w:rPr>
                <w:b w:val="0"/>
                <w:webHidden/>
              </w:rPr>
              <w:t>103</w:t>
            </w:r>
            <w:r w:rsidR="00CB2244" w:rsidRPr="00B74770">
              <w:rPr>
                <w:b w:val="0"/>
                <w:webHidden/>
              </w:rPr>
              <w:fldChar w:fldCharType="end"/>
            </w:r>
          </w:hyperlink>
        </w:p>
        <w:p w14:paraId="6927D3AC" w14:textId="202A9A2A" w:rsidR="00CB2244" w:rsidRPr="00B74770" w:rsidRDefault="00726DCD" w:rsidP="003B2423">
          <w:pPr>
            <w:pStyle w:val="Sadraj2"/>
            <w:spacing w:line="360" w:lineRule="auto"/>
            <w:rPr>
              <w:b w:val="0"/>
            </w:rPr>
          </w:pPr>
          <w:hyperlink w:anchor="_Toc146837742" w:history="1">
            <w:r w:rsidR="00CB2244" w:rsidRPr="00B74770">
              <w:rPr>
                <w:rStyle w:val="Hiperveza"/>
                <w:rFonts w:eastAsia="Calibri"/>
                <w:b w:val="0"/>
              </w:rPr>
              <w:t>6.3. Proljeće</w:t>
            </w:r>
            <w:r w:rsidR="004D7545" w:rsidRPr="00B74770">
              <w:rPr>
                <w:rStyle w:val="Hiperveza"/>
                <w:rFonts w:eastAsia="Calibri"/>
                <w:b w:val="0"/>
              </w:rPr>
              <w:t xml:space="preserve"> (Nositeljica: Natalija Bošnjaković)</w:t>
            </w:r>
            <w:r w:rsidR="00CB2244" w:rsidRPr="00B74770">
              <w:rPr>
                <w:b w:val="0"/>
                <w:webHidden/>
              </w:rPr>
              <w:tab/>
            </w:r>
            <w:r w:rsidR="00CB2244" w:rsidRPr="00B74770">
              <w:rPr>
                <w:b w:val="0"/>
                <w:webHidden/>
              </w:rPr>
              <w:fldChar w:fldCharType="begin"/>
            </w:r>
            <w:r w:rsidR="00CB2244" w:rsidRPr="00B74770">
              <w:rPr>
                <w:b w:val="0"/>
                <w:webHidden/>
              </w:rPr>
              <w:instrText xml:space="preserve"> PAGEREF _Toc146837742 \h </w:instrText>
            </w:r>
            <w:r w:rsidR="00CB2244" w:rsidRPr="00B74770">
              <w:rPr>
                <w:b w:val="0"/>
                <w:webHidden/>
              </w:rPr>
            </w:r>
            <w:r w:rsidR="00CB2244" w:rsidRPr="00B74770">
              <w:rPr>
                <w:b w:val="0"/>
                <w:webHidden/>
              </w:rPr>
              <w:fldChar w:fldCharType="separate"/>
            </w:r>
            <w:r w:rsidR="003B2423" w:rsidRPr="00B74770">
              <w:rPr>
                <w:b w:val="0"/>
                <w:webHidden/>
              </w:rPr>
              <w:t>104</w:t>
            </w:r>
            <w:r w:rsidR="00CB2244" w:rsidRPr="00B74770">
              <w:rPr>
                <w:b w:val="0"/>
                <w:webHidden/>
              </w:rPr>
              <w:fldChar w:fldCharType="end"/>
            </w:r>
          </w:hyperlink>
        </w:p>
        <w:p w14:paraId="37F06333" w14:textId="1FDE213D" w:rsidR="00CB2244" w:rsidRPr="00B74770" w:rsidRDefault="00726DCD" w:rsidP="003B2423">
          <w:pPr>
            <w:pStyle w:val="Sadraj2"/>
            <w:spacing w:line="360" w:lineRule="auto"/>
            <w:rPr>
              <w:b w:val="0"/>
            </w:rPr>
          </w:pPr>
          <w:hyperlink w:anchor="_Toc146837743" w:history="1">
            <w:r w:rsidR="00CB2244" w:rsidRPr="00B74770">
              <w:rPr>
                <w:rStyle w:val="Hiperveza"/>
                <w:rFonts w:eastAsia="Calibri"/>
                <w:b w:val="0"/>
              </w:rPr>
              <w:t>6.4. Promet</w:t>
            </w:r>
            <w:r w:rsidR="004D7545" w:rsidRPr="00B74770">
              <w:rPr>
                <w:rStyle w:val="Hiperveza"/>
                <w:rFonts w:eastAsia="Calibri"/>
                <w:b w:val="0"/>
              </w:rPr>
              <w:t xml:space="preserve"> (Nositeljica: Natalija Bošnjaković)</w:t>
            </w:r>
            <w:r w:rsidR="00CB2244" w:rsidRPr="00B74770">
              <w:rPr>
                <w:b w:val="0"/>
                <w:webHidden/>
              </w:rPr>
              <w:tab/>
            </w:r>
            <w:r w:rsidR="00CB2244" w:rsidRPr="00B74770">
              <w:rPr>
                <w:b w:val="0"/>
                <w:webHidden/>
              </w:rPr>
              <w:fldChar w:fldCharType="begin"/>
            </w:r>
            <w:r w:rsidR="00CB2244" w:rsidRPr="00B74770">
              <w:rPr>
                <w:b w:val="0"/>
                <w:webHidden/>
              </w:rPr>
              <w:instrText xml:space="preserve"> PAGEREF _Toc146837743 \h </w:instrText>
            </w:r>
            <w:r w:rsidR="00CB2244" w:rsidRPr="00B74770">
              <w:rPr>
                <w:b w:val="0"/>
                <w:webHidden/>
              </w:rPr>
            </w:r>
            <w:r w:rsidR="00CB2244" w:rsidRPr="00B74770">
              <w:rPr>
                <w:b w:val="0"/>
                <w:webHidden/>
              </w:rPr>
              <w:fldChar w:fldCharType="separate"/>
            </w:r>
            <w:r w:rsidR="003B2423" w:rsidRPr="00B74770">
              <w:rPr>
                <w:b w:val="0"/>
                <w:webHidden/>
              </w:rPr>
              <w:t>105</w:t>
            </w:r>
            <w:r w:rsidR="00CB2244" w:rsidRPr="00B74770">
              <w:rPr>
                <w:b w:val="0"/>
                <w:webHidden/>
              </w:rPr>
              <w:fldChar w:fldCharType="end"/>
            </w:r>
          </w:hyperlink>
        </w:p>
        <w:p w14:paraId="1C1A5CB8" w14:textId="5289C579" w:rsidR="00CB2244" w:rsidRPr="00B74770" w:rsidRDefault="00726DCD" w:rsidP="003B2423">
          <w:pPr>
            <w:pStyle w:val="Sadraj2"/>
            <w:spacing w:line="360" w:lineRule="auto"/>
            <w:rPr>
              <w:b w:val="0"/>
            </w:rPr>
          </w:pPr>
          <w:hyperlink w:anchor="_Toc146837744" w:history="1">
            <w:r w:rsidR="00CB2244" w:rsidRPr="00B74770">
              <w:rPr>
                <w:rStyle w:val="Hiperveza"/>
                <w:rFonts w:eastAsia="Calibri"/>
                <w:b w:val="0"/>
              </w:rPr>
              <w:t>6.5. Posjet kazalištu ili kinu</w:t>
            </w:r>
            <w:r w:rsidR="004D7545" w:rsidRPr="00B74770">
              <w:rPr>
                <w:rStyle w:val="Hiperveza"/>
                <w:rFonts w:eastAsia="Calibri"/>
                <w:b w:val="0"/>
              </w:rPr>
              <w:t xml:space="preserve"> (Nositeljica: Natalija Bošnjaković)</w:t>
            </w:r>
            <w:r w:rsidR="00CB2244" w:rsidRPr="00B74770">
              <w:rPr>
                <w:b w:val="0"/>
                <w:webHidden/>
              </w:rPr>
              <w:tab/>
            </w:r>
            <w:r w:rsidR="00CB2244" w:rsidRPr="00B74770">
              <w:rPr>
                <w:b w:val="0"/>
                <w:webHidden/>
              </w:rPr>
              <w:fldChar w:fldCharType="begin"/>
            </w:r>
            <w:r w:rsidR="00CB2244" w:rsidRPr="00B74770">
              <w:rPr>
                <w:b w:val="0"/>
                <w:webHidden/>
              </w:rPr>
              <w:instrText xml:space="preserve"> PAGEREF _Toc146837744 \h </w:instrText>
            </w:r>
            <w:r w:rsidR="00CB2244" w:rsidRPr="00B74770">
              <w:rPr>
                <w:b w:val="0"/>
                <w:webHidden/>
              </w:rPr>
            </w:r>
            <w:r w:rsidR="00CB2244" w:rsidRPr="00B74770">
              <w:rPr>
                <w:b w:val="0"/>
                <w:webHidden/>
              </w:rPr>
              <w:fldChar w:fldCharType="separate"/>
            </w:r>
            <w:r w:rsidR="003B2423" w:rsidRPr="00B74770">
              <w:rPr>
                <w:b w:val="0"/>
                <w:webHidden/>
              </w:rPr>
              <w:t>106</w:t>
            </w:r>
            <w:r w:rsidR="00CB2244" w:rsidRPr="00B74770">
              <w:rPr>
                <w:b w:val="0"/>
                <w:webHidden/>
              </w:rPr>
              <w:fldChar w:fldCharType="end"/>
            </w:r>
          </w:hyperlink>
        </w:p>
        <w:p w14:paraId="3A63B35F" w14:textId="4A402FA1" w:rsidR="00CB2244" w:rsidRPr="00B74770" w:rsidRDefault="00726DCD" w:rsidP="003B2423">
          <w:pPr>
            <w:pStyle w:val="Sadraj2"/>
            <w:spacing w:line="360" w:lineRule="auto"/>
            <w:rPr>
              <w:b w:val="0"/>
            </w:rPr>
          </w:pPr>
          <w:hyperlink w:anchor="_Toc146837745" w:history="1">
            <w:r w:rsidR="00CB2244" w:rsidRPr="00B74770">
              <w:rPr>
                <w:rStyle w:val="Hiperveza"/>
                <w:b w:val="0"/>
              </w:rPr>
              <w:t>6.6. Izvanučionička nastava i izleti</w:t>
            </w:r>
            <w:r w:rsidR="004D7545" w:rsidRPr="00B74770">
              <w:rPr>
                <w:rStyle w:val="Hiperveza"/>
                <w:b w:val="0"/>
              </w:rPr>
              <w:t xml:space="preserve"> (Nositeljica: Eva Klarić)</w:t>
            </w:r>
            <w:r w:rsidR="00CB2244" w:rsidRPr="00B74770">
              <w:rPr>
                <w:b w:val="0"/>
                <w:webHidden/>
              </w:rPr>
              <w:tab/>
            </w:r>
            <w:r w:rsidR="00CB2244" w:rsidRPr="00B74770">
              <w:rPr>
                <w:b w:val="0"/>
                <w:webHidden/>
              </w:rPr>
              <w:fldChar w:fldCharType="begin"/>
            </w:r>
            <w:r w:rsidR="00CB2244" w:rsidRPr="00B74770">
              <w:rPr>
                <w:b w:val="0"/>
                <w:webHidden/>
              </w:rPr>
              <w:instrText xml:space="preserve"> PAGEREF _Toc146837745 \h </w:instrText>
            </w:r>
            <w:r w:rsidR="00CB2244" w:rsidRPr="00B74770">
              <w:rPr>
                <w:b w:val="0"/>
                <w:webHidden/>
              </w:rPr>
            </w:r>
            <w:r w:rsidR="00CB2244" w:rsidRPr="00B74770">
              <w:rPr>
                <w:b w:val="0"/>
                <w:webHidden/>
              </w:rPr>
              <w:fldChar w:fldCharType="separate"/>
            </w:r>
            <w:r w:rsidR="003B2423" w:rsidRPr="00B74770">
              <w:rPr>
                <w:b w:val="0"/>
                <w:webHidden/>
              </w:rPr>
              <w:t>107</w:t>
            </w:r>
            <w:r w:rsidR="00CB2244" w:rsidRPr="00B74770">
              <w:rPr>
                <w:b w:val="0"/>
                <w:webHidden/>
              </w:rPr>
              <w:fldChar w:fldCharType="end"/>
            </w:r>
          </w:hyperlink>
        </w:p>
        <w:p w14:paraId="1DE503A7" w14:textId="0A402184" w:rsidR="00CB2244" w:rsidRPr="00B74770" w:rsidRDefault="00726DCD" w:rsidP="003B2423">
          <w:pPr>
            <w:pStyle w:val="Sadraj2"/>
            <w:spacing w:line="360" w:lineRule="auto"/>
            <w:rPr>
              <w:b w:val="0"/>
            </w:rPr>
          </w:pPr>
          <w:hyperlink w:anchor="_Toc146837746" w:history="1">
            <w:r w:rsidR="00CB2244" w:rsidRPr="00B74770">
              <w:rPr>
                <w:rStyle w:val="Hiperveza"/>
                <w:b w:val="0"/>
              </w:rPr>
              <w:t>6.7. Terenska nastava i izleti</w:t>
            </w:r>
            <w:r w:rsidR="004D7545" w:rsidRPr="00B74770">
              <w:rPr>
                <w:rStyle w:val="Hiperveza"/>
                <w:b w:val="0"/>
              </w:rPr>
              <w:t xml:space="preserve"> (Nositeljice: Maja Koštić, Jasna Prokopec i Katarina Baraban)</w:t>
            </w:r>
            <w:r w:rsidR="00CB2244" w:rsidRPr="00B74770">
              <w:rPr>
                <w:b w:val="0"/>
                <w:webHidden/>
              </w:rPr>
              <w:tab/>
            </w:r>
            <w:r w:rsidR="00CB2244" w:rsidRPr="00B74770">
              <w:rPr>
                <w:b w:val="0"/>
                <w:webHidden/>
              </w:rPr>
              <w:fldChar w:fldCharType="begin"/>
            </w:r>
            <w:r w:rsidR="00CB2244" w:rsidRPr="00B74770">
              <w:rPr>
                <w:b w:val="0"/>
                <w:webHidden/>
              </w:rPr>
              <w:instrText xml:space="preserve"> PAGEREF _Toc146837746 \h </w:instrText>
            </w:r>
            <w:r w:rsidR="00CB2244" w:rsidRPr="00B74770">
              <w:rPr>
                <w:b w:val="0"/>
                <w:webHidden/>
              </w:rPr>
            </w:r>
            <w:r w:rsidR="00CB2244" w:rsidRPr="00B74770">
              <w:rPr>
                <w:b w:val="0"/>
                <w:webHidden/>
              </w:rPr>
              <w:fldChar w:fldCharType="separate"/>
            </w:r>
            <w:r w:rsidR="003B2423" w:rsidRPr="00B74770">
              <w:rPr>
                <w:b w:val="0"/>
                <w:webHidden/>
              </w:rPr>
              <w:t>109</w:t>
            </w:r>
            <w:r w:rsidR="00CB2244" w:rsidRPr="00B74770">
              <w:rPr>
                <w:b w:val="0"/>
                <w:webHidden/>
              </w:rPr>
              <w:fldChar w:fldCharType="end"/>
            </w:r>
          </w:hyperlink>
        </w:p>
        <w:p w14:paraId="75C9E3B9" w14:textId="7C59F8D1" w:rsidR="00CB2244" w:rsidRPr="00B74770" w:rsidRDefault="00726DCD" w:rsidP="003B2423">
          <w:pPr>
            <w:pStyle w:val="Sadraj2"/>
            <w:spacing w:line="360" w:lineRule="auto"/>
            <w:rPr>
              <w:b w:val="0"/>
            </w:rPr>
          </w:pPr>
          <w:hyperlink w:anchor="_Toc146837747" w:history="1">
            <w:r w:rsidR="00CB2244" w:rsidRPr="00B74770">
              <w:rPr>
                <w:rStyle w:val="Hiperveza"/>
                <w:b w:val="0"/>
              </w:rPr>
              <w:t>6.8. Posjet mjesnom groblju za učenike 7. razreda</w:t>
            </w:r>
            <w:r w:rsidR="004D7545" w:rsidRPr="00B74770">
              <w:rPr>
                <w:rStyle w:val="Hiperveza"/>
                <w:b w:val="0"/>
              </w:rPr>
              <w:t xml:space="preserve"> (Nositelji: Magdalena Marija Lejmar i Ivan Sambol)</w:t>
            </w:r>
            <w:r w:rsidR="00CB2244" w:rsidRPr="00B74770">
              <w:rPr>
                <w:b w:val="0"/>
                <w:webHidden/>
              </w:rPr>
              <w:tab/>
            </w:r>
            <w:r w:rsidR="00CB2244" w:rsidRPr="00B74770">
              <w:rPr>
                <w:b w:val="0"/>
                <w:webHidden/>
              </w:rPr>
              <w:fldChar w:fldCharType="begin"/>
            </w:r>
            <w:r w:rsidR="00CB2244" w:rsidRPr="00B74770">
              <w:rPr>
                <w:b w:val="0"/>
                <w:webHidden/>
              </w:rPr>
              <w:instrText xml:space="preserve"> PAGEREF _Toc146837747 \h </w:instrText>
            </w:r>
            <w:r w:rsidR="00CB2244" w:rsidRPr="00B74770">
              <w:rPr>
                <w:b w:val="0"/>
                <w:webHidden/>
              </w:rPr>
            </w:r>
            <w:r w:rsidR="00CB2244" w:rsidRPr="00B74770">
              <w:rPr>
                <w:b w:val="0"/>
                <w:webHidden/>
              </w:rPr>
              <w:fldChar w:fldCharType="separate"/>
            </w:r>
            <w:r w:rsidR="003B2423" w:rsidRPr="00B74770">
              <w:rPr>
                <w:b w:val="0"/>
                <w:webHidden/>
              </w:rPr>
              <w:t>111</w:t>
            </w:r>
            <w:r w:rsidR="00CB2244" w:rsidRPr="00B74770">
              <w:rPr>
                <w:b w:val="0"/>
                <w:webHidden/>
              </w:rPr>
              <w:fldChar w:fldCharType="end"/>
            </w:r>
          </w:hyperlink>
        </w:p>
        <w:p w14:paraId="5D322A0A" w14:textId="1509FCBD" w:rsidR="00CB2244" w:rsidRPr="00B74770" w:rsidRDefault="00726DCD" w:rsidP="003B2423">
          <w:pPr>
            <w:pStyle w:val="Sadraj2"/>
            <w:spacing w:line="360" w:lineRule="auto"/>
            <w:rPr>
              <w:b w:val="0"/>
            </w:rPr>
          </w:pPr>
          <w:hyperlink w:anchor="_Toc146837748" w:history="1">
            <w:r w:rsidR="00CB2244" w:rsidRPr="00B74770">
              <w:rPr>
                <w:rStyle w:val="Hiperveza"/>
                <w:b w:val="0"/>
              </w:rPr>
              <w:t>6.9. Jesen, zima, proljeće u zavičaju</w:t>
            </w:r>
            <w:r w:rsidR="004D7545" w:rsidRPr="00B74770">
              <w:rPr>
                <w:rStyle w:val="Hiperveza"/>
                <w:b w:val="0"/>
              </w:rPr>
              <w:t xml:space="preserve"> (Nositeljica: Maja Koštić)</w:t>
            </w:r>
            <w:r w:rsidR="00CB2244" w:rsidRPr="00B74770">
              <w:rPr>
                <w:b w:val="0"/>
                <w:webHidden/>
              </w:rPr>
              <w:tab/>
            </w:r>
            <w:r w:rsidR="00CB2244" w:rsidRPr="00B74770">
              <w:rPr>
                <w:b w:val="0"/>
                <w:webHidden/>
              </w:rPr>
              <w:fldChar w:fldCharType="begin"/>
            </w:r>
            <w:r w:rsidR="00CB2244" w:rsidRPr="00B74770">
              <w:rPr>
                <w:b w:val="0"/>
                <w:webHidden/>
              </w:rPr>
              <w:instrText xml:space="preserve"> PAGEREF _Toc146837748 \h </w:instrText>
            </w:r>
            <w:r w:rsidR="00CB2244" w:rsidRPr="00B74770">
              <w:rPr>
                <w:b w:val="0"/>
                <w:webHidden/>
              </w:rPr>
            </w:r>
            <w:r w:rsidR="00CB2244" w:rsidRPr="00B74770">
              <w:rPr>
                <w:b w:val="0"/>
                <w:webHidden/>
              </w:rPr>
              <w:fldChar w:fldCharType="separate"/>
            </w:r>
            <w:r w:rsidR="003B2423" w:rsidRPr="00B74770">
              <w:rPr>
                <w:b w:val="0"/>
                <w:webHidden/>
              </w:rPr>
              <w:t>112</w:t>
            </w:r>
            <w:r w:rsidR="00CB2244" w:rsidRPr="00B74770">
              <w:rPr>
                <w:b w:val="0"/>
                <w:webHidden/>
              </w:rPr>
              <w:fldChar w:fldCharType="end"/>
            </w:r>
          </w:hyperlink>
        </w:p>
        <w:p w14:paraId="6883A8F5" w14:textId="6C2FFBE6" w:rsidR="00CB2244" w:rsidRPr="00B74770" w:rsidRDefault="00726DCD" w:rsidP="003B2423">
          <w:pPr>
            <w:pStyle w:val="Sadraj2"/>
            <w:spacing w:line="360" w:lineRule="auto"/>
            <w:rPr>
              <w:b w:val="0"/>
            </w:rPr>
          </w:pPr>
          <w:hyperlink w:anchor="_Toc146837749" w:history="1">
            <w:r w:rsidR="00CB2244" w:rsidRPr="00B74770">
              <w:rPr>
                <w:rStyle w:val="Hiperveza"/>
                <w:b w:val="0"/>
              </w:rPr>
              <w:t>6.10. Posjet kazalištu</w:t>
            </w:r>
            <w:r w:rsidR="004D7545" w:rsidRPr="00B74770">
              <w:rPr>
                <w:rStyle w:val="Hiperveza"/>
                <w:b w:val="0"/>
              </w:rPr>
              <w:t xml:space="preserve"> (Nositeljica: Maja Košić)</w:t>
            </w:r>
            <w:r w:rsidR="00CB2244" w:rsidRPr="00B74770">
              <w:rPr>
                <w:b w:val="0"/>
                <w:webHidden/>
              </w:rPr>
              <w:tab/>
            </w:r>
            <w:r w:rsidR="00CB2244" w:rsidRPr="00B74770">
              <w:rPr>
                <w:b w:val="0"/>
                <w:webHidden/>
              </w:rPr>
              <w:fldChar w:fldCharType="begin"/>
            </w:r>
            <w:r w:rsidR="00CB2244" w:rsidRPr="00B74770">
              <w:rPr>
                <w:b w:val="0"/>
                <w:webHidden/>
              </w:rPr>
              <w:instrText xml:space="preserve"> PAGEREF _Toc146837749 \h </w:instrText>
            </w:r>
            <w:r w:rsidR="00CB2244" w:rsidRPr="00B74770">
              <w:rPr>
                <w:b w:val="0"/>
                <w:webHidden/>
              </w:rPr>
            </w:r>
            <w:r w:rsidR="00CB2244" w:rsidRPr="00B74770">
              <w:rPr>
                <w:b w:val="0"/>
                <w:webHidden/>
              </w:rPr>
              <w:fldChar w:fldCharType="separate"/>
            </w:r>
            <w:r w:rsidR="003B2423" w:rsidRPr="00B74770">
              <w:rPr>
                <w:b w:val="0"/>
                <w:webHidden/>
              </w:rPr>
              <w:t>114</w:t>
            </w:r>
            <w:r w:rsidR="00CB2244" w:rsidRPr="00B74770">
              <w:rPr>
                <w:b w:val="0"/>
                <w:webHidden/>
              </w:rPr>
              <w:fldChar w:fldCharType="end"/>
            </w:r>
          </w:hyperlink>
        </w:p>
        <w:p w14:paraId="1DF5AB5A" w14:textId="1EF3A30B" w:rsidR="00CB2244" w:rsidRPr="00B74770" w:rsidRDefault="00726DCD" w:rsidP="003B2423">
          <w:pPr>
            <w:pStyle w:val="Sadraj2"/>
            <w:spacing w:line="360" w:lineRule="auto"/>
            <w:rPr>
              <w:b w:val="0"/>
            </w:rPr>
          </w:pPr>
          <w:hyperlink w:anchor="_Toc146837750" w:history="1">
            <w:r w:rsidR="00CB2244" w:rsidRPr="00B74770">
              <w:rPr>
                <w:rStyle w:val="Hiperveza"/>
                <w:b w:val="0"/>
              </w:rPr>
              <w:t>6.11. Posjet mjestu u zavičaju</w:t>
            </w:r>
            <w:r w:rsidR="004D7545" w:rsidRPr="00B74770">
              <w:rPr>
                <w:rStyle w:val="Hiperveza"/>
                <w:b w:val="0"/>
              </w:rPr>
              <w:t xml:space="preserve"> (Nositeljica: Maja Koštić)</w:t>
            </w:r>
            <w:r w:rsidR="00CB2244" w:rsidRPr="00B74770">
              <w:rPr>
                <w:b w:val="0"/>
                <w:webHidden/>
              </w:rPr>
              <w:tab/>
            </w:r>
            <w:r w:rsidR="00CB2244" w:rsidRPr="00B74770">
              <w:rPr>
                <w:b w:val="0"/>
                <w:webHidden/>
              </w:rPr>
              <w:fldChar w:fldCharType="begin"/>
            </w:r>
            <w:r w:rsidR="00CB2244" w:rsidRPr="00B74770">
              <w:rPr>
                <w:b w:val="0"/>
                <w:webHidden/>
              </w:rPr>
              <w:instrText xml:space="preserve"> PAGEREF _Toc146837750 \h </w:instrText>
            </w:r>
            <w:r w:rsidR="00CB2244" w:rsidRPr="00B74770">
              <w:rPr>
                <w:b w:val="0"/>
                <w:webHidden/>
              </w:rPr>
            </w:r>
            <w:r w:rsidR="00CB2244" w:rsidRPr="00B74770">
              <w:rPr>
                <w:b w:val="0"/>
                <w:webHidden/>
              </w:rPr>
              <w:fldChar w:fldCharType="separate"/>
            </w:r>
            <w:r w:rsidR="003B2423" w:rsidRPr="00B74770">
              <w:rPr>
                <w:b w:val="0"/>
                <w:webHidden/>
              </w:rPr>
              <w:t>115</w:t>
            </w:r>
            <w:r w:rsidR="00CB2244" w:rsidRPr="00B74770">
              <w:rPr>
                <w:b w:val="0"/>
                <w:webHidden/>
              </w:rPr>
              <w:fldChar w:fldCharType="end"/>
            </w:r>
          </w:hyperlink>
        </w:p>
        <w:p w14:paraId="74BB6832" w14:textId="22DB372F" w:rsidR="00CB2244" w:rsidRPr="00B74770" w:rsidRDefault="00726DCD" w:rsidP="003B2423">
          <w:pPr>
            <w:pStyle w:val="Sadraj2"/>
            <w:spacing w:line="360" w:lineRule="auto"/>
            <w:rPr>
              <w:b w:val="0"/>
            </w:rPr>
          </w:pPr>
          <w:hyperlink w:anchor="_Toc146837751" w:history="1">
            <w:r w:rsidR="00CB2244" w:rsidRPr="00B74770">
              <w:rPr>
                <w:rStyle w:val="Hiperveza"/>
                <w:b w:val="0"/>
              </w:rPr>
              <w:t>6.12. Terenska nastava (posjet Šenoinoj kući u Zagrebu)</w:t>
            </w:r>
            <w:r w:rsidR="004D7545" w:rsidRPr="00B74770">
              <w:rPr>
                <w:rStyle w:val="Hiperveza"/>
                <w:b w:val="0"/>
              </w:rPr>
              <w:t xml:space="preserve"> (Nositeljica: Marija Perković i Magdalena Marija Lejmar)</w:t>
            </w:r>
            <w:r w:rsidR="00CB2244" w:rsidRPr="00B74770">
              <w:rPr>
                <w:b w:val="0"/>
                <w:webHidden/>
              </w:rPr>
              <w:tab/>
            </w:r>
            <w:r w:rsidR="00CB2244" w:rsidRPr="00B74770">
              <w:rPr>
                <w:b w:val="0"/>
                <w:webHidden/>
              </w:rPr>
              <w:fldChar w:fldCharType="begin"/>
            </w:r>
            <w:r w:rsidR="00CB2244" w:rsidRPr="00B74770">
              <w:rPr>
                <w:b w:val="0"/>
                <w:webHidden/>
              </w:rPr>
              <w:instrText xml:space="preserve"> PAGEREF _Toc146837751 \h </w:instrText>
            </w:r>
            <w:r w:rsidR="00CB2244" w:rsidRPr="00B74770">
              <w:rPr>
                <w:b w:val="0"/>
                <w:webHidden/>
              </w:rPr>
            </w:r>
            <w:r w:rsidR="00CB2244" w:rsidRPr="00B74770">
              <w:rPr>
                <w:b w:val="0"/>
                <w:webHidden/>
              </w:rPr>
              <w:fldChar w:fldCharType="separate"/>
            </w:r>
            <w:r w:rsidR="003B2423" w:rsidRPr="00B74770">
              <w:rPr>
                <w:b w:val="0"/>
                <w:webHidden/>
              </w:rPr>
              <w:t>116</w:t>
            </w:r>
            <w:r w:rsidR="00CB2244" w:rsidRPr="00B74770">
              <w:rPr>
                <w:b w:val="0"/>
                <w:webHidden/>
              </w:rPr>
              <w:fldChar w:fldCharType="end"/>
            </w:r>
          </w:hyperlink>
        </w:p>
        <w:p w14:paraId="54993176" w14:textId="3FD3521E" w:rsidR="00CB2244" w:rsidRPr="00B74770" w:rsidRDefault="00726DCD" w:rsidP="003B2423">
          <w:pPr>
            <w:pStyle w:val="Sadraj2"/>
            <w:spacing w:line="360" w:lineRule="auto"/>
            <w:rPr>
              <w:b w:val="0"/>
            </w:rPr>
          </w:pPr>
          <w:hyperlink w:anchor="_Toc146837752" w:history="1">
            <w:r w:rsidR="00CB2244" w:rsidRPr="00B74770">
              <w:rPr>
                <w:rStyle w:val="Hiperveza"/>
                <w:b w:val="0"/>
              </w:rPr>
              <w:t>6.13. Posjet kazalištu ili kinu</w:t>
            </w:r>
            <w:r w:rsidR="004D7545" w:rsidRPr="00B74770">
              <w:rPr>
                <w:rStyle w:val="Hiperveza"/>
                <w:b w:val="0"/>
              </w:rPr>
              <w:t xml:space="preserve"> (Nositeljica: Sanja Čajkovac)</w:t>
            </w:r>
            <w:r w:rsidR="00CB2244" w:rsidRPr="00B74770">
              <w:rPr>
                <w:b w:val="0"/>
                <w:webHidden/>
              </w:rPr>
              <w:tab/>
            </w:r>
            <w:r w:rsidR="00CB2244" w:rsidRPr="00B74770">
              <w:rPr>
                <w:b w:val="0"/>
                <w:webHidden/>
              </w:rPr>
              <w:fldChar w:fldCharType="begin"/>
            </w:r>
            <w:r w:rsidR="00CB2244" w:rsidRPr="00B74770">
              <w:rPr>
                <w:b w:val="0"/>
                <w:webHidden/>
              </w:rPr>
              <w:instrText xml:space="preserve"> PAGEREF _Toc146837752 \h </w:instrText>
            </w:r>
            <w:r w:rsidR="00CB2244" w:rsidRPr="00B74770">
              <w:rPr>
                <w:b w:val="0"/>
                <w:webHidden/>
              </w:rPr>
            </w:r>
            <w:r w:rsidR="00CB2244" w:rsidRPr="00B74770">
              <w:rPr>
                <w:b w:val="0"/>
                <w:webHidden/>
              </w:rPr>
              <w:fldChar w:fldCharType="separate"/>
            </w:r>
            <w:r w:rsidR="003B2423" w:rsidRPr="00B74770">
              <w:rPr>
                <w:b w:val="0"/>
                <w:webHidden/>
              </w:rPr>
              <w:t>117</w:t>
            </w:r>
            <w:r w:rsidR="00CB2244" w:rsidRPr="00B74770">
              <w:rPr>
                <w:b w:val="0"/>
                <w:webHidden/>
              </w:rPr>
              <w:fldChar w:fldCharType="end"/>
            </w:r>
          </w:hyperlink>
        </w:p>
        <w:p w14:paraId="140B59E8" w14:textId="4D965A06" w:rsidR="00CB2244" w:rsidRPr="00B74770" w:rsidRDefault="00726DCD" w:rsidP="003B2423">
          <w:pPr>
            <w:pStyle w:val="Sadraj2"/>
            <w:spacing w:line="360" w:lineRule="auto"/>
            <w:rPr>
              <w:b w:val="0"/>
            </w:rPr>
          </w:pPr>
          <w:hyperlink w:anchor="_Toc146837753" w:history="1">
            <w:r w:rsidR="00CB2244" w:rsidRPr="00B74770">
              <w:rPr>
                <w:rStyle w:val="Hiperveza"/>
                <w:b w:val="0"/>
              </w:rPr>
              <w:t>6.14. Život biljaka</w:t>
            </w:r>
            <w:r w:rsidR="004D7545" w:rsidRPr="00B74770">
              <w:rPr>
                <w:rStyle w:val="Hiperveza"/>
                <w:b w:val="0"/>
              </w:rPr>
              <w:t xml:space="preserve"> (Nositeljica: Katarina Baraban)</w:t>
            </w:r>
            <w:r w:rsidR="00CB2244" w:rsidRPr="00B74770">
              <w:rPr>
                <w:b w:val="0"/>
                <w:webHidden/>
              </w:rPr>
              <w:tab/>
            </w:r>
            <w:r w:rsidR="00CB2244" w:rsidRPr="00B74770">
              <w:rPr>
                <w:b w:val="0"/>
                <w:webHidden/>
              </w:rPr>
              <w:fldChar w:fldCharType="begin"/>
            </w:r>
            <w:r w:rsidR="00CB2244" w:rsidRPr="00B74770">
              <w:rPr>
                <w:b w:val="0"/>
                <w:webHidden/>
              </w:rPr>
              <w:instrText xml:space="preserve"> PAGEREF _Toc146837753 \h </w:instrText>
            </w:r>
            <w:r w:rsidR="00CB2244" w:rsidRPr="00B74770">
              <w:rPr>
                <w:b w:val="0"/>
                <w:webHidden/>
              </w:rPr>
            </w:r>
            <w:r w:rsidR="00CB2244" w:rsidRPr="00B74770">
              <w:rPr>
                <w:b w:val="0"/>
                <w:webHidden/>
              </w:rPr>
              <w:fldChar w:fldCharType="separate"/>
            </w:r>
            <w:r w:rsidR="003B2423" w:rsidRPr="00B74770">
              <w:rPr>
                <w:b w:val="0"/>
                <w:webHidden/>
              </w:rPr>
              <w:t>118</w:t>
            </w:r>
            <w:r w:rsidR="00CB2244" w:rsidRPr="00B74770">
              <w:rPr>
                <w:b w:val="0"/>
                <w:webHidden/>
              </w:rPr>
              <w:fldChar w:fldCharType="end"/>
            </w:r>
          </w:hyperlink>
        </w:p>
        <w:p w14:paraId="1284CB30" w14:textId="7A68434E" w:rsidR="00CB2244" w:rsidRPr="00B74770" w:rsidRDefault="00726DCD" w:rsidP="003B2423">
          <w:pPr>
            <w:pStyle w:val="Sadraj2"/>
            <w:spacing w:line="360" w:lineRule="auto"/>
            <w:rPr>
              <w:b w:val="0"/>
            </w:rPr>
          </w:pPr>
          <w:hyperlink w:anchor="_Toc146837754" w:history="1">
            <w:r w:rsidR="00CB2244" w:rsidRPr="00B74770">
              <w:rPr>
                <w:rStyle w:val="Hiperveza"/>
                <w:b w:val="0"/>
              </w:rPr>
              <w:t>6.15.  Životna zajednica šume</w:t>
            </w:r>
            <w:r w:rsidR="004D7545" w:rsidRPr="00B74770">
              <w:rPr>
                <w:rStyle w:val="Hiperveza"/>
                <w:b w:val="0"/>
              </w:rPr>
              <w:t xml:space="preserve"> (Nositeljica: Katarina Baraban)</w:t>
            </w:r>
            <w:r w:rsidR="00CB2244" w:rsidRPr="00B74770">
              <w:rPr>
                <w:b w:val="0"/>
                <w:webHidden/>
              </w:rPr>
              <w:tab/>
            </w:r>
            <w:r w:rsidR="00CB2244" w:rsidRPr="00B74770">
              <w:rPr>
                <w:b w:val="0"/>
                <w:webHidden/>
              </w:rPr>
              <w:fldChar w:fldCharType="begin"/>
            </w:r>
            <w:r w:rsidR="00CB2244" w:rsidRPr="00B74770">
              <w:rPr>
                <w:b w:val="0"/>
                <w:webHidden/>
              </w:rPr>
              <w:instrText xml:space="preserve"> PAGEREF _Toc146837754 \h </w:instrText>
            </w:r>
            <w:r w:rsidR="00CB2244" w:rsidRPr="00B74770">
              <w:rPr>
                <w:b w:val="0"/>
                <w:webHidden/>
              </w:rPr>
            </w:r>
            <w:r w:rsidR="00CB2244" w:rsidRPr="00B74770">
              <w:rPr>
                <w:b w:val="0"/>
                <w:webHidden/>
              </w:rPr>
              <w:fldChar w:fldCharType="separate"/>
            </w:r>
            <w:r w:rsidR="003B2423" w:rsidRPr="00B74770">
              <w:rPr>
                <w:b w:val="0"/>
                <w:webHidden/>
              </w:rPr>
              <w:t>120</w:t>
            </w:r>
            <w:r w:rsidR="00CB2244" w:rsidRPr="00B74770">
              <w:rPr>
                <w:b w:val="0"/>
                <w:webHidden/>
              </w:rPr>
              <w:fldChar w:fldCharType="end"/>
            </w:r>
          </w:hyperlink>
        </w:p>
        <w:p w14:paraId="0B73A2DE" w14:textId="4D687F32" w:rsidR="00CB2244" w:rsidRPr="00B74770" w:rsidRDefault="00726DCD" w:rsidP="003B2423">
          <w:pPr>
            <w:pStyle w:val="Sadraj2"/>
            <w:spacing w:line="360" w:lineRule="auto"/>
            <w:rPr>
              <w:b w:val="0"/>
            </w:rPr>
          </w:pPr>
          <w:hyperlink w:anchor="_Toc146837755" w:history="1">
            <w:r w:rsidR="00CB2244" w:rsidRPr="00B74770">
              <w:rPr>
                <w:rStyle w:val="Hiperveza"/>
                <w:b w:val="0"/>
              </w:rPr>
              <w:t>6.16. Jednodnevni izlet učenika 6. razreda</w:t>
            </w:r>
            <w:r w:rsidR="004D7545" w:rsidRPr="00B74770">
              <w:rPr>
                <w:rStyle w:val="Hiperveza"/>
                <w:b w:val="0"/>
              </w:rPr>
              <w:t xml:space="preserve"> (Nositeljice: Maša Vulić i Antonela Kristić)</w:t>
            </w:r>
            <w:r w:rsidR="00CB2244" w:rsidRPr="00B74770">
              <w:rPr>
                <w:b w:val="0"/>
                <w:webHidden/>
              </w:rPr>
              <w:tab/>
            </w:r>
            <w:r w:rsidR="00CB2244" w:rsidRPr="00B74770">
              <w:rPr>
                <w:b w:val="0"/>
                <w:webHidden/>
              </w:rPr>
              <w:fldChar w:fldCharType="begin"/>
            </w:r>
            <w:r w:rsidR="00CB2244" w:rsidRPr="00B74770">
              <w:rPr>
                <w:b w:val="0"/>
                <w:webHidden/>
              </w:rPr>
              <w:instrText xml:space="preserve"> PAGEREF _Toc146837755 \h </w:instrText>
            </w:r>
            <w:r w:rsidR="00CB2244" w:rsidRPr="00B74770">
              <w:rPr>
                <w:b w:val="0"/>
                <w:webHidden/>
              </w:rPr>
            </w:r>
            <w:r w:rsidR="00CB2244" w:rsidRPr="00B74770">
              <w:rPr>
                <w:b w:val="0"/>
                <w:webHidden/>
              </w:rPr>
              <w:fldChar w:fldCharType="separate"/>
            </w:r>
            <w:r w:rsidR="003B2423" w:rsidRPr="00B74770">
              <w:rPr>
                <w:b w:val="0"/>
                <w:webHidden/>
              </w:rPr>
              <w:t>122</w:t>
            </w:r>
            <w:r w:rsidR="00CB2244" w:rsidRPr="00B74770">
              <w:rPr>
                <w:b w:val="0"/>
                <w:webHidden/>
              </w:rPr>
              <w:fldChar w:fldCharType="end"/>
            </w:r>
          </w:hyperlink>
        </w:p>
        <w:p w14:paraId="6E3BDB7D" w14:textId="7B73F017" w:rsidR="00CB2244" w:rsidRPr="00B74770" w:rsidRDefault="00726DCD" w:rsidP="004D7545">
          <w:pPr>
            <w:pStyle w:val="Sadraj2"/>
            <w:spacing w:line="360" w:lineRule="auto"/>
            <w:rPr>
              <w:b w:val="0"/>
              <w:color w:val="0563C1" w:themeColor="hyperlink"/>
              <w:u w:val="single"/>
            </w:rPr>
          </w:pPr>
          <w:hyperlink w:anchor="_Toc146837756" w:history="1">
            <w:r w:rsidR="00CB2244" w:rsidRPr="00B74770">
              <w:rPr>
                <w:rStyle w:val="Hiperveza"/>
                <w:b w:val="0"/>
              </w:rPr>
              <w:t>6.17. Izvanučionična nastava za osme razrede u Vukovaru i Karlovcu -  povijest</w:t>
            </w:r>
            <w:r w:rsidR="004D7545" w:rsidRPr="00B74770">
              <w:rPr>
                <w:rStyle w:val="Hiperveza"/>
                <w:b w:val="0"/>
              </w:rPr>
              <w:t xml:space="preserve"> (Nositelji: MZO, učiteljica povijesti,  razrednici osmih razreda ,učenici osmih razreda) </w:t>
            </w:r>
            <w:r w:rsidR="00CB2244" w:rsidRPr="00B74770">
              <w:rPr>
                <w:rStyle w:val="Hiperveza"/>
                <w:b w:val="0"/>
                <w:webHidden/>
              </w:rPr>
              <w:tab/>
            </w:r>
            <w:r w:rsidR="00CB2244" w:rsidRPr="00B74770">
              <w:rPr>
                <w:rStyle w:val="Hiperveza"/>
                <w:b w:val="0"/>
                <w:webHidden/>
              </w:rPr>
              <w:fldChar w:fldCharType="begin"/>
            </w:r>
            <w:r w:rsidR="00CB2244" w:rsidRPr="00B74770">
              <w:rPr>
                <w:rStyle w:val="Hiperveza"/>
                <w:b w:val="0"/>
                <w:webHidden/>
              </w:rPr>
              <w:instrText xml:space="preserve"> PAGEREF _Toc146837756 \h </w:instrText>
            </w:r>
            <w:r w:rsidR="00CB2244" w:rsidRPr="00B74770">
              <w:rPr>
                <w:rStyle w:val="Hiperveza"/>
                <w:b w:val="0"/>
                <w:webHidden/>
              </w:rPr>
            </w:r>
            <w:r w:rsidR="00CB2244" w:rsidRPr="00B74770">
              <w:rPr>
                <w:rStyle w:val="Hiperveza"/>
                <w:b w:val="0"/>
                <w:webHidden/>
              </w:rPr>
              <w:fldChar w:fldCharType="separate"/>
            </w:r>
            <w:r w:rsidR="003B2423" w:rsidRPr="00B74770">
              <w:rPr>
                <w:rStyle w:val="Hiperveza"/>
                <w:b w:val="0"/>
                <w:webHidden/>
              </w:rPr>
              <w:t>123</w:t>
            </w:r>
            <w:r w:rsidR="00CB2244" w:rsidRPr="00B74770">
              <w:rPr>
                <w:rStyle w:val="Hiperveza"/>
                <w:b w:val="0"/>
                <w:webHidden/>
              </w:rPr>
              <w:fldChar w:fldCharType="end"/>
            </w:r>
          </w:hyperlink>
        </w:p>
        <w:p w14:paraId="09603723" w14:textId="3EBE18FC" w:rsidR="00CB2244" w:rsidRPr="00B74770" w:rsidRDefault="00726DCD" w:rsidP="003B2423">
          <w:pPr>
            <w:pStyle w:val="Sadraj2"/>
            <w:spacing w:line="360" w:lineRule="auto"/>
            <w:rPr>
              <w:b w:val="0"/>
            </w:rPr>
          </w:pPr>
          <w:hyperlink w:anchor="_Toc146837757" w:history="1">
            <w:r w:rsidR="00CB2244" w:rsidRPr="00B74770">
              <w:rPr>
                <w:rStyle w:val="Hiperveza"/>
                <w:b w:val="0"/>
              </w:rPr>
              <w:t>6.18. Izleti (Zavičaj i kulturne ustanove)</w:t>
            </w:r>
            <w:r w:rsidR="004D7545" w:rsidRPr="00B74770">
              <w:rPr>
                <w:rStyle w:val="Hiperveza"/>
                <w:b w:val="0"/>
              </w:rPr>
              <w:t xml:space="preserve"> (Nositeljica: Sanja Čajkovac)</w:t>
            </w:r>
            <w:r w:rsidR="00CB2244" w:rsidRPr="00B74770">
              <w:rPr>
                <w:b w:val="0"/>
                <w:webHidden/>
              </w:rPr>
              <w:tab/>
            </w:r>
            <w:r w:rsidR="00CB2244" w:rsidRPr="00B74770">
              <w:rPr>
                <w:b w:val="0"/>
                <w:webHidden/>
              </w:rPr>
              <w:fldChar w:fldCharType="begin"/>
            </w:r>
            <w:r w:rsidR="00CB2244" w:rsidRPr="00B74770">
              <w:rPr>
                <w:b w:val="0"/>
                <w:webHidden/>
              </w:rPr>
              <w:instrText xml:space="preserve"> PAGEREF _Toc146837757 \h </w:instrText>
            </w:r>
            <w:r w:rsidR="00CB2244" w:rsidRPr="00B74770">
              <w:rPr>
                <w:b w:val="0"/>
                <w:webHidden/>
              </w:rPr>
            </w:r>
            <w:r w:rsidR="00CB2244" w:rsidRPr="00B74770">
              <w:rPr>
                <w:b w:val="0"/>
                <w:webHidden/>
              </w:rPr>
              <w:fldChar w:fldCharType="separate"/>
            </w:r>
            <w:r w:rsidR="003B2423" w:rsidRPr="00B74770">
              <w:rPr>
                <w:b w:val="0"/>
                <w:webHidden/>
              </w:rPr>
              <w:t>124</w:t>
            </w:r>
            <w:r w:rsidR="00CB2244" w:rsidRPr="00B74770">
              <w:rPr>
                <w:b w:val="0"/>
                <w:webHidden/>
              </w:rPr>
              <w:fldChar w:fldCharType="end"/>
            </w:r>
          </w:hyperlink>
        </w:p>
        <w:p w14:paraId="4B2FDC68" w14:textId="3CAEA33F" w:rsidR="00CB2244" w:rsidRPr="00B74770" w:rsidRDefault="00726DCD" w:rsidP="003B2423">
          <w:pPr>
            <w:pStyle w:val="Sadraj2"/>
            <w:spacing w:line="360" w:lineRule="auto"/>
            <w:rPr>
              <w:b w:val="0"/>
            </w:rPr>
          </w:pPr>
          <w:hyperlink w:anchor="_Toc146837758" w:history="1">
            <w:r w:rsidR="00CB2244" w:rsidRPr="00B74770">
              <w:rPr>
                <w:rStyle w:val="Hiperveza"/>
                <w:rFonts w:eastAsia="Calibri"/>
                <w:b w:val="0"/>
              </w:rPr>
              <w:t>6.19. Poludnevni ili jednodnevni izlet učenika 5. razreda</w:t>
            </w:r>
            <w:r w:rsidR="004D7545" w:rsidRPr="00B74770">
              <w:rPr>
                <w:rStyle w:val="Hiperveza"/>
                <w:rFonts w:eastAsia="Calibri"/>
                <w:b w:val="0"/>
              </w:rPr>
              <w:t xml:space="preserve"> (Nositelji: Petar Franjić i Ksenija Franjo)</w:t>
            </w:r>
            <w:r w:rsidR="00CB2244" w:rsidRPr="00B74770">
              <w:rPr>
                <w:b w:val="0"/>
                <w:webHidden/>
              </w:rPr>
              <w:tab/>
            </w:r>
            <w:r w:rsidR="00CB2244" w:rsidRPr="00B74770">
              <w:rPr>
                <w:b w:val="0"/>
                <w:webHidden/>
              </w:rPr>
              <w:fldChar w:fldCharType="begin"/>
            </w:r>
            <w:r w:rsidR="00CB2244" w:rsidRPr="00B74770">
              <w:rPr>
                <w:b w:val="0"/>
                <w:webHidden/>
              </w:rPr>
              <w:instrText xml:space="preserve"> PAGEREF _Toc146837758 \h </w:instrText>
            </w:r>
            <w:r w:rsidR="00CB2244" w:rsidRPr="00B74770">
              <w:rPr>
                <w:b w:val="0"/>
                <w:webHidden/>
              </w:rPr>
            </w:r>
            <w:r w:rsidR="00CB2244" w:rsidRPr="00B74770">
              <w:rPr>
                <w:b w:val="0"/>
                <w:webHidden/>
              </w:rPr>
              <w:fldChar w:fldCharType="separate"/>
            </w:r>
            <w:r w:rsidR="003B2423" w:rsidRPr="00B74770">
              <w:rPr>
                <w:b w:val="0"/>
                <w:webHidden/>
              </w:rPr>
              <w:t>125</w:t>
            </w:r>
            <w:r w:rsidR="00CB2244" w:rsidRPr="00B74770">
              <w:rPr>
                <w:b w:val="0"/>
                <w:webHidden/>
              </w:rPr>
              <w:fldChar w:fldCharType="end"/>
            </w:r>
          </w:hyperlink>
        </w:p>
        <w:p w14:paraId="06275F72" w14:textId="0EDBA7CB" w:rsidR="00CB2244" w:rsidRPr="00B74770" w:rsidRDefault="00726DCD" w:rsidP="003B2423">
          <w:pPr>
            <w:pStyle w:val="Sadraj2"/>
            <w:spacing w:line="360" w:lineRule="auto"/>
            <w:rPr>
              <w:b w:val="0"/>
            </w:rPr>
          </w:pPr>
          <w:hyperlink w:anchor="_Toc146837759" w:history="1">
            <w:r w:rsidR="00CB2244" w:rsidRPr="00B74770">
              <w:rPr>
                <w:rStyle w:val="Hiperveza"/>
                <w:rFonts w:eastAsia="Calibri"/>
                <w:b w:val="0"/>
              </w:rPr>
              <w:t>6.20. Poludnevni ili jednodnevni izlet učenika 8. razreda</w:t>
            </w:r>
            <w:r w:rsidR="004D7545" w:rsidRPr="00B74770">
              <w:rPr>
                <w:rStyle w:val="Hiperveza"/>
                <w:rFonts w:eastAsia="Calibri"/>
                <w:b w:val="0"/>
              </w:rPr>
              <w:t xml:space="preserve"> (Nositeljice: Danijela Merli Mitrović i Renata Rukavina)</w:t>
            </w:r>
            <w:r w:rsidR="00CB2244" w:rsidRPr="00B74770">
              <w:rPr>
                <w:b w:val="0"/>
                <w:webHidden/>
              </w:rPr>
              <w:tab/>
            </w:r>
            <w:r w:rsidR="00CB2244" w:rsidRPr="00B74770">
              <w:rPr>
                <w:b w:val="0"/>
                <w:webHidden/>
              </w:rPr>
              <w:fldChar w:fldCharType="begin"/>
            </w:r>
            <w:r w:rsidR="00CB2244" w:rsidRPr="00B74770">
              <w:rPr>
                <w:b w:val="0"/>
                <w:webHidden/>
              </w:rPr>
              <w:instrText xml:space="preserve"> PAGEREF _Toc146837759 \h </w:instrText>
            </w:r>
            <w:r w:rsidR="00CB2244" w:rsidRPr="00B74770">
              <w:rPr>
                <w:b w:val="0"/>
                <w:webHidden/>
              </w:rPr>
            </w:r>
            <w:r w:rsidR="00CB2244" w:rsidRPr="00B74770">
              <w:rPr>
                <w:b w:val="0"/>
                <w:webHidden/>
              </w:rPr>
              <w:fldChar w:fldCharType="separate"/>
            </w:r>
            <w:r w:rsidR="003B2423" w:rsidRPr="00B74770">
              <w:rPr>
                <w:b w:val="0"/>
                <w:webHidden/>
              </w:rPr>
              <w:t>126</w:t>
            </w:r>
            <w:r w:rsidR="00CB2244" w:rsidRPr="00B74770">
              <w:rPr>
                <w:b w:val="0"/>
                <w:webHidden/>
              </w:rPr>
              <w:fldChar w:fldCharType="end"/>
            </w:r>
          </w:hyperlink>
        </w:p>
        <w:p w14:paraId="2F854DD7" w14:textId="2D80B28F" w:rsidR="00CB2244" w:rsidRPr="00B74770" w:rsidRDefault="00726DCD" w:rsidP="003B2423">
          <w:pPr>
            <w:pStyle w:val="Sadraj2"/>
            <w:spacing w:line="360" w:lineRule="auto"/>
            <w:rPr>
              <w:b w:val="0"/>
            </w:rPr>
          </w:pPr>
          <w:hyperlink w:anchor="_Toc146837760" w:history="1">
            <w:r w:rsidR="00CB2244" w:rsidRPr="00B74770">
              <w:rPr>
                <w:rStyle w:val="Hiperveza"/>
                <w:rFonts w:eastAsia="Calibri"/>
                <w:b w:val="0"/>
              </w:rPr>
              <w:t>6.21. Posjet Židovskom groblju u Đakovu</w:t>
            </w:r>
            <w:r w:rsidR="00E87691" w:rsidRPr="00B74770">
              <w:rPr>
                <w:rStyle w:val="Hiperveza"/>
                <w:rFonts w:eastAsia="Calibri"/>
                <w:b w:val="0"/>
              </w:rPr>
              <w:t xml:space="preserve"> (Nositeljice: Marija Perković i Magdalena Marija Lejmar)</w:t>
            </w:r>
            <w:r w:rsidR="00CB2244" w:rsidRPr="00B74770">
              <w:rPr>
                <w:b w:val="0"/>
                <w:webHidden/>
              </w:rPr>
              <w:tab/>
            </w:r>
            <w:r w:rsidR="00CB2244" w:rsidRPr="00B74770">
              <w:rPr>
                <w:b w:val="0"/>
                <w:webHidden/>
              </w:rPr>
              <w:fldChar w:fldCharType="begin"/>
            </w:r>
            <w:r w:rsidR="00CB2244" w:rsidRPr="00B74770">
              <w:rPr>
                <w:b w:val="0"/>
                <w:webHidden/>
              </w:rPr>
              <w:instrText xml:space="preserve"> PAGEREF _Toc146837760 \h </w:instrText>
            </w:r>
            <w:r w:rsidR="00CB2244" w:rsidRPr="00B74770">
              <w:rPr>
                <w:b w:val="0"/>
                <w:webHidden/>
              </w:rPr>
            </w:r>
            <w:r w:rsidR="00CB2244" w:rsidRPr="00B74770">
              <w:rPr>
                <w:b w:val="0"/>
                <w:webHidden/>
              </w:rPr>
              <w:fldChar w:fldCharType="separate"/>
            </w:r>
            <w:r w:rsidR="003B2423" w:rsidRPr="00B74770">
              <w:rPr>
                <w:b w:val="0"/>
                <w:webHidden/>
              </w:rPr>
              <w:t>127</w:t>
            </w:r>
            <w:r w:rsidR="00CB2244" w:rsidRPr="00B74770">
              <w:rPr>
                <w:b w:val="0"/>
                <w:webHidden/>
              </w:rPr>
              <w:fldChar w:fldCharType="end"/>
            </w:r>
          </w:hyperlink>
        </w:p>
        <w:p w14:paraId="2807F824" w14:textId="33ED287D" w:rsidR="00CB2244" w:rsidRPr="00B74770" w:rsidRDefault="00726DCD" w:rsidP="003B2423">
          <w:pPr>
            <w:pStyle w:val="Sadraj2"/>
            <w:spacing w:line="360" w:lineRule="auto"/>
            <w:rPr>
              <w:b w:val="0"/>
            </w:rPr>
          </w:pPr>
          <w:hyperlink w:anchor="_Toc146837761" w:history="1">
            <w:r w:rsidR="00CB2244" w:rsidRPr="00B74770">
              <w:rPr>
                <w:rStyle w:val="Hiperveza"/>
                <w:rFonts w:eastAsia="Calibri"/>
                <w:b w:val="0"/>
              </w:rPr>
              <w:t>6.22. Ekskurzija 7. razreda</w:t>
            </w:r>
            <w:r w:rsidR="004D7545" w:rsidRPr="00B74770">
              <w:rPr>
                <w:rStyle w:val="Hiperveza"/>
                <w:rFonts w:eastAsia="Calibri"/>
                <w:b w:val="0"/>
              </w:rPr>
              <w:t xml:space="preserve"> (Nositelji: Ivan Sambol i Magdalena Marija Lejmar)</w:t>
            </w:r>
            <w:r w:rsidR="00CB2244" w:rsidRPr="00B74770">
              <w:rPr>
                <w:b w:val="0"/>
                <w:webHidden/>
              </w:rPr>
              <w:tab/>
            </w:r>
            <w:r w:rsidR="00CB2244" w:rsidRPr="00B74770">
              <w:rPr>
                <w:b w:val="0"/>
                <w:webHidden/>
              </w:rPr>
              <w:fldChar w:fldCharType="begin"/>
            </w:r>
            <w:r w:rsidR="00CB2244" w:rsidRPr="00B74770">
              <w:rPr>
                <w:b w:val="0"/>
                <w:webHidden/>
              </w:rPr>
              <w:instrText xml:space="preserve"> PAGEREF _Toc146837761 \h </w:instrText>
            </w:r>
            <w:r w:rsidR="00CB2244" w:rsidRPr="00B74770">
              <w:rPr>
                <w:b w:val="0"/>
                <w:webHidden/>
              </w:rPr>
            </w:r>
            <w:r w:rsidR="00CB2244" w:rsidRPr="00B74770">
              <w:rPr>
                <w:b w:val="0"/>
                <w:webHidden/>
              </w:rPr>
              <w:fldChar w:fldCharType="separate"/>
            </w:r>
            <w:r w:rsidR="003B2423" w:rsidRPr="00B74770">
              <w:rPr>
                <w:b w:val="0"/>
                <w:webHidden/>
              </w:rPr>
              <w:t>128</w:t>
            </w:r>
            <w:r w:rsidR="00CB2244" w:rsidRPr="00B74770">
              <w:rPr>
                <w:b w:val="0"/>
                <w:webHidden/>
              </w:rPr>
              <w:fldChar w:fldCharType="end"/>
            </w:r>
          </w:hyperlink>
        </w:p>
        <w:p w14:paraId="54C7380C" w14:textId="44026F2D" w:rsidR="00CB2244" w:rsidRPr="00B74770" w:rsidRDefault="00726DCD" w:rsidP="003B2423">
          <w:pPr>
            <w:pStyle w:val="Sadraj2"/>
            <w:spacing w:line="360" w:lineRule="auto"/>
            <w:rPr>
              <w:b w:val="0"/>
            </w:rPr>
          </w:pPr>
          <w:hyperlink w:anchor="_Toc146837762" w:history="1">
            <w:r w:rsidR="00CB2244" w:rsidRPr="00B74770">
              <w:rPr>
                <w:rStyle w:val="Hiperveza"/>
                <w:b w:val="0"/>
              </w:rPr>
              <w:t>6.23. Posjet župnoj crkvi za učenike 2., 4., 5. i 6. razreda</w:t>
            </w:r>
            <w:r w:rsidR="00DA4E3C" w:rsidRPr="00B74770">
              <w:rPr>
                <w:rStyle w:val="Hiperveza"/>
                <w:b w:val="0"/>
              </w:rPr>
              <w:t xml:space="preserve"> (Nositeljica: Ksenija Franjo)</w:t>
            </w:r>
            <w:r w:rsidR="00CB2244" w:rsidRPr="00B74770">
              <w:rPr>
                <w:b w:val="0"/>
                <w:webHidden/>
              </w:rPr>
              <w:tab/>
            </w:r>
            <w:r w:rsidR="00CB2244" w:rsidRPr="00B74770">
              <w:rPr>
                <w:b w:val="0"/>
                <w:webHidden/>
              </w:rPr>
              <w:fldChar w:fldCharType="begin"/>
            </w:r>
            <w:r w:rsidR="00CB2244" w:rsidRPr="00B74770">
              <w:rPr>
                <w:b w:val="0"/>
                <w:webHidden/>
              </w:rPr>
              <w:instrText xml:space="preserve"> PAGEREF _Toc146837762 \h </w:instrText>
            </w:r>
            <w:r w:rsidR="00CB2244" w:rsidRPr="00B74770">
              <w:rPr>
                <w:b w:val="0"/>
                <w:webHidden/>
              </w:rPr>
            </w:r>
            <w:r w:rsidR="00CB2244" w:rsidRPr="00B74770">
              <w:rPr>
                <w:b w:val="0"/>
                <w:webHidden/>
              </w:rPr>
              <w:fldChar w:fldCharType="separate"/>
            </w:r>
            <w:r w:rsidR="003B2423" w:rsidRPr="00B74770">
              <w:rPr>
                <w:b w:val="0"/>
                <w:webHidden/>
              </w:rPr>
              <w:t>129</w:t>
            </w:r>
            <w:r w:rsidR="00CB2244" w:rsidRPr="00B74770">
              <w:rPr>
                <w:b w:val="0"/>
                <w:webHidden/>
              </w:rPr>
              <w:fldChar w:fldCharType="end"/>
            </w:r>
          </w:hyperlink>
        </w:p>
        <w:p w14:paraId="79BDFC52" w14:textId="29E71778" w:rsidR="00CB2244" w:rsidRPr="00B74770" w:rsidRDefault="00726DCD" w:rsidP="003B2423">
          <w:pPr>
            <w:pStyle w:val="Sadraj2"/>
            <w:spacing w:line="360" w:lineRule="auto"/>
            <w:rPr>
              <w:b w:val="0"/>
            </w:rPr>
          </w:pPr>
          <w:hyperlink w:anchor="_Toc146837763" w:history="1">
            <w:r w:rsidR="00CB2244" w:rsidRPr="00B74770">
              <w:rPr>
                <w:rStyle w:val="Hiperveza"/>
                <w:b w:val="0"/>
              </w:rPr>
              <w:t>6.24. Jednodnevni izlet učenika 6. razreda u Slavonski Brod</w:t>
            </w:r>
            <w:r w:rsidR="00DA4E3C" w:rsidRPr="00B74770">
              <w:rPr>
                <w:rStyle w:val="Hiperveza"/>
                <w:b w:val="0"/>
              </w:rPr>
              <w:t xml:space="preserve"> (Nositeljice: Antonela Kristić i Maša Vulić)</w:t>
            </w:r>
            <w:r w:rsidR="00CB2244" w:rsidRPr="00B74770">
              <w:rPr>
                <w:b w:val="0"/>
                <w:webHidden/>
              </w:rPr>
              <w:tab/>
            </w:r>
            <w:r w:rsidR="00CB2244" w:rsidRPr="00B74770">
              <w:rPr>
                <w:b w:val="0"/>
                <w:webHidden/>
              </w:rPr>
              <w:fldChar w:fldCharType="begin"/>
            </w:r>
            <w:r w:rsidR="00CB2244" w:rsidRPr="00B74770">
              <w:rPr>
                <w:b w:val="0"/>
                <w:webHidden/>
              </w:rPr>
              <w:instrText xml:space="preserve"> PAGEREF _Toc146837763 \h </w:instrText>
            </w:r>
            <w:r w:rsidR="00CB2244" w:rsidRPr="00B74770">
              <w:rPr>
                <w:b w:val="0"/>
                <w:webHidden/>
              </w:rPr>
            </w:r>
            <w:r w:rsidR="00CB2244" w:rsidRPr="00B74770">
              <w:rPr>
                <w:b w:val="0"/>
                <w:webHidden/>
              </w:rPr>
              <w:fldChar w:fldCharType="separate"/>
            </w:r>
            <w:r w:rsidR="003B2423" w:rsidRPr="00B74770">
              <w:rPr>
                <w:b w:val="0"/>
                <w:webHidden/>
              </w:rPr>
              <w:t>130</w:t>
            </w:r>
            <w:r w:rsidR="00CB2244" w:rsidRPr="00B74770">
              <w:rPr>
                <w:b w:val="0"/>
                <w:webHidden/>
              </w:rPr>
              <w:fldChar w:fldCharType="end"/>
            </w:r>
          </w:hyperlink>
        </w:p>
        <w:p w14:paraId="0885DF70" w14:textId="72A40006" w:rsidR="00CB2244" w:rsidRPr="00B74770" w:rsidRDefault="00726DCD" w:rsidP="00B74770">
          <w:pPr>
            <w:pStyle w:val="Sadraj1"/>
            <w:rPr>
              <w:b w:val="0"/>
            </w:rPr>
          </w:pPr>
          <w:hyperlink w:anchor="_Toc146837764" w:history="1">
            <w:r w:rsidR="00CB2244" w:rsidRPr="00B74770">
              <w:rPr>
                <w:rStyle w:val="Hiperveza"/>
              </w:rPr>
              <w:t>7. PROJEKTI</w:t>
            </w:r>
            <w:r w:rsidR="00CB2244" w:rsidRPr="00B74770">
              <w:rPr>
                <w:b w:val="0"/>
                <w:webHidden/>
              </w:rPr>
              <w:tab/>
            </w:r>
            <w:r w:rsidR="00CB2244" w:rsidRPr="00B74770">
              <w:rPr>
                <w:b w:val="0"/>
                <w:webHidden/>
              </w:rPr>
              <w:fldChar w:fldCharType="begin"/>
            </w:r>
            <w:r w:rsidR="00CB2244" w:rsidRPr="00B74770">
              <w:rPr>
                <w:b w:val="0"/>
                <w:webHidden/>
              </w:rPr>
              <w:instrText xml:space="preserve"> PAGEREF _Toc146837764 \h </w:instrText>
            </w:r>
            <w:r w:rsidR="00CB2244" w:rsidRPr="00B74770">
              <w:rPr>
                <w:b w:val="0"/>
                <w:webHidden/>
              </w:rPr>
            </w:r>
            <w:r w:rsidR="00CB2244" w:rsidRPr="00B74770">
              <w:rPr>
                <w:b w:val="0"/>
                <w:webHidden/>
              </w:rPr>
              <w:fldChar w:fldCharType="separate"/>
            </w:r>
            <w:r w:rsidR="003B2423" w:rsidRPr="00B74770">
              <w:rPr>
                <w:b w:val="0"/>
                <w:webHidden/>
              </w:rPr>
              <w:t>131</w:t>
            </w:r>
            <w:r w:rsidR="00CB2244" w:rsidRPr="00B74770">
              <w:rPr>
                <w:b w:val="0"/>
                <w:webHidden/>
              </w:rPr>
              <w:fldChar w:fldCharType="end"/>
            </w:r>
          </w:hyperlink>
        </w:p>
        <w:p w14:paraId="12D972BA" w14:textId="3F6FC6A8" w:rsidR="00CB2244" w:rsidRPr="00B74770" w:rsidRDefault="00726DCD" w:rsidP="003B2423">
          <w:pPr>
            <w:pStyle w:val="Sadraj2"/>
            <w:spacing w:line="360" w:lineRule="auto"/>
            <w:rPr>
              <w:b w:val="0"/>
            </w:rPr>
          </w:pPr>
          <w:hyperlink w:anchor="_Toc146837765" w:history="1">
            <w:r w:rsidR="00CB2244" w:rsidRPr="00B74770">
              <w:rPr>
                <w:rStyle w:val="Hiperveza"/>
                <w:rFonts w:eastAsia="Calibri"/>
                <w:b w:val="0"/>
                <w:lang w:eastAsia="en-US"/>
              </w:rPr>
              <w:t>7.1. Adventski sajam</w:t>
            </w:r>
            <w:r w:rsidR="00E87691" w:rsidRPr="00B74770">
              <w:rPr>
                <w:rStyle w:val="Hiperveza"/>
                <w:rFonts w:eastAsia="Calibri"/>
                <w:b w:val="0"/>
                <w:lang w:eastAsia="en-US"/>
              </w:rPr>
              <w:t xml:space="preserve"> (Nositelji: svi učitelji i stručni suradnici)</w:t>
            </w:r>
            <w:r w:rsidR="00CB2244" w:rsidRPr="00B74770">
              <w:rPr>
                <w:b w:val="0"/>
                <w:webHidden/>
              </w:rPr>
              <w:tab/>
            </w:r>
            <w:r w:rsidR="00CB2244" w:rsidRPr="00B74770">
              <w:rPr>
                <w:b w:val="0"/>
                <w:webHidden/>
              </w:rPr>
              <w:fldChar w:fldCharType="begin"/>
            </w:r>
            <w:r w:rsidR="00CB2244" w:rsidRPr="00B74770">
              <w:rPr>
                <w:b w:val="0"/>
                <w:webHidden/>
              </w:rPr>
              <w:instrText xml:space="preserve"> PAGEREF _Toc146837765 \h </w:instrText>
            </w:r>
            <w:r w:rsidR="00CB2244" w:rsidRPr="00B74770">
              <w:rPr>
                <w:b w:val="0"/>
                <w:webHidden/>
              </w:rPr>
            </w:r>
            <w:r w:rsidR="00CB2244" w:rsidRPr="00B74770">
              <w:rPr>
                <w:b w:val="0"/>
                <w:webHidden/>
              </w:rPr>
              <w:fldChar w:fldCharType="separate"/>
            </w:r>
            <w:r w:rsidR="003B2423" w:rsidRPr="00B74770">
              <w:rPr>
                <w:b w:val="0"/>
                <w:webHidden/>
              </w:rPr>
              <w:t>131</w:t>
            </w:r>
            <w:r w:rsidR="00CB2244" w:rsidRPr="00B74770">
              <w:rPr>
                <w:b w:val="0"/>
                <w:webHidden/>
              </w:rPr>
              <w:fldChar w:fldCharType="end"/>
            </w:r>
          </w:hyperlink>
        </w:p>
        <w:p w14:paraId="3B131566" w14:textId="74910912" w:rsidR="00CB2244" w:rsidRPr="00B74770" w:rsidRDefault="00726DCD" w:rsidP="003B2423">
          <w:pPr>
            <w:pStyle w:val="Sadraj2"/>
            <w:spacing w:line="360" w:lineRule="auto"/>
            <w:rPr>
              <w:b w:val="0"/>
            </w:rPr>
          </w:pPr>
          <w:hyperlink w:anchor="_Toc146837766" w:history="1">
            <w:r w:rsidR="00CB2244" w:rsidRPr="00B74770">
              <w:rPr>
                <w:rStyle w:val="Hiperveza"/>
                <w:rFonts w:eastAsia="Calibri"/>
                <w:b w:val="0"/>
                <w:lang w:eastAsia="en-US"/>
              </w:rPr>
              <w:t>7.2. Maskenbal</w:t>
            </w:r>
            <w:r w:rsidR="00E87691" w:rsidRPr="00B74770">
              <w:rPr>
                <w:rStyle w:val="Hiperveza"/>
                <w:rFonts w:eastAsia="Calibri"/>
                <w:b w:val="0"/>
                <w:lang w:eastAsia="en-US"/>
              </w:rPr>
              <w:t xml:space="preserve"> (Nositelji: svi učitelji, stručni suradnici i učenici)</w:t>
            </w:r>
            <w:r w:rsidR="00CB2244" w:rsidRPr="00B74770">
              <w:rPr>
                <w:b w:val="0"/>
                <w:webHidden/>
              </w:rPr>
              <w:tab/>
            </w:r>
            <w:r w:rsidR="00CB2244" w:rsidRPr="00B74770">
              <w:rPr>
                <w:b w:val="0"/>
                <w:webHidden/>
              </w:rPr>
              <w:fldChar w:fldCharType="begin"/>
            </w:r>
            <w:r w:rsidR="00CB2244" w:rsidRPr="00B74770">
              <w:rPr>
                <w:b w:val="0"/>
                <w:webHidden/>
              </w:rPr>
              <w:instrText xml:space="preserve"> PAGEREF _Toc146837766 \h </w:instrText>
            </w:r>
            <w:r w:rsidR="00CB2244" w:rsidRPr="00B74770">
              <w:rPr>
                <w:b w:val="0"/>
                <w:webHidden/>
              </w:rPr>
            </w:r>
            <w:r w:rsidR="00CB2244" w:rsidRPr="00B74770">
              <w:rPr>
                <w:b w:val="0"/>
                <w:webHidden/>
              </w:rPr>
              <w:fldChar w:fldCharType="separate"/>
            </w:r>
            <w:r w:rsidR="003B2423" w:rsidRPr="00B74770">
              <w:rPr>
                <w:b w:val="0"/>
                <w:webHidden/>
              </w:rPr>
              <w:t>132</w:t>
            </w:r>
            <w:r w:rsidR="00CB2244" w:rsidRPr="00B74770">
              <w:rPr>
                <w:b w:val="0"/>
                <w:webHidden/>
              </w:rPr>
              <w:fldChar w:fldCharType="end"/>
            </w:r>
          </w:hyperlink>
        </w:p>
        <w:p w14:paraId="6628BD00" w14:textId="2E279158" w:rsidR="00CB2244" w:rsidRPr="00B74770" w:rsidRDefault="00726DCD" w:rsidP="003B2423">
          <w:pPr>
            <w:pStyle w:val="Sadraj2"/>
            <w:spacing w:line="360" w:lineRule="auto"/>
            <w:rPr>
              <w:b w:val="0"/>
            </w:rPr>
          </w:pPr>
          <w:hyperlink w:anchor="_Toc146837767" w:history="1">
            <w:r w:rsidR="00CB2244" w:rsidRPr="00B74770">
              <w:rPr>
                <w:rStyle w:val="Hiperveza"/>
                <w:b w:val="0"/>
                <w:lang w:eastAsia="en-US"/>
              </w:rPr>
              <w:t>7.3. Učimo kako učiti</w:t>
            </w:r>
            <w:r w:rsidR="00E87691" w:rsidRPr="00B74770">
              <w:rPr>
                <w:rStyle w:val="Hiperveza"/>
                <w:b w:val="0"/>
                <w:lang w:eastAsia="en-US"/>
              </w:rPr>
              <w:t xml:space="preserve"> (Nositeljica: Nikolina Vrhovac)</w:t>
            </w:r>
            <w:r w:rsidR="00CB2244" w:rsidRPr="00B74770">
              <w:rPr>
                <w:b w:val="0"/>
                <w:webHidden/>
              </w:rPr>
              <w:tab/>
            </w:r>
            <w:r w:rsidR="00CB2244" w:rsidRPr="00B74770">
              <w:rPr>
                <w:b w:val="0"/>
                <w:webHidden/>
              </w:rPr>
              <w:fldChar w:fldCharType="begin"/>
            </w:r>
            <w:r w:rsidR="00CB2244" w:rsidRPr="00B74770">
              <w:rPr>
                <w:b w:val="0"/>
                <w:webHidden/>
              </w:rPr>
              <w:instrText xml:space="preserve"> PAGEREF _Toc146837767 \h </w:instrText>
            </w:r>
            <w:r w:rsidR="00CB2244" w:rsidRPr="00B74770">
              <w:rPr>
                <w:b w:val="0"/>
                <w:webHidden/>
              </w:rPr>
            </w:r>
            <w:r w:rsidR="00CB2244" w:rsidRPr="00B74770">
              <w:rPr>
                <w:b w:val="0"/>
                <w:webHidden/>
              </w:rPr>
              <w:fldChar w:fldCharType="separate"/>
            </w:r>
            <w:r w:rsidR="003B2423" w:rsidRPr="00B74770">
              <w:rPr>
                <w:b w:val="0"/>
                <w:webHidden/>
              </w:rPr>
              <w:t>133</w:t>
            </w:r>
            <w:r w:rsidR="00CB2244" w:rsidRPr="00B74770">
              <w:rPr>
                <w:b w:val="0"/>
                <w:webHidden/>
              </w:rPr>
              <w:fldChar w:fldCharType="end"/>
            </w:r>
          </w:hyperlink>
        </w:p>
        <w:p w14:paraId="43E785C3" w14:textId="6DE1ED42" w:rsidR="00CB2244" w:rsidRPr="00B74770" w:rsidRDefault="00726DCD" w:rsidP="003B2423">
          <w:pPr>
            <w:pStyle w:val="Sadraj2"/>
            <w:spacing w:line="360" w:lineRule="auto"/>
            <w:rPr>
              <w:b w:val="0"/>
            </w:rPr>
          </w:pPr>
          <w:hyperlink w:anchor="_Toc146837768" w:history="1">
            <w:r w:rsidR="00CB2244" w:rsidRPr="00B74770">
              <w:rPr>
                <w:rStyle w:val="Hiperveza"/>
                <w:b w:val="0"/>
                <w:lang w:eastAsia="en-US"/>
              </w:rPr>
              <w:t>7.4. Rastimo zajedno</w:t>
            </w:r>
            <w:r w:rsidR="00E87691" w:rsidRPr="00B74770">
              <w:rPr>
                <w:rStyle w:val="Hiperveza"/>
                <w:b w:val="0"/>
                <w:lang w:eastAsia="en-US"/>
              </w:rPr>
              <w:t xml:space="preserve"> (Nositeljica: Nikolina Vrhovac)</w:t>
            </w:r>
            <w:r w:rsidR="00CB2244" w:rsidRPr="00B74770">
              <w:rPr>
                <w:b w:val="0"/>
                <w:webHidden/>
              </w:rPr>
              <w:tab/>
            </w:r>
            <w:r w:rsidR="00CB2244" w:rsidRPr="00B74770">
              <w:rPr>
                <w:b w:val="0"/>
                <w:webHidden/>
              </w:rPr>
              <w:fldChar w:fldCharType="begin"/>
            </w:r>
            <w:r w:rsidR="00CB2244" w:rsidRPr="00B74770">
              <w:rPr>
                <w:b w:val="0"/>
                <w:webHidden/>
              </w:rPr>
              <w:instrText xml:space="preserve"> PAGEREF _Toc146837768 \h </w:instrText>
            </w:r>
            <w:r w:rsidR="00CB2244" w:rsidRPr="00B74770">
              <w:rPr>
                <w:b w:val="0"/>
                <w:webHidden/>
              </w:rPr>
            </w:r>
            <w:r w:rsidR="00CB2244" w:rsidRPr="00B74770">
              <w:rPr>
                <w:b w:val="0"/>
                <w:webHidden/>
              </w:rPr>
              <w:fldChar w:fldCharType="separate"/>
            </w:r>
            <w:r w:rsidR="003B2423" w:rsidRPr="00B74770">
              <w:rPr>
                <w:b w:val="0"/>
                <w:webHidden/>
              </w:rPr>
              <w:t>134</w:t>
            </w:r>
            <w:r w:rsidR="00CB2244" w:rsidRPr="00B74770">
              <w:rPr>
                <w:b w:val="0"/>
                <w:webHidden/>
              </w:rPr>
              <w:fldChar w:fldCharType="end"/>
            </w:r>
          </w:hyperlink>
        </w:p>
        <w:p w14:paraId="24035EBC" w14:textId="09087341" w:rsidR="00CB2244" w:rsidRPr="00B74770" w:rsidRDefault="00726DCD" w:rsidP="003B2423">
          <w:pPr>
            <w:pStyle w:val="Sadraj2"/>
            <w:spacing w:line="360" w:lineRule="auto"/>
            <w:rPr>
              <w:b w:val="0"/>
            </w:rPr>
          </w:pPr>
          <w:hyperlink w:anchor="_Toc146837769" w:history="1">
            <w:r w:rsidR="00CB2244" w:rsidRPr="00B74770">
              <w:rPr>
                <w:rStyle w:val="Hiperveza"/>
                <w:b w:val="0"/>
                <w:lang w:eastAsia="en-US"/>
              </w:rPr>
              <w:t>7.5. Klikerajmo!</w:t>
            </w:r>
            <w:r w:rsidR="00E87691" w:rsidRPr="00B74770">
              <w:rPr>
                <w:rStyle w:val="Hiperveza"/>
                <w:b w:val="0"/>
                <w:lang w:eastAsia="en-US"/>
              </w:rPr>
              <w:t xml:space="preserve"> (Nositeljica: Nikolina Vrhovac)</w:t>
            </w:r>
            <w:r w:rsidR="00CB2244" w:rsidRPr="00B74770">
              <w:rPr>
                <w:b w:val="0"/>
                <w:webHidden/>
              </w:rPr>
              <w:tab/>
            </w:r>
            <w:r w:rsidR="00CB2244" w:rsidRPr="00B74770">
              <w:rPr>
                <w:b w:val="0"/>
                <w:webHidden/>
              </w:rPr>
              <w:fldChar w:fldCharType="begin"/>
            </w:r>
            <w:r w:rsidR="00CB2244" w:rsidRPr="00B74770">
              <w:rPr>
                <w:b w:val="0"/>
                <w:webHidden/>
              </w:rPr>
              <w:instrText xml:space="preserve"> PAGEREF _Toc146837769 \h </w:instrText>
            </w:r>
            <w:r w:rsidR="00CB2244" w:rsidRPr="00B74770">
              <w:rPr>
                <w:b w:val="0"/>
                <w:webHidden/>
              </w:rPr>
            </w:r>
            <w:r w:rsidR="00CB2244" w:rsidRPr="00B74770">
              <w:rPr>
                <w:b w:val="0"/>
                <w:webHidden/>
              </w:rPr>
              <w:fldChar w:fldCharType="separate"/>
            </w:r>
            <w:r w:rsidR="003B2423" w:rsidRPr="00B74770">
              <w:rPr>
                <w:b w:val="0"/>
                <w:webHidden/>
              </w:rPr>
              <w:t>136</w:t>
            </w:r>
            <w:r w:rsidR="00CB2244" w:rsidRPr="00B74770">
              <w:rPr>
                <w:b w:val="0"/>
                <w:webHidden/>
              </w:rPr>
              <w:fldChar w:fldCharType="end"/>
            </w:r>
          </w:hyperlink>
        </w:p>
        <w:p w14:paraId="3056246B" w14:textId="49A478B8" w:rsidR="00CB2244" w:rsidRPr="00B74770" w:rsidRDefault="00726DCD" w:rsidP="003B2423">
          <w:pPr>
            <w:pStyle w:val="Sadraj2"/>
            <w:spacing w:line="360" w:lineRule="auto"/>
            <w:rPr>
              <w:b w:val="0"/>
            </w:rPr>
          </w:pPr>
          <w:hyperlink w:anchor="_Toc146837770" w:history="1">
            <w:r w:rsidR="00CB2244" w:rsidRPr="00B74770">
              <w:rPr>
                <w:rStyle w:val="Hiperveza"/>
                <w:b w:val="0"/>
                <w:lang w:eastAsia="en-US"/>
              </w:rPr>
              <w:t>7.6. Svaki tjedan izum jedan</w:t>
            </w:r>
            <w:r w:rsidR="00E87691" w:rsidRPr="00B74770">
              <w:rPr>
                <w:rStyle w:val="Hiperveza"/>
                <w:b w:val="0"/>
                <w:lang w:eastAsia="en-US"/>
              </w:rPr>
              <w:t xml:space="preserve"> (Nositeljica: Nikolina Vrhovac)</w:t>
            </w:r>
            <w:r w:rsidR="00CB2244" w:rsidRPr="00B74770">
              <w:rPr>
                <w:b w:val="0"/>
                <w:webHidden/>
              </w:rPr>
              <w:tab/>
            </w:r>
            <w:r w:rsidR="00CB2244" w:rsidRPr="00B74770">
              <w:rPr>
                <w:b w:val="0"/>
                <w:webHidden/>
              </w:rPr>
              <w:fldChar w:fldCharType="begin"/>
            </w:r>
            <w:r w:rsidR="00CB2244" w:rsidRPr="00B74770">
              <w:rPr>
                <w:b w:val="0"/>
                <w:webHidden/>
              </w:rPr>
              <w:instrText xml:space="preserve"> PAGEREF _Toc146837770 \h </w:instrText>
            </w:r>
            <w:r w:rsidR="00CB2244" w:rsidRPr="00B74770">
              <w:rPr>
                <w:b w:val="0"/>
                <w:webHidden/>
              </w:rPr>
            </w:r>
            <w:r w:rsidR="00CB2244" w:rsidRPr="00B74770">
              <w:rPr>
                <w:b w:val="0"/>
                <w:webHidden/>
              </w:rPr>
              <w:fldChar w:fldCharType="separate"/>
            </w:r>
            <w:r w:rsidR="003B2423" w:rsidRPr="00B74770">
              <w:rPr>
                <w:b w:val="0"/>
                <w:webHidden/>
              </w:rPr>
              <w:t>137</w:t>
            </w:r>
            <w:r w:rsidR="00CB2244" w:rsidRPr="00B74770">
              <w:rPr>
                <w:b w:val="0"/>
                <w:webHidden/>
              </w:rPr>
              <w:fldChar w:fldCharType="end"/>
            </w:r>
          </w:hyperlink>
        </w:p>
        <w:p w14:paraId="73BFF9B4" w14:textId="06762777" w:rsidR="00CB2244" w:rsidRPr="00B74770" w:rsidRDefault="00726DCD" w:rsidP="003B2423">
          <w:pPr>
            <w:pStyle w:val="Sadraj2"/>
            <w:spacing w:line="360" w:lineRule="auto"/>
            <w:rPr>
              <w:b w:val="0"/>
            </w:rPr>
          </w:pPr>
          <w:hyperlink w:anchor="_Toc146837771" w:history="1">
            <w:r w:rsidR="00CB2244" w:rsidRPr="00B74770">
              <w:rPr>
                <w:rStyle w:val="Hiperveza"/>
                <w:b w:val="0"/>
                <w:lang w:eastAsia="en-US"/>
              </w:rPr>
              <w:t>7.7. Obilježavanje tjedna psihologije – tema: Emocije</w:t>
            </w:r>
            <w:r w:rsidR="00E87691" w:rsidRPr="00B74770">
              <w:rPr>
                <w:rStyle w:val="Hiperveza"/>
                <w:b w:val="0"/>
                <w:lang w:eastAsia="en-US"/>
              </w:rPr>
              <w:t xml:space="preserve"> (Nositeljica: Nikolina Vrhovac)</w:t>
            </w:r>
            <w:r w:rsidR="00CB2244" w:rsidRPr="00B74770">
              <w:rPr>
                <w:b w:val="0"/>
                <w:webHidden/>
              </w:rPr>
              <w:tab/>
            </w:r>
            <w:r w:rsidR="00CB2244" w:rsidRPr="00B74770">
              <w:rPr>
                <w:b w:val="0"/>
                <w:webHidden/>
              </w:rPr>
              <w:fldChar w:fldCharType="begin"/>
            </w:r>
            <w:r w:rsidR="00CB2244" w:rsidRPr="00B74770">
              <w:rPr>
                <w:b w:val="0"/>
                <w:webHidden/>
              </w:rPr>
              <w:instrText xml:space="preserve"> PAGEREF _Toc146837771 \h </w:instrText>
            </w:r>
            <w:r w:rsidR="00CB2244" w:rsidRPr="00B74770">
              <w:rPr>
                <w:b w:val="0"/>
                <w:webHidden/>
              </w:rPr>
            </w:r>
            <w:r w:rsidR="00CB2244" w:rsidRPr="00B74770">
              <w:rPr>
                <w:b w:val="0"/>
                <w:webHidden/>
              </w:rPr>
              <w:fldChar w:fldCharType="separate"/>
            </w:r>
            <w:r w:rsidR="003B2423" w:rsidRPr="00B74770">
              <w:rPr>
                <w:b w:val="0"/>
                <w:webHidden/>
              </w:rPr>
              <w:t>139</w:t>
            </w:r>
            <w:r w:rsidR="00CB2244" w:rsidRPr="00B74770">
              <w:rPr>
                <w:b w:val="0"/>
                <w:webHidden/>
              </w:rPr>
              <w:fldChar w:fldCharType="end"/>
            </w:r>
          </w:hyperlink>
        </w:p>
        <w:p w14:paraId="26DB709E" w14:textId="1C23A80C" w:rsidR="00CB2244" w:rsidRPr="00B74770" w:rsidRDefault="00726DCD" w:rsidP="003B2423">
          <w:pPr>
            <w:pStyle w:val="Sadraj2"/>
            <w:spacing w:line="360" w:lineRule="auto"/>
            <w:rPr>
              <w:b w:val="0"/>
            </w:rPr>
          </w:pPr>
          <w:hyperlink w:anchor="_Toc146837772" w:history="1">
            <w:r w:rsidR="00CB2244" w:rsidRPr="00B74770">
              <w:rPr>
                <w:rStyle w:val="Hiperveza"/>
                <w:b w:val="0"/>
                <w:lang w:eastAsia="en-US"/>
              </w:rPr>
              <w:t>7.8. Naša mala knjižnica</w:t>
            </w:r>
            <w:r w:rsidR="00E87691" w:rsidRPr="00B74770">
              <w:rPr>
                <w:rStyle w:val="Hiperveza"/>
                <w:b w:val="0"/>
                <w:lang w:eastAsia="en-US"/>
              </w:rPr>
              <w:t xml:space="preserve"> (Nositeljica: Marija Pejić)</w:t>
            </w:r>
            <w:r w:rsidR="00CB2244" w:rsidRPr="00B74770">
              <w:rPr>
                <w:b w:val="0"/>
                <w:webHidden/>
              </w:rPr>
              <w:tab/>
            </w:r>
            <w:r w:rsidR="00CB2244" w:rsidRPr="00B74770">
              <w:rPr>
                <w:b w:val="0"/>
                <w:webHidden/>
              </w:rPr>
              <w:fldChar w:fldCharType="begin"/>
            </w:r>
            <w:r w:rsidR="00CB2244" w:rsidRPr="00B74770">
              <w:rPr>
                <w:b w:val="0"/>
                <w:webHidden/>
              </w:rPr>
              <w:instrText xml:space="preserve"> PAGEREF _Toc146837772 \h </w:instrText>
            </w:r>
            <w:r w:rsidR="00CB2244" w:rsidRPr="00B74770">
              <w:rPr>
                <w:b w:val="0"/>
                <w:webHidden/>
              </w:rPr>
            </w:r>
            <w:r w:rsidR="00CB2244" w:rsidRPr="00B74770">
              <w:rPr>
                <w:b w:val="0"/>
                <w:webHidden/>
              </w:rPr>
              <w:fldChar w:fldCharType="separate"/>
            </w:r>
            <w:r w:rsidR="003B2423" w:rsidRPr="00B74770">
              <w:rPr>
                <w:b w:val="0"/>
                <w:webHidden/>
              </w:rPr>
              <w:t>140</w:t>
            </w:r>
            <w:r w:rsidR="00CB2244" w:rsidRPr="00B74770">
              <w:rPr>
                <w:b w:val="0"/>
                <w:webHidden/>
              </w:rPr>
              <w:fldChar w:fldCharType="end"/>
            </w:r>
          </w:hyperlink>
        </w:p>
        <w:p w14:paraId="4B7C2B8C" w14:textId="535AA6D0" w:rsidR="00CB2244" w:rsidRPr="00B74770" w:rsidRDefault="00726DCD" w:rsidP="003B2423">
          <w:pPr>
            <w:pStyle w:val="Sadraj2"/>
            <w:spacing w:line="360" w:lineRule="auto"/>
            <w:rPr>
              <w:b w:val="0"/>
            </w:rPr>
          </w:pPr>
          <w:hyperlink w:anchor="_Toc146837773" w:history="1">
            <w:r w:rsidR="00CB2244" w:rsidRPr="00B74770">
              <w:rPr>
                <w:rStyle w:val="Hiperveza"/>
                <w:b w:val="0"/>
                <w:lang w:eastAsia="en-US"/>
              </w:rPr>
              <w:t>7.9. Noć knjige</w:t>
            </w:r>
            <w:r w:rsidR="00E87691" w:rsidRPr="00B74770">
              <w:rPr>
                <w:rStyle w:val="Hiperveza"/>
                <w:b w:val="0"/>
                <w:lang w:eastAsia="en-US"/>
              </w:rPr>
              <w:t xml:space="preserve"> (Nositeljica: Marija Pejić)</w:t>
            </w:r>
            <w:r w:rsidR="00CB2244" w:rsidRPr="00B74770">
              <w:rPr>
                <w:b w:val="0"/>
                <w:webHidden/>
              </w:rPr>
              <w:tab/>
            </w:r>
            <w:r w:rsidR="00CB2244" w:rsidRPr="00B74770">
              <w:rPr>
                <w:b w:val="0"/>
                <w:webHidden/>
              </w:rPr>
              <w:fldChar w:fldCharType="begin"/>
            </w:r>
            <w:r w:rsidR="00CB2244" w:rsidRPr="00B74770">
              <w:rPr>
                <w:b w:val="0"/>
                <w:webHidden/>
              </w:rPr>
              <w:instrText xml:space="preserve"> PAGEREF _Toc146837773 \h </w:instrText>
            </w:r>
            <w:r w:rsidR="00CB2244" w:rsidRPr="00B74770">
              <w:rPr>
                <w:b w:val="0"/>
                <w:webHidden/>
              </w:rPr>
            </w:r>
            <w:r w:rsidR="00CB2244" w:rsidRPr="00B74770">
              <w:rPr>
                <w:b w:val="0"/>
                <w:webHidden/>
              </w:rPr>
              <w:fldChar w:fldCharType="separate"/>
            </w:r>
            <w:r w:rsidR="003B2423" w:rsidRPr="00B74770">
              <w:rPr>
                <w:b w:val="0"/>
                <w:webHidden/>
              </w:rPr>
              <w:t>142</w:t>
            </w:r>
            <w:r w:rsidR="00CB2244" w:rsidRPr="00B74770">
              <w:rPr>
                <w:b w:val="0"/>
                <w:webHidden/>
              </w:rPr>
              <w:fldChar w:fldCharType="end"/>
            </w:r>
          </w:hyperlink>
        </w:p>
        <w:p w14:paraId="759F8501" w14:textId="7190048F" w:rsidR="00CB2244" w:rsidRPr="00B74770" w:rsidRDefault="00726DCD" w:rsidP="003B2423">
          <w:pPr>
            <w:pStyle w:val="Sadraj2"/>
            <w:spacing w:line="360" w:lineRule="auto"/>
            <w:rPr>
              <w:b w:val="0"/>
            </w:rPr>
          </w:pPr>
          <w:hyperlink w:anchor="_Toc146837774" w:history="1">
            <w:r w:rsidR="00CB2244" w:rsidRPr="00B74770">
              <w:rPr>
                <w:rStyle w:val="Hiperveza"/>
                <w:b w:val="0"/>
                <w:lang w:eastAsia="en-US"/>
              </w:rPr>
              <w:t>7.10. „Čitaj!”</w:t>
            </w:r>
            <w:r w:rsidR="00E87691" w:rsidRPr="00B74770">
              <w:rPr>
                <w:rStyle w:val="Hiperveza"/>
                <w:b w:val="0"/>
                <w:lang w:eastAsia="en-US"/>
              </w:rPr>
              <w:t xml:space="preserve"> (Nositeljica: Marija Pejić)</w:t>
            </w:r>
            <w:r w:rsidR="00CB2244" w:rsidRPr="00B74770">
              <w:rPr>
                <w:b w:val="0"/>
                <w:webHidden/>
              </w:rPr>
              <w:tab/>
            </w:r>
            <w:r w:rsidR="00CB2244" w:rsidRPr="00B74770">
              <w:rPr>
                <w:b w:val="0"/>
                <w:webHidden/>
              </w:rPr>
              <w:fldChar w:fldCharType="begin"/>
            </w:r>
            <w:r w:rsidR="00CB2244" w:rsidRPr="00B74770">
              <w:rPr>
                <w:b w:val="0"/>
                <w:webHidden/>
              </w:rPr>
              <w:instrText xml:space="preserve"> PAGEREF _Toc146837774 \h </w:instrText>
            </w:r>
            <w:r w:rsidR="00CB2244" w:rsidRPr="00B74770">
              <w:rPr>
                <w:b w:val="0"/>
                <w:webHidden/>
              </w:rPr>
            </w:r>
            <w:r w:rsidR="00CB2244" w:rsidRPr="00B74770">
              <w:rPr>
                <w:b w:val="0"/>
                <w:webHidden/>
              </w:rPr>
              <w:fldChar w:fldCharType="separate"/>
            </w:r>
            <w:r w:rsidR="003B2423" w:rsidRPr="00B74770">
              <w:rPr>
                <w:b w:val="0"/>
                <w:webHidden/>
              </w:rPr>
              <w:t>143</w:t>
            </w:r>
            <w:r w:rsidR="00CB2244" w:rsidRPr="00B74770">
              <w:rPr>
                <w:b w:val="0"/>
                <w:webHidden/>
              </w:rPr>
              <w:fldChar w:fldCharType="end"/>
            </w:r>
          </w:hyperlink>
        </w:p>
        <w:p w14:paraId="03BE6DD4" w14:textId="704C3F2B" w:rsidR="00CB2244" w:rsidRPr="00B74770" w:rsidRDefault="00726DCD" w:rsidP="003B2423">
          <w:pPr>
            <w:pStyle w:val="Sadraj2"/>
            <w:spacing w:line="360" w:lineRule="auto"/>
            <w:rPr>
              <w:b w:val="0"/>
            </w:rPr>
          </w:pPr>
          <w:hyperlink w:anchor="_Toc146837775" w:history="1">
            <w:r w:rsidR="00CB2244" w:rsidRPr="00B74770">
              <w:rPr>
                <w:rStyle w:val="Hiperveza"/>
                <w:b w:val="0"/>
                <w:lang w:eastAsia="en-US"/>
              </w:rPr>
              <w:t>7.11. „The ISLM Bookmark Exchange Projekt“</w:t>
            </w:r>
            <w:r w:rsidR="00E87691" w:rsidRPr="00B74770">
              <w:rPr>
                <w:rStyle w:val="Hiperveza"/>
                <w:b w:val="0"/>
                <w:lang w:eastAsia="en-US"/>
              </w:rPr>
              <w:t xml:space="preserve"> (Međunarodni projekt razmjene straničnika) (Nositeljica: Marija Pejić)</w:t>
            </w:r>
            <w:r w:rsidR="00CB2244" w:rsidRPr="00B74770">
              <w:rPr>
                <w:b w:val="0"/>
                <w:webHidden/>
              </w:rPr>
              <w:tab/>
            </w:r>
            <w:r w:rsidR="00CB2244" w:rsidRPr="00B74770">
              <w:rPr>
                <w:b w:val="0"/>
                <w:webHidden/>
              </w:rPr>
              <w:fldChar w:fldCharType="begin"/>
            </w:r>
            <w:r w:rsidR="00CB2244" w:rsidRPr="00B74770">
              <w:rPr>
                <w:b w:val="0"/>
                <w:webHidden/>
              </w:rPr>
              <w:instrText xml:space="preserve"> PAGEREF _Toc146837775 \h </w:instrText>
            </w:r>
            <w:r w:rsidR="00CB2244" w:rsidRPr="00B74770">
              <w:rPr>
                <w:b w:val="0"/>
                <w:webHidden/>
              </w:rPr>
            </w:r>
            <w:r w:rsidR="00CB2244" w:rsidRPr="00B74770">
              <w:rPr>
                <w:b w:val="0"/>
                <w:webHidden/>
              </w:rPr>
              <w:fldChar w:fldCharType="separate"/>
            </w:r>
            <w:r w:rsidR="003B2423" w:rsidRPr="00B74770">
              <w:rPr>
                <w:b w:val="0"/>
                <w:webHidden/>
              </w:rPr>
              <w:t>145</w:t>
            </w:r>
            <w:r w:rsidR="00CB2244" w:rsidRPr="00B74770">
              <w:rPr>
                <w:b w:val="0"/>
                <w:webHidden/>
              </w:rPr>
              <w:fldChar w:fldCharType="end"/>
            </w:r>
          </w:hyperlink>
        </w:p>
        <w:p w14:paraId="6F1694CE" w14:textId="6F00BCF4" w:rsidR="00CB2244" w:rsidRPr="00B74770" w:rsidRDefault="00726DCD" w:rsidP="003B2423">
          <w:pPr>
            <w:pStyle w:val="Sadraj2"/>
            <w:spacing w:line="360" w:lineRule="auto"/>
            <w:rPr>
              <w:b w:val="0"/>
            </w:rPr>
          </w:pPr>
          <w:hyperlink w:anchor="_Toc146837777" w:history="1">
            <w:r w:rsidR="00CB2244" w:rsidRPr="00B74770">
              <w:rPr>
                <w:rStyle w:val="Hiperveza"/>
                <w:b w:val="0"/>
                <w:lang w:eastAsia="en-US"/>
              </w:rPr>
              <w:t>7.12. Razredni projekti: Razvrstavamo i recikliramo</w:t>
            </w:r>
            <w:r w:rsidR="006B77FD" w:rsidRPr="00B74770">
              <w:rPr>
                <w:rStyle w:val="Hiperveza"/>
                <w:b w:val="0"/>
                <w:lang w:eastAsia="en-US"/>
              </w:rPr>
              <w:t xml:space="preserve"> (Nositeljica: Eva Klarić)</w:t>
            </w:r>
            <w:r w:rsidR="00CB2244" w:rsidRPr="00B74770">
              <w:rPr>
                <w:b w:val="0"/>
                <w:webHidden/>
              </w:rPr>
              <w:tab/>
            </w:r>
            <w:r w:rsidR="00CB2244" w:rsidRPr="00B74770">
              <w:rPr>
                <w:b w:val="0"/>
                <w:webHidden/>
              </w:rPr>
              <w:fldChar w:fldCharType="begin"/>
            </w:r>
            <w:r w:rsidR="00CB2244" w:rsidRPr="00B74770">
              <w:rPr>
                <w:b w:val="0"/>
                <w:webHidden/>
              </w:rPr>
              <w:instrText xml:space="preserve"> PAGEREF _Toc146837777 \h </w:instrText>
            </w:r>
            <w:r w:rsidR="00CB2244" w:rsidRPr="00B74770">
              <w:rPr>
                <w:b w:val="0"/>
                <w:webHidden/>
              </w:rPr>
            </w:r>
            <w:r w:rsidR="00CB2244" w:rsidRPr="00B74770">
              <w:rPr>
                <w:b w:val="0"/>
                <w:webHidden/>
              </w:rPr>
              <w:fldChar w:fldCharType="separate"/>
            </w:r>
            <w:r w:rsidR="003B2423" w:rsidRPr="00B74770">
              <w:rPr>
                <w:b w:val="0"/>
                <w:webHidden/>
              </w:rPr>
              <w:t>146</w:t>
            </w:r>
            <w:r w:rsidR="00CB2244" w:rsidRPr="00B74770">
              <w:rPr>
                <w:b w:val="0"/>
                <w:webHidden/>
              </w:rPr>
              <w:fldChar w:fldCharType="end"/>
            </w:r>
          </w:hyperlink>
        </w:p>
        <w:p w14:paraId="505788F6" w14:textId="3EB02E00" w:rsidR="00CB2244" w:rsidRPr="00B74770" w:rsidRDefault="00726DCD" w:rsidP="003B2423">
          <w:pPr>
            <w:pStyle w:val="Sadraj2"/>
            <w:spacing w:line="360" w:lineRule="auto"/>
            <w:rPr>
              <w:b w:val="0"/>
            </w:rPr>
          </w:pPr>
          <w:hyperlink w:anchor="_Toc146837778" w:history="1">
            <w:r w:rsidR="00CB2244" w:rsidRPr="00B74770">
              <w:rPr>
                <w:rStyle w:val="Hiperveza"/>
                <w:b w:val="0"/>
                <w:lang w:eastAsia="en-US"/>
              </w:rPr>
              <w:t>7.13. Izlij vodu da nas ne bodu!</w:t>
            </w:r>
            <w:r w:rsidR="006B77FD" w:rsidRPr="00B74770">
              <w:rPr>
                <w:rStyle w:val="Hiperveza"/>
                <w:b w:val="0"/>
                <w:lang w:eastAsia="en-US"/>
              </w:rPr>
              <w:t xml:space="preserve"> (Nositeljica: Ja</w:t>
            </w:r>
            <w:r w:rsidR="00450848" w:rsidRPr="00B74770">
              <w:rPr>
                <w:rStyle w:val="Hiperveza"/>
                <w:b w:val="0"/>
                <w:lang w:eastAsia="en-US"/>
              </w:rPr>
              <w:t>s</w:t>
            </w:r>
            <w:r w:rsidR="006B77FD" w:rsidRPr="00B74770">
              <w:rPr>
                <w:rStyle w:val="Hiperveza"/>
                <w:b w:val="0"/>
                <w:lang w:eastAsia="en-US"/>
              </w:rPr>
              <w:t>enka Meštrović)</w:t>
            </w:r>
            <w:r w:rsidR="00CB2244" w:rsidRPr="00B74770">
              <w:rPr>
                <w:b w:val="0"/>
                <w:webHidden/>
              </w:rPr>
              <w:tab/>
            </w:r>
            <w:r w:rsidR="00CB2244" w:rsidRPr="00B74770">
              <w:rPr>
                <w:b w:val="0"/>
                <w:webHidden/>
              </w:rPr>
              <w:fldChar w:fldCharType="begin"/>
            </w:r>
            <w:r w:rsidR="00CB2244" w:rsidRPr="00B74770">
              <w:rPr>
                <w:b w:val="0"/>
                <w:webHidden/>
              </w:rPr>
              <w:instrText xml:space="preserve"> PAGEREF _Toc146837778 \h </w:instrText>
            </w:r>
            <w:r w:rsidR="00CB2244" w:rsidRPr="00B74770">
              <w:rPr>
                <w:b w:val="0"/>
                <w:webHidden/>
              </w:rPr>
            </w:r>
            <w:r w:rsidR="00CB2244" w:rsidRPr="00B74770">
              <w:rPr>
                <w:b w:val="0"/>
                <w:webHidden/>
              </w:rPr>
              <w:fldChar w:fldCharType="separate"/>
            </w:r>
            <w:r w:rsidR="003B2423" w:rsidRPr="00B74770">
              <w:rPr>
                <w:b w:val="0"/>
                <w:webHidden/>
              </w:rPr>
              <w:t>148</w:t>
            </w:r>
            <w:r w:rsidR="00CB2244" w:rsidRPr="00B74770">
              <w:rPr>
                <w:b w:val="0"/>
                <w:webHidden/>
              </w:rPr>
              <w:fldChar w:fldCharType="end"/>
            </w:r>
          </w:hyperlink>
        </w:p>
        <w:p w14:paraId="492E3562" w14:textId="7A6F611D" w:rsidR="00CB2244" w:rsidRPr="00B74770" w:rsidRDefault="00726DCD" w:rsidP="003B2423">
          <w:pPr>
            <w:pStyle w:val="Sadraj2"/>
            <w:spacing w:line="360" w:lineRule="auto"/>
            <w:rPr>
              <w:b w:val="0"/>
            </w:rPr>
          </w:pPr>
          <w:hyperlink w:anchor="_Toc146837779" w:history="1">
            <w:r w:rsidR="00CB2244" w:rsidRPr="00B74770">
              <w:rPr>
                <w:rStyle w:val="Hiperveza"/>
                <w:rFonts w:eastAsia="Calibri"/>
                <w:b w:val="0"/>
                <w:lang w:eastAsia="en-US"/>
              </w:rPr>
              <w:t>7.14. Večer matematike</w:t>
            </w:r>
            <w:r w:rsidR="006B77FD" w:rsidRPr="00B74770">
              <w:rPr>
                <w:rStyle w:val="Hiperveza"/>
                <w:rFonts w:eastAsia="Calibri"/>
                <w:b w:val="0"/>
                <w:lang w:eastAsia="en-US"/>
              </w:rPr>
              <w:t xml:space="preserve"> (Nositeljica: Natalija Bošnjaković)</w:t>
            </w:r>
            <w:r w:rsidR="00CB2244" w:rsidRPr="00B74770">
              <w:rPr>
                <w:b w:val="0"/>
                <w:webHidden/>
              </w:rPr>
              <w:tab/>
            </w:r>
            <w:r w:rsidR="00CB2244" w:rsidRPr="00B74770">
              <w:rPr>
                <w:b w:val="0"/>
                <w:webHidden/>
              </w:rPr>
              <w:fldChar w:fldCharType="begin"/>
            </w:r>
            <w:r w:rsidR="00CB2244" w:rsidRPr="00B74770">
              <w:rPr>
                <w:b w:val="0"/>
                <w:webHidden/>
              </w:rPr>
              <w:instrText xml:space="preserve"> PAGEREF _Toc146837779 \h </w:instrText>
            </w:r>
            <w:r w:rsidR="00CB2244" w:rsidRPr="00B74770">
              <w:rPr>
                <w:b w:val="0"/>
                <w:webHidden/>
              </w:rPr>
            </w:r>
            <w:r w:rsidR="00CB2244" w:rsidRPr="00B74770">
              <w:rPr>
                <w:b w:val="0"/>
                <w:webHidden/>
              </w:rPr>
              <w:fldChar w:fldCharType="separate"/>
            </w:r>
            <w:r w:rsidR="003B2423" w:rsidRPr="00B74770">
              <w:rPr>
                <w:b w:val="0"/>
                <w:webHidden/>
              </w:rPr>
              <w:t>150</w:t>
            </w:r>
            <w:r w:rsidR="00CB2244" w:rsidRPr="00B74770">
              <w:rPr>
                <w:b w:val="0"/>
                <w:webHidden/>
              </w:rPr>
              <w:fldChar w:fldCharType="end"/>
            </w:r>
          </w:hyperlink>
        </w:p>
        <w:p w14:paraId="0CC2DFA6" w14:textId="6C4DFAB6" w:rsidR="00CB2244" w:rsidRPr="00B74770" w:rsidRDefault="00726DCD" w:rsidP="003B2423">
          <w:pPr>
            <w:pStyle w:val="Sadraj2"/>
            <w:spacing w:line="360" w:lineRule="auto"/>
            <w:rPr>
              <w:b w:val="0"/>
            </w:rPr>
          </w:pPr>
          <w:hyperlink w:anchor="_Toc146837780" w:history="1">
            <w:r w:rsidR="00CB2244" w:rsidRPr="00B74770">
              <w:rPr>
                <w:rStyle w:val="Hiperveza"/>
                <w:b w:val="0"/>
                <w:lang w:eastAsia="en-US"/>
              </w:rPr>
              <w:t>7.15.  100. dan škole</w:t>
            </w:r>
            <w:r w:rsidR="006B77FD" w:rsidRPr="00B74770">
              <w:rPr>
                <w:rStyle w:val="Hiperveza"/>
                <w:b w:val="0"/>
                <w:lang w:eastAsia="en-US"/>
              </w:rPr>
              <w:t xml:space="preserve"> (Nositeljice: Natalija Bošnjaković, Katarina Baraban, Jasna Prokopec i Maja Koštić)</w:t>
            </w:r>
            <w:r w:rsidR="00CB2244" w:rsidRPr="00B74770">
              <w:rPr>
                <w:b w:val="0"/>
                <w:webHidden/>
              </w:rPr>
              <w:tab/>
            </w:r>
            <w:r w:rsidR="00CB2244" w:rsidRPr="00B74770">
              <w:rPr>
                <w:b w:val="0"/>
                <w:webHidden/>
              </w:rPr>
              <w:fldChar w:fldCharType="begin"/>
            </w:r>
            <w:r w:rsidR="00CB2244" w:rsidRPr="00B74770">
              <w:rPr>
                <w:b w:val="0"/>
                <w:webHidden/>
              </w:rPr>
              <w:instrText xml:space="preserve"> PAGEREF _Toc146837780 \h </w:instrText>
            </w:r>
            <w:r w:rsidR="00CB2244" w:rsidRPr="00B74770">
              <w:rPr>
                <w:b w:val="0"/>
                <w:webHidden/>
              </w:rPr>
            </w:r>
            <w:r w:rsidR="00CB2244" w:rsidRPr="00B74770">
              <w:rPr>
                <w:b w:val="0"/>
                <w:webHidden/>
              </w:rPr>
              <w:fldChar w:fldCharType="separate"/>
            </w:r>
            <w:r w:rsidR="003B2423" w:rsidRPr="00B74770">
              <w:rPr>
                <w:b w:val="0"/>
                <w:webHidden/>
              </w:rPr>
              <w:t>151</w:t>
            </w:r>
            <w:r w:rsidR="00CB2244" w:rsidRPr="00B74770">
              <w:rPr>
                <w:b w:val="0"/>
                <w:webHidden/>
              </w:rPr>
              <w:fldChar w:fldCharType="end"/>
            </w:r>
          </w:hyperlink>
        </w:p>
        <w:p w14:paraId="2B0A9E20" w14:textId="45F45870" w:rsidR="00CB2244" w:rsidRPr="00B74770" w:rsidRDefault="00726DCD" w:rsidP="003B2423">
          <w:pPr>
            <w:pStyle w:val="Sadraj2"/>
            <w:spacing w:line="360" w:lineRule="auto"/>
            <w:rPr>
              <w:b w:val="0"/>
            </w:rPr>
          </w:pPr>
          <w:hyperlink w:anchor="_Toc146837781" w:history="1">
            <w:r w:rsidR="00CB2244" w:rsidRPr="00B74770">
              <w:rPr>
                <w:rStyle w:val="Hiperveza"/>
                <w:b w:val="0"/>
                <w:lang w:eastAsia="en-US"/>
              </w:rPr>
              <w:t>7.16. Broj do broja umnožili se svi</w:t>
            </w:r>
            <w:r w:rsidR="006B77FD" w:rsidRPr="00B74770">
              <w:rPr>
                <w:rStyle w:val="Hiperveza"/>
                <w:b w:val="0"/>
                <w:lang w:eastAsia="en-US"/>
              </w:rPr>
              <w:t xml:space="preserve"> (Nositeljica: Katarina Baraban)</w:t>
            </w:r>
            <w:r w:rsidR="00CB2244" w:rsidRPr="00B74770">
              <w:rPr>
                <w:b w:val="0"/>
                <w:webHidden/>
              </w:rPr>
              <w:tab/>
            </w:r>
            <w:r w:rsidR="00CB2244" w:rsidRPr="00B74770">
              <w:rPr>
                <w:b w:val="0"/>
                <w:webHidden/>
              </w:rPr>
              <w:fldChar w:fldCharType="begin"/>
            </w:r>
            <w:r w:rsidR="00CB2244" w:rsidRPr="00B74770">
              <w:rPr>
                <w:b w:val="0"/>
                <w:webHidden/>
              </w:rPr>
              <w:instrText xml:space="preserve"> PAGEREF _Toc146837781 \h </w:instrText>
            </w:r>
            <w:r w:rsidR="00CB2244" w:rsidRPr="00B74770">
              <w:rPr>
                <w:b w:val="0"/>
                <w:webHidden/>
              </w:rPr>
            </w:r>
            <w:r w:rsidR="00CB2244" w:rsidRPr="00B74770">
              <w:rPr>
                <w:b w:val="0"/>
                <w:webHidden/>
              </w:rPr>
              <w:fldChar w:fldCharType="separate"/>
            </w:r>
            <w:r w:rsidR="003B2423" w:rsidRPr="00B74770">
              <w:rPr>
                <w:b w:val="0"/>
                <w:webHidden/>
              </w:rPr>
              <w:t>152</w:t>
            </w:r>
            <w:r w:rsidR="00CB2244" w:rsidRPr="00B74770">
              <w:rPr>
                <w:b w:val="0"/>
                <w:webHidden/>
              </w:rPr>
              <w:fldChar w:fldCharType="end"/>
            </w:r>
          </w:hyperlink>
        </w:p>
        <w:p w14:paraId="5160FBA7" w14:textId="6F8544B9" w:rsidR="00CB2244" w:rsidRPr="00B74770" w:rsidRDefault="00726DCD" w:rsidP="003B2423">
          <w:pPr>
            <w:pStyle w:val="Sadraj2"/>
            <w:spacing w:line="360" w:lineRule="auto"/>
            <w:rPr>
              <w:b w:val="0"/>
            </w:rPr>
          </w:pPr>
          <w:hyperlink w:anchor="_Toc146837782" w:history="1">
            <w:r w:rsidR="00CB2244" w:rsidRPr="00B74770">
              <w:rPr>
                <w:rStyle w:val="Hiperveza"/>
                <w:b w:val="0"/>
                <w:lang w:eastAsia="en-US"/>
              </w:rPr>
              <w:t>7.17. Moja prva slikovnica</w:t>
            </w:r>
            <w:r w:rsidR="00B80F2D" w:rsidRPr="00B74770">
              <w:rPr>
                <w:rStyle w:val="Hiperveza"/>
                <w:b w:val="0"/>
                <w:lang w:eastAsia="en-US"/>
              </w:rPr>
              <w:t xml:space="preserve"> (Nositeljica: Maja Koštić)</w:t>
            </w:r>
            <w:r w:rsidR="00CB2244" w:rsidRPr="00B74770">
              <w:rPr>
                <w:b w:val="0"/>
                <w:webHidden/>
              </w:rPr>
              <w:tab/>
            </w:r>
            <w:r w:rsidR="00CB2244" w:rsidRPr="00B74770">
              <w:rPr>
                <w:b w:val="0"/>
                <w:webHidden/>
              </w:rPr>
              <w:fldChar w:fldCharType="begin"/>
            </w:r>
            <w:r w:rsidR="00CB2244" w:rsidRPr="00B74770">
              <w:rPr>
                <w:b w:val="0"/>
                <w:webHidden/>
              </w:rPr>
              <w:instrText xml:space="preserve"> PAGEREF _Toc146837782 \h </w:instrText>
            </w:r>
            <w:r w:rsidR="00CB2244" w:rsidRPr="00B74770">
              <w:rPr>
                <w:b w:val="0"/>
                <w:webHidden/>
              </w:rPr>
            </w:r>
            <w:r w:rsidR="00CB2244" w:rsidRPr="00B74770">
              <w:rPr>
                <w:b w:val="0"/>
                <w:webHidden/>
              </w:rPr>
              <w:fldChar w:fldCharType="separate"/>
            </w:r>
            <w:r w:rsidR="003B2423" w:rsidRPr="00B74770">
              <w:rPr>
                <w:b w:val="0"/>
                <w:webHidden/>
              </w:rPr>
              <w:t>153</w:t>
            </w:r>
            <w:r w:rsidR="00CB2244" w:rsidRPr="00B74770">
              <w:rPr>
                <w:b w:val="0"/>
                <w:webHidden/>
              </w:rPr>
              <w:fldChar w:fldCharType="end"/>
            </w:r>
          </w:hyperlink>
        </w:p>
        <w:p w14:paraId="10A32131" w14:textId="231DC1E9" w:rsidR="00CB2244" w:rsidRPr="00B74770" w:rsidRDefault="00726DCD" w:rsidP="003B2423">
          <w:pPr>
            <w:pStyle w:val="Sadraj2"/>
            <w:spacing w:line="360" w:lineRule="auto"/>
            <w:rPr>
              <w:b w:val="0"/>
            </w:rPr>
          </w:pPr>
          <w:hyperlink w:anchor="_Toc146837783" w:history="1">
            <w:r w:rsidR="00CB2244" w:rsidRPr="00B74770">
              <w:rPr>
                <w:rStyle w:val="Hiperveza"/>
                <w:rFonts w:eastAsia="Calibri"/>
                <w:b w:val="0"/>
                <w:lang w:eastAsia="en-US"/>
              </w:rPr>
              <w:t>7.18. Mali književni kutak</w:t>
            </w:r>
            <w:r w:rsidR="00B80F2D" w:rsidRPr="00B74770">
              <w:rPr>
                <w:rStyle w:val="Hiperveza"/>
                <w:rFonts w:eastAsia="Calibri"/>
                <w:b w:val="0"/>
                <w:lang w:eastAsia="en-US"/>
              </w:rPr>
              <w:t xml:space="preserve"> (Nositeljica:Maja Koštić)</w:t>
            </w:r>
            <w:r w:rsidR="00CB2244" w:rsidRPr="00B74770">
              <w:rPr>
                <w:b w:val="0"/>
                <w:webHidden/>
              </w:rPr>
              <w:tab/>
            </w:r>
            <w:r w:rsidR="00CB2244" w:rsidRPr="00B74770">
              <w:rPr>
                <w:b w:val="0"/>
                <w:webHidden/>
              </w:rPr>
              <w:fldChar w:fldCharType="begin"/>
            </w:r>
            <w:r w:rsidR="00CB2244" w:rsidRPr="00B74770">
              <w:rPr>
                <w:b w:val="0"/>
                <w:webHidden/>
              </w:rPr>
              <w:instrText xml:space="preserve"> PAGEREF _Toc146837783 \h </w:instrText>
            </w:r>
            <w:r w:rsidR="00CB2244" w:rsidRPr="00B74770">
              <w:rPr>
                <w:b w:val="0"/>
                <w:webHidden/>
              </w:rPr>
            </w:r>
            <w:r w:rsidR="00CB2244" w:rsidRPr="00B74770">
              <w:rPr>
                <w:b w:val="0"/>
                <w:webHidden/>
              </w:rPr>
              <w:fldChar w:fldCharType="separate"/>
            </w:r>
            <w:r w:rsidR="003B2423" w:rsidRPr="00B74770">
              <w:rPr>
                <w:b w:val="0"/>
                <w:webHidden/>
              </w:rPr>
              <w:t>154</w:t>
            </w:r>
            <w:r w:rsidR="00CB2244" w:rsidRPr="00B74770">
              <w:rPr>
                <w:b w:val="0"/>
                <w:webHidden/>
              </w:rPr>
              <w:fldChar w:fldCharType="end"/>
            </w:r>
          </w:hyperlink>
        </w:p>
        <w:p w14:paraId="5D3D2160" w14:textId="5E73FE53" w:rsidR="00CB2244" w:rsidRPr="00B74770" w:rsidRDefault="00726DCD" w:rsidP="003B2423">
          <w:pPr>
            <w:pStyle w:val="Sadraj2"/>
            <w:spacing w:line="360" w:lineRule="auto"/>
            <w:rPr>
              <w:b w:val="0"/>
            </w:rPr>
          </w:pPr>
          <w:hyperlink w:anchor="_Toc146837784" w:history="1">
            <w:r w:rsidR="00CB2244" w:rsidRPr="00B74770">
              <w:rPr>
                <w:rStyle w:val="Hiperveza"/>
                <w:b w:val="0"/>
                <w:lang w:eastAsia="en-US"/>
              </w:rPr>
              <w:t>7.19. Igrajmo se jezikom</w:t>
            </w:r>
            <w:r w:rsidR="00B80F2D" w:rsidRPr="00B74770">
              <w:rPr>
                <w:rStyle w:val="Hiperveza"/>
                <w:b w:val="0"/>
                <w:lang w:eastAsia="en-US"/>
              </w:rPr>
              <w:t xml:space="preserve"> (Nositeljice: Katarina Baraban, Jasna Prokopec, Natalija Bošnjaković i Maja Koštić)</w:t>
            </w:r>
            <w:r w:rsidR="00CB2244" w:rsidRPr="00B74770">
              <w:rPr>
                <w:b w:val="0"/>
                <w:webHidden/>
              </w:rPr>
              <w:tab/>
            </w:r>
            <w:r w:rsidR="00CB2244" w:rsidRPr="00B74770">
              <w:rPr>
                <w:b w:val="0"/>
                <w:webHidden/>
              </w:rPr>
              <w:fldChar w:fldCharType="begin"/>
            </w:r>
            <w:r w:rsidR="00CB2244" w:rsidRPr="00B74770">
              <w:rPr>
                <w:b w:val="0"/>
                <w:webHidden/>
              </w:rPr>
              <w:instrText xml:space="preserve"> PAGEREF _Toc146837784 \h </w:instrText>
            </w:r>
            <w:r w:rsidR="00CB2244" w:rsidRPr="00B74770">
              <w:rPr>
                <w:b w:val="0"/>
                <w:webHidden/>
              </w:rPr>
            </w:r>
            <w:r w:rsidR="00CB2244" w:rsidRPr="00B74770">
              <w:rPr>
                <w:b w:val="0"/>
                <w:webHidden/>
              </w:rPr>
              <w:fldChar w:fldCharType="separate"/>
            </w:r>
            <w:r w:rsidR="003B2423" w:rsidRPr="00B74770">
              <w:rPr>
                <w:b w:val="0"/>
                <w:webHidden/>
              </w:rPr>
              <w:t>156</w:t>
            </w:r>
            <w:r w:rsidR="00CB2244" w:rsidRPr="00B74770">
              <w:rPr>
                <w:b w:val="0"/>
                <w:webHidden/>
              </w:rPr>
              <w:fldChar w:fldCharType="end"/>
            </w:r>
          </w:hyperlink>
        </w:p>
        <w:p w14:paraId="0D365225" w14:textId="5D72A500" w:rsidR="00CB2244" w:rsidRPr="00B74770" w:rsidRDefault="00726DCD" w:rsidP="003B2423">
          <w:pPr>
            <w:pStyle w:val="Sadraj2"/>
            <w:spacing w:line="360" w:lineRule="auto"/>
            <w:rPr>
              <w:b w:val="0"/>
            </w:rPr>
          </w:pPr>
          <w:hyperlink w:anchor="_Toc146837785" w:history="1">
            <w:r w:rsidR="00CB2244" w:rsidRPr="00B74770">
              <w:rPr>
                <w:rStyle w:val="Hiperveza"/>
                <w:b w:val="0"/>
                <w:lang w:eastAsia="en-US"/>
              </w:rPr>
              <w:t>7.20.  Lice žrtve</w:t>
            </w:r>
            <w:r w:rsidR="00B80F2D" w:rsidRPr="00B74770">
              <w:rPr>
                <w:rStyle w:val="Hiperveza"/>
                <w:b w:val="0"/>
                <w:lang w:eastAsia="en-US"/>
              </w:rPr>
              <w:t xml:space="preserve"> (Nositeljica: Marija Perković)</w:t>
            </w:r>
            <w:r w:rsidR="00CB2244" w:rsidRPr="00B74770">
              <w:rPr>
                <w:b w:val="0"/>
                <w:webHidden/>
              </w:rPr>
              <w:tab/>
            </w:r>
            <w:r w:rsidR="00CB2244" w:rsidRPr="00B74770">
              <w:rPr>
                <w:b w:val="0"/>
                <w:webHidden/>
              </w:rPr>
              <w:fldChar w:fldCharType="begin"/>
            </w:r>
            <w:r w:rsidR="00CB2244" w:rsidRPr="00B74770">
              <w:rPr>
                <w:b w:val="0"/>
                <w:webHidden/>
              </w:rPr>
              <w:instrText xml:space="preserve"> PAGEREF _Toc146837785 \h </w:instrText>
            </w:r>
            <w:r w:rsidR="00CB2244" w:rsidRPr="00B74770">
              <w:rPr>
                <w:b w:val="0"/>
                <w:webHidden/>
              </w:rPr>
            </w:r>
            <w:r w:rsidR="00CB2244" w:rsidRPr="00B74770">
              <w:rPr>
                <w:b w:val="0"/>
                <w:webHidden/>
              </w:rPr>
              <w:fldChar w:fldCharType="separate"/>
            </w:r>
            <w:r w:rsidR="003B2423" w:rsidRPr="00B74770">
              <w:rPr>
                <w:b w:val="0"/>
                <w:webHidden/>
              </w:rPr>
              <w:t>157</w:t>
            </w:r>
            <w:r w:rsidR="00CB2244" w:rsidRPr="00B74770">
              <w:rPr>
                <w:b w:val="0"/>
                <w:webHidden/>
              </w:rPr>
              <w:fldChar w:fldCharType="end"/>
            </w:r>
          </w:hyperlink>
        </w:p>
        <w:p w14:paraId="77FA08FD" w14:textId="273746F2" w:rsidR="00CB2244" w:rsidRPr="00B74770" w:rsidRDefault="00726DCD" w:rsidP="003B2423">
          <w:pPr>
            <w:pStyle w:val="Sadraj2"/>
            <w:spacing w:line="360" w:lineRule="auto"/>
            <w:rPr>
              <w:b w:val="0"/>
            </w:rPr>
          </w:pPr>
          <w:hyperlink w:anchor="_Toc146837786" w:history="1">
            <w:r w:rsidR="00CB2244" w:rsidRPr="00B74770">
              <w:rPr>
                <w:rStyle w:val="Hiperveza"/>
                <w:b w:val="0"/>
                <w:lang w:eastAsia="en-US"/>
              </w:rPr>
              <w:t>7.21. Vidi i klikni</w:t>
            </w:r>
            <w:r w:rsidR="00B80F2D" w:rsidRPr="00B74770">
              <w:rPr>
                <w:rStyle w:val="Hiperveza"/>
                <w:b w:val="0"/>
                <w:lang w:eastAsia="en-US"/>
              </w:rPr>
              <w:t xml:space="preserve"> (Nositeljice: učiteljice 1. razreda)</w:t>
            </w:r>
            <w:r w:rsidR="00CB2244" w:rsidRPr="00B74770">
              <w:rPr>
                <w:b w:val="0"/>
                <w:webHidden/>
              </w:rPr>
              <w:tab/>
            </w:r>
            <w:r w:rsidR="00CB2244" w:rsidRPr="00B74770">
              <w:rPr>
                <w:b w:val="0"/>
                <w:webHidden/>
              </w:rPr>
              <w:fldChar w:fldCharType="begin"/>
            </w:r>
            <w:r w:rsidR="00CB2244" w:rsidRPr="00B74770">
              <w:rPr>
                <w:b w:val="0"/>
                <w:webHidden/>
              </w:rPr>
              <w:instrText xml:space="preserve"> PAGEREF _Toc146837786 \h </w:instrText>
            </w:r>
            <w:r w:rsidR="00CB2244" w:rsidRPr="00B74770">
              <w:rPr>
                <w:b w:val="0"/>
                <w:webHidden/>
              </w:rPr>
            </w:r>
            <w:r w:rsidR="00CB2244" w:rsidRPr="00B74770">
              <w:rPr>
                <w:b w:val="0"/>
                <w:webHidden/>
              </w:rPr>
              <w:fldChar w:fldCharType="separate"/>
            </w:r>
            <w:r w:rsidR="003B2423" w:rsidRPr="00B74770">
              <w:rPr>
                <w:b w:val="0"/>
                <w:webHidden/>
              </w:rPr>
              <w:t>159</w:t>
            </w:r>
            <w:r w:rsidR="00CB2244" w:rsidRPr="00B74770">
              <w:rPr>
                <w:b w:val="0"/>
                <w:webHidden/>
              </w:rPr>
              <w:fldChar w:fldCharType="end"/>
            </w:r>
          </w:hyperlink>
        </w:p>
        <w:p w14:paraId="4E37D0EA" w14:textId="4783827C" w:rsidR="00CB2244" w:rsidRPr="00B74770" w:rsidRDefault="00726DCD" w:rsidP="003B2423">
          <w:pPr>
            <w:pStyle w:val="Sadraj2"/>
            <w:spacing w:line="360" w:lineRule="auto"/>
            <w:rPr>
              <w:b w:val="0"/>
            </w:rPr>
          </w:pPr>
          <w:hyperlink w:anchor="_Toc146837787" w:history="1">
            <w:r w:rsidR="00CB2244" w:rsidRPr="00B74770">
              <w:rPr>
                <w:rStyle w:val="Hiperveza"/>
                <w:rFonts w:eastAsia="Calibri"/>
                <w:b w:val="0"/>
                <w:lang w:eastAsia="en-US"/>
              </w:rPr>
              <w:t>7.22. Kino pod zvijezdama</w:t>
            </w:r>
            <w:r w:rsidR="00B80F2D" w:rsidRPr="00B74770">
              <w:rPr>
                <w:rStyle w:val="Hiperveza"/>
                <w:rFonts w:eastAsia="Calibri"/>
                <w:b w:val="0"/>
                <w:lang w:eastAsia="en-US"/>
              </w:rPr>
              <w:t xml:space="preserve"> (Nositelji: nastavnice hrvatskog jezika, informatičari, knjižničarka)</w:t>
            </w:r>
            <w:r w:rsidR="00CB2244" w:rsidRPr="00B74770">
              <w:rPr>
                <w:b w:val="0"/>
                <w:webHidden/>
              </w:rPr>
              <w:tab/>
            </w:r>
            <w:r w:rsidR="00CB2244" w:rsidRPr="00B74770">
              <w:rPr>
                <w:b w:val="0"/>
                <w:webHidden/>
              </w:rPr>
              <w:fldChar w:fldCharType="begin"/>
            </w:r>
            <w:r w:rsidR="00CB2244" w:rsidRPr="00B74770">
              <w:rPr>
                <w:b w:val="0"/>
                <w:webHidden/>
              </w:rPr>
              <w:instrText xml:space="preserve"> PAGEREF _Toc146837787 \h </w:instrText>
            </w:r>
            <w:r w:rsidR="00CB2244" w:rsidRPr="00B74770">
              <w:rPr>
                <w:b w:val="0"/>
                <w:webHidden/>
              </w:rPr>
            </w:r>
            <w:r w:rsidR="00CB2244" w:rsidRPr="00B74770">
              <w:rPr>
                <w:b w:val="0"/>
                <w:webHidden/>
              </w:rPr>
              <w:fldChar w:fldCharType="separate"/>
            </w:r>
            <w:r w:rsidR="003B2423" w:rsidRPr="00B74770">
              <w:rPr>
                <w:b w:val="0"/>
                <w:webHidden/>
              </w:rPr>
              <w:t>160</w:t>
            </w:r>
            <w:r w:rsidR="00CB2244" w:rsidRPr="00B74770">
              <w:rPr>
                <w:b w:val="0"/>
                <w:webHidden/>
              </w:rPr>
              <w:fldChar w:fldCharType="end"/>
            </w:r>
          </w:hyperlink>
        </w:p>
        <w:p w14:paraId="4E56765A" w14:textId="24CE6D24" w:rsidR="00CB2244" w:rsidRPr="00B74770" w:rsidRDefault="00726DCD" w:rsidP="003B2423">
          <w:pPr>
            <w:pStyle w:val="Sadraj2"/>
            <w:spacing w:line="360" w:lineRule="auto"/>
            <w:rPr>
              <w:b w:val="0"/>
            </w:rPr>
          </w:pPr>
          <w:hyperlink w:anchor="_Toc146837788" w:history="1">
            <w:r w:rsidR="00CB2244" w:rsidRPr="00B74770">
              <w:rPr>
                <w:rStyle w:val="Hiperveza"/>
                <w:rFonts w:eastAsia="Calibri"/>
                <w:b w:val="0"/>
                <w:lang w:eastAsia="en-US"/>
              </w:rPr>
              <w:t>7.23. Razredni projekti</w:t>
            </w:r>
            <w:r w:rsidR="00B80F2D" w:rsidRPr="00B74770">
              <w:rPr>
                <w:rStyle w:val="Hiperveza"/>
                <w:rFonts w:eastAsia="Calibri"/>
                <w:b w:val="0"/>
                <w:lang w:eastAsia="en-US"/>
              </w:rPr>
              <w:t xml:space="preserve"> (Nositeljica: Magdalena Marija Lejmar)</w:t>
            </w:r>
            <w:r w:rsidR="00CB2244" w:rsidRPr="00B74770">
              <w:rPr>
                <w:b w:val="0"/>
                <w:webHidden/>
              </w:rPr>
              <w:tab/>
            </w:r>
            <w:r w:rsidR="00CB2244" w:rsidRPr="00B74770">
              <w:rPr>
                <w:b w:val="0"/>
                <w:webHidden/>
              </w:rPr>
              <w:fldChar w:fldCharType="begin"/>
            </w:r>
            <w:r w:rsidR="00CB2244" w:rsidRPr="00B74770">
              <w:rPr>
                <w:b w:val="0"/>
                <w:webHidden/>
              </w:rPr>
              <w:instrText xml:space="preserve"> PAGEREF _Toc146837788 \h </w:instrText>
            </w:r>
            <w:r w:rsidR="00CB2244" w:rsidRPr="00B74770">
              <w:rPr>
                <w:b w:val="0"/>
                <w:webHidden/>
              </w:rPr>
            </w:r>
            <w:r w:rsidR="00CB2244" w:rsidRPr="00B74770">
              <w:rPr>
                <w:b w:val="0"/>
                <w:webHidden/>
              </w:rPr>
              <w:fldChar w:fldCharType="separate"/>
            </w:r>
            <w:r w:rsidR="003B2423" w:rsidRPr="00B74770">
              <w:rPr>
                <w:b w:val="0"/>
                <w:webHidden/>
              </w:rPr>
              <w:t>161</w:t>
            </w:r>
            <w:r w:rsidR="00CB2244" w:rsidRPr="00B74770">
              <w:rPr>
                <w:b w:val="0"/>
                <w:webHidden/>
              </w:rPr>
              <w:fldChar w:fldCharType="end"/>
            </w:r>
          </w:hyperlink>
        </w:p>
        <w:p w14:paraId="66073043" w14:textId="4BD1F5E3" w:rsidR="00CB2244" w:rsidRPr="00B74770" w:rsidRDefault="00726DCD" w:rsidP="003B2423">
          <w:pPr>
            <w:pStyle w:val="Sadraj2"/>
            <w:spacing w:line="360" w:lineRule="auto"/>
            <w:rPr>
              <w:b w:val="0"/>
            </w:rPr>
          </w:pPr>
          <w:hyperlink w:anchor="_Toc146837789" w:history="1">
            <w:r w:rsidR="00CB2244" w:rsidRPr="00B74770">
              <w:rPr>
                <w:rStyle w:val="Hiperveza"/>
                <w:b w:val="0"/>
                <w:lang w:eastAsia="en-US"/>
              </w:rPr>
              <w:t>7.24. Izrada školskog panoa za Došašće, Božić, Korizmu i Uskrs</w:t>
            </w:r>
            <w:r w:rsidR="00B80F2D" w:rsidRPr="00B74770">
              <w:rPr>
                <w:rStyle w:val="Hiperveza"/>
                <w:b w:val="0"/>
                <w:lang w:eastAsia="en-US"/>
              </w:rPr>
              <w:t xml:space="preserve">  (Nositeljica: Ksenija Franjo)</w:t>
            </w:r>
            <w:r w:rsidR="00CB2244" w:rsidRPr="00B74770">
              <w:rPr>
                <w:b w:val="0"/>
                <w:webHidden/>
              </w:rPr>
              <w:tab/>
            </w:r>
            <w:r w:rsidR="00CB2244" w:rsidRPr="00B74770">
              <w:rPr>
                <w:b w:val="0"/>
                <w:webHidden/>
              </w:rPr>
              <w:fldChar w:fldCharType="begin"/>
            </w:r>
            <w:r w:rsidR="00CB2244" w:rsidRPr="00B74770">
              <w:rPr>
                <w:b w:val="0"/>
                <w:webHidden/>
              </w:rPr>
              <w:instrText xml:space="preserve"> PAGEREF _Toc146837789 \h </w:instrText>
            </w:r>
            <w:r w:rsidR="00CB2244" w:rsidRPr="00B74770">
              <w:rPr>
                <w:b w:val="0"/>
                <w:webHidden/>
              </w:rPr>
            </w:r>
            <w:r w:rsidR="00CB2244" w:rsidRPr="00B74770">
              <w:rPr>
                <w:b w:val="0"/>
                <w:webHidden/>
              </w:rPr>
              <w:fldChar w:fldCharType="separate"/>
            </w:r>
            <w:r w:rsidR="003B2423" w:rsidRPr="00B74770">
              <w:rPr>
                <w:b w:val="0"/>
                <w:webHidden/>
              </w:rPr>
              <w:t>163</w:t>
            </w:r>
            <w:r w:rsidR="00CB2244" w:rsidRPr="00B74770">
              <w:rPr>
                <w:b w:val="0"/>
                <w:webHidden/>
              </w:rPr>
              <w:fldChar w:fldCharType="end"/>
            </w:r>
          </w:hyperlink>
        </w:p>
        <w:p w14:paraId="3CD364D0" w14:textId="545C1C88" w:rsidR="00CB2244" w:rsidRPr="00B74770" w:rsidRDefault="00726DCD" w:rsidP="003B2423">
          <w:pPr>
            <w:pStyle w:val="Sadraj2"/>
            <w:spacing w:line="360" w:lineRule="auto"/>
            <w:rPr>
              <w:b w:val="0"/>
            </w:rPr>
          </w:pPr>
          <w:hyperlink w:anchor="_Toc146837790" w:history="1">
            <w:r w:rsidR="00CB2244" w:rsidRPr="00B74770">
              <w:rPr>
                <w:rStyle w:val="Hiperveza"/>
                <w:rFonts w:eastAsia="Calibri"/>
                <w:b w:val="0"/>
                <w:lang w:eastAsia="en-US"/>
              </w:rPr>
              <w:t xml:space="preserve">7.25. Razredni projekt – </w:t>
            </w:r>
            <w:r w:rsidR="00CB2244" w:rsidRPr="00B74770">
              <w:rPr>
                <w:rStyle w:val="Hiperveza"/>
                <w:rFonts w:eastAsia="Calibri"/>
                <w:b w:val="0"/>
                <w:i/>
                <w:iCs/>
                <w:lang w:eastAsia="en-US"/>
              </w:rPr>
              <w:t>Moj dan u budućnosti</w:t>
            </w:r>
            <w:r w:rsidR="00CB2244" w:rsidRPr="00B74770">
              <w:rPr>
                <w:rStyle w:val="Hiperveza"/>
                <w:rFonts w:eastAsia="Calibri"/>
                <w:b w:val="0"/>
                <w:lang w:eastAsia="en-US"/>
              </w:rPr>
              <w:t xml:space="preserve"> - dvominutni film</w:t>
            </w:r>
            <w:r w:rsidR="00B80F2D" w:rsidRPr="00B74770">
              <w:rPr>
                <w:rStyle w:val="Hiperveza"/>
                <w:rFonts w:eastAsia="Calibri"/>
                <w:b w:val="0"/>
                <w:lang w:eastAsia="en-US"/>
              </w:rPr>
              <w:t xml:space="preserve"> (Nositeljica: Nikolina Smolčić)</w:t>
            </w:r>
            <w:r w:rsidR="00CB2244" w:rsidRPr="00B74770">
              <w:rPr>
                <w:b w:val="0"/>
                <w:webHidden/>
              </w:rPr>
              <w:tab/>
            </w:r>
            <w:r w:rsidR="00CB2244" w:rsidRPr="00B74770">
              <w:rPr>
                <w:b w:val="0"/>
                <w:webHidden/>
              </w:rPr>
              <w:fldChar w:fldCharType="begin"/>
            </w:r>
            <w:r w:rsidR="00CB2244" w:rsidRPr="00B74770">
              <w:rPr>
                <w:b w:val="0"/>
                <w:webHidden/>
              </w:rPr>
              <w:instrText xml:space="preserve"> PAGEREF _Toc146837790 \h </w:instrText>
            </w:r>
            <w:r w:rsidR="00CB2244" w:rsidRPr="00B74770">
              <w:rPr>
                <w:b w:val="0"/>
                <w:webHidden/>
              </w:rPr>
            </w:r>
            <w:r w:rsidR="00CB2244" w:rsidRPr="00B74770">
              <w:rPr>
                <w:b w:val="0"/>
                <w:webHidden/>
              </w:rPr>
              <w:fldChar w:fldCharType="separate"/>
            </w:r>
            <w:r w:rsidR="003B2423" w:rsidRPr="00B74770">
              <w:rPr>
                <w:b w:val="0"/>
                <w:webHidden/>
              </w:rPr>
              <w:t>164</w:t>
            </w:r>
            <w:r w:rsidR="00CB2244" w:rsidRPr="00B74770">
              <w:rPr>
                <w:b w:val="0"/>
                <w:webHidden/>
              </w:rPr>
              <w:fldChar w:fldCharType="end"/>
            </w:r>
          </w:hyperlink>
        </w:p>
        <w:p w14:paraId="14CF5DAD" w14:textId="13EC5530" w:rsidR="00CB2244" w:rsidRPr="00B74770" w:rsidRDefault="00726DCD" w:rsidP="003B2423">
          <w:pPr>
            <w:pStyle w:val="Sadraj2"/>
            <w:spacing w:line="360" w:lineRule="auto"/>
            <w:rPr>
              <w:b w:val="0"/>
            </w:rPr>
          </w:pPr>
          <w:hyperlink w:anchor="_Toc146837791" w:history="1">
            <w:r w:rsidR="00CB2244" w:rsidRPr="00B74770">
              <w:rPr>
                <w:rStyle w:val="Hiperveza"/>
                <w:b w:val="0"/>
                <w:lang w:eastAsia="en-US"/>
              </w:rPr>
              <w:t>7.26. Dan ružičastih majica</w:t>
            </w:r>
            <w:r w:rsidR="00B80F2D" w:rsidRPr="00B74770">
              <w:rPr>
                <w:rStyle w:val="Hiperveza"/>
                <w:b w:val="0"/>
                <w:lang w:eastAsia="en-US"/>
              </w:rPr>
              <w:t xml:space="preserve"> (Nositeljica: Sanja Oršolić)</w:t>
            </w:r>
            <w:r w:rsidR="00CB2244" w:rsidRPr="00B74770">
              <w:rPr>
                <w:b w:val="0"/>
                <w:webHidden/>
              </w:rPr>
              <w:tab/>
            </w:r>
            <w:r w:rsidR="00CB2244" w:rsidRPr="00B74770">
              <w:rPr>
                <w:b w:val="0"/>
                <w:webHidden/>
              </w:rPr>
              <w:fldChar w:fldCharType="begin"/>
            </w:r>
            <w:r w:rsidR="00CB2244" w:rsidRPr="00B74770">
              <w:rPr>
                <w:b w:val="0"/>
                <w:webHidden/>
              </w:rPr>
              <w:instrText xml:space="preserve"> PAGEREF _Toc146837791 \h </w:instrText>
            </w:r>
            <w:r w:rsidR="00CB2244" w:rsidRPr="00B74770">
              <w:rPr>
                <w:b w:val="0"/>
                <w:webHidden/>
              </w:rPr>
            </w:r>
            <w:r w:rsidR="00CB2244" w:rsidRPr="00B74770">
              <w:rPr>
                <w:b w:val="0"/>
                <w:webHidden/>
              </w:rPr>
              <w:fldChar w:fldCharType="separate"/>
            </w:r>
            <w:r w:rsidR="003B2423" w:rsidRPr="00B74770">
              <w:rPr>
                <w:b w:val="0"/>
                <w:webHidden/>
              </w:rPr>
              <w:t>165</w:t>
            </w:r>
            <w:r w:rsidR="00CB2244" w:rsidRPr="00B74770">
              <w:rPr>
                <w:b w:val="0"/>
                <w:webHidden/>
              </w:rPr>
              <w:fldChar w:fldCharType="end"/>
            </w:r>
          </w:hyperlink>
        </w:p>
        <w:p w14:paraId="72496EB7" w14:textId="714B4D0B" w:rsidR="00CB2244" w:rsidRPr="00B74770" w:rsidRDefault="00726DCD" w:rsidP="003B2423">
          <w:pPr>
            <w:pStyle w:val="Sadraj2"/>
            <w:spacing w:line="360" w:lineRule="auto"/>
            <w:rPr>
              <w:b w:val="0"/>
            </w:rPr>
          </w:pPr>
          <w:hyperlink w:anchor="_Toc146837792" w:history="1">
            <w:r w:rsidR="00CB2244" w:rsidRPr="00B74770">
              <w:rPr>
                <w:rStyle w:val="Hiperveza"/>
                <w:b w:val="0"/>
                <w:lang w:eastAsia="en-US"/>
              </w:rPr>
              <w:t>7.27. Humanitarna akcija „Djeca za djecu“</w:t>
            </w:r>
            <w:r w:rsidR="00B80F2D" w:rsidRPr="00B74770">
              <w:rPr>
                <w:rStyle w:val="Hiperveza"/>
                <w:b w:val="0"/>
                <w:lang w:eastAsia="en-US"/>
              </w:rPr>
              <w:t xml:space="preserve"> (Nositeljica: Sanja Oršolić)</w:t>
            </w:r>
            <w:r w:rsidR="00CB2244" w:rsidRPr="00B74770">
              <w:rPr>
                <w:b w:val="0"/>
                <w:webHidden/>
              </w:rPr>
              <w:tab/>
            </w:r>
            <w:r w:rsidR="00CB2244" w:rsidRPr="00B74770">
              <w:rPr>
                <w:b w:val="0"/>
                <w:webHidden/>
              </w:rPr>
              <w:fldChar w:fldCharType="begin"/>
            </w:r>
            <w:r w:rsidR="00CB2244" w:rsidRPr="00B74770">
              <w:rPr>
                <w:b w:val="0"/>
                <w:webHidden/>
              </w:rPr>
              <w:instrText xml:space="preserve"> PAGEREF _Toc146837792 \h </w:instrText>
            </w:r>
            <w:r w:rsidR="00CB2244" w:rsidRPr="00B74770">
              <w:rPr>
                <w:b w:val="0"/>
                <w:webHidden/>
              </w:rPr>
            </w:r>
            <w:r w:rsidR="00CB2244" w:rsidRPr="00B74770">
              <w:rPr>
                <w:b w:val="0"/>
                <w:webHidden/>
              </w:rPr>
              <w:fldChar w:fldCharType="separate"/>
            </w:r>
            <w:r w:rsidR="003B2423" w:rsidRPr="00B74770">
              <w:rPr>
                <w:b w:val="0"/>
                <w:webHidden/>
              </w:rPr>
              <w:t>166</w:t>
            </w:r>
            <w:r w:rsidR="00CB2244" w:rsidRPr="00B74770">
              <w:rPr>
                <w:b w:val="0"/>
                <w:webHidden/>
              </w:rPr>
              <w:fldChar w:fldCharType="end"/>
            </w:r>
          </w:hyperlink>
        </w:p>
        <w:p w14:paraId="06295D84" w14:textId="7C565C99" w:rsidR="00CB2244" w:rsidRPr="00B74770" w:rsidRDefault="00726DCD" w:rsidP="003B2423">
          <w:pPr>
            <w:pStyle w:val="Sadraj2"/>
            <w:spacing w:line="360" w:lineRule="auto"/>
            <w:rPr>
              <w:b w:val="0"/>
            </w:rPr>
          </w:pPr>
          <w:hyperlink w:anchor="_Toc146837793" w:history="1">
            <w:r w:rsidR="00CB2244" w:rsidRPr="00B74770">
              <w:rPr>
                <w:rStyle w:val="Hiperveza"/>
                <w:b w:val="0"/>
              </w:rPr>
              <w:t>7.28. Vježbaonica</w:t>
            </w:r>
            <w:r w:rsidR="00B80F2D" w:rsidRPr="00B74770">
              <w:rPr>
                <w:rStyle w:val="Hiperveza"/>
                <w:b w:val="0"/>
              </w:rPr>
              <w:t xml:space="preserve"> (Nositeljica: Danijela Merli Mitrović)</w:t>
            </w:r>
            <w:r w:rsidR="00CB2244" w:rsidRPr="00B74770">
              <w:rPr>
                <w:b w:val="0"/>
                <w:webHidden/>
              </w:rPr>
              <w:tab/>
            </w:r>
            <w:r w:rsidR="00CB2244" w:rsidRPr="00B74770">
              <w:rPr>
                <w:b w:val="0"/>
                <w:webHidden/>
              </w:rPr>
              <w:fldChar w:fldCharType="begin"/>
            </w:r>
            <w:r w:rsidR="00CB2244" w:rsidRPr="00B74770">
              <w:rPr>
                <w:b w:val="0"/>
                <w:webHidden/>
              </w:rPr>
              <w:instrText xml:space="preserve"> PAGEREF _Toc146837793 \h </w:instrText>
            </w:r>
            <w:r w:rsidR="00CB2244" w:rsidRPr="00B74770">
              <w:rPr>
                <w:b w:val="0"/>
                <w:webHidden/>
              </w:rPr>
            </w:r>
            <w:r w:rsidR="00CB2244" w:rsidRPr="00B74770">
              <w:rPr>
                <w:b w:val="0"/>
                <w:webHidden/>
              </w:rPr>
              <w:fldChar w:fldCharType="separate"/>
            </w:r>
            <w:r w:rsidR="003B2423" w:rsidRPr="00B74770">
              <w:rPr>
                <w:b w:val="0"/>
                <w:webHidden/>
              </w:rPr>
              <w:t>167</w:t>
            </w:r>
            <w:r w:rsidR="00CB2244" w:rsidRPr="00B74770">
              <w:rPr>
                <w:b w:val="0"/>
                <w:webHidden/>
              </w:rPr>
              <w:fldChar w:fldCharType="end"/>
            </w:r>
          </w:hyperlink>
        </w:p>
        <w:p w14:paraId="7BF54E51" w14:textId="796FA101" w:rsidR="00CB2244" w:rsidRPr="00B74770" w:rsidRDefault="00726DCD" w:rsidP="003B2423">
          <w:pPr>
            <w:pStyle w:val="Sadraj2"/>
            <w:spacing w:line="360" w:lineRule="auto"/>
            <w:rPr>
              <w:b w:val="0"/>
            </w:rPr>
          </w:pPr>
          <w:hyperlink w:anchor="_Toc146837794" w:history="1">
            <w:r w:rsidR="00CB2244" w:rsidRPr="00B74770">
              <w:rPr>
                <w:rStyle w:val="Hiperveza"/>
                <w:b w:val="0"/>
              </w:rPr>
              <w:t>7.29. Vrtim zdravi film</w:t>
            </w:r>
            <w:r w:rsidR="00B80F2D" w:rsidRPr="00B74770">
              <w:rPr>
                <w:rStyle w:val="Hiperveza"/>
                <w:b w:val="0"/>
              </w:rPr>
              <w:t xml:space="preserve"> (Nositeljica: Danijela Merli Mitrović)</w:t>
            </w:r>
            <w:r w:rsidR="00CB2244" w:rsidRPr="00B74770">
              <w:rPr>
                <w:b w:val="0"/>
                <w:webHidden/>
              </w:rPr>
              <w:tab/>
            </w:r>
            <w:r w:rsidR="00CB2244" w:rsidRPr="00B74770">
              <w:rPr>
                <w:b w:val="0"/>
                <w:webHidden/>
              </w:rPr>
              <w:fldChar w:fldCharType="begin"/>
            </w:r>
            <w:r w:rsidR="00CB2244" w:rsidRPr="00B74770">
              <w:rPr>
                <w:b w:val="0"/>
                <w:webHidden/>
              </w:rPr>
              <w:instrText xml:space="preserve"> PAGEREF _Toc146837794 \h </w:instrText>
            </w:r>
            <w:r w:rsidR="00CB2244" w:rsidRPr="00B74770">
              <w:rPr>
                <w:b w:val="0"/>
                <w:webHidden/>
              </w:rPr>
            </w:r>
            <w:r w:rsidR="00CB2244" w:rsidRPr="00B74770">
              <w:rPr>
                <w:b w:val="0"/>
                <w:webHidden/>
              </w:rPr>
              <w:fldChar w:fldCharType="separate"/>
            </w:r>
            <w:r w:rsidR="003B2423" w:rsidRPr="00B74770">
              <w:rPr>
                <w:b w:val="0"/>
                <w:webHidden/>
              </w:rPr>
              <w:t>168</w:t>
            </w:r>
            <w:r w:rsidR="00CB2244" w:rsidRPr="00B74770">
              <w:rPr>
                <w:b w:val="0"/>
                <w:webHidden/>
              </w:rPr>
              <w:fldChar w:fldCharType="end"/>
            </w:r>
          </w:hyperlink>
        </w:p>
        <w:p w14:paraId="3B6F507B" w14:textId="5B973441" w:rsidR="00FE0D56" w:rsidRPr="00B74770" w:rsidRDefault="00FE0D56" w:rsidP="00FE0D56">
          <w:r w:rsidRPr="00B74770">
            <w:t xml:space="preserve">    7.30. Znak po znak (Nositeljica: Magdalena Jurić</w:t>
          </w:r>
          <w:r w:rsidR="00B74770" w:rsidRPr="00B74770">
            <w:t>)…………………</w:t>
          </w:r>
          <w:r w:rsidRPr="00B74770">
            <w:t>……………………………………………</w:t>
          </w:r>
          <w:r w:rsidR="006C7524">
            <w:t>.....</w:t>
          </w:r>
          <w:r w:rsidRPr="00B74770">
            <w:t>…………………</w:t>
          </w:r>
          <w:r w:rsidR="00B74770" w:rsidRPr="00B74770">
            <w:t>.........</w:t>
          </w:r>
          <w:r w:rsidRPr="00B74770">
            <w:t>…</w:t>
          </w:r>
          <w:r w:rsidR="00291D62" w:rsidRPr="00B74770">
            <w:t>169</w:t>
          </w:r>
        </w:p>
        <w:p w14:paraId="2D8FF6BF" w14:textId="77777777" w:rsidR="00B74770" w:rsidRPr="00B74770" w:rsidRDefault="00B74770" w:rsidP="00FE0D56"/>
        <w:p w14:paraId="0CCA7091" w14:textId="18711A51" w:rsidR="00CB2244" w:rsidRPr="00B74770" w:rsidRDefault="00726DCD" w:rsidP="00B74770">
          <w:pPr>
            <w:pStyle w:val="Sadraj1"/>
            <w:rPr>
              <w:b w:val="0"/>
            </w:rPr>
          </w:pPr>
          <w:hyperlink w:anchor="_Toc146837795" w:history="1">
            <w:r w:rsidR="00CB2244" w:rsidRPr="00B74770">
              <w:rPr>
                <w:rStyle w:val="Hiperveza"/>
              </w:rPr>
              <w:t>8. OBILJEŽAVANJE RAZNIH DATUMA</w:t>
            </w:r>
            <w:r w:rsidR="00CB2244" w:rsidRPr="00B74770">
              <w:rPr>
                <w:b w:val="0"/>
                <w:webHidden/>
              </w:rPr>
              <w:tab/>
            </w:r>
            <w:r w:rsidR="00CB2244" w:rsidRPr="00B74770">
              <w:rPr>
                <w:b w:val="0"/>
                <w:webHidden/>
              </w:rPr>
              <w:fldChar w:fldCharType="begin"/>
            </w:r>
            <w:r w:rsidR="00CB2244" w:rsidRPr="00B74770">
              <w:rPr>
                <w:b w:val="0"/>
                <w:webHidden/>
              </w:rPr>
              <w:instrText xml:space="preserve"> PAGEREF _Toc146837795 \h </w:instrText>
            </w:r>
            <w:r w:rsidR="00CB2244" w:rsidRPr="00B74770">
              <w:rPr>
                <w:b w:val="0"/>
                <w:webHidden/>
              </w:rPr>
            </w:r>
            <w:r w:rsidR="00CB2244" w:rsidRPr="00B74770">
              <w:rPr>
                <w:b w:val="0"/>
                <w:webHidden/>
              </w:rPr>
              <w:fldChar w:fldCharType="separate"/>
            </w:r>
            <w:r w:rsidR="003B2423" w:rsidRPr="00B74770">
              <w:rPr>
                <w:b w:val="0"/>
                <w:webHidden/>
              </w:rPr>
              <w:t>169</w:t>
            </w:r>
            <w:r w:rsidR="00CB2244" w:rsidRPr="00B74770">
              <w:rPr>
                <w:b w:val="0"/>
                <w:webHidden/>
              </w:rPr>
              <w:fldChar w:fldCharType="end"/>
            </w:r>
          </w:hyperlink>
        </w:p>
        <w:p w14:paraId="4D4D16F5" w14:textId="201065A5" w:rsidR="00CB2244" w:rsidRPr="00B74770" w:rsidRDefault="00726DCD" w:rsidP="003B2423">
          <w:pPr>
            <w:pStyle w:val="Sadraj2"/>
            <w:spacing w:line="360" w:lineRule="auto"/>
            <w:rPr>
              <w:b w:val="0"/>
            </w:rPr>
          </w:pPr>
          <w:hyperlink w:anchor="_Toc146837796" w:history="1">
            <w:r w:rsidR="00CB2244" w:rsidRPr="00B74770">
              <w:rPr>
                <w:rStyle w:val="Hiperveza"/>
                <w:b w:val="0"/>
                <w:lang w:eastAsia="en-US"/>
              </w:rPr>
              <w:t>8.1. Obilježavanje raznih datuma</w:t>
            </w:r>
            <w:r w:rsidR="00B80F2D" w:rsidRPr="00B74770">
              <w:rPr>
                <w:rStyle w:val="Hiperveza"/>
                <w:b w:val="0"/>
                <w:lang w:eastAsia="en-US"/>
              </w:rPr>
              <w:t xml:space="preserve"> (Nositeljice: Jasna Prokopec, Maja Koštić)</w:t>
            </w:r>
            <w:r w:rsidR="00CB2244" w:rsidRPr="00B74770">
              <w:rPr>
                <w:b w:val="0"/>
                <w:webHidden/>
              </w:rPr>
              <w:tab/>
            </w:r>
            <w:r w:rsidR="00CB2244" w:rsidRPr="00B74770">
              <w:rPr>
                <w:b w:val="0"/>
                <w:webHidden/>
              </w:rPr>
              <w:fldChar w:fldCharType="begin"/>
            </w:r>
            <w:r w:rsidR="00CB2244" w:rsidRPr="00B74770">
              <w:rPr>
                <w:b w:val="0"/>
                <w:webHidden/>
              </w:rPr>
              <w:instrText xml:space="preserve"> PAGEREF _Toc146837796 \h </w:instrText>
            </w:r>
            <w:r w:rsidR="00CB2244" w:rsidRPr="00B74770">
              <w:rPr>
                <w:b w:val="0"/>
                <w:webHidden/>
              </w:rPr>
            </w:r>
            <w:r w:rsidR="00CB2244" w:rsidRPr="00B74770">
              <w:rPr>
                <w:b w:val="0"/>
                <w:webHidden/>
              </w:rPr>
              <w:fldChar w:fldCharType="separate"/>
            </w:r>
            <w:r w:rsidR="003B2423" w:rsidRPr="00B74770">
              <w:rPr>
                <w:b w:val="0"/>
                <w:webHidden/>
              </w:rPr>
              <w:t>169</w:t>
            </w:r>
            <w:r w:rsidR="00CB2244" w:rsidRPr="00B74770">
              <w:rPr>
                <w:b w:val="0"/>
                <w:webHidden/>
              </w:rPr>
              <w:fldChar w:fldCharType="end"/>
            </w:r>
          </w:hyperlink>
        </w:p>
        <w:p w14:paraId="21769C42" w14:textId="2D732CD4" w:rsidR="00CB2244" w:rsidRPr="00B74770" w:rsidRDefault="00726DCD" w:rsidP="003B2423">
          <w:pPr>
            <w:pStyle w:val="Sadraj2"/>
            <w:spacing w:line="360" w:lineRule="auto"/>
            <w:rPr>
              <w:b w:val="0"/>
            </w:rPr>
          </w:pPr>
          <w:hyperlink w:anchor="_Toc146837797" w:history="1">
            <w:r w:rsidR="00CB2244" w:rsidRPr="00B74770">
              <w:rPr>
                <w:rStyle w:val="Hiperveza"/>
                <w:b w:val="0"/>
                <w:lang w:eastAsia="en-US"/>
              </w:rPr>
              <w:t>8.2. Dan obitelji</w:t>
            </w:r>
            <w:r w:rsidR="00B80F2D" w:rsidRPr="00B74770">
              <w:rPr>
                <w:rStyle w:val="Hiperveza"/>
                <w:b w:val="0"/>
                <w:lang w:eastAsia="en-US"/>
              </w:rPr>
              <w:t xml:space="preserve"> (Nositeljica: Katarina Baraban)</w:t>
            </w:r>
            <w:r w:rsidR="00CB2244" w:rsidRPr="00B74770">
              <w:rPr>
                <w:b w:val="0"/>
                <w:webHidden/>
              </w:rPr>
              <w:tab/>
            </w:r>
            <w:r w:rsidR="00CB2244" w:rsidRPr="00B74770">
              <w:rPr>
                <w:b w:val="0"/>
                <w:webHidden/>
              </w:rPr>
              <w:fldChar w:fldCharType="begin"/>
            </w:r>
            <w:r w:rsidR="00CB2244" w:rsidRPr="00B74770">
              <w:rPr>
                <w:b w:val="0"/>
                <w:webHidden/>
              </w:rPr>
              <w:instrText xml:space="preserve"> PAGEREF _Toc146837797 \h </w:instrText>
            </w:r>
            <w:r w:rsidR="00CB2244" w:rsidRPr="00B74770">
              <w:rPr>
                <w:b w:val="0"/>
                <w:webHidden/>
              </w:rPr>
            </w:r>
            <w:r w:rsidR="00CB2244" w:rsidRPr="00B74770">
              <w:rPr>
                <w:b w:val="0"/>
                <w:webHidden/>
              </w:rPr>
              <w:fldChar w:fldCharType="separate"/>
            </w:r>
            <w:r w:rsidR="003B2423" w:rsidRPr="00B74770">
              <w:rPr>
                <w:b w:val="0"/>
                <w:webHidden/>
              </w:rPr>
              <w:t>171</w:t>
            </w:r>
            <w:r w:rsidR="00CB2244" w:rsidRPr="00B74770">
              <w:rPr>
                <w:b w:val="0"/>
                <w:webHidden/>
              </w:rPr>
              <w:fldChar w:fldCharType="end"/>
            </w:r>
          </w:hyperlink>
        </w:p>
        <w:p w14:paraId="5E554EFD" w14:textId="48511B82" w:rsidR="00CB2244" w:rsidRPr="00B74770" w:rsidRDefault="00726DCD" w:rsidP="003B2423">
          <w:pPr>
            <w:pStyle w:val="Sadraj2"/>
            <w:spacing w:line="360" w:lineRule="auto"/>
            <w:rPr>
              <w:b w:val="0"/>
            </w:rPr>
          </w:pPr>
          <w:hyperlink w:anchor="_Toc146837798" w:history="1">
            <w:r w:rsidR="00CB2244" w:rsidRPr="00B74770">
              <w:rPr>
                <w:rStyle w:val="Hiperveza"/>
                <w:b w:val="0"/>
                <w:lang w:eastAsia="en-US"/>
              </w:rPr>
              <w:t>8.3. Dan sjećanja na pad Vukovara</w:t>
            </w:r>
            <w:r w:rsidR="00B80F2D" w:rsidRPr="00B74770">
              <w:rPr>
                <w:rStyle w:val="Hiperveza"/>
                <w:b w:val="0"/>
                <w:lang w:eastAsia="en-US"/>
              </w:rPr>
              <w:t xml:space="preserve"> (Nositeljica: Marija Perković)</w:t>
            </w:r>
            <w:r w:rsidR="00CB2244" w:rsidRPr="00B74770">
              <w:rPr>
                <w:b w:val="0"/>
                <w:webHidden/>
              </w:rPr>
              <w:tab/>
            </w:r>
            <w:r w:rsidR="00CB2244" w:rsidRPr="00B74770">
              <w:rPr>
                <w:b w:val="0"/>
                <w:webHidden/>
              </w:rPr>
              <w:fldChar w:fldCharType="begin"/>
            </w:r>
            <w:r w:rsidR="00CB2244" w:rsidRPr="00B74770">
              <w:rPr>
                <w:b w:val="0"/>
                <w:webHidden/>
              </w:rPr>
              <w:instrText xml:space="preserve"> PAGEREF _Toc146837798 \h </w:instrText>
            </w:r>
            <w:r w:rsidR="00CB2244" w:rsidRPr="00B74770">
              <w:rPr>
                <w:b w:val="0"/>
                <w:webHidden/>
              </w:rPr>
            </w:r>
            <w:r w:rsidR="00CB2244" w:rsidRPr="00B74770">
              <w:rPr>
                <w:b w:val="0"/>
                <w:webHidden/>
              </w:rPr>
              <w:fldChar w:fldCharType="separate"/>
            </w:r>
            <w:r w:rsidR="003B2423" w:rsidRPr="00B74770">
              <w:rPr>
                <w:b w:val="0"/>
                <w:webHidden/>
              </w:rPr>
              <w:t>172</w:t>
            </w:r>
            <w:r w:rsidR="00CB2244" w:rsidRPr="00B74770">
              <w:rPr>
                <w:b w:val="0"/>
                <w:webHidden/>
              </w:rPr>
              <w:fldChar w:fldCharType="end"/>
            </w:r>
          </w:hyperlink>
        </w:p>
        <w:p w14:paraId="09C436E6" w14:textId="73DAC6D0" w:rsidR="00CB2244" w:rsidRPr="00B74770" w:rsidRDefault="00726DCD" w:rsidP="003B2423">
          <w:pPr>
            <w:pStyle w:val="Sadraj2"/>
            <w:spacing w:line="360" w:lineRule="auto"/>
            <w:rPr>
              <w:b w:val="0"/>
            </w:rPr>
          </w:pPr>
          <w:hyperlink w:anchor="_Toc146837799" w:history="1">
            <w:r w:rsidR="00CB2244" w:rsidRPr="00B74770">
              <w:rPr>
                <w:rStyle w:val="Hiperveza"/>
                <w:b w:val="0"/>
                <w:lang w:eastAsia="en-US"/>
              </w:rPr>
              <w:t>8.4. Posjet mjesnom groblju prigodom Svih Svetih</w:t>
            </w:r>
            <w:r w:rsidR="00B80F2D" w:rsidRPr="00B74770">
              <w:rPr>
                <w:rStyle w:val="Hiperveza"/>
                <w:b w:val="0"/>
                <w:lang w:eastAsia="en-US"/>
              </w:rPr>
              <w:t xml:space="preserve"> (Nositelji: Ksenija Franjo i Petar Franjić)</w:t>
            </w:r>
            <w:r w:rsidR="00CB2244" w:rsidRPr="00B74770">
              <w:rPr>
                <w:b w:val="0"/>
                <w:webHidden/>
              </w:rPr>
              <w:tab/>
            </w:r>
            <w:r w:rsidR="00CB2244" w:rsidRPr="00B74770">
              <w:rPr>
                <w:b w:val="0"/>
                <w:webHidden/>
              </w:rPr>
              <w:fldChar w:fldCharType="begin"/>
            </w:r>
            <w:r w:rsidR="00CB2244" w:rsidRPr="00B74770">
              <w:rPr>
                <w:b w:val="0"/>
                <w:webHidden/>
              </w:rPr>
              <w:instrText xml:space="preserve"> PAGEREF _Toc146837799 \h </w:instrText>
            </w:r>
            <w:r w:rsidR="00CB2244" w:rsidRPr="00B74770">
              <w:rPr>
                <w:b w:val="0"/>
                <w:webHidden/>
              </w:rPr>
            </w:r>
            <w:r w:rsidR="00CB2244" w:rsidRPr="00B74770">
              <w:rPr>
                <w:b w:val="0"/>
                <w:webHidden/>
              </w:rPr>
              <w:fldChar w:fldCharType="separate"/>
            </w:r>
            <w:r w:rsidR="003B2423" w:rsidRPr="00B74770">
              <w:rPr>
                <w:b w:val="0"/>
                <w:webHidden/>
              </w:rPr>
              <w:t>173</w:t>
            </w:r>
            <w:r w:rsidR="00CB2244" w:rsidRPr="00B74770">
              <w:rPr>
                <w:b w:val="0"/>
                <w:webHidden/>
              </w:rPr>
              <w:fldChar w:fldCharType="end"/>
            </w:r>
          </w:hyperlink>
        </w:p>
        <w:p w14:paraId="477ADA1D" w14:textId="2CDECC8B" w:rsidR="00CB2244" w:rsidRPr="00B74770" w:rsidRDefault="00726DCD" w:rsidP="003B2423">
          <w:pPr>
            <w:pStyle w:val="Sadraj2"/>
            <w:spacing w:line="360" w:lineRule="auto"/>
            <w:rPr>
              <w:b w:val="0"/>
            </w:rPr>
          </w:pPr>
          <w:hyperlink w:anchor="_Toc146837800" w:history="1">
            <w:r w:rsidR="00CB2244" w:rsidRPr="00B74770">
              <w:rPr>
                <w:rStyle w:val="Hiperveza"/>
                <w:b w:val="0"/>
                <w:lang w:eastAsia="en-US"/>
              </w:rPr>
              <w:t>8.5. Posjet mjesnom groblju prigodom Svih Svetih</w:t>
            </w:r>
            <w:r w:rsidR="00B80F2D" w:rsidRPr="00B74770">
              <w:rPr>
                <w:rStyle w:val="Hiperveza"/>
                <w:b w:val="0"/>
                <w:lang w:eastAsia="en-US"/>
              </w:rPr>
              <w:t xml:space="preserve"> (Nositeljica: Magdalena Marija Lejmar)</w:t>
            </w:r>
            <w:r w:rsidR="00CB2244" w:rsidRPr="00B74770">
              <w:rPr>
                <w:b w:val="0"/>
                <w:webHidden/>
              </w:rPr>
              <w:tab/>
            </w:r>
            <w:r w:rsidR="00CB2244" w:rsidRPr="00B74770">
              <w:rPr>
                <w:b w:val="0"/>
                <w:webHidden/>
              </w:rPr>
              <w:fldChar w:fldCharType="begin"/>
            </w:r>
            <w:r w:rsidR="00CB2244" w:rsidRPr="00B74770">
              <w:rPr>
                <w:b w:val="0"/>
                <w:webHidden/>
              </w:rPr>
              <w:instrText xml:space="preserve"> PAGEREF _Toc146837800 \h </w:instrText>
            </w:r>
            <w:r w:rsidR="00CB2244" w:rsidRPr="00B74770">
              <w:rPr>
                <w:b w:val="0"/>
                <w:webHidden/>
              </w:rPr>
            </w:r>
            <w:r w:rsidR="00CB2244" w:rsidRPr="00B74770">
              <w:rPr>
                <w:b w:val="0"/>
                <w:webHidden/>
              </w:rPr>
              <w:fldChar w:fldCharType="separate"/>
            </w:r>
            <w:r w:rsidR="003B2423" w:rsidRPr="00B74770">
              <w:rPr>
                <w:b w:val="0"/>
                <w:webHidden/>
              </w:rPr>
              <w:t>174</w:t>
            </w:r>
            <w:r w:rsidR="00CB2244" w:rsidRPr="00B74770">
              <w:rPr>
                <w:b w:val="0"/>
                <w:webHidden/>
              </w:rPr>
              <w:fldChar w:fldCharType="end"/>
            </w:r>
          </w:hyperlink>
        </w:p>
        <w:p w14:paraId="4F0E6C17" w14:textId="3A38EDAB" w:rsidR="00CB2244" w:rsidRPr="00B74770" w:rsidRDefault="00726DCD" w:rsidP="003B2423">
          <w:pPr>
            <w:pStyle w:val="Sadraj2"/>
            <w:spacing w:line="360" w:lineRule="auto"/>
            <w:rPr>
              <w:b w:val="0"/>
            </w:rPr>
          </w:pPr>
          <w:hyperlink w:anchor="_Toc146837801" w:history="1">
            <w:r w:rsidR="00CB2244" w:rsidRPr="00B74770">
              <w:rPr>
                <w:rStyle w:val="Hiperveza"/>
                <w:b w:val="0"/>
                <w:lang w:eastAsia="en-US"/>
              </w:rPr>
              <w:t>8.6. Tjedan sigurnosti na internetu, obilježavanje Dana sigurnijeg interneta</w:t>
            </w:r>
            <w:r w:rsidR="00390844" w:rsidRPr="00B74770">
              <w:rPr>
                <w:rStyle w:val="Hiperveza"/>
                <w:b w:val="0"/>
                <w:lang w:eastAsia="en-US"/>
              </w:rPr>
              <w:t xml:space="preserve"> (Nositeljica: Antonela Kristić)</w:t>
            </w:r>
            <w:r w:rsidR="00CB2244" w:rsidRPr="00B74770">
              <w:rPr>
                <w:b w:val="0"/>
                <w:webHidden/>
              </w:rPr>
              <w:tab/>
            </w:r>
            <w:r w:rsidR="00CB2244" w:rsidRPr="00B74770">
              <w:rPr>
                <w:b w:val="0"/>
                <w:webHidden/>
              </w:rPr>
              <w:fldChar w:fldCharType="begin"/>
            </w:r>
            <w:r w:rsidR="00CB2244" w:rsidRPr="00B74770">
              <w:rPr>
                <w:b w:val="0"/>
                <w:webHidden/>
              </w:rPr>
              <w:instrText xml:space="preserve"> PAGEREF _Toc146837801 \h </w:instrText>
            </w:r>
            <w:r w:rsidR="00CB2244" w:rsidRPr="00B74770">
              <w:rPr>
                <w:b w:val="0"/>
                <w:webHidden/>
              </w:rPr>
            </w:r>
            <w:r w:rsidR="00CB2244" w:rsidRPr="00B74770">
              <w:rPr>
                <w:b w:val="0"/>
                <w:webHidden/>
              </w:rPr>
              <w:fldChar w:fldCharType="separate"/>
            </w:r>
            <w:r w:rsidR="003B2423" w:rsidRPr="00B74770">
              <w:rPr>
                <w:b w:val="0"/>
                <w:webHidden/>
              </w:rPr>
              <w:t>175</w:t>
            </w:r>
            <w:r w:rsidR="00CB2244" w:rsidRPr="00B74770">
              <w:rPr>
                <w:b w:val="0"/>
                <w:webHidden/>
              </w:rPr>
              <w:fldChar w:fldCharType="end"/>
            </w:r>
          </w:hyperlink>
        </w:p>
        <w:p w14:paraId="77559B39" w14:textId="4CA708DA" w:rsidR="00CB2244" w:rsidRPr="00B74770" w:rsidRDefault="00726DCD" w:rsidP="003B2423">
          <w:pPr>
            <w:pStyle w:val="Sadraj2"/>
            <w:spacing w:line="360" w:lineRule="auto"/>
            <w:rPr>
              <w:b w:val="0"/>
            </w:rPr>
          </w:pPr>
          <w:hyperlink w:anchor="_Toc146837802" w:history="1">
            <w:r w:rsidR="00CB2244" w:rsidRPr="00B74770">
              <w:rPr>
                <w:rStyle w:val="Hiperveza"/>
                <w:b w:val="0"/>
                <w:lang w:eastAsia="en-US"/>
              </w:rPr>
              <w:t>8.7. Obilježavanje raznih datuma</w:t>
            </w:r>
            <w:r w:rsidR="00390844" w:rsidRPr="00B74770">
              <w:rPr>
                <w:rStyle w:val="Hiperveza"/>
                <w:b w:val="0"/>
                <w:lang w:eastAsia="en-US"/>
              </w:rPr>
              <w:t xml:space="preserve"> (Nositeljica: Magdalena Marija Lejmar)</w:t>
            </w:r>
            <w:r w:rsidR="00CB2244" w:rsidRPr="00B74770">
              <w:rPr>
                <w:b w:val="0"/>
                <w:webHidden/>
              </w:rPr>
              <w:tab/>
            </w:r>
            <w:r w:rsidR="00CB2244" w:rsidRPr="00B74770">
              <w:rPr>
                <w:b w:val="0"/>
                <w:webHidden/>
              </w:rPr>
              <w:fldChar w:fldCharType="begin"/>
            </w:r>
            <w:r w:rsidR="00CB2244" w:rsidRPr="00B74770">
              <w:rPr>
                <w:b w:val="0"/>
                <w:webHidden/>
              </w:rPr>
              <w:instrText xml:space="preserve"> PAGEREF _Toc146837802 \h </w:instrText>
            </w:r>
            <w:r w:rsidR="00CB2244" w:rsidRPr="00B74770">
              <w:rPr>
                <w:b w:val="0"/>
                <w:webHidden/>
              </w:rPr>
            </w:r>
            <w:r w:rsidR="00CB2244" w:rsidRPr="00B74770">
              <w:rPr>
                <w:b w:val="0"/>
                <w:webHidden/>
              </w:rPr>
              <w:fldChar w:fldCharType="separate"/>
            </w:r>
            <w:r w:rsidR="003B2423" w:rsidRPr="00B74770">
              <w:rPr>
                <w:b w:val="0"/>
                <w:webHidden/>
              </w:rPr>
              <w:t>178</w:t>
            </w:r>
            <w:r w:rsidR="00CB2244" w:rsidRPr="00B74770">
              <w:rPr>
                <w:b w:val="0"/>
                <w:webHidden/>
              </w:rPr>
              <w:fldChar w:fldCharType="end"/>
            </w:r>
          </w:hyperlink>
        </w:p>
        <w:p w14:paraId="2A30D6FD" w14:textId="264BDF2A" w:rsidR="00CB2244" w:rsidRPr="00B74770" w:rsidRDefault="00726DCD" w:rsidP="003B2423">
          <w:pPr>
            <w:pStyle w:val="Sadraj2"/>
            <w:spacing w:line="360" w:lineRule="auto"/>
            <w:rPr>
              <w:b w:val="0"/>
            </w:rPr>
          </w:pPr>
          <w:hyperlink w:anchor="_Toc146837803" w:history="1">
            <w:r w:rsidR="00CB2244" w:rsidRPr="00B74770">
              <w:rPr>
                <w:rStyle w:val="Hiperveza"/>
                <w:b w:val="0"/>
                <w:lang w:eastAsia="en-US"/>
              </w:rPr>
              <w:t>8.8. Dan sjećanja na žrtve holokausta i zločine protiv čovječnosti</w:t>
            </w:r>
            <w:r w:rsidR="00390844" w:rsidRPr="00B74770">
              <w:rPr>
                <w:rStyle w:val="Hiperveza"/>
                <w:b w:val="0"/>
                <w:lang w:eastAsia="en-US"/>
              </w:rPr>
              <w:t xml:space="preserve"> (Nositeljica: Marija Perković)</w:t>
            </w:r>
            <w:r w:rsidR="00CB2244" w:rsidRPr="00B74770">
              <w:rPr>
                <w:b w:val="0"/>
                <w:webHidden/>
              </w:rPr>
              <w:tab/>
            </w:r>
            <w:r w:rsidR="00CB2244" w:rsidRPr="00B74770">
              <w:rPr>
                <w:b w:val="0"/>
                <w:webHidden/>
              </w:rPr>
              <w:fldChar w:fldCharType="begin"/>
            </w:r>
            <w:r w:rsidR="00CB2244" w:rsidRPr="00B74770">
              <w:rPr>
                <w:b w:val="0"/>
                <w:webHidden/>
              </w:rPr>
              <w:instrText xml:space="preserve"> PAGEREF _Toc146837803 \h </w:instrText>
            </w:r>
            <w:r w:rsidR="00CB2244" w:rsidRPr="00B74770">
              <w:rPr>
                <w:b w:val="0"/>
                <w:webHidden/>
              </w:rPr>
            </w:r>
            <w:r w:rsidR="00CB2244" w:rsidRPr="00B74770">
              <w:rPr>
                <w:b w:val="0"/>
                <w:webHidden/>
              </w:rPr>
              <w:fldChar w:fldCharType="separate"/>
            </w:r>
            <w:r w:rsidR="003B2423" w:rsidRPr="00B74770">
              <w:rPr>
                <w:b w:val="0"/>
                <w:webHidden/>
              </w:rPr>
              <w:t>180</w:t>
            </w:r>
            <w:r w:rsidR="00CB2244" w:rsidRPr="00B74770">
              <w:rPr>
                <w:b w:val="0"/>
                <w:webHidden/>
              </w:rPr>
              <w:fldChar w:fldCharType="end"/>
            </w:r>
          </w:hyperlink>
        </w:p>
        <w:p w14:paraId="2EB4765D" w14:textId="7FEE43C6" w:rsidR="00CB2244" w:rsidRPr="00B74770" w:rsidRDefault="00726DCD" w:rsidP="003B2423">
          <w:pPr>
            <w:pStyle w:val="Sadraj2"/>
            <w:spacing w:line="360" w:lineRule="auto"/>
            <w:rPr>
              <w:b w:val="0"/>
            </w:rPr>
          </w:pPr>
          <w:hyperlink w:anchor="_Toc146837804" w:history="1">
            <w:r w:rsidR="00CB2244" w:rsidRPr="00B74770">
              <w:rPr>
                <w:rStyle w:val="Hiperveza"/>
                <w:b w:val="0"/>
                <w:lang w:eastAsia="en-US"/>
              </w:rPr>
              <w:t>8.9. Međunarodni dan izumitelja – 9. studenoga 2023</w:t>
            </w:r>
            <w:r w:rsidR="00390844" w:rsidRPr="00B74770">
              <w:rPr>
                <w:rStyle w:val="Hiperveza"/>
                <w:b w:val="0"/>
                <w:lang w:eastAsia="en-US"/>
              </w:rPr>
              <w:t xml:space="preserve"> (Nositeljica: Nikolina Vrhovac)</w:t>
            </w:r>
            <w:r w:rsidR="00CB2244" w:rsidRPr="00B74770">
              <w:rPr>
                <w:rStyle w:val="Hiperveza"/>
                <w:b w:val="0"/>
                <w:lang w:eastAsia="en-US"/>
              </w:rPr>
              <w:t>.</w:t>
            </w:r>
            <w:r w:rsidR="00CB2244" w:rsidRPr="00B74770">
              <w:rPr>
                <w:b w:val="0"/>
                <w:webHidden/>
              </w:rPr>
              <w:tab/>
            </w:r>
            <w:r w:rsidR="00CB2244" w:rsidRPr="00B74770">
              <w:rPr>
                <w:b w:val="0"/>
                <w:webHidden/>
              </w:rPr>
              <w:fldChar w:fldCharType="begin"/>
            </w:r>
            <w:r w:rsidR="00CB2244" w:rsidRPr="00B74770">
              <w:rPr>
                <w:b w:val="0"/>
                <w:webHidden/>
              </w:rPr>
              <w:instrText xml:space="preserve"> PAGEREF _Toc146837804 \h </w:instrText>
            </w:r>
            <w:r w:rsidR="00CB2244" w:rsidRPr="00B74770">
              <w:rPr>
                <w:b w:val="0"/>
                <w:webHidden/>
              </w:rPr>
            </w:r>
            <w:r w:rsidR="00CB2244" w:rsidRPr="00B74770">
              <w:rPr>
                <w:b w:val="0"/>
                <w:webHidden/>
              </w:rPr>
              <w:fldChar w:fldCharType="separate"/>
            </w:r>
            <w:r w:rsidR="003B2423" w:rsidRPr="00B74770">
              <w:rPr>
                <w:b w:val="0"/>
                <w:webHidden/>
              </w:rPr>
              <w:t>181</w:t>
            </w:r>
            <w:r w:rsidR="00CB2244" w:rsidRPr="00B74770">
              <w:rPr>
                <w:b w:val="0"/>
                <w:webHidden/>
              </w:rPr>
              <w:fldChar w:fldCharType="end"/>
            </w:r>
          </w:hyperlink>
        </w:p>
        <w:p w14:paraId="5C2D8814" w14:textId="543650E3" w:rsidR="00CB2244" w:rsidRPr="00B74770" w:rsidRDefault="00726DCD" w:rsidP="00B74770">
          <w:pPr>
            <w:pStyle w:val="Sadraj1"/>
            <w:rPr>
              <w:b w:val="0"/>
            </w:rPr>
          </w:pPr>
          <w:hyperlink w:anchor="_Toc146837805" w:history="1">
            <w:r w:rsidR="00CB2244" w:rsidRPr="00B74770">
              <w:rPr>
                <w:rStyle w:val="Hiperveza"/>
              </w:rPr>
              <w:t>9. IZVANŠKOLSKE AKTIVNOSTI</w:t>
            </w:r>
            <w:r w:rsidR="00CB2244" w:rsidRPr="00B74770">
              <w:rPr>
                <w:b w:val="0"/>
                <w:webHidden/>
              </w:rPr>
              <w:tab/>
            </w:r>
            <w:r w:rsidR="00CB2244" w:rsidRPr="00B74770">
              <w:rPr>
                <w:b w:val="0"/>
                <w:webHidden/>
              </w:rPr>
              <w:fldChar w:fldCharType="begin"/>
            </w:r>
            <w:r w:rsidR="00CB2244" w:rsidRPr="00B74770">
              <w:rPr>
                <w:b w:val="0"/>
                <w:webHidden/>
              </w:rPr>
              <w:instrText xml:space="preserve"> PAGEREF _Toc146837805 \h </w:instrText>
            </w:r>
            <w:r w:rsidR="00CB2244" w:rsidRPr="00B74770">
              <w:rPr>
                <w:b w:val="0"/>
                <w:webHidden/>
              </w:rPr>
            </w:r>
            <w:r w:rsidR="00CB2244" w:rsidRPr="00B74770">
              <w:rPr>
                <w:b w:val="0"/>
                <w:webHidden/>
              </w:rPr>
              <w:fldChar w:fldCharType="separate"/>
            </w:r>
            <w:r w:rsidR="003B2423" w:rsidRPr="00B74770">
              <w:rPr>
                <w:b w:val="0"/>
                <w:webHidden/>
              </w:rPr>
              <w:t>182</w:t>
            </w:r>
            <w:r w:rsidR="00CB2244" w:rsidRPr="00B74770">
              <w:rPr>
                <w:b w:val="0"/>
                <w:webHidden/>
              </w:rPr>
              <w:fldChar w:fldCharType="end"/>
            </w:r>
          </w:hyperlink>
        </w:p>
        <w:p w14:paraId="187ED887" w14:textId="0BD7FFC2" w:rsidR="00CB2244" w:rsidRDefault="00CB2244">
          <w:r>
            <w:rPr>
              <w:b/>
              <w:bCs/>
              <w:noProof/>
            </w:rPr>
            <w:fldChar w:fldCharType="end"/>
          </w:r>
        </w:p>
      </w:sdtContent>
    </w:sdt>
    <w:p w14:paraId="79E0B3B2" w14:textId="77777777" w:rsidR="009515BF" w:rsidRDefault="009515BF" w:rsidP="003A268C">
      <w:pPr>
        <w:rPr>
          <w:sz w:val="28"/>
          <w:szCs w:val="28"/>
        </w:rPr>
      </w:pPr>
    </w:p>
    <w:p w14:paraId="7FF22F1D" w14:textId="77777777" w:rsidR="009515BF" w:rsidRDefault="009515BF" w:rsidP="003A268C">
      <w:pPr>
        <w:rPr>
          <w:sz w:val="28"/>
          <w:szCs w:val="28"/>
        </w:rPr>
      </w:pPr>
    </w:p>
    <w:p w14:paraId="661F047B" w14:textId="77777777" w:rsidR="003B2423" w:rsidRDefault="003B2423" w:rsidP="003A268C">
      <w:pPr>
        <w:rPr>
          <w:sz w:val="28"/>
          <w:szCs w:val="28"/>
        </w:rPr>
      </w:pPr>
    </w:p>
    <w:p w14:paraId="2D451248" w14:textId="77777777" w:rsidR="003B2423" w:rsidRDefault="003B2423" w:rsidP="003A268C">
      <w:pPr>
        <w:rPr>
          <w:sz w:val="28"/>
          <w:szCs w:val="28"/>
        </w:rPr>
      </w:pPr>
    </w:p>
    <w:p w14:paraId="68C04C80" w14:textId="77777777" w:rsidR="003B2423" w:rsidRDefault="003B2423" w:rsidP="003A268C">
      <w:pPr>
        <w:rPr>
          <w:sz w:val="28"/>
          <w:szCs w:val="28"/>
        </w:rPr>
      </w:pPr>
    </w:p>
    <w:p w14:paraId="2700B5DC" w14:textId="77777777" w:rsidR="003B2423" w:rsidRDefault="003B2423" w:rsidP="003A268C">
      <w:pPr>
        <w:rPr>
          <w:sz w:val="28"/>
          <w:szCs w:val="28"/>
        </w:rPr>
      </w:pPr>
    </w:p>
    <w:p w14:paraId="73F38353" w14:textId="77777777" w:rsidR="003B2423" w:rsidRDefault="003B2423" w:rsidP="003A268C">
      <w:pPr>
        <w:rPr>
          <w:sz w:val="28"/>
          <w:szCs w:val="28"/>
        </w:rPr>
      </w:pPr>
    </w:p>
    <w:p w14:paraId="467506AA" w14:textId="06F9C792" w:rsidR="009515BF" w:rsidRDefault="009515BF" w:rsidP="003A268C">
      <w:pPr>
        <w:rPr>
          <w:sz w:val="28"/>
          <w:szCs w:val="28"/>
        </w:rPr>
      </w:pPr>
    </w:p>
    <w:p w14:paraId="3606301B" w14:textId="0A90C055" w:rsidR="00C1534E" w:rsidRPr="00315878" w:rsidRDefault="00315878" w:rsidP="00315878">
      <w:pPr>
        <w:pStyle w:val="Naslov1"/>
      </w:pPr>
      <w:bookmarkStart w:id="4" w:name="_Toc146837665"/>
      <w:r w:rsidRPr="00315878">
        <w:lastRenderedPageBreak/>
        <w:t>1.</w:t>
      </w:r>
      <w:r w:rsidR="00C1534E" w:rsidRPr="00315878">
        <w:t>UVOD</w:t>
      </w:r>
      <w:bookmarkEnd w:id="4"/>
    </w:p>
    <w:p w14:paraId="26705247" w14:textId="77777777" w:rsidR="00C1534E" w:rsidRDefault="00C1534E" w:rsidP="00C1534E">
      <w:pPr>
        <w:pStyle w:val="Odlomakpopisa"/>
        <w:rPr>
          <w:b/>
        </w:rPr>
      </w:pPr>
    </w:p>
    <w:p w14:paraId="3E1138CC" w14:textId="77777777" w:rsidR="00C1534E" w:rsidRDefault="00C1534E" w:rsidP="00C1534E">
      <w:pPr>
        <w:pStyle w:val="Odlomakpopisa"/>
        <w:rPr>
          <w:b/>
        </w:rPr>
      </w:pPr>
    </w:p>
    <w:p w14:paraId="35BCBD22" w14:textId="77777777" w:rsidR="00C1534E" w:rsidRDefault="00C1534E" w:rsidP="00C1534E">
      <w:pPr>
        <w:pStyle w:val="Odlomakpopisa"/>
        <w:rPr>
          <w:b/>
        </w:rPr>
      </w:pPr>
    </w:p>
    <w:p w14:paraId="24B07EB8" w14:textId="77777777" w:rsidR="00C1534E" w:rsidRPr="007C5254" w:rsidRDefault="00C1534E" w:rsidP="007C5254">
      <w:pPr>
        <w:spacing w:line="360" w:lineRule="auto"/>
        <w:jc w:val="both"/>
      </w:pPr>
      <w:r w:rsidRPr="007C5254">
        <w:t>BROJ DJELATNIKA:</w:t>
      </w:r>
    </w:p>
    <w:p w14:paraId="21FA299E" w14:textId="77777777" w:rsidR="00C1534E" w:rsidRPr="007C5254" w:rsidRDefault="00C1534E" w:rsidP="007C5254">
      <w:pPr>
        <w:spacing w:line="360" w:lineRule="auto"/>
        <w:jc w:val="both"/>
      </w:pPr>
    </w:p>
    <w:p w14:paraId="151B64E6" w14:textId="4676B25E" w:rsidR="00C1534E" w:rsidRPr="007C5254" w:rsidRDefault="00C1534E" w:rsidP="007C5254">
      <w:pPr>
        <w:pStyle w:val="msolistparagraph0"/>
        <w:numPr>
          <w:ilvl w:val="0"/>
          <w:numId w:val="9"/>
        </w:numPr>
        <w:spacing w:after="0" w:line="360" w:lineRule="auto"/>
        <w:jc w:val="both"/>
        <w:rPr>
          <w:rFonts w:ascii="Times New Roman" w:hAnsi="Times New Roman"/>
          <w:sz w:val="24"/>
          <w:szCs w:val="24"/>
        </w:rPr>
      </w:pPr>
      <w:r w:rsidRPr="007C5254">
        <w:rPr>
          <w:rFonts w:ascii="Times New Roman" w:hAnsi="Times New Roman"/>
          <w:sz w:val="24"/>
          <w:szCs w:val="24"/>
        </w:rPr>
        <w:t>Učitelja razredne nastave: 6</w:t>
      </w:r>
    </w:p>
    <w:p w14:paraId="56FA7E81" w14:textId="16DC0C6F" w:rsidR="00C1534E" w:rsidRPr="007C5254" w:rsidRDefault="00C1534E" w:rsidP="007C5254">
      <w:pPr>
        <w:numPr>
          <w:ilvl w:val="0"/>
          <w:numId w:val="9"/>
        </w:numPr>
        <w:spacing w:before="100" w:beforeAutospacing="1" w:line="360" w:lineRule="auto"/>
        <w:jc w:val="both"/>
      </w:pPr>
      <w:r w:rsidRPr="007C5254">
        <w:t>Učitelja predmetne nastave:</w:t>
      </w:r>
      <w:r w:rsidRPr="007C5254">
        <w:tab/>
      </w:r>
      <w:r w:rsidR="007C5254" w:rsidRPr="007C5254">
        <w:t>21</w:t>
      </w:r>
      <w:r w:rsidRPr="007C5254">
        <w:tab/>
      </w:r>
    </w:p>
    <w:p w14:paraId="62D4087B" w14:textId="3381EE12" w:rsidR="00C1534E" w:rsidRPr="007C5254" w:rsidRDefault="00C1534E" w:rsidP="007C5254">
      <w:pPr>
        <w:numPr>
          <w:ilvl w:val="0"/>
          <w:numId w:val="9"/>
        </w:numPr>
        <w:spacing w:before="100" w:beforeAutospacing="1" w:line="360" w:lineRule="auto"/>
        <w:jc w:val="both"/>
      </w:pPr>
      <w:r w:rsidRPr="007C5254">
        <w:t>Stručnih suradnika: 4</w:t>
      </w:r>
      <w:r w:rsidRPr="007C5254">
        <w:tab/>
      </w:r>
      <w:r w:rsidRPr="007C5254">
        <w:tab/>
      </w:r>
      <w:r w:rsidRPr="007C5254">
        <w:tab/>
      </w:r>
    </w:p>
    <w:p w14:paraId="38D1C556" w14:textId="42CA92FD" w:rsidR="00C1534E" w:rsidRDefault="00C1534E" w:rsidP="007C5254">
      <w:pPr>
        <w:numPr>
          <w:ilvl w:val="0"/>
          <w:numId w:val="9"/>
        </w:numPr>
        <w:spacing w:before="100" w:beforeAutospacing="1" w:line="360" w:lineRule="auto"/>
        <w:jc w:val="both"/>
      </w:pPr>
      <w:r w:rsidRPr="007C5254">
        <w:t xml:space="preserve">Ostalih djelatnika: </w:t>
      </w:r>
      <w:r w:rsidR="006E29FD" w:rsidRPr="007C5254">
        <w:t>12</w:t>
      </w:r>
      <w:r w:rsidRPr="007C5254">
        <w:tab/>
      </w:r>
      <w:r w:rsidRPr="007C5254">
        <w:tab/>
      </w:r>
      <w:r w:rsidRPr="007C5254">
        <w:tab/>
      </w:r>
    </w:p>
    <w:p w14:paraId="70048BB5" w14:textId="77777777" w:rsidR="007C5254" w:rsidRPr="007C5254" w:rsidRDefault="007C5254" w:rsidP="007C5254">
      <w:pPr>
        <w:spacing w:before="100" w:beforeAutospacing="1" w:line="360" w:lineRule="auto"/>
        <w:ind w:left="720"/>
        <w:jc w:val="both"/>
      </w:pPr>
    </w:p>
    <w:p w14:paraId="628C58B8" w14:textId="77777777" w:rsidR="00C1534E" w:rsidRPr="007C5254" w:rsidRDefault="00C1534E" w:rsidP="007C5254">
      <w:pPr>
        <w:spacing w:line="360" w:lineRule="auto"/>
        <w:jc w:val="both"/>
      </w:pPr>
    </w:p>
    <w:p w14:paraId="3D347AF0" w14:textId="77777777" w:rsidR="00C1534E" w:rsidRPr="007C5254" w:rsidRDefault="00C1534E" w:rsidP="007C5254">
      <w:pPr>
        <w:spacing w:line="360" w:lineRule="auto"/>
        <w:jc w:val="both"/>
      </w:pPr>
      <w:r w:rsidRPr="007C5254">
        <w:t xml:space="preserve">Upisno područje Osnovne škole Vođinci  obuhvaća dva naselja, selo Vođince i selo Nove Mikanovce. U Vođincima se nalazi osmogodišnja škola, a u Novim Mikanovcima četverogodišnja škola. Oba sela  povezana su asfaltnim putem i međusobno spojena - dijeli ih samo tabla s nazivom naselja. </w:t>
      </w:r>
    </w:p>
    <w:p w14:paraId="215D18D7" w14:textId="77777777" w:rsidR="00C1534E" w:rsidRPr="007C5254" w:rsidRDefault="00C1534E" w:rsidP="007C5254">
      <w:pPr>
        <w:spacing w:line="360" w:lineRule="auto"/>
        <w:jc w:val="both"/>
      </w:pPr>
    </w:p>
    <w:p w14:paraId="0B8EA6CF" w14:textId="77777777" w:rsidR="00C1534E" w:rsidRPr="007C5254" w:rsidRDefault="00C1534E" w:rsidP="007C5254">
      <w:pPr>
        <w:spacing w:line="360" w:lineRule="auto"/>
        <w:jc w:val="both"/>
      </w:pPr>
      <w:r w:rsidRPr="007C5254">
        <w:t>Zgrada škole u Novim Mikanovcima sastoji se od dvije učionice, hodnika, zbornice i sanitarnog čvora. Unutrašnjost je zgrade  uređena  te u potpunosti odgovara standardima propisanima za rad s učenicima. Zgrada škole u Vođincima je relativno nova i odgovara svim uvjetima za kabinetsku nastavu. U predmetnoj se nastavi koristi  5 učionica,  dvorana za TZK od 400 m</w:t>
      </w:r>
      <w:r w:rsidRPr="007C5254">
        <w:rPr>
          <w:vertAlign w:val="superscript"/>
        </w:rPr>
        <w:t>2</w:t>
      </w:r>
      <w:r w:rsidRPr="007C5254">
        <w:t xml:space="preserve">  s potrebnom opremom, a u razrednoj nastavi četiri učionice. Osim toga postoji i učionica za informatiku koja se koristi namjenski 24 sata tjedno, a ima 15 računala. Škola ukupno ima 2 400 m</w:t>
      </w:r>
      <w:r w:rsidRPr="007C5254">
        <w:rPr>
          <w:vertAlign w:val="superscript"/>
        </w:rPr>
        <w:t>2</w:t>
      </w:r>
      <w:r w:rsidRPr="007C5254">
        <w:t xml:space="preserve"> unutarnjeg prostora i 33 600m</w:t>
      </w:r>
      <w:r w:rsidRPr="007C5254">
        <w:rPr>
          <w:vertAlign w:val="superscript"/>
        </w:rPr>
        <w:t>2</w:t>
      </w:r>
      <w:r w:rsidRPr="007C5254">
        <w:t xml:space="preserve"> vanjskog prostora.</w:t>
      </w:r>
    </w:p>
    <w:p w14:paraId="7AA1F73D" w14:textId="77777777" w:rsidR="00C1534E" w:rsidRPr="007C5254" w:rsidRDefault="00C1534E" w:rsidP="007C5254">
      <w:pPr>
        <w:spacing w:line="360" w:lineRule="auto"/>
        <w:jc w:val="both"/>
      </w:pPr>
    </w:p>
    <w:p w14:paraId="3296C729" w14:textId="77777777" w:rsidR="00C1534E" w:rsidRPr="007C5254" w:rsidRDefault="00C1534E" w:rsidP="007C5254">
      <w:pPr>
        <w:spacing w:line="360" w:lineRule="auto"/>
        <w:jc w:val="both"/>
      </w:pPr>
      <w:r w:rsidRPr="007C5254">
        <w:t>Škola se uključuje u niz aktivnosti i projekata u cilju unaprjeđivanja odgojno – obrazovnog rada.</w:t>
      </w:r>
    </w:p>
    <w:p w14:paraId="11510A75" w14:textId="77777777" w:rsidR="007C5254" w:rsidRPr="007C5254" w:rsidRDefault="007C5254" w:rsidP="007C5254">
      <w:pPr>
        <w:spacing w:line="360" w:lineRule="auto"/>
      </w:pPr>
    </w:p>
    <w:p w14:paraId="6DF704DF" w14:textId="26FB49F5" w:rsidR="00C1534E" w:rsidRPr="007C5254" w:rsidRDefault="00C1534E" w:rsidP="007C5254">
      <w:pPr>
        <w:spacing w:line="360" w:lineRule="auto"/>
      </w:pPr>
      <w:r w:rsidRPr="007C5254">
        <w:lastRenderedPageBreak/>
        <w:t>Cilj je i zadatak školskog kurikuluma omogućiti stjecanje široke razine općeg odgoja i obrazovanja, stjecanje temeljnih znanja potrebnih čovjeku za život i mogućnost daljnjeg školovanja. Opće obrazovanje podrazumijeva primjenu najdjelotvornijih načina poučavanja odgojno-obrazovnim sadržajima koji su temelj za razvijanje intelektualnih, društvenih, estetskih, stvaralačkih, moralnih, tjelesnih i drugih sposobnosti, te razvijanje praktičnih vještina i odlika osobnosti. Potrebno je stvoriti novu kulturu ponašanja koja će pridonijeti razvoju aktivnih i odgovornih pojedinaca, otvorenih za promjene, motiviranih i osposobljenih za cjeloživotno učenje. Razvijati opredijeljenost za europski suživot na način da se prihvaćaju nove društveno-kulturne vrijednosti i standardi, ali da se istodobno čuvaju vlastita kultura i povijest te nacionalni identitet.</w:t>
      </w:r>
    </w:p>
    <w:p w14:paraId="3882C537" w14:textId="77777777" w:rsidR="00C1534E" w:rsidRPr="007C5254" w:rsidRDefault="00C1534E" w:rsidP="007C5254">
      <w:pPr>
        <w:spacing w:line="360" w:lineRule="auto"/>
      </w:pPr>
      <w:r w:rsidRPr="007C5254">
        <w:t> </w:t>
      </w:r>
    </w:p>
    <w:p w14:paraId="0BD49F88" w14:textId="77777777" w:rsidR="00C1534E" w:rsidRPr="007C5254" w:rsidRDefault="00C1534E" w:rsidP="007C5254">
      <w:pPr>
        <w:spacing w:line="360" w:lineRule="auto"/>
      </w:pPr>
      <w:r w:rsidRPr="007C5254">
        <w:t>Cilj je školskog kurikuluma:</w:t>
      </w:r>
    </w:p>
    <w:p w14:paraId="76F8E1FF" w14:textId="77777777" w:rsidR="00C1534E" w:rsidRPr="007C5254" w:rsidRDefault="00C1534E" w:rsidP="007C5254">
      <w:pPr>
        <w:pStyle w:val="Odlomakpopisa"/>
        <w:numPr>
          <w:ilvl w:val="0"/>
          <w:numId w:val="10"/>
        </w:numPr>
        <w:spacing w:line="360" w:lineRule="auto"/>
      </w:pPr>
      <w:r w:rsidRPr="007C5254">
        <w:t>osigurati sustavan način učenja o svijetu, prirodi, društvu, ljudskim dostignućima, o drugima i sebi te zadovoljiti specifične pojedinačne interese učenika</w:t>
      </w:r>
    </w:p>
    <w:p w14:paraId="4502D950" w14:textId="77777777" w:rsidR="00C1534E" w:rsidRPr="007C5254" w:rsidRDefault="00C1534E" w:rsidP="007C5254">
      <w:pPr>
        <w:pStyle w:val="Odlomakpopisa"/>
        <w:numPr>
          <w:ilvl w:val="0"/>
          <w:numId w:val="10"/>
        </w:numPr>
        <w:spacing w:line="360" w:lineRule="auto"/>
      </w:pPr>
      <w:r w:rsidRPr="007C5254">
        <w:t>poticati i kontinuirano unapređivati intelektualni, tjelesni, estetski, društveni, moralni, i duhovni razvoj učenika u skladu s njihovim sklonostima i sposobnostima.</w:t>
      </w:r>
    </w:p>
    <w:p w14:paraId="1957BEA3" w14:textId="77777777" w:rsidR="00C1534E" w:rsidRPr="007C5254" w:rsidRDefault="00C1534E" w:rsidP="007C5254">
      <w:pPr>
        <w:pStyle w:val="Odlomakpopisa"/>
        <w:numPr>
          <w:ilvl w:val="0"/>
          <w:numId w:val="10"/>
        </w:numPr>
        <w:spacing w:line="360" w:lineRule="auto"/>
      </w:pPr>
      <w:r w:rsidRPr="007C5254">
        <w:t>stvoriti mogućnost da svako dijete uči i bude uspješno</w:t>
      </w:r>
    </w:p>
    <w:p w14:paraId="56392E42" w14:textId="77777777" w:rsidR="00C1534E" w:rsidRPr="007C5254" w:rsidRDefault="00C1534E" w:rsidP="007C5254">
      <w:pPr>
        <w:pStyle w:val="Odlomakpopisa"/>
        <w:numPr>
          <w:ilvl w:val="0"/>
          <w:numId w:val="10"/>
        </w:numPr>
        <w:spacing w:line="360" w:lineRule="auto"/>
      </w:pPr>
      <w:r w:rsidRPr="007C5254">
        <w:t>osposobiti učenike za samostalno učenje, naučiti ih kako učiti i pomoći im u učenju</w:t>
      </w:r>
    </w:p>
    <w:p w14:paraId="6AB078E9" w14:textId="77777777" w:rsidR="00C1534E" w:rsidRPr="007C5254" w:rsidRDefault="00C1534E" w:rsidP="007C5254">
      <w:pPr>
        <w:pStyle w:val="Odlomakpopisa"/>
        <w:numPr>
          <w:ilvl w:val="0"/>
          <w:numId w:val="10"/>
        </w:numPr>
        <w:spacing w:line="360" w:lineRule="auto"/>
      </w:pPr>
      <w:r w:rsidRPr="007C5254">
        <w:t>pripremiti učenike za mogućnosti, izazove, iskušenja koje ih čekaju u životu</w:t>
      </w:r>
    </w:p>
    <w:p w14:paraId="0F1B61CF" w14:textId="77777777" w:rsidR="00C1534E" w:rsidRPr="007C5254" w:rsidRDefault="00C1534E" w:rsidP="007C5254">
      <w:pPr>
        <w:pStyle w:val="Odlomakpopisa"/>
        <w:numPr>
          <w:ilvl w:val="0"/>
          <w:numId w:val="10"/>
        </w:numPr>
        <w:spacing w:line="360" w:lineRule="auto"/>
      </w:pPr>
      <w:r w:rsidRPr="007C5254">
        <w:t>poučiti učenike vrijednostima dostojnih čovjeka, ljudskim pravima i pravima djece</w:t>
      </w:r>
    </w:p>
    <w:p w14:paraId="2883E98A" w14:textId="77777777" w:rsidR="00C1534E" w:rsidRPr="007C5254" w:rsidRDefault="00C1534E" w:rsidP="007C5254">
      <w:pPr>
        <w:pStyle w:val="Odlomakpopisa"/>
        <w:numPr>
          <w:ilvl w:val="0"/>
          <w:numId w:val="10"/>
        </w:numPr>
        <w:spacing w:line="360" w:lineRule="auto"/>
      </w:pPr>
      <w:r w:rsidRPr="007C5254">
        <w:t>upoznati učenike sa sadržajima i načelima zdravog življenja</w:t>
      </w:r>
    </w:p>
    <w:p w14:paraId="67A31478" w14:textId="77777777" w:rsidR="00C1534E" w:rsidRPr="007C5254" w:rsidRDefault="00C1534E" w:rsidP="007C5254">
      <w:pPr>
        <w:pStyle w:val="Odlomakpopisa"/>
        <w:numPr>
          <w:ilvl w:val="0"/>
          <w:numId w:val="10"/>
        </w:numPr>
        <w:spacing w:line="360" w:lineRule="auto"/>
      </w:pPr>
      <w:r w:rsidRPr="007C5254">
        <w:t>poučiti učenike načelima poštivanja različitosti i interkulturalnog razumijevanja</w:t>
      </w:r>
    </w:p>
    <w:p w14:paraId="7655286A" w14:textId="77777777" w:rsidR="00C1534E" w:rsidRPr="007C5254" w:rsidRDefault="00C1534E" w:rsidP="007C5254">
      <w:pPr>
        <w:pStyle w:val="Odlomakpopisa"/>
        <w:numPr>
          <w:ilvl w:val="0"/>
          <w:numId w:val="10"/>
        </w:numPr>
        <w:spacing w:line="360" w:lineRule="auto"/>
      </w:pPr>
      <w:r w:rsidRPr="007C5254">
        <w:t>odgojiti učenike za moralno rasuđivanje te slobodu mišljenja, svijesti i savjesti.</w:t>
      </w:r>
    </w:p>
    <w:p w14:paraId="3BFC6F22" w14:textId="77777777" w:rsidR="00C1534E" w:rsidRPr="007C5254" w:rsidRDefault="00C1534E" w:rsidP="007C5254">
      <w:pPr>
        <w:spacing w:line="360" w:lineRule="auto"/>
      </w:pPr>
      <w:r w:rsidRPr="007C5254">
        <w:t> </w:t>
      </w:r>
    </w:p>
    <w:p w14:paraId="5E40324F" w14:textId="77777777" w:rsidR="00C1534E" w:rsidRPr="007C5254" w:rsidRDefault="00C1534E" w:rsidP="007C5254">
      <w:pPr>
        <w:spacing w:line="360" w:lineRule="auto"/>
      </w:pPr>
      <w:r w:rsidRPr="007C5254">
        <w:t xml:space="preserve">           Nadalje cilj je kurikuluma stvaranje ugodnog školskog ozračja koje će održavati interes i motivaciju učenika te poticati na stvaralački i kreativan rad i učenje. Neophodno je stvaranje takvog ozračja među učiteljima koje se temelji na međusobnom poštivanju, iskrenosti, razumijevanju, solidarnosti i timskom radu te razvijanje samovrednovanja i kod učenika i kod učitelja glede unapređenja obrazovnog procesa. </w:t>
      </w:r>
      <w:r w:rsidRPr="007C5254">
        <w:lastRenderedPageBreak/>
        <w:t>Poželjno je uključivanje roditelja kao aktivnih sudionika u ostvarenju postavljenih odgojno-obrazovnih ciljeva te razvijanje trajne suradnje s društvenom zajednicom u obliku tribina, tematskih sastanaka, organiziranja različitih priredbi, akcija i manifestacija. Potrebno je razvijati redovitu i trajnu suradnju s roditeljima u smislu jasno podijeljene odgovornosti glede ostvarivanja ciljeva odgoja i obrazovanja u školi i obveza učenika kod kuće. Također treba voditi računa o djelotvornoj iskoristivosti vremena u školi. </w:t>
      </w:r>
    </w:p>
    <w:p w14:paraId="5FD6DB10" w14:textId="77777777" w:rsidR="00C1534E" w:rsidRPr="007C5254" w:rsidRDefault="00C1534E" w:rsidP="007C5254">
      <w:pPr>
        <w:spacing w:line="360" w:lineRule="auto"/>
      </w:pPr>
    </w:p>
    <w:p w14:paraId="509ED0E6" w14:textId="77777777" w:rsidR="00C1534E" w:rsidRPr="007C5254" w:rsidRDefault="00C1534E" w:rsidP="007C5254">
      <w:pPr>
        <w:autoSpaceDE w:val="0"/>
        <w:autoSpaceDN w:val="0"/>
        <w:adjustRightInd w:val="0"/>
        <w:spacing w:line="360" w:lineRule="auto"/>
        <w:rPr>
          <w:rFonts w:eastAsia="ComicSansMS"/>
        </w:rPr>
      </w:pPr>
    </w:p>
    <w:p w14:paraId="77C0EA75" w14:textId="77777777" w:rsidR="00C1534E" w:rsidRPr="007C5254" w:rsidRDefault="00C1534E" w:rsidP="007C5254">
      <w:pPr>
        <w:autoSpaceDE w:val="0"/>
        <w:autoSpaceDN w:val="0"/>
        <w:adjustRightInd w:val="0"/>
        <w:spacing w:line="360" w:lineRule="auto"/>
        <w:rPr>
          <w:rFonts w:eastAsia="ComicSansMS"/>
        </w:rPr>
      </w:pPr>
      <w:r w:rsidRPr="007C5254">
        <w:rPr>
          <w:rFonts w:eastAsia="ComicSansMS"/>
        </w:rPr>
        <w:t>ŠKOLSKIM KURIKULUMOM UTVRĐUJE SE:</w:t>
      </w:r>
    </w:p>
    <w:p w14:paraId="3EEF81B7" w14:textId="77777777" w:rsidR="00C1534E" w:rsidRPr="007C5254" w:rsidRDefault="00C1534E" w:rsidP="007C5254">
      <w:pPr>
        <w:pStyle w:val="msolistparagraph0"/>
        <w:numPr>
          <w:ilvl w:val="0"/>
          <w:numId w:val="11"/>
        </w:numPr>
        <w:autoSpaceDE w:val="0"/>
        <w:autoSpaceDN w:val="0"/>
        <w:adjustRightInd w:val="0"/>
        <w:spacing w:after="0" w:line="360" w:lineRule="auto"/>
        <w:rPr>
          <w:rFonts w:ascii="Times New Roman" w:eastAsia="ComicSansMS" w:hAnsi="Times New Roman"/>
          <w:sz w:val="24"/>
          <w:szCs w:val="24"/>
        </w:rPr>
      </w:pPr>
      <w:r w:rsidRPr="007C5254">
        <w:rPr>
          <w:rFonts w:ascii="Times New Roman" w:eastAsia="ComicSansMS" w:hAnsi="Times New Roman"/>
          <w:sz w:val="24"/>
          <w:szCs w:val="24"/>
        </w:rPr>
        <w:t>aktivnost, program ili projekt</w:t>
      </w:r>
    </w:p>
    <w:p w14:paraId="05502306" w14:textId="77777777" w:rsidR="00C1534E" w:rsidRPr="007C5254" w:rsidRDefault="00C1534E" w:rsidP="007C5254">
      <w:pPr>
        <w:pStyle w:val="msonormalcxspprvi"/>
        <w:numPr>
          <w:ilvl w:val="0"/>
          <w:numId w:val="11"/>
        </w:numPr>
        <w:autoSpaceDE w:val="0"/>
        <w:autoSpaceDN w:val="0"/>
        <w:adjustRightInd w:val="0"/>
        <w:spacing w:beforeAutospacing="0" w:after="0" w:afterAutospacing="0" w:line="360" w:lineRule="auto"/>
        <w:contextualSpacing/>
        <w:rPr>
          <w:rFonts w:eastAsia="ComicSansMS"/>
        </w:rPr>
      </w:pPr>
      <w:r w:rsidRPr="007C5254">
        <w:rPr>
          <w:rFonts w:eastAsia="ComicSansMS"/>
        </w:rPr>
        <w:t>nositelj aktivnosti, programa ili projekta</w:t>
      </w:r>
    </w:p>
    <w:p w14:paraId="6E5C52FA" w14:textId="77777777" w:rsidR="00C1534E" w:rsidRPr="007C5254" w:rsidRDefault="00C1534E" w:rsidP="007C5254">
      <w:pPr>
        <w:pStyle w:val="msonormalcxspsrednji"/>
        <w:numPr>
          <w:ilvl w:val="0"/>
          <w:numId w:val="11"/>
        </w:numPr>
        <w:autoSpaceDE w:val="0"/>
        <w:autoSpaceDN w:val="0"/>
        <w:adjustRightInd w:val="0"/>
        <w:spacing w:beforeAutospacing="0" w:after="0" w:afterAutospacing="0" w:line="360" w:lineRule="auto"/>
        <w:contextualSpacing/>
        <w:rPr>
          <w:rFonts w:eastAsia="ComicSansMS"/>
        </w:rPr>
      </w:pPr>
      <w:r w:rsidRPr="007C5254">
        <w:rPr>
          <w:rFonts w:eastAsia="ComicSansMS"/>
        </w:rPr>
        <w:t>ciljevi aktivnosti, programa ili projekta</w:t>
      </w:r>
    </w:p>
    <w:p w14:paraId="66E82AB1" w14:textId="77777777" w:rsidR="00C1534E" w:rsidRPr="007C5254" w:rsidRDefault="00C1534E" w:rsidP="007C5254">
      <w:pPr>
        <w:pStyle w:val="msonormalcxspsrednji"/>
        <w:numPr>
          <w:ilvl w:val="0"/>
          <w:numId w:val="11"/>
        </w:numPr>
        <w:autoSpaceDE w:val="0"/>
        <w:autoSpaceDN w:val="0"/>
        <w:adjustRightInd w:val="0"/>
        <w:spacing w:beforeAutospacing="0" w:after="0" w:afterAutospacing="0" w:line="360" w:lineRule="auto"/>
        <w:contextualSpacing/>
        <w:rPr>
          <w:rFonts w:eastAsia="ComicSansMS"/>
        </w:rPr>
      </w:pPr>
      <w:r w:rsidRPr="007C5254">
        <w:rPr>
          <w:rFonts w:eastAsia="ComicSansMS"/>
        </w:rPr>
        <w:t>način realizacije aktivnosti, programa ili projekta</w:t>
      </w:r>
    </w:p>
    <w:p w14:paraId="73BABB76" w14:textId="77777777" w:rsidR="00C1534E" w:rsidRPr="007C5254" w:rsidRDefault="00C1534E" w:rsidP="007C5254">
      <w:pPr>
        <w:pStyle w:val="msonormalcxspsrednji"/>
        <w:numPr>
          <w:ilvl w:val="0"/>
          <w:numId w:val="11"/>
        </w:numPr>
        <w:autoSpaceDE w:val="0"/>
        <w:autoSpaceDN w:val="0"/>
        <w:adjustRightInd w:val="0"/>
        <w:spacing w:beforeAutospacing="0" w:after="0" w:afterAutospacing="0" w:line="360" w:lineRule="auto"/>
        <w:contextualSpacing/>
        <w:rPr>
          <w:rFonts w:eastAsia="ComicSansMS"/>
        </w:rPr>
      </w:pPr>
      <w:r w:rsidRPr="007C5254">
        <w:rPr>
          <w:rFonts w:eastAsia="ComicSansMS"/>
        </w:rPr>
        <w:t>vremenik aktivnosti, programa ili projekta</w:t>
      </w:r>
    </w:p>
    <w:p w14:paraId="5DB6A509" w14:textId="77777777" w:rsidR="00C1534E" w:rsidRPr="007C5254" w:rsidRDefault="00C1534E" w:rsidP="007C5254">
      <w:pPr>
        <w:pStyle w:val="msonormalcxspsrednji"/>
        <w:numPr>
          <w:ilvl w:val="0"/>
          <w:numId w:val="11"/>
        </w:numPr>
        <w:autoSpaceDE w:val="0"/>
        <w:autoSpaceDN w:val="0"/>
        <w:adjustRightInd w:val="0"/>
        <w:spacing w:beforeAutospacing="0" w:after="0" w:afterAutospacing="0" w:line="360" w:lineRule="auto"/>
        <w:contextualSpacing/>
        <w:rPr>
          <w:rFonts w:eastAsia="ComicSansMS"/>
        </w:rPr>
      </w:pPr>
      <w:r w:rsidRPr="007C5254">
        <w:rPr>
          <w:rFonts w:eastAsia="ComicSansMS"/>
        </w:rPr>
        <w:t>namjena aktivnosti, programa ili projekta</w:t>
      </w:r>
    </w:p>
    <w:p w14:paraId="42E63E2F" w14:textId="77777777" w:rsidR="00C1534E" w:rsidRPr="007C5254" w:rsidRDefault="00C1534E" w:rsidP="007C5254">
      <w:pPr>
        <w:pStyle w:val="msonormalcxspsrednji"/>
        <w:numPr>
          <w:ilvl w:val="0"/>
          <w:numId w:val="11"/>
        </w:numPr>
        <w:autoSpaceDE w:val="0"/>
        <w:autoSpaceDN w:val="0"/>
        <w:adjustRightInd w:val="0"/>
        <w:spacing w:beforeAutospacing="0" w:after="0" w:afterAutospacing="0" w:line="360" w:lineRule="auto"/>
        <w:contextualSpacing/>
        <w:rPr>
          <w:rFonts w:eastAsia="ComicSansMS"/>
        </w:rPr>
      </w:pPr>
      <w:r w:rsidRPr="007C5254">
        <w:rPr>
          <w:rFonts w:eastAsia="ComicSansMS"/>
        </w:rPr>
        <w:t>detaljan troškovnik aktivnosti, programa ili projekta</w:t>
      </w:r>
    </w:p>
    <w:p w14:paraId="15EC6AD7" w14:textId="77777777" w:rsidR="00C1534E" w:rsidRPr="007C5254" w:rsidRDefault="00C1534E" w:rsidP="007C5254">
      <w:pPr>
        <w:pStyle w:val="msonormalcxspsrednji"/>
        <w:numPr>
          <w:ilvl w:val="0"/>
          <w:numId w:val="11"/>
        </w:numPr>
        <w:autoSpaceDE w:val="0"/>
        <w:autoSpaceDN w:val="0"/>
        <w:adjustRightInd w:val="0"/>
        <w:spacing w:beforeAutospacing="0" w:after="0" w:afterAutospacing="0" w:line="360" w:lineRule="auto"/>
        <w:contextualSpacing/>
        <w:rPr>
          <w:rFonts w:eastAsia="ComicSansMS"/>
        </w:rPr>
      </w:pPr>
      <w:r w:rsidRPr="007C5254">
        <w:rPr>
          <w:rFonts w:eastAsia="ComicSansMS"/>
        </w:rPr>
        <w:t>način vrjednovanja</w:t>
      </w:r>
    </w:p>
    <w:p w14:paraId="29CB84D0" w14:textId="77777777" w:rsidR="00C1534E" w:rsidRPr="007C5254" w:rsidRDefault="00C1534E" w:rsidP="007C5254">
      <w:pPr>
        <w:spacing w:line="360" w:lineRule="auto"/>
      </w:pPr>
    </w:p>
    <w:p w14:paraId="7FB2D6B5" w14:textId="77777777" w:rsidR="00C1534E" w:rsidRPr="007C5254" w:rsidRDefault="00C1534E" w:rsidP="007C5254">
      <w:pPr>
        <w:spacing w:line="360" w:lineRule="auto"/>
      </w:pPr>
      <w:r w:rsidRPr="007C5254">
        <w:t> </w:t>
      </w:r>
    </w:p>
    <w:p w14:paraId="0AE3D1F9" w14:textId="77777777" w:rsidR="00C1534E" w:rsidRPr="007C5254" w:rsidRDefault="00C1534E" w:rsidP="007C5254">
      <w:pPr>
        <w:autoSpaceDE w:val="0"/>
        <w:autoSpaceDN w:val="0"/>
        <w:adjustRightInd w:val="0"/>
        <w:spacing w:line="360" w:lineRule="auto"/>
        <w:rPr>
          <w:rFonts w:eastAsia="ComicSansMS"/>
        </w:rPr>
      </w:pPr>
      <w:r w:rsidRPr="007C5254">
        <w:rPr>
          <w:rFonts w:eastAsia="ComicSansMS"/>
        </w:rPr>
        <w:t>PODRUČJA KURIKULUMA:</w:t>
      </w:r>
    </w:p>
    <w:p w14:paraId="60FAE671" w14:textId="77777777" w:rsidR="00C1534E" w:rsidRPr="007C5254" w:rsidRDefault="00C1534E" w:rsidP="007C5254">
      <w:pPr>
        <w:autoSpaceDE w:val="0"/>
        <w:autoSpaceDN w:val="0"/>
        <w:adjustRightInd w:val="0"/>
        <w:spacing w:line="360" w:lineRule="auto"/>
        <w:rPr>
          <w:rFonts w:eastAsia="ComicSansMS"/>
        </w:rPr>
      </w:pPr>
    </w:p>
    <w:p w14:paraId="1467649B" w14:textId="77777777" w:rsidR="00C1534E" w:rsidRPr="007C5254" w:rsidRDefault="00C1534E" w:rsidP="007C5254">
      <w:pPr>
        <w:pStyle w:val="msolistparagraph0"/>
        <w:numPr>
          <w:ilvl w:val="0"/>
          <w:numId w:val="8"/>
        </w:numPr>
        <w:autoSpaceDE w:val="0"/>
        <w:autoSpaceDN w:val="0"/>
        <w:adjustRightInd w:val="0"/>
        <w:spacing w:after="0" w:line="360" w:lineRule="auto"/>
        <w:rPr>
          <w:rFonts w:ascii="Times New Roman" w:eastAsia="ComicSansMS" w:hAnsi="Times New Roman"/>
          <w:sz w:val="24"/>
          <w:szCs w:val="24"/>
        </w:rPr>
      </w:pPr>
      <w:r w:rsidRPr="007C5254">
        <w:rPr>
          <w:rFonts w:ascii="Times New Roman" w:eastAsia="ComicSansMS" w:hAnsi="Times New Roman"/>
          <w:sz w:val="24"/>
          <w:szCs w:val="24"/>
        </w:rPr>
        <w:t>Izborna nastava</w:t>
      </w:r>
    </w:p>
    <w:p w14:paraId="5D8B42D5" w14:textId="77777777" w:rsidR="00C1534E" w:rsidRPr="007C5254" w:rsidRDefault="00C1534E" w:rsidP="007C5254">
      <w:pPr>
        <w:pStyle w:val="msonormalcxspprvi"/>
        <w:numPr>
          <w:ilvl w:val="0"/>
          <w:numId w:val="8"/>
        </w:numPr>
        <w:autoSpaceDE w:val="0"/>
        <w:autoSpaceDN w:val="0"/>
        <w:adjustRightInd w:val="0"/>
        <w:spacing w:beforeAutospacing="0" w:after="0" w:afterAutospacing="0" w:line="360" w:lineRule="auto"/>
        <w:contextualSpacing/>
        <w:rPr>
          <w:rFonts w:eastAsia="ComicSansMS"/>
        </w:rPr>
      </w:pPr>
      <w:r w:rsidRPr="007C5254">
        <w:rPr>
          <w:rFonts w:eastAsia="ComicSansMS"/>
        </w:rPr>
        <w:t>Dodatna nastava</w:t>
      </w:r>
    </w:p>
    <w:p w14:paraId="428FCBE2" w14:textId="77777777" w:rsidR="00C1534E" w:rsidRPr="007C5254" w:rsidRDefault="00C1534E" w:rsidP="007C5254">
      <w:pPr>
        <w:pStyle w:val="msonormalcxspsrednji"/>
        <w:numPr>
          <w:ilvl w:val="0"/>
          <w:numId w:val="8"/>
        </w:numPr>
        <w:autoSpaceDE w:val="0"/>
        <w:autoSpaceDN w:val="0"/>
        <w:adjustRightInd w:val="0"/>
        <w:spacing w:beforeAutospacing="0" w:after="0" w:afterAutospacing="0" w:line="360" w:lineRule="auto"/>
        <w:contextualSpacing/>
        <w:rPr>
          <w:rFonts w:eastAsia="ComicSansMS"/>
        </w:rPr>
      </w:pPr>
      <w:r w:rsidRPr="007C5254">
        <w:rPr>
          <w:rFonts w:eastAsia="ComicSansMS"/>
        </w:rPr>
        <w:t>Dopunska nastava</w:t>
      </w:r>
    </w:p>
    <w:p w14:paraId="218D6329" w14:textId="77777777" w:rsidR="00C1534E" w:rsidRPr="007C5254" w:rsidRDefault="00C1534E" w:rsidP="007C5254">
      <w:pPr>
        <w:pStyle w:val="msonormalcxspsrednji"/>
        <w:numPr>
          <w:ilvl w:val="0"/>
          <w:numId w:val="8"/>
        </w:numPr>
        <w:autoSpaceDE w:val="0"/>
        <w:autoSpaceDN w:val="0"/>
        <w:adjustRightInd w:val="0"/>
        <w:spacing w:beforeAutospacing="0" w:after="0" w:afterAutospacing="0" w:line="360" w:lineRule="auto"/>
        <w:contextualSpacing/>
        <w:rPr>
          <w:rFonts w:eastAsia="ComicSansMS"/>
        </w:rPr>
      </w:pPr>
      <w:r w:rsidRPr="007C5254">
        <w:rPr>
          <w:rFonts w:eastAsia="ComicSansMS"/>
        </w:rPr>
        <w:lastRenderedPageBreak/>
        <w:t>Izvannastavne aktivnosti</w:t>
      </w:r>
    </w:p>
    <w:p w14:paraId="4821EF5D" w14:textId="77777777" w:rsidR="00C1534E" w:rsidRPr="007C5254" w:rsidRDefault="00C1534E" w:rsidP="007C5254">
      <w:pPr>
        <w:pStyle w:val="msonormalcxspsrednji"/>
        <w:numPr>
          <w:ilvl w:val="0"/>
          <w:numId w:val="8"/>
        </w:numPr>
        <w:autoSpaceDE w:val="0"/>
        <w:autoSpaceDN w:val="0"/>
        <w:adjustRightInd w:val="0"/>
        <w:spacing w:beforeAutospacing="0" w:after="0" w:afterAutospacing="0" w:line="360" w:lineRule="auto"/>
        <w:contextualSpacing/>
        <w:rPr>
          <w:rFonts w:eastAsia="ComicSansMS"/>
        </w:rPr>
      </w:pPr>
      <w:r w:rsidRPr="007C5254">
        <w:rPr>
          <w:rFonts w:eastAsia="ComicSansMS"/>
        </w:rPr>
        <w:t>Izvanučionička nastava</w:t>
      </w:r>
    </w:p>
    <w:p w14:paraId="58E8A9F6" w14:textId="77777777" w:rsidR="00C1534E" w:rsidRPr="007C5254" w:rsidRDefault="00C1534E" w:rsidP="007C5254">
      <w:pPr>
        <w:pStyle w:val="msonormalcxspsrednji"/>
        <w:numPr>
          <w:ilvl w:val="0"/>
          <w:numId w:val="8"/>
        </w:numPr>
        <w:autoSpaceDE w:val="0"/>
        <w:autoSpaceDN w:val="0"/>
        <w:adjustRightInd w:val="0"/>
        <w:spacing w:beforeAutospacing="0" w:after="0" w:afterAutospacing="0" w:line="360" w:lineRule="auto"/>
        <w:contextualSpacing/>
        <w:rPr>
          <w:rFonts w:eastAsia="ComicSansMS"/>
        </w:rPr>
      </w:pPr>
      <w:r w:rsidRPr="007C5254">
        <w:rPr>
          <w:rFonts w:eastAsia="ComicSansMS"/>
        </w:rPr>
        <w:t>Projekti</w:t>
      </w:r>
    </w:p>
    <w:p w14:paraId="70CD20C6" w14:textId="77777777" w:rsidR="00C1534E" w:rsidRPr="007C5254" w:rsidRDefault="00C1534E" w:rsidP="007C5254">
      <w:pPr>
        <w:pStyle w:val="msonormalcxspsrednji"/>
        <w:numPr>
          <w:ilvl w:val="0"/>
          <w:numId w:val="8"/>
        </w:numPr>
        <w:autoSpaceDE w:val="0"/>
        <w:autoSpaceDN w:val="0"/>
        <w:adjustRightInd w:val="0"/>
        <w:spacing w:beforeAutospacing="0" w:after="0" w:afterAutospacing="0" w:line="360" w:lineRule="auto"/>
        <w:contextualSpacing/>
        <w:rPr>
          <w:rFonts w:eastAsia="ComicSansMS"/>
        </w:rPr>
      </w:pPr>
      <w:r w:rsidRPr="007C5254">
        <w:rPr>
          <w:rFonts w:eastAsia="ComicSansMS"/>
        </w:rPr>
        <w:t>Obilježavanje raznih datuma</w:t>
      </w:r>
    </w:p>
    <w:p w14:paraId="086F470A" w14:textId="77777777" w:rsidR="00C1534E" w:rsidRPr="007C5254" w:rsidRDefault="00C1534E" w:rsidP="007C5254">
      <w:pPr>
        <w:pStyle w:val="msonormalcxspsrednji"/>
        <w:numPr>
          <w:ilvl w:val="0"/>
          <w:numId w:val="8"/>
        </w:numPr>
        <w:autoSpaceDE w:val="0"/>
        <w:autoSpaceDN w:val="0"/>
        <w:adjustRightInd w:val="0"/>
        <w:spacing w:beforeAutospacing="0" w:after="0" w:afterAutospacing="0" w:line="360" w:lineRule="auto"/>
        <w:contextualSpacing/>
        <w:rPr>
          <w:rFonts w:eastAsia="ComicSansMS"/>
        </w:rPr>
      </w:pPr>
      <w:r w:rsidRPr="007C5254">
        <w:rPr>
          <w:rFonts w:eastAsia="ComicSansMS"/>
        </w:rPr>
        <w:t>Izvanškolske aktivnosti</w:t>
      </w:r>
    </w:p>
    <w:p w14:paraId="30050EE5" w14:textId="77777777" w:rsidR="00C1534E" w:rsidRPr="007C5254" w:rsidRDefault="00C1534E" w:rsidP="007C5254">
      <w:pPr>
        <w:pStyle w:val="msonormalcxspsrednji"/>
        <w:autoSpaceDE w:val="0"/>
        <w:autoSpaceDN w:val="0"/>
        <w:adjustRightInd w:val="0"/>
        <w:spacing w:beforeAutospacing="0" w:after="0" w:afterAutospacing="0" w:line="360" w:lineRule="auto"/>
        <w:ind w:left="720"/>
        <w:contextualSpacing/>
        <w:rPr>
          <w:rFonts w:eastAsia="ComicSansMS"/>
        </w:rPr>
      </w:pPr>
    </w:p>
    <w:p w14:paraId="4D192CE0" w14:textId="77777777" w:rsidR="00C1534E" w:rsidRPr="007C5254" w:rsidRDefault="00C1534E" w:rsidP="007C5254">
      <w:pPr>
        <w:pStyle w:val="msonormalcxspsrednji"/>
        <w:autoSpaceDE w:val="0"/>
        <w:autoSpaceDN w:val="0"/>
        <w:adjustRightInd w:val="0"/>
        <w:spacing w:beforeAutospacing="0" w:after="0" w:afterAutospacing="0" w:line="360" w:lineRule="auto"/>
        <w:ind w:left="720"/>
        <w:contextualSpacing/>
        <w:rPr>
          <w:rFonts w:eastAsia="ComicSansMS"/>
        </w:rPr>
      </w:pPr>
    </w:p>
    <w:p w14:paraId="700E44BE" w14:textId="6BBD451A" w:rsidR="00F976C0" w:rsidRDefault="00C1534E" w:rsidP="00E87691">
      <w:pPr>
        <w:pStyle w:val="msonormalcxspsrednji"/>
        <w:autoSpaceDE w:val="0"/>
        <w:autoSpaceDN w:val="0"/>
        <w:adjustRightInd w:val="0"/>
        <w:spacing w:beforeAutospacing="0" w:after="0" w:afterAutospacing="0" w:line="360" w:lineRule="auto"/>
        <w:contextualSpacing/>
      </w:pPr>
      <w:r w:rsidRPr="007C5254">
        <w:t>Školski kurikulum Osnovne škole Vođinci dostupan je svima koji ga žele vidjeti.</w:t>
      </w:r>
    </w:p>
    <w:p w14:paraId="33C030F6" w14:textId="77777777" w:rsidR="00E87691" w:rsidRDefault="00E87691" w:rsidP="00E87691">
      <w:pPr>
        <w:pStyle w:val="msonormalcxspsrednji"/>
        <w:autoSpaceDE w:val="0"/>
        <w:autoSpaceDN w:val="0"/>
        <w:adjustRightInd w:val="0"/>
        <w:spacing w:beforeAutospacing="0" w:after="0" w:afterAutospacing="0" w:line="360" w:lineRule="auto"/>
        <w:contextualSpacing/>
      </w:pPr>
    </w:p>
    <w:p w14:paraId="301D2B06" w14:textId="77777777" w:rsidR="00E87691" w:rsidRDefault="00E87691" w:rsidP="00E87691">
      <w:pPr>
        <w:pStyle w:val="msonormalcxspsrednji"/>
        <w:autoSpaceDE w:val="0"/>
        <w:autoSpaceDN w:val="0"/>
        <w:adjustRightInd w:val="0"/>
        <w:spacing w:beforeAutospacing="0" w:after="0" w:afterAutospacing="0" w:line="360" w:lineRule="auto"/>
        <w:contextualSpacing/>
      </w:pPr>
    </w:p>
    <w:p w14:paraId="0E23AF54" w14:textId="77777777" w:rsidR="00E87691" w:rsidRDefault="00E87691" w:rsidP="00E87691">
      <w:pPr>
        <w:pStyle w:val="msonormalcxspsrednji"/>
        <w:autoSpaceDE w:val="0"/>
        <w:autoSpaceDN w:val="0"/>
        <w:adjustRightInd w:val="0"/>
        <w:spacing w:beforeAutospacing="0" w:after="0" w:afterAutospacing="0" w:line="360" w:lineRule="auto"/>
        <w:contextualSpacing/>
      </w:pPr>
    </w:p>
    <w:p w14:paraId="7C77E782" w14:textId="77777777" w:rsidR="00E87691" w:rsidRDefault="00E87691" w:rsidP="00E87691">
      <w:pPr>
        <w:pStyle w:val="msonormalcxspsrednji"/>
        <w:autoSpaceDE w:val="0"/>
        <w:autoSpaceDN w:val="0"/>
        <w:adjustRightInd w:val="0"/>
        <w:spacing w:beforeAutospacing="0" w:after="0" w:afterAutospacing="0" w:line="360" w:lineRule="auto"/>
        <w:contextualSpacing/>
      </w:pPr>
    </w:p>
    <w:p w14:paraId="288693FB" w14:textId="77777777" w:rsidR="00E87691" w:rsidRDefault="00E87691" w:rsidP="00E87691">
      <w:pPr>
        <w:pStyle w:val="msonormalcxspsrednji"/>
        <w:autoSpaceDE w:val="0"/>
        <w:autoSpaceDN w:val="0"/>
        <w:adjustRightInd w:val="0"/>
        <w:spacing w:beforeAutospacing="0" w:after="0" w:afterAutospacing="0" w:line="360" w:lineRule="auto"/>
        <w:contextualSpacing/>
      </w:pPr>
    </w:p>
    <w:p w14:paraId="7EEC2558" w14:textId="77777777" w:rsidR="00E87691" w:rsidRDefault="00E87691" w:rsidP="00E87691">
      <w:pPr>
        <w:pStyle w:val="msonormalcxspsrednji"/>
        <w:autoSpaceDE w:val="0"/>
        <w:autoSpaceDN w:val="0"/>
        <w:adjustRightInd w:val="0"/>
        <w:spacing w:beforeAutospacing="0" w:after="0" w:afterAutospacing="0" w:line="360" w:lineRule="auto"/>
        <w:contextualSpacing/>
      </w:pPr>
    </w:p>
    <w:p w14:paraId="3E49DD85" w14:textId="77777777" w:rsidR="00E87691" w:rsidRDefault="00E87691" w:rsidP="00E87691">
      <w:pPr>
        <w:pStyle w:val="msonormalcxspsrednji"/>
        <w:autoSpaceDE w:val="0"/>
        <w:autoSpaceDN w:val="0"/>
        <w:adjustRightInd w:val="0"/>
        <w:spacing w:beforeAutospacing="0" w:after="0" w:afterAutospacing="0" w:line="360" w:lineRule="auto"/>
        <w:contextualSpacing/>
      </w:pPr>
    </w:p>
    <w:p w14:paraId="23AFDB1E" w14:textId="77777777" w:rsidR="00E87691" w:rsidRDefault="00E87691" w:rsidP="00E87691">
      <w:pPr>
        <w:pStyle w:val="msonormalcxspsrednji"/>
        <w:autoSpaceDE w:val="0"/>
        <w:autoSpaceDN w:val="0"/>
        <w:adjustRightInd w:val="0"/>
        <w:spacing w:beforeAutospacing="0" w:after="0" w:afterAutospacing="0" w:line="360" w:lineRule="auto"/>
        <w:contextualSpacing/>
      </w:pPr>
    </w:p>
    <w:p w14:paraId="14415A00" w14:textId="77777777" w:rsidR="00E87691" w:rsidRDefault="00E87691" w:rsidP="00E87691">
      <w:pPr>
        <w:pStyle w:val="msonormalcxspsrednji"/>
        <w:autoSpaceDE w:val="0"/>
        <w:autoSpaceDN w:val="0"/>
        <w:adjustRightInd w:val="0"/>
        <w:spacing w:beforeAutospacing="0" w:after="0" w:afterAutospacing="0" w:line="360" w:lineRule="auto"/>
        <w:contextualSpacing/>
      </w:pPr>
    </w:p>
    <w:p w14:paraId="6960055C" w14:textId="77777777" w:rsidR="00E87691" w:rsidRDefault="00E87691" w:rsidP="00E87691">
      <w:pPr>
        <w:pStyle w:val="msonormalcxspsrednji"/>
        <w:autoSpaceDE w:val="0"/>
        <w:autoSpaceDN w:val="0"/>
        <w:adjustRightInd w:val="0"/>
        <w:spacing w:beforeAutospacing="0" w:after="0" w:afterAutospacing="0" w:line="360" w:lineRule="auto"/>
        <w:contextualSpacing/>
      </w:pPr>
    </w:p>
    <w:p w14:paraId="16E9BF08" w14:textId="77777777" w:rsidR="00E87691" w:rsidRDefault="00E87691" w:rsidP="00E87691">
      <w:pPr>
        <w:pStyle w:val="msonormalcxspsrednji"/>
        <w:autoSpaceDE w:val="0"/>
        <w:autoSpaceDN w:val="0"/>
        <w:adjustRightInd w:val="0"/>
        <w:spacing w:beforeAutospacing="0" w:after="0" w:afterAutospacing="0" w:line="360" w:lineRule="auto"/>
        <w:contextualSpacing/>
      </w:pPr>
    </w:p>
    <w:p w14:paraId="3AADABF4" w14:textId="77777777" w:rsidR="001071E9" w:rsidRDefault="001071E9" w:rsidP="00E87691">
      <w:pPr>
        <w:pStyle w:val="msonormalcxspsrednji"/>
        <w:autoSpaceDE w:val="0"/>
        <w:autoSpaceDN w:val="0"/>
        <w:adjustRightInd w:val="0"/>
        <w:spacing w:beforeAutospacing="0" w:after="0" w:afterAutospacing="0" w:line="360" w:lineRule="auto"/>
        <w:contextualSpacing/>
      </w:pPr>
    </w:p>
    <w:p w14:paraId="30EA5F89" w14:textId="77777777" w:rsidR="001071E9" w:rsidRDefault="001071E9" w:rsidP="00E87691">
      <w:pPr>
        <w:pStyle w:val="msonormalcxspsrednji"/>
        <w:autoSpaceDE w:val="0"/>
        <w:autoSpaceDN w:val="0"/>
        <w:adjustRightInd w:val="0"/>
        <w:spacing w:beforeAutospacing="0" w:after="0" w:afterAutospacing="0" w:line="360" w:lineRule="auto"/>
        <w:contextualSpacing/>
      </w:pPr>
    </w:p>
    <w:p w14:paraId="003BA9B5" w14:textId="52278E6A" w:rsidR="00315878" w:rsidRDefault="00315878" w:rsidP="00315878">
      <w:pPr>
        <w:pStyle w:val="Naslov1"/>
      </w:pPr>
      <w:bookmarkStart w:id="5" w:name="_Toc146837666"/>
      <w:r>
        <w:lastRenderedPageBreak/>
        <w:t>2. IZBORNA NASTAVA</w:t>
      </w:r>
      <w:bookmarkEnd w:id="5"/>
      <w:r>
        <w:t xml:space="preserve"> </w:t>
      </w:r>
    </w:p>
    <w:p w14:paraId="612E5CCB" w14:textId="77777777" w:rsidR="00315878" w:rsidRDefault="00315878" w:rsidP="00315878">
      <w:pPr>
        <w:pStyle w:val="msonormalcxspsrednji"/>
        <w:autoSpaceDE w:val="0"/>
        <w:autoSpaceDN w:val="0"/>
        <w:adjustRightInd w:val="0"/>
        <w:spacing w:beforeAutospacing="0" w:after="0" w:afterAutospacing="0" w:line="360" w:lineRule="auto"/>
        <w:ind w:left="720"/>
        <w:contextualSpacing/>
      </w:pPr>
    </w:p>
    <w:p w14:paraId="7F856A0D" w14:textId="1C117B94" w:rsidR="00315878" w:rsidRPr="00315878" w:rsidRDefault="00315878" w:rsidP="00315878">
      <w:pPr>
        <w:pStyle w:val="Naslov2"/>
      </w:pPr>
      <w:bookmarkStart w:id="6" w:name="_Toc146837667"/>
      <w:r w:rsidRPr="00315878">
        <w:t>2.1. VJERONAUK</w:t>
      </w:r>
      <w:bookmarkEnd w:id="6"/>
    </w:p>
    <w:p w14:paraId="5C3FFA38" w14:textId="77777777" w:rsidR="00315878" w:rsidRDefault="00315878" w:rsidP="00315878">
      <w:pPr>
        <w:pStyle w:val="msonormalcxspsrednji"/>
        <w:autoSpaceDE w:val="0"/>
        <w:autoSpaceDN w:val="0"/>
        <w:adjustRightInd w:val="0"/>
        <w:spacing w:beforeAutospacing="0" w:after="0" w:afterAutospacing="0" w:line="360" w:lineRule="auto"/>
        <w:ind w:left="720"/>
        <w:contextualSpacing/>
      </w:pPr>
    </w:p>
    <w:tbl>
      <w:tblPr>
        <w:tblStyle w:val="Obinatablica11"/>
        <w:tblpPr w:leftFromText="180" w:rightFromText="180" w:vertAnchor="text" w:horzAnchor="margin" w:tblpXSpec="center" w:tblpY="92"/>
        <w:tblW w:w="15703" w:type="dxa"/>
        <w:tblLayout w:type="fixed"/>
        <w:tblLook w:val="04A0" w:firstRow="1" w:lastRow="0" w:firstColumn="1" w:lastColumn="0" w:noHBand="0" w:noVBand="1"/>
      </w:tblPr>
      <w:tblGrid>
        <w:gridCol w:w="1559"/>
        <w:gridCol w:w="3126"/>
        <w:gridCol w:w="1843"/>
        <w:gridCol w:w="1702"/>
        <w:gridCol w:w="104"/>
        <w:gridCol w:w="1740"/>
        <w:gridCol w:w="821"/>
        <w:gridCol w:w="738"/>
        <w:gridCol w:w="1425"/>
        <w:gridCol w:w="2645"/>
      </w:tblGrid>
      <w:tr w:rsidR="00F976C0" w:rsidRPr="005E6486" w14:paraId="1AFB9FB3" w14:textId="77777777" w:rsidTr="00B74770">
        <w:trPr>
          <w:cnfStyle w:val="100000000000" w:firstRow="1" w:lastRow="0" w:firstColumn="0" w:lastColumn="0" w:oddVBand="0" w:evenVBand="0" w:oddHBand="0" w:evenHBand="0" w:firstRowFirstColumn="0" w:firstRowLastColumn="0" w:lastRowFirstColumn="0" w:lastRowLastColumn="0"/>
          <w:trHeight w:val="841"/>
        </w:trPr>
        <w:tc>
          <w:tcPr>
            <w:cnfStyle w:val="001000000000" w:firstRow="0" w:lastRow="0" w:firstColumn="1" w:lastColumn="0" w:oddVBand="0" w:evenVBand="0" w:oddHBand="0" w:evenHBand="0" w:firstRowFirstColumn="0" w:firstRowLastColumn="0" w:lastRowFirstColumn="0" w:lastRowLastColumn="0"/>
            <w:tcW w:w="15703" w:type="dxa"/>
            <w:gridSpan w:val="10"/>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bookmarkEnd w:id="0"/>
          <w:p w14:paraId="0BAD8608" w14:textId="77777777" w:rsidR="00F976C0" w:rsidRPr="00315878" w:rsidRDefault="00F976C0" w:rsidP="00315878">
            <w:pPr>
              <w:pStyle w:val="Naslov3"/>
              <w:outlineLvl w:val="2"/>
              <w:rPr>
                <w:b/>
                <w:bCs w:val="0"/>
              </w:rPr>
            </w:pPr>
            <w:r>
              <w:br/>
            </w:r>
            <w:bookmarkStart w:id="7" w:name="_Toc146837668"/>
            <w:r w:rsidRPr="00315878">
              <w:rPr>
                <w:b/>
                <w:bCs w:val="0"/>
              </w:rPr>
              <w:t>2.1.1.  Izborna nastava katoličkog vjeronauka 1. razreda</w:t>
            </w:r>
            <w:bookmarkEnd w:id="7"/>
          </w:p>
        </w:tc>
      </w:tr>
      <w:tr w:rsidR="00F976C0" w:rsidRPr="005E6486" w14:paraId="25D1D739" w14:textId="77777777" w:rsidTr="00B74770">
        <w:trPr>
          <w:cnfStyle w:val="000000100000" w:firstRow="0" w:lastRow="0" w:firstColumn="0" w:lastColumn="0" w:oddVBand="0" w:evenVBand="0" w:oddHBand="1" w:evenHBand="0" w:firstRowFirstColumn="0" w:firstRowLastColumn="0" w:lastRowFirstColumn="0" w:lastRowLastColumn="0"/>
          <w:trHeight w:val="1170"/>
        </w:trPr>
        <w:tc>
          <w:tcPr>
            <w:cnfStyle w:val="001000000000" w:firstRow="0" w:lastRow="0" w:firstColumn="1" w:lastColumn="0" w:oddVBand="0" w:evenVBand="0" w:oddHBand="0" w:evenHBand="0" w:firstRowFirstColumn="0" w:firstRowLastColumn="0" w:lastRowFirstColumn="0" w:lastRowLastColumn="0"/>
            <w:tcW w:w="6528" w:type="dxa"/>
            <w:gridSpan w:val="3"/>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tcPr>
          <w:p w14:paraId="422A51BF" w14:textId="77777777" w:rsidR="00F976C0" w:rsidRPr="00266ADC" w:rsidRDefault="00F976C0" w:rsidP="00B74770">
            <w:pPr>
              <w:spacing w:line="254" w:lineRule="auto"/>
              <w:jc w:val="center"/>
              <w:rPr>
                <w:b w:val="0"/>
                <w:bCs w:val="0"/>
              </w:rPr>
            </w:pPr>
            <w:r>
              <w:br/>
              <w:t>NOSITELJ/I AKTIVNOSTI:</w:t>
            </w:r>
          </w:p>
          <w:p w14:paraId="6C8EDD4F" w14:textId="77777777" w:rsidR="00F976C0" w:rsidRPr="00266ADC" w:rsidRDefault="00F976C0" w:rsidP="00B74770">
            <w:pPr>
              <w:spacing w:line="254" w:lineRule="auto"/>
              <w:jc w:val="center"/>
            </w:pPr>
          </w:p>
        </w:tc>
        <w:tc>
          <w:tcPr>
            <w:tcW w:w="1806" w:type="dxa"/>
            <w:gridSpan w:val="2"/>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tcPr>
          <w:p w14:paraId="3FCD0022" w14:textId="77777777" w:rsidR="00F976C0" w:rsidRPr="00266ADC" w:rsidRDefault="00F976C0" w:rsidP="00B74770">
            <w:pPr>
              <w:spacing w:line="254" w:lineRule="auto"/>
              <w:jc w:val="center"/>
              <w:cnfStyle w:val="000000100000" w:firstRow="0" w:lastRow="0" w:firstColumn="0" w:lastColumn="0" w:oddVBand="0" w:evenVBand="0" w:oddHBand="1" w:evenHBand="0" w:firstRowFirstColumn="0" w:firstRowLastColumn="0" w:lastRowFirstColumn="0" w:lastRowLastColumn="0"/>
              <w:rPr>
                <w:b/>
                <w:bCs/>
              </w:rPr>
            </w:pPr>
            <w:r>
              <w:br/>
            </w:r>
            <w:r w:rsidRPr="38F3508C">
              <w:rPr>
                <w:b/>
                <w:bCs/>
              </w:rPr>
              <w:t>SURADNICI:</w:t>
            </w:r>
          </w:p>
          <w:p w14:paraId="368AE980" w14:textId="77777777" w:rsidR="00F976C0" w:rsidRPr="00266ADC" w:rsidRDefault="00F976C0" w:rsidP="00B74770">
            <w:pPr>
              <w:spacing w:line="254" w:lineRule="auto"/>
              <w:jc w:val="center"/>
              <w:cnfStyle w:val="000000100000" w:firstRow="0" w:lastRow="0" w:firstColumn="0" w:lastColumn="0" w:oddVBand="0" w:evenVBand="0" w:oddHBand="1" w:evenHBand="0" w:firstRowFirstColumn="0" w:firstRowLastColumn="0" w:lastRowFirstColumn="0" w:lastRowLastColumn="0"/>
              <w:rPr>
                <w:b/>
                <w:bCs/>
              </w:rPr>
            </w:pPr>
          </w:p>
        </w:tc>
        <w:tc>
          <w:tcPr>
            <w:tcW w:w="2561" w:type="dxa"/>
            <w:gridSpan w:val="2"/>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hideMark/>
          </w:tcPr>
          <w:p w14:paraId="0A2CA27A" w14:textId="77777777" w:rsidR="00F976C0" w:rsidRPr="00266ADC" w:rsidRDefault="00F976C0" w:rsidP="00B74770">
            <w:pPr>
              <w:spacing w:line="254" w:lineRule="auto"/>
              <w:jc w:val="center"/>
              <w:cnfStyle w:val="000000100000" w:firstRow="0" w:lastRow="0" w:firstColumn="0" w:lastColumn="0" w:oddVBand="0" w:evenVBand="0" w:oddHBand="1" w:evenHBand="0" w:firstRowFirstColumn="0" w:firstRowLastColumn="0" w:lastRowFirstColumn="0" w:lastRowLastColumn="0"/>
              <w:rPr>
                <w:b/>
                <w:bCs/>
              </w:rPr>
            </w:pPr>
            <w:r>
              <w:br/>
            </w:r>
            <w:r w:rsidRPr="38F3508C">
              <w:rPr>
                <w:b/>
                <w:bCs/>
              </w:rPr>
              <w:t>NAMIJENJENO:</w:t>
            </w:r>
          </w:p>
          <w:p w14:paraId="6D61E707" w14:textId="77777777" w:rsidR="00F976C0" w:rsidRPr="00266ADC" w:rsidRDefault="00F976C0" w:rsidP="00B74770">
            <w:pPr>
              <w:spacing w:line="254" w:lineRule="auto"/>
              <w:jc w:val="center"/>
              <w:cnfStyle w:val="000000100000" w:firstRow="0" w:lastRow="0" w:firstColumn="0" w:lastColumn="0" w:oddVBand="0" w:evenVBand="0" w:oddHBand="1" w:evenHBand="0" w:firstRowFirstColumn="0" w:firstRowLastColumn="0" w:lastRowFirstColumn="0" w:lastRowLastColumn="0"/>
              <w:rPr>
                <w:b/>
                <w:bCs/>
              </w:rPr>
            </w:pPr>
          </w:p>
        </w:tc>
        <w:tc>
          <w:tcPr>
            <w:tcW w:w="2163" w:type="dxa"/>
            <w:gridSpan w:val="2"/>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hideMark/>
          </w:tcPr>
          <w:p w14:paraId="5FE8E709" w14:textId="77777777" w:rsidR="00F976C0" w:rsidRPr="00266ADC" w:rsidRDefault="00F976C0" w:rsidP="00B74770">
            <w:pPr>
              <w:spacing w:line="254" w:lineRule="auto"/>
              <w:jc w:val="center"/>
              <w:cnfStyle w:val="000000100000" w:firstRow="0" w:lastRow="0" w:firstColumn="0" w:lastColumn="0" w:oddVBand="0" w:evenVBand="0" w:oddHBand="1" w:evenHBand="0" w:firstRowFirstColumn="0" w:firstRowLastColumn="0" w:lastRowFirstColumn="0" w:lastRowLastColumn="0"/>
              <w:rPr>
                <w:b/>
                <w:bCs/>
              </w:rPr>
            </w:pPr>
            <w:r>
              <w:br/>
            </w:r>
            <w:r w:rsidRPr="38F3508C">
              <w:rPr>
                <w:b/>
                <w:bCs/>
              </w:rPr>
              <w:t>PREDVIĐENO VRIJEME REALIZACIJE:</w:t>
            </w:r>
          </w:p>
        </w:tc>
        <w:tc>
          <w:tcPr>
            <w:tcW w:w="2640" w:type="dxa"/>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hideMark/>
          </w:tcPr>
          <w:p w14:paraId="04F428E7" w14:textId="77777777" w:rsidR="00F976C0" w:rsidRPr="00266ADC" w:rsidRDefault="00F976C0" w:rsidP="00B74770">
            <w:pPr>
              <w:spacing w:line="254" w:lineRule="auto"/>
              <w:jc w:val="center"/>
              <w:cnfStyle w:val="000000100000" w:firstRow="0" w:lastRow="0" w:firstColumn="0" w:lastColumn="0" w:oddVBand="0" w:evenVBand="0" w:oddHBand="1" w:evenHBand="0" w:firstRowFirstColumn="0" w:firstRowLastColumn="0" w:lastRowFirstColumn="0" w:lastRowLastColumn="0"/>
              <w:rPr>
                <w:b/>
                <w:bCs/>
              </w:rPr>
            </w:pPr>
            <w:r>
              <w:br/>
            </w:r>
            <w:r w:rsidRPr="38F3508C">
              <w:rPr>
                <w:b/>
                <w:bCs/>
              </w:rPr>
              <w:t>TRAJANJE AKTIVNOSTI:</w:t>
            </w:r>
            <w:r>
              <w:br/>
            </w:r>
          </w:p>
        </w:tc>
      </w:tr>
      <w:tr w:rsidR="00F976C0" w:rsidRPr="006152A4" w14:paraId="47F16E0A" w14:textId="77777777" w:rsidTr="00B74770">
        <w:trPr>
          <w:trHeight w:val="781"/>
        </w:trPr>
        <w:tc>
          <w:tcPr>
            <w:cnfStyle w:val="001000000000" w:firstRow="0" w:lastRow="0" w:firstColumn="1" w:lastColumn="0" w:oddVBand="0" w:evenVBand="0" w:oddHBand="0" w:evenHBand="0" w:firstRowFirstColumn="0" w:firstRowLastColumn="0" w:lastRowFirstColumn="0" w:lastRowLastColumn="0"/>
            <w:tcW w:w="6528" w:type="dxa"/>
            <w:gridSpan w:val="3"/>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tcPr>
          <w:p w14:paraId="7E3A6D1C" w14:textId="77777777" w:rsidR="00F976C0" w:rsidRPr="006152A4" w:rsidRDefault="00F976C0" w:rsidP="00B74770">
            <w:pPr>
              <w:spacing w:line="254" w:lineRule="auto"/>
              <w:jc w:val="center"/>
              <w:rPr>
                <w:b w:val="0"/>
                <w:bCs w:val="0"/>
              </w:rPr>
            </w:pPr>
          </w:p>
          <w:p w14:paraId="2278CF59" w14:textId="77777777" w:rsidR="00F976C0" w:rsidRPr="008619FF" w:rsidRDefault="00F976C0" w:rsidP="00B74770">
            <w:pPr>
              <w:spacing w:line="254" w:lineRule="auto"/>
              <w:jc w:val="center"/>
            </w:pPr>
            <w:r>
              <w:t>Tereza Dijanić</w:t>
            </w:r>
          </w:p>
          <w:p w14:paraId="0FB74CB2" w14:textId="77777777" w:rsidR="00F976C0" w:rsidRPr="006152A4" w:rsidRDefault="00F976C0" w:rsidP="00B74770">
            <w:pPr>
              <w:spacing w:line="254" w:lineRule="auto"/>
              <w:jc w:val="center"/>
              <w:rPr>
                <w:b w:val="0"/>
                <w:bCs w:val="0"/>
              </w:rPr>
            </w:pPr>
          </w:p>
        </w:tc>
        <w:tc>
          <w:tcPr>
            <w:tcW w:w="1806" w:type="dxa"/>
            <w:gridSpan w:val="2"/>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tcPr>
          <w:p w14:paraId="06060775" w14:textId="77777777" w:rsidR="00F976C0" w:rsidRPr="006152A4" w:rsidRDefault="00F976C0" w:rsidP="00B74770">
            <w:pPr>
              <w:spacing w:line="254" w:lineRule="auto"/>
              <w:jc w:val="center"/>
              <w:cnfStyle w:val="000000000000" w:firstRow="0" w:lastRow="0" w:firstColumn="0" w:lastColumn="0" w:oddVBand="0" w:evenVBand="0" w:oddHBand="0" w:evenHBand="0" w:firstRowFirstColumn="0" w:firstRowLastColumn="0" w:lastRowFirstColumn="0" w:lastRowLastColumn="0"/>
            </w:pPr>
            <w:r>
              <w:t>učiteljice RN  1. a, i 1. b ,mjesni župnik</w:t>
            </w:r>
          </w:p>
        </w:tc>
        <w:tc>
          <w:tcPr>
            <w:tcW w:w="2561" w:type="dxa"/>
            <w:gridSpan w:val="2"/>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tcPr>
          <w:p w14:paraId="3058CF39" w14:textId="77777777" w:rsidR="00F976C0" w:rsidRPr="006152A4" w:rsidRDefault="00F976C0" w:rsidP="00B74770">
            <w:pPr>
              <w:spacing w:line="254" w:lineRule="auto"/>
              <w:jc w:val="center"/>
              <w:cnfStyle w:val="000000000000" w:firstRow="0" w:lastRow="0" w:firstColumn="0" w:lastColumn="0" w:oddVBand="0" w:evenVBand="0" w:oddHBand="0" w:evenHBand="0" w:firstRowFirstColumn="0" w:firstRowLastColumn="0" w:lastRowFirstColumn="0" w:lastRowLastColumn="0"/>
            </w:pPr>
          </w:p>
          <w:p w14:paraId="5A128EA1" w14:textId="77777777" w:rsidR="00F976C0" w:rsidRPr="006152A4" w:rsidRDefault="00F976C0" w:rsidP="00B74770">
            <w:pPr>
              <w:spacing w:line="254" w:lineRule="auto"/>
              <w:jc w:val="center"/>
              <w:cnfStyle w:val="000000000000" w:firstRow="0" w:lastRow="0" w:firstColumn="0" w:lastColumn="0" w:oddVBand="0" w:evenVBand="0" w:oddHBand="0" w:evenHBand="0" w:firstRowFirstColumn="0" w:firstRowLastColumn="0" w:lastRowFirstColumn="0" w:lastRowLastColumn="0"/>
            </w:pPr>
            <w:r>
              <w:t>učenici 1.a,  b razreda</w:t>
            </w:r>
          </w:p>
        </w:tc>
        <w:tc>
          <w:tcPr>
            <w:tcW w:w="2163" w:type="dxa"/>
            <w:gridSpan w:val="2"/>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tcPr>
          <w:p w14:paraId="14F696ED" w14:textId="77777777" w:rsidR="00F976C0" w:rsidRPr="006152A4" w:rsidRDefault="00F976C0" w:rsidP="00B74770">
            <w:pPr>
              <w:spacing w:line="254" w:lineRule="auto"/>
              <w:jc w:val="center"/>
              <w:cnfStyle w:val="000000000000" w:firstRow="0" w:lastRow="0" w:firstColumn="0" w:lastColumn="0" w:oddVBand="0" w:evenVBand="0" w:oddHBand="0" w:evenHBand="0" w:firstRowFirstColumn="0" w:firstRowLastColumn="0" w:lastRowFirstColumn="0" w:lastRowLastColumn="0"/>
            </w:pPr>
          </w:p>
          <w:p w14:paraId="5308ACCE" w14:textId="77777777" w:rsidR="00F976C0" w:rsidRDefault="00F976C0" w:rsidP="00B74770">
            <w:pPr>
              <w:spacing w:line="254" w:lineRule="auto"/>
              <w:jc w:val="center"/>
              <w:cnfStyle w:val="000000000000" w:firstRow="0" w:lastRow="0" w:firstColumn="0" w:lastColumn="0" w:oddVBand="0" w:evenVBand="0" w:oddHBand="0" w:evenHBand="0" w:firstRowFirstColumn="0" w:firstRowLastColumn="0" w:lastRowFirstColumn="0" w:lastRowLastColumn="0"/>
            </w:pPr>
            <w:r>
              <w:t>Tijekom školske godine 2023./2024.</w:t>
            </w:r>
          </w:p>
          <w:p w14:paraId="0EDA4935" w14:textId="77777777" w:rsidR="00F976C0" w:rsidRPr="006152A4" w:rsidRDefault="00F976C0" w:rsidP="00B74770">
            <w:pPr>
              <w:spacing w:line="254" w:lineRule="auto"/>
              <w:jc w:val="center"/>
              <w:cnfStyle w:val="000000000000" w:firstRow="0" w:lastRow="0" w:firstColumn="0" w:lastColumn="0" w:oddVBand="0" w:evenVBand="0" w:oddHBand="0" w:evenHBand="0" w:firstRowFirstColumn="0" w:firstRowLastColumn="0" w:lastRowFirstColumn="0" w:lastRowLastColumn="0"/>
            </w:pPr>
          </w:p>
        </w:tc>
        <w:tc>
          <w:tcPr>
            <w:tcW w:w="2640" w:type="dxa"/>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tcPr>
          <w:p w14:paraId="67373F15" w14:textId="77777777" w:rsidR="00F976C0" w:rsidRPr="006152A4" w:rsidRDefault="00F976C0" w:rsidP="00B74770">
            <w:pPr>
              <w:spacing w:line="254" w:lineRule="auto"/>
              <w:jc w:val="center"/>
              <w:cnfStyle w:val="000000000000" w:firstRow="0" w:lastRow="0" w:firstColumn="0" w:lastColumn="0" w:oddVBand="0" w:evenVBand="0" w:oddHBand="0" w:evenHBand="0" w:firstRowFirstColumn="0" w:firstRowLastColumn="0" w:lastRowFirstColumn="0" w:lastRowLastColumn="0"/>
            </w:pPr>
            <w:r>
              <w:t>Tijekom školske</w:t>
            </w:r>
          </w:p>
          <w:p w14:paraId="4D7BF7BF" w14:textId="77777777" w:rsidR="00F976C0" w:rsidRPr="006152A4" w:rsidRDefault="00F976C0" w:rsidP="00B74770">
            <w:pPr>
              <w:spacing w:line="254" w:lineRule="auto"/>
              <w:jc w:val="center"/>
              <w:cnfStyle w:val="000000000000" w:firstRow="0" w:lastRow="0" w:firstColumn="0" w:lastColumn="0" w:oddVBand="0" w:evenVBand="0" w:oddHBand="0" w:evenHBand="0" w:firstRowFirstColumn="0" w:firstRowLastColumn="0" w:lastRowFirstColumn="0" w:lastRowLastColumn="0"/>
            </w:pPr>
            <w:r>
              <w:t>godine 2023./.</w:t>
            </w:r>
          </w:p>
          <w:p w14:paraId="27DC428A" w14:textId="77777777" w:rsidR="00F976C0" w:rsidRPr="006152A4" w:rsidRDefault="00F976C0" w:rsidP="00B74770">
            <w:pPr>
              <w:spacing w:line="254" w:lineRule="auto"/>
              <w:jc w:val="center"/>
              <w:cnfStyle w:val="000000000000" w:firstRow="0" w:lastRow="0" w:firstColumn="0" w:lastColumn="0" w:oddVBand="0" w:evenVBand="0" w:oddHBand="0" w:evenHBand="0" w:firstRowFirstColumn="0" w:firstRowLastColumn="0" w:lastRowFirstColumn="0" w:lastRowLastColumn="0"/>
            </w:pPr>
            <w:r>
              <w:t>2024.</w:t>
            </w:r>
          </w:p>
        </w:tc>
      </w:tr>
      <w:tr w:rsidR="00F976C0" w:rsidRPr="006152A4" w14:paraId="6A485A7F" w14:textId="77777777" w:rsidTr="00B74770">
        <w:trPr>
          <w:cnfStyle w:val="000000100000" w:firstRow="0" w:lastRow="0" w:firstColumn="0" w:lastColumn="0" w:oddVBand="0" w:evenVBand="0" w:oddHBand="1" w:evenHBand="0" w:firstRowFirstColumn="0" w:firstRowLastColumn="0" w:lastRowFirstColumn="0" w:lastRowLastColumn="0"/>
          <w:trHeight w:val="942"/>
        </w:trPr>
        <w:tc>
          <w:tcPr>
            <w:cnfStyle w:val="001000000000" w:firstRow="0" w:lastRow="0" w:firstColumn="1" w:lastColumn="0" w:oddVBand="0" w:evenVBand="0" w:oddHBand="0" w:evenHBand="0" w:firstRowFirstColumn="0" w:firstRowLastColumn="0" w:lastRowFirstColumn="0" w:lastRowLastColumn="0"/>
            <w:tcW w:w="1559"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C0C0C0"/>
          </w:tcPr>
          <w:p w14:paraId="14176188" w14:textId="77777777" w:rsidR="00F976C0" w:rsidRPr="00534DD8" w:rsidRDefault="00F976C0" w:rsidP="00B74770">
            <w:pPr>
              <w:spacing w:line="254" w:lineRule="auto"/>
              <w:jc w:val="center"/>
              <w:rPr>
                <w:sz w:val="20"/>
                <w:szCs w:val="20"/>
              </w:rPr>
            </w:pPr>
            <w:r w:rsidRPr="00534DD8">
              <w:rPr>
                <w:sz w:val="20"/>
                <w:szCs w:val="20"/>
              </w:rPr>
              <w:t>ODGOVORNOSTI NOSITELJA AKTIVNOSTI</w:t>
            </w:r>
          </w:p>
        </w:tc>
        <w:tc>
          <w:tcPr>
            <w:tcW w:w="3126"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EEAF6" w:themeFill="accent5" w:themeFillTint="33"/>
          </w:tcPr>
          <w:p w14:paraId="60056776" w14:textId="77777777" w:rsidR="00F976C0" w:rsidRPr="00534DD8" w:rsidRDefault="00F976C0" w:rsidP="00B74770">
            <w:pPr>
              <w:spacing w:line="254" w:lineRule="auto"/>
              <w:jc w:val="center"/>
              <w:cnfStyle w:val="000000100000" w:firstRow="0" w:lastRow="0" w:firstColumn="0" w:lastColumn="0" w:oddVBand="0" w:evenVBand="0" w:oddHBand="1" w:evenHBand="0" w:firstRowFirstColumn="0" w:firstRowLastColumn="0" w:lastRowFirstColumn="0" w:lastRowLastColumn="0"/>
              <w:rPr>
                <w:b/>
                <w:bCs/>
                <w:sz w:val="20"/>
                <w:szCs w:val="20"/>
              </w:rPr>
            </w:pPr>
            <w:r w:rsidRPr="00534DD8">
              <w:rPr>
                <w:b/>
                <w:bCs/>
                <w:sz w:val="20"/>
                <w:szCs w:val="20"/>
              </w:rPr>
              <w:t>CILJEVI AKTIVNOSTI</w:t>
            </w:r>
          </w:p>
          <w:p w14:paraId="4A5EF787" w14:textId="77777777" w:rsidR="00F976C0" w:rsidRPr="00534DD8" w:rsidRDefault="00F976C0" w:rsidP="00B74770">
            <w:pPr>
              <w:spacing w:line="254" w:lineRule="auto"/>
              <w:jc w:val="center"/>
              <w:cnfStyle w:val="000000100000" w:firstRow="0" w:lastRow="0" w:firstColumn="0" w:lastColumn="0" w:oddVBand="0" w:evenVBand="0" w:oddHBand="1" w:evenHBand="0" w:firstRowFirstColumn="0" w:firstRowLastColumn="0" w:lastRowFirstColumn="0" w:lastRowLastColumn="0"/>
              <w:rPr>
                <w:b/>
                <w:bCs/>
                <w:sz w:val="20"/>
                <w:szCs w:val="20"/>
              </w:rPr>
            </w:pPr>
          </w:p>
        </w:tc>
        <w:tc>
          <w:tcPr>
            <w:tcW w:w="1843"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E599" w:themeFill="accent4" w:themeFillTint="66"/>
          </w:tcPr>
          <w:p w14:paraId="384AD1D5" w14:textId="77777777" w:rsidR="00F976C0" w:rsidRPr="00534DD8" w:rsidRDefault="00F976C0" w:rsidP="00B74770">
            <w:pPr>
              <w:spacing w:line="254" w:lineRule="auto"/>
              <w:jc w:val="center"/>
              <w:cnfStyle w:val="000000100000" w:firstRow="0" w:lastRow="0" w:firstColumn="0" w:lastColumn="0" w:oddVBand="0" w:evenVBand="0" w:oddHBand="1" w:evenHBand="0" w:firstRowFirstColumn="0" w:firstRowLastColumn="0" w:lastRowFirstColumn="0" w:lastRowLastColumn="0"/>
              <w:rPr>
                <w:b/>
                <w:bCs/>
                <w:sz w:val="20"/>
                <w:szCs w:val="20"/>
              </w:rPr>
            </w:pPr>
            <w:r w:rsidRPr="00534DD8">
              <w:rPr>
                <w:b/>
                <w:bCs/>
                <w:sz w:val="20"/>
                <w:szCs w:val="20"/>
              </w:rPr>
              <w:t>OČEKIVANI ISHODI / POSTIGNUĆA</w:t>
            </w:r>
          </w:p>
          <w:p w14:paraId="29609F6A" w14:textId="77777777" w:rsidR="00F976C0" w:rsidRPr="00534DD8" w:rsidRDefault="00F976C0" w:rsidP="00B74770">
            <w:pPr>
              <w:spacing w:line="254" w:lineRule="auto"/>
              <w:jc w:val="center"/>
              <w:cnfStyle w:val="000000100000" w:firstRow="0" w:lastRow="0" w:firstColumn="0" w:lastColumn="0" w:oddVBand="0" w:evenVBand="0" w:oddHBand="1" w:evenHBand="0" w:firstRowFirstColumn="0" w:firstRowLastColumn="0" w:lastRowFirstColumn="0" w:lastRowLastColumn="0"/>
              <w:rPr>
                <w:b/>
                <w:bCs/>
                <w:sz w:val="20"/>
                <w:szCs w:val="20"/>
              </w:rPr>
            </w:pPr>
          </w:p>
        </w:tc>
        <w:tc>
          <w:tcPr>
            <w:tcW w:w="1702"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7CAAC" w:themeFill="accent2" w:themeFillTint="66"/>
          </w:tcPr>
          <w:p w14:paraId="7AD06079" w14:textId="77777777" w:rsidR="00F976C0" w:rsidRPr="00534DD8" w:rsidRDefault="00F976C0" w:rsidP="00B74770">
            <w:pPr>
              <w:spacing w:line="254" w:lineRule="auto"/>
              <w:jc w:val="center"/>
              <w:cnfStyle w:val="000000100000" w:firstRow="0" w:lastRow="0" w:firstColumn="0" w:lastColumn="0" w:oddVBand="0" w:evenVBand="0" w:oddHBand="1" w:evenHBand="0" w:firstRowFirstColumn="0" w:firstRowLastColumn="0" w:lastRowFirstColumn="0" w:lastRowLastColumn="0"/>
              <w:rPr>
                <w:b/>
                <w:bCs/>
                <w:sz w:val="20"/>
                <w:szCs w:val="20"/>
              </w:rPr>
            </w:pPr>
            <w:r w:rsidRPr="00534DD8">
              <w:rPr>
                <w:b/>
                <w:bCs/>
                <w:sz w:val="20"/>
                <w:szCs w:val="20"/>
              </w:rPr>
              <w:t>NAČINI UČENJA</w:t>
            </w:r>
          </w:p>
        </w:tc>
        <w:tc>
          <w:tcPr>
            <w:tcW w:w="1844" w:type="dxa"/>
            <w:gridSpan w:val="2"/>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8D08D" w:themeFill="accent6" w:themeFillTint="99"/>
          </w:tcPr>
          <w:p w14:paraId="2712004A" w14:textId="77777777" w:rsidR="00F976C0" w:rsidRPr="00534DD8" w:rsidRDefault="00F976C0" w:rsidP="00B74770">
            <w:pPr>
              <w:spacing w:line="254" w:lineRule="auto"/>
              <w:jc w:val="center"/>
              <w:cnfStyle w:val="000000100000" w:firstRow="0" w:lastRow="0" w:firstColumn="0" w:lastColumn="0" w:oddVBand="0" w:evenVBand="0" w:oddHBand="1" w:evenHBand="0" w:firstRowFirstColumn="0" w:firstRowLastColumn="0" w:lastRowFirstColumn="0" w:lastRowLastColumn="0"/>
              <w:rPr>
                <w:b/>
                <w:bCs/>
                <w:sz w:val="20"/>
                <w:szCs w:val="20"/>
              </w:rPr>
            </w:pPr>
            <w:r w:rsidRPr="00534DD8">
              <w:rPr>
                <w:b/>
                <w:bCs/>
                <w:sz w:val="20"/>
                <w:szCs w:val="20"/>
              </w:rPr>
              <w:t>AKTIVNOSTI ZA UČENIKE</w:t>
            </w:r>
          </w:p>
        </w:tc>
        <w:tc>
          <w:tcPr>
            <w:tcW w:w="1559" w:type="dxa"/>
            <w:gridSpan w:val="2"/>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B7D8"/>
          </w:tcPr>
          <w:p w14:paraId="78A1D3F2" w14:textId="77777777" w:rsidR="00F976C0" w:rsidRPr="00534DD8" w:rsidRDefault="00F976C0" w:rsidP="00B74770">
            <w:pPr>
              <w:spacing w:line="254" w:lineRule="auto"/>
              <w:jc w:val="center"/>
              <w:cnfStyle w:val="000000100000" w:firstRow="0" w:lastRow="0" w:firstColumn="0" w:lastColumn="0" w:oddVBand="0" w:evenVBand="0" w:oddHBand="1" w:evenHBand="0" w:firstRowFirstColumn="0" w:firstRowLastColumn="0" w:lastRowFirstColumn="0" w:lastRowLastColumn="0"/>
              <w:rPr>
                <w:b/>
                <w:bCs/>
                <w:sz w:val="20"/>
                <w:szCs w:val="20"/>
              </w:rPr>
            </w:pPr>
            <w:r w:rsidRPr="00534DD8">
              <w:rPr>
                <w:b/>
                <w:bCs/>
                <w:sz w:val="20"/>
                <w:szCs w:val="20"/>
              </w:rPr>
              <w:t>MATERIJALNI RESURSI</w:t>
            </w:r>
          </w:p>
        </w:tc>
        <w:tc>
          <w:tcPr>
            <w:tcW w:w="1425"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6CFB4"/>
          </w:tcPr>
          <w:p w14:paraId="734CEC8A" w14:textId="77777777" w:rsidR="00F976C0" w:rsidRPr="00534DD8" w:rsidRDefault="00F976C0" w:rsidP="00B74770">
            <w:pPr>
              <w:spacing w:line="254" w:lineRule="auto"/>
              <w:jc w:val="center"/>
              <w:cnfStyle w:val="000000100000" w:firstRow="0" w:lastRow="0" w:firstColumn="0" w:lastColumn="0" w:oddVBand="0" w:evenVBand="0" w:oddHBand="1" w:evenHBand="0" w:firstRowFirstColumn="0" w:firstRowLastColumn="0" w:lastRowFirstColumn="0" w:lastRowLastColumn="0"/>
              <w:rPr>
                <w:b/>
                <w:bCs/>
                <w:sz w:val="20"/>
                <w:szCs w:val="20"/>
              </w:rPr>
            </w:pPr>
            <w:r w:rsidRPr="00534DD8">
              <w:rPr>
                <w:b/>
                <w:bCs/>
                <w:sz w:val="20"/>
                <w:szCs w:val="20"/>
              </w:rPr>
              <w:t>MEĐU-PREDMETNE TEME</w:t>
            </w:r>
          </w:p>
        </w:tc>
        <w:tc>
          <w:tcPr>
            <w:tcW w:w="2640"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8EAADB" w:themeFill="accent1" w:themeFillTint="99"/>
          </w:tcPr>
          <w:p w14:paraId="691B4D43" w14:textId="77777777" w:rsidR="00F976C0" w:rsidRPr="00534DD8" w:rsidRDefault="00F976C0" w:rsidP="00B74770">
            <w:pPr>
              <w:spacing w:line="254" w:lineRule="auto"/>
              <w:jc w:val="center"/>
              <w:cnfStyle w:val="000000100000" w:firstRow="0" w:lastRow="0" w:firstColumn="0" w:lastColumn="0" w:oddVBand="0" w:evenVBand="0" w:oddHBand="1" w:evenHBand="0" w:firstRowFirstColumn="0" w:firstRowLastColumn="0" w:lastRowFirstColumn="0" w:lastRowLastColumn="0"/>
              <w:rPr>
                <w:b/>
                <w:bCs/>
                <w:sz w:val="20"/>
                <w:szCs w:val="20"/>
              </w:rPr>
            </w:pPr>
            <w:r w:rsidRPr="00534DD8">
              <w:rPr>
                <w:b/>
                <w:bCs/>
                <w:sz w:val="20"/>
                <w:szCs w:val="20"/>
              </w:rPr>
              <w:t>NAČIN</w:t>
            </w:r>
          </w:p>
          <w:p w14:paraId="576FE92B" w14:textId="77777777" w:rsidR="00F976C0" w:rsidRPr="00534DD8" w:rsidRDefault="00F976C0" w:rsidP="00B74770">
            <w:pPr>
              <w:spacing w:line="254" w:lineRule="auto"/>
              <w:jc w:val="center"/>
              <w:cnfStyle w:val="000000100000" w:firstRow="0" w:lastRow="0" w:firstColumn="0" w:lastColumn="0" w:oddVBand="0" w:evenVBand="0" w:oddHBand="1" w:evenHBand="0" w:firstRowFirstColumn="0" w:firstRowLastColumn="0" w:lastRowFirstColumn="0" w:lastRowLastColumn="0"/>
              <w:rPr>
                <w:b/>
                <w:bCs/>
                <w:sz w:val="20"/>
                <w:szCs w:val="20"/>
              </w:rPr>
            </w:pPr>
            <w:r w:rsidRPr="00534DD8">
              <w:rPr>
                <w:b/>
                <w:bCs/>
                <w:sz w:val="20"/>
                <w:szCs w:val="20"/>
              </w:rPr>
              <w:t>PRAĆENJA</w:t>
            </w:r>
          </w:p>
          <w:p w14:paraId="7B50EAB0" w14:textId="77777777" w:rsidR="00F976C0" w:rsidRPr="00534DD8" w:rsidRDefault="00F976C0" w:rsidP="00B74770">
            <w:pPr>
              <w:spacing w:line="254" w:lineRule="auto"/>
              <w:jc w:val="center"/>
              <w:cnfStyle w:val="000000100000" w:firstRow="0" w:lastRow="0" w:firstColumn="0" w:lastColumn="0" w:oddVBand="0" w:evenVBand="0" w:oddHBand="1" w:evenHBand="0" w:firstRowFirstColumn="0" w:firstRowLastColumn="0" w:lastRowFirstColumn="0" w:lastRowLastColumn="0"/>
              <w:rPr>
                <w:b/>
                <w:bCs/>
                <w:sz w:val="20"/>
                <w:szCs w:val="20"/>
              </w:rPr>
            </w:pPr>
            <w:r w:rsidRPr="00534DD8">
              <w:rPr>
                <w:b/>
                <w:bCs/>
                <w:sz w:val="20"/>
                <w:szCs w:val="20"/>
              </w:rPr>
              <w:t>I PROVJERE ISHODA / POSTIGNUĆA</w:t>
            </w:r>
          </w:p>
        </w:tc>
      </w:tr>
      <w:tr w:rsidR="00F976C0" w:rsidRPr="006152A4" w14:paraId="02383D56" w14:textId="77777777" w:rsidTr="00B74770">
        <w:trPr>
          <w:trHeight w:val="942"/>
        </w:trPr>
        <w:tc>
          <w:tcPr>
            <w:cnfStyle w:val="001000000000" w:firstRow="0" w:lastRow="0" w:firstColumn="1" w:lastColumn="0" w:oddVBand="0" w:evenVBand="0" w:oddHBand="0" w:evenHBand="0" w:firstRowFirstColumn="0" w:firstRowLastColumn="0" w:lastRowFirstColumn="0" w:lastRowLastColumn="0"/>
            <w:tcW w:w="1559"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74C49E03" w14:textId="77777777" w:rsidR="00F976C0" w:rsidRPr="008619FF" w:rsidRDefault="00F976C0" w:rsidP="00B74770">
            <w:pPr>
              <w:spacing w:line="254" w:lineRule="auto"/>
              <w:rPr>
                <w:b w:val="0"/>
                <w:bCs w:val="0"/>
                <w:sz w:val="22"/>
                <w:szCs w:val="22"/>
              </w:rPr>
            </w:pPr>
          </w:p>
          <w:p w14:paraId="35EEDE2A" w14:textId="77777777" w:rsidR="00F976C0" w:rsidRPr="008619FF" w:rsidRDefault="00F976C0" w:rsidP="00B74770">
            <w:pPr>
              <w:spacing w:line="254" w:lineRule="auto"/>
              <w:rPr>
                <w:b w:val="0"/>
                <w:bCs w:val="0"/>
                <w:sz w:val="22"/>
                <w:szCs w:val="22"/>
              </w:rPr>
            </w:pPr>
            <w:r w:rsidRPr="38F3508C">
              <w:rPr>
                <w:b w:val="0"/>
                <w:bCs w:val="0"/>
                <w:sz w:val="22"/>
                <w:szCs w:val="22"/>
              </w:rPr>
              <w:t>Organiziranje odlaska učenika na mjesno groblje</w:t>
            </w:r>
          </w:p>
          <w:p w14:paraId="27CDBB83" w14:textId="77777777" w:rsidR="00F976C0" w:rsidRPr="008619FF" w:rsidRDefault="00F976C0" w:rsidP="00B74770">
            <w:pPr>
              <w:spacing w:line="254" w:lineRule="auto"/>
              <w:rPr>
                <w:b w:val="0"/>
                <w:bCs w:val="0"/>
                <w:sz w:val="22"/>
                <w:szCs w:val="22"/>
              </w:rPr>
            </w:pPr>
          </w:p>
        </w:tc>
        <w:tc>
          <w:tcPr>
            <w:tcW w:w="3126"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1A9F6AA8" w14:textId="77777777" w:rsidR="00F976C0" w:rsidRPr="008619FF" w:rsidRDefault="00F976C0" w:rsidP="00B74770">
            <w:pPr>
              <w:pStyle w:val="Bezproreda"/>
              <w:cnfStyle w:val="000000000000" w:firstRow="0" w:lastRow="0" w:firstColumn="0" w:lastColumn="0" w:oddVBand="0" w:evenVBand="0" w:oddHBand="0" w:evenHBand="0" w:firstRowFirstColumn="0" w:firstRowLastColumn="0" w:lastRowFirstColumn="0" w:lastRowLastColumn="0"/>
              <w:rPr>
                <w:rFonts w:ascii="Times New Roman" w:hAnsi="Times New Roman"/>
                <w:lang w:eastAsia="hr-HR"/>
              </w:rPr>
            </w:pPr>
          </w:p>
          <w:p w14:paraId="70CB6F3E" w14:textId="77777777" w:rsidR="00F976C0" w:rsidRPr="008619FF" w:rsidRDefault="00F976C0" w:rsidP="00B74770">
            <w:pPr>
              <w:pStyle w:val="Bezproreda"/>
              <w:cnfStyle w:val="000000000000" w:firstRow="0" w:lastRow="0" w:firstColumn="0" w:lastColumn="0" w:oddVBand="0" w:evenVBand="0" w:oddHBand="0" w:evenHBand="0" w:firstRowFirstColumn="0" w:firstRowLastColumn="0" w:lastRowFirstColumn="0" w:lastRowLastColumn="0"/>
              <w:rPr>
                <w:rFonts w:ascii="Times New Roman" w:hAnsi="Times New Roman"/>
                <w:lang w:eastAsia="hr-HR"/>
              </w:rPr>
            </w:pPr>
            <w:r w:rsidRPr="38F3508C">
              <w:rPr>
                <w:rFonts w:ascii="Times New Roman" w:hAnsi="Times New Roman"/>
                <w:lang w:eastAsia="hr-HR"/>
              </w:rPr>
              <w:t>Obilježiti blagdan Svi Svetih i Dušni dan</w:t>
            </w:r>
          </w:p>
          <w:p w14:paraId="477790EA" w14:textId="77777777" w:rsidR="00F976C0" w:rsidRPr="008619FF" w:rsidRDefault="00F976C0" w:rsidP="00B74770">
            <w:pPr>
              <w:pStyle w:val="Bezproreda"/>
              <w:cnfStyle w:val="000000000000" w:firstRow="0" w:lastRow="0" w:firstColumn="0" w:lastColumn="0" w:oddVBand="0" w:evenVBand="0" w:oddHBand="0" w:evenHBand="0" w:firstRowFirstColumn="0" w:firstRowLastColumn="0" w:lastRowFirstColumn="0" w:lastRowLastColumn="0"/>
              <w:rPr>
                <w:rFonts w:ascii="Times New Roman" w:hAnsi="Times New Roman"/>
                <w:lang w:eastAsia="hr-HR"/>
              </w:rPr>
            </w:pPr>
            <w:r w:rsidRPr="38F3508C">
              <w:rPr>
                <w:rFonts w:ascii="Times New Roman" w:hAnsi="Times New Roman"/>
                <w:lang w:eastAsia="hr-HR"/>
              </w:rPr>
              <w:t>Upoznati tradicionalne običaje za navedene blagdane</w:t>
            </w:r>
          </w:p>
          <w:p w14:paraId="50FF305B" w14:textId="77777777" w:rsidR="00F976C0" w:rsidRPr="008619FF" w:rsidRDefault="00F976C0" w:rsidP="00B74770">
            <w:pPr>
              <w:pStyle w:val="Bezproreda"/>
              <w:spacing w:line="254" w:lineRule="auto"/>
              <w:cnfStyle w:val="000000000000" w:firstRow="0" w:lastRow="0" w:firstColumn="0" w:lastColumn="0" w:oddVBand="0" w:evenVBand="0" w:oddHBand="0" w:evenHBand="0" w:firstRowFirstColumn="0" w:firstRowLastColumn="0" w:lastRowFirstColumn="0" w:lastRowLastColumn="0"/>
              <w:rPr>
                <w:rFonts w:ascii="Symbol" w:eastAsia="Symbol" w:hAnsi="Symbol" w:cs="Symbol"/>
              </w:rPr>
            </w:pPr>
            <w:r w:rsidRPr="38F3508C">
              <w:rPr>
                <w:rFonts w:ascii="Times New Roman" w:hAnsi="Times New Roman"/>
              </w:rPr>
              <w:t>Prepoznati važnost zajedništva među ljudima (u obitelji, razredu, među prijateljima, u crkvi) i s Bogom.  Otkriti u biblijskoj priči o stvaranju svijeta i čovjeka, Božju dobrotu.</w:t>
            </w:r>
            <w:r w:rsidRPr="38F3508C">
              <w:rPr>
                <w:rFonts w:ascii="Times New Roman" w:eastAsia="Times New Roman" w:hAnsi="Times New Roman"/>
              </w:rPr>
              <w:t xml:space="preserve"> </w:t>
            </w:r>
            <w:r w:rsidRPr="38F3508C">
              <w:rPr>
                <w:rFonts w:ascii="Times New Roman" w:hAnsi="Times New Roman"/>
              </w:rPr>
              <w:t xml:space="preserve">Imenovati i opisati simboliku najvažnijih blagdana i običaja u </w:t>
            </w:r>
            <w:r w:rsidRPr="38F3508C">
              <w:rPr>
                <w:rFonts w:ascii="Times New Roman" w:hAnsi="Times New Roman"/>
              </w:rPr>
              <w:lastRenderedPageBreak/>
              <w:t>došašću i Korizmi.  Prepoznati u biblijskim pričama o Isusu, Učitelja koji poziva da budu njegovi učenici.  Usvojiti osnovne kršćanske molitve: Oče naš, Zdravo Marijo i Slava Ocu.  U zajednici vjernika otkriti snagu vjere i kršćanskoga života.</w:t>
            </w:r>
          </w:p>
          <w:p w14:paraId="68EEFA9B" w14:textId="77777777" w:rsidR="00F976C0" w:rsidRPr="008619FF" w:rsidRDefault="00F976C0" w:rsidP="00B74770">
            <w:pPr>
              <w:spacing w:line="254" w:lineRule="auto"/>
              <w:cnfStyle w:val="000000000000" w:firstRow="0" w:lastRow="0" w:firstColumn="0" w:lastColumn="0" w:oddVBand="0" w:evenVBand="0" w:oddHBand="0" w:evenHBand="0" w:firstRowFirstColumn="0" w:firstRowLastColumn="0" w:lastRowFirstColumn="0" w:lastRowLastColumn="0"/>
            </w:pPr>
          </w:p>
        </w:tc>
        <w:tc>
          <w:tcPr>
            <w:tcW w:w="1843"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33110D90" w14:textId="77777777" w:rsidR="00F976C0" w:rsidRPr="008619FF" w:rsidRDefault="00F976C0" w:rsidP="00B74770">
            <w:pPr>
              <w:pStyle w:val="Bezproreda"/>
              <w:cnfStyle w:val="000000000000" w:firstRow="0" w:lastRow="0" w:firstColumn="0" w:lastColumn="0" w:oddVBand="0" w:evenVBand="0" w:oddHBand="0" w:evenHBand="0" w:firstRowFirstColumn="0" w:firstRowLastColumn="0" w:lastRowFirstColumn="0" w:lastRowLastColumn="0"/>
              <w:rPr>
                <w:rFonts w:ascii="Times New Roman" w:hAnsi="Times New Roman"/>
                <w:lang w:eastAsia="hr-HR"/>
              </w:rPr>
            </w:pPr>
            <w:r w:rsidRPr="38F3508C">
              <w:rPr>
                <w:rFonts w:ascii="Times New Roman" w:hAnsi="Times New Roman"/>
                <w:lang w:eastAsia="hr-HR"/>
              </w:rPr>
              <w:lastRenderedPageBreak/>
              <w:t>Učenik će moći:</w:t>
            </w:r>
          </w:p>
          <w:p w14:paraId="30420D74" w14:textId="77777777" w:rsidR="00F976C0" w:rsidRPr="008619FF" w:rsidRDefault="00F976C0" w:rsidP="00B74770">
            <w:pPr>
              <w:pStyle w:val="Bezproreda"/>
              <w:cnfStyle w:val="000000000000" w:firstRow="0" w:lastRow="0" w:firstColumn="0" w:lastColumn="0" w:oddVBand="0" w:evenVBand="0" w:oddHBand="0" w:evenHBand="0" w:firstRowFirstColumn="0" w:firstRowLastColumn="0" w:lastRowFirstColumn="0" w:lastRowLastColumn="0"/>
              <w:rPr>
                <w:rFonts w:ascii="Times New Roman" w:hAnsi="Times New Roman"/>
                <w:lang w:eastAsia="hr-HR"/>
              </w:rPr>
            </w:pPr>
            <w:r w:rsidRPr="38F3508C">
              <w:rPr>
                <w:rFonts w:ascii="Times New Roman" w:hAnsi="Times New Roman"/>
                <w:lang w:eastAsia="hr-HR"/>
              </w:rPr>
              <w:t>identificirati blagdan Svi Svetih i Dušni dan</w:t>
            </w:r>
          </w:p>
          <w:p w14:paraId="710AE132" w14:textId="77777777" w:rsidR="00F976C0" w:rsidRPr="008619FF" w:rsidRDefault="00F976C0" w:rsidP="00B74770">
            <w:pPr>
              <w:pStyle w:val="Bezproreda"/>
              <w:cnfStyle w:val="000000000000" w:firstRow="0" w:lastRow="0" w:firstColumn="0" w:lastColumn="0" w:oddVBand="0" w:evenVBand="0" w:oddHBand="0" w:evenHBand="0" w:firstRowFirstColumn="0" w:firstRowLastColumn="0" w:lastRowFirstColumn="0" w:lastRowLastColumn="0"/>
              <w:rPr>
                <w:rFonts w:ascii="Times New Roman" w:hAnsi="Times New Roman"/>
                <w:lang w:eastAsia="hr-HR"/>
              </w:rPr>
            </w:pPr>
            <w:r w:rsidRPr="38F3508C">
              <w:rPr>
                <w:rFonts w:ascii="Times New Roman" w:hAnsi="Times New Roman"/>
                <w:lang w:eastAsia="hr-HR"/>
              </w:rPr>
              <w:t>određuje svoj identitet i navodi neka od njegovih najvažnijih obilježja</w:t>
            </w:r>
          </w:p>
          <w:p w14:paraId="496E34FF" w14:textId="77777777" w:rsidR="00F976C0" w:rsidRPr="008619FF" w:rsidRDefault="00F976C0" w:rsidP="00B74770">
            <w:pPr>
              <w:pStyle w:val="Bezproreda"/>
              <w:cnfStyle w:val="000000000000" w:firstRow="0" w:lastRow="0" w:firstColumn="0" w:lastColumn="0" w:oddVBand="0" w:evenVBand="0" w:oddHBand="0" w:evenHBand="0" w:firstRowFirstColumn="0" w:firstRowLastColumn="0" w:lastRowFirstColumn="0" w:lastRowLastColumn="0"/>
              <w:rPr>
                <w:rFonts w:ascii="Times New Roman" w:hAnsi="Times New Roman"/>
                <w:lang w:eastAsia="hr-HR"/>
              </w:rPr>
            </w:pPr>
            <w:r w:rsidRPr="38F3508C">
              <w:rPr>
                <w:rFonts w:ascii="Times New Roman" w:hAnsi="Times New Roman"/>
                <w:lang w:eastAsia="hr-HR"/>
              </w:rPr>
              <w:t xml:space="preserve">razumije i poštuje druge učenike, te tako doprinosi </w:t>
            </w:r>
            <w:r w:rsidRPr="38F3508C">
              <w:rPr>
                <w:rFonts w:ascii="Times New Roman" w:hAnsi="Times New Roman"/>
                <w:lang w:eastAsia="hr-HR"/>
              </w:rPr>
              <w:lastRenderedPageBreak/>
              <w:t>razvoj razredne zajednice kao cjeline</w:t>
            </w:r>
          </w:p>
          <w:p w14:paraId="23F401F7" w14:textId="77777777" w:rsidR="00F976C0" w:rsidRPr="008619FF" w:rsidRDefault="00F976C0" w:rsidP="00B74770">
            <w:pPr>
              <w:pStyle w:val="Bezproreda"/>
              <w:cnfStyle w:val="000000000000" w:firstRow="0" w:lastRow="0" w:firstColumn="0" w:lastColumn="0" w:oddVBand="0" w:evenVBand="0" w:oddHBand="0" w:evenHBand="0" w:firstRowFirstColumn="0" w:firstRowLastColumn="0" w:lastRowFirstColumn="0" w:lastRowLastColumn="0"/>
              <w:rPr>
                <w:rFonts w:ascii="Times New Roman" w:hAnsi="Times New Roman"/>
                <w:lang w:eastAsia="hr-HR"/>
              </w:rPr>
            </w:pPr>
            <w:r w:rsidRPr="38F3508C">
              <w:rPr>
                <w:rFonts w:ascii="Times New Roman" w:hAnsi="Times New Roman"/>
                <w:lang w:eastAsia="hr-HR"/>
              </w:rPr>
              <w:t>razvijati osnovne vještine interkulturalne komunikacije</w:t>
            </w:r>
          </w:p>
          <w:p w14:paraId="62FC26B6" w14:textId="77777777" w:rsidR="00F976C0" w:rsidRPr="008619FF" w:rsidRDefault="00F976C0" w:rsidP="00B74770">
            <w:pPr>
              <w:pStyle w:val="Bezproreda"/>
              <w:cnfStyle w:val="000000000000" w:firstRow="0" w:lastRow="0" w:firstColumn="0" w:lastColumn="0" w:oddVBand="0" w:evenVBand="0" w:oddHBand="0" w:evenHBand="0" w:firstRowFirstColumn="0" w:firstRowLastColumn="0" w:lastRowFirstColumn="0" w:lastRowLastColumn="0"/>
              <w:rPr>
                <w:rFonts w:ascii="Times New Roman" w:hAnsi="Times New Roman"/>
                <w:lang w:eastAsia="hr-HR"/>
              </w:rPr>
            </w:pPr>
            <w:r w:rsidRPr="38F3508C">
              <w:rPr>
                <w:rFonts w:ascii="Times New Roman" w:hAnsi="Times New Roman"/>
                <w:lang w:eastAsia="hr-HR"/>
              </w:rPr>
              <w:t>zaključuje da kulturne razlike obogaćuju razredni odjel i školu u kojoj se svi međusobno poštuju.</w:t>
            </w:r>
          </w:p>
          <w:p w14:paraId="7E6606FB" w14:textId="77777777" w:rsidR="00F976C0" w:rsidRPr="008619FF" w:rsidRDefault="00F976C0" w:rsidP="00B74770">
            <w:pPr>
              <w:pStyle w:val="Bezproreda"/>
              <w:cnfStyle w:val="000000000000" w:firstRow="0" w:lastRow="0" w:firstColumn="0" w:lastColumn="0" w:oddVBand="0" w:evenVBand="0" w:oddHBand="0" w:evenHBand="0" w:firstRowFirstColumn="0" w:firstRowLastColumn="0" w:lastRowFirstColumn="0" w:lastRowLastColumn="0"/>
              <w:rPr>
                <w:rFonts w:ascii="Times New Roman" w:hAnsi="Times New Roman"/>
                <w:lang w:eastAsia="hr-HR"/>
              </w:rPr>
            </w:pPr>
          </w:p>
          <w:p w14:paraId="2B26B67C" w14:textId="77777777" w:rsidR="00F976C0" w:rsidRPr="008619FF" w:rsidRDefault="00F976C0" w:rsidP="00B74770">
            <w:pPr>
              <w:spacing w:line="254" w:lineRule="auto"/>
              <w:cnfStyle w:val="000000000000" w:firstRow="0" w:lastRow="0" w:firstColumn="0" w:lastColumn="0" w:oddVBand="0" w:evenVBand="0" w:oddHBand="0" w:evenHBand="0" w:firstRowFirstColumn="0" w:firstRowLastColumn="0" w:lastRowFirstColumn="0" w:lastRowLastColumn="0"/>
              <w:rPr>
                <w:sz w:val="22"/>
                <w:szCs w:val="22"/>
              </w:rPr>
            </w:pPr>
          </w:p>
        </w:tc>
        <w:tc>
          <w:tcPr>
            <w:tcW w:w="1702"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07336AB9" w14:textId="77777777" w:rsidR="00F976C0" w:rsidRPr="008619FF" w:rsidRDefault="00F976C0" w:rsidP="00B74770">
            <w:pPr>
              <w:spacing w:line="254" w:lineRule="auto"/>
              <w:cnfStyle w:val="000000000000" w:firstRow="0" w:lastRow="0" w:firstColumn="0" w:lastColumn="0" w:oddVBand="0" w:evenVBand="0" w:oddHBand="0" w:evenHBand="0" w:firstRowFirstColumn="0" w:firstRowLastColumn="0" w:lastRowFirstColumn="0" w:lastRowLastColumn="0"/>
              <w:rPr>
                <w:sz w:val="22"/>
                <w:szCs w:val="22"/>
              </w:rPr>
            </w:pPr>
          </w:p>
          <w:p w14:paraId="5A91ED1C" w14:textId="77777777" w:rsidR="00F976C0" w:rsidRPr="008619FF" w:rsidRDefault="00F976C0" w:rsidP="00B74770">
            <w:pPr>
              <w:spacing w:line="254" w:lineRule="auto"/>
              <w:cnfStyle w:val="000000000000" w:firstRow="0" w:lastRow="0" w:firstColumn="0" w:lastColumn="0" w:oddVBand="0" w:evenVBand="0" w:oddHBand="0" w:evenHBand="0" w:firstRowFirstColumn="0" w:firstRowLastColumn="0" w:lastRowFirstColumn="0" w:lastRowLastColumn="0"/>
              <w:rPr>
                <w:sz w:val="22"/>
                <w:szCs w:val="22"/>
              </w:rPr>
            </w:pPr>
            <w:r w:rsidRPr="38F3508C">
              <w:rPr>
                <w:sz w:val="22"/>
                <w:szCs w:val="22"/>
              </w:rPr>
              <w:t>Izvan-učionička nastava</w:t>
            </w:r>
          </w:p>
        </w:tc>
        <w:tc>
          <w:tcPr>
            <w:tcW w:w="1844" w:type="dxa"/>
            <w:gridSpan w:val="2"/>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2B4223F7" w14:textId="77777777" w:rsidR="00F976C0" w:rsidRPr="008619FF" w:rsidRDefault="00F976C0" w:rsidP="00B74770">
            <w:pPr>
              <w:pStyle w:val="Bezproreda"/>
              <w:cnfStyle w:val="000000000000" w:firstRow="0" w:lastRow="0" w:firstColumn="0" w:lastColumn="0" w:oddVBand="0" w:evenVBand="0" w:oddHBand="0" w:evenHBand="0" w:firstRowFirstColumn="0" w:firstRowLastColumn="0" w:lastRowFirstColumn="0" w:lastRowLastColumn="0"/>
              <w:rPr>
                <w:rFonts w:ascii="Times New Roman" w:hAnsi="Times New Roman"/>
                <w:lang w:eastAsia="hr-HR"/>
              </w:rPr>
            </w:pPr>
            <w:r w:rsidRPr="38F3508C">
              <w:rPr>
                <w:rFonts w:ascii="Times New Roman" w:hAnsi="Times New Roman"/>
                <w:lang w:eastAsia="hr-HR"/>
              </w:rPr>
              <w:t xml:space="preserve">  Vođincima i Novim Mikanovcima</w:t>
            </w:r>
          </w:p>
          <w:p w14:paraId="236A7793" w14:textId="77777777" w:rsidR="00F976C0" w:rsidRPr="008619FF" w:rsidRDefault="00F976C0" w:rsidP="00B74770">
            <w:pPr>
              <w:pStyle w:val="Bezproreda"/>
              <w:cnfStyle w:val="000000000000" w:firstRow="0" w:lastRow="0" w:firstColumn="0" w:lastColumn="0" w:oddVBand="0" w:evenVBand="0" w:oddHBand="0" w:evenHBand="0" w:firstRowFirstColumn="0" w:firstRowLastColumn="0" w:lastRowFirstColumn="0" w:lastRowLastColumn="0"/>
              <w:rPr>
                <w:rFonts w:ascii="Times New Roman" w:hAnsi="Times New Roman"/>
                <w:lang w:eastAsia="hr-HR"/>
              </w:rPr>
            </w:pPr>
            <w:r w:rsidRPr="38F3508C">
              <w:rPr>
                <w:rFonts w:ascii="Times New Roman" w:hAnsi="Times New Roman"/>
                <w:lang w:eastAsia="hr-HR"/>
              </w:rPr>
              <w:t>Paljenje svijeće i molitva kod centralnog križa</w:t>
            </w:r>
          </w:p>
          <w:p w14:paraId="467A08C3" w14:textId="77777777" w:rsidR="00F976C0" w:rsidRPr="008619FF" w:rsidRDefault="00F976C0" w:rsidP="00B74770">
            <w:pPr>
              <w:pStyle w:val="Bezproreda"/>
              <w:cnfStyle w:val="000000000000" w:firstRow="0" w:lastRow="0" w:firstColumn="0" w:lastColumn="0" w:oddVBand="0" w:evenVBand="0" w:oddHBand="0" w:evenHBand="0" w:firstRowFirstColumn="0" w:firstRowLastColumn="0" w:lastRowFirstColumn="0" w:lastRowLastColumn="0"/>
              <w:rPr>
                <w:rFonts w:ascii="Times New Roman" w:hAnsi="Times New Roman"/>
                <w:lang w:eastAsia="hr-HR"/>
              </w:rPr>
            </w:pPr>
            <w:r w:rsidRPr="38F3508C">
              <w:rPr>
                <w:rFonts w:ascii="Times New Roman" w:hAnsi="Times New Roman"/>
                <w:lang w:eastAsia="hr-HR"/>
              </w:rPr>
              <w:t>Razgovor o simbolima (svijeća, cvijeće) za navedene blagdane.</w:t>
            </w:r>
          </w:p>
          <w:p w14:paraId="52AEE9D2" w14:textId="77777777" w:rsidR="00F976C0" w:rsidRPr="008619FF" w:rsidRDefault="00F976C0" w:rsidP="00B74770">
            <w:pPr>
              <w:pStyle w:val="Bezproreda"/>
              <w:spacing w:line="254" w:lineRule="auto"/>
              <w:cnfStyle w:val="000000000000" w:firstRow="0" w:lastRow="0" w:firstColumn="0" w:lastColumn="0" w:oddVBand="0" w:evenVBand="0" w:oddHBand="0" w:evenHBand="0" w:firstRowFirstColumn="0" w:firstRowLastColumn="0" w:lastRowFirstColumn="0" w:lastRowLastColumn="0"/>
              <w:rPr>
                <w:rFonts w:ascii="Times New Roman" w:hAnsi="Times New Roman"/>
                <w:lang w:eastAsia="hr-HR"/>
              </w:rPr>
            </w:pPr>
            <w:r w:rsidRPr="38F3508C">
              <w:rPr>
                <w:rFonts w:ascii="Times New Roman" w:hAnsi="Times New Roman"/>
                <w:lang w:eastAsia="hr-HR"/>
              </w:rPr>
              <w:t xml:space="preserve">Molitveno </w:t>
            </w:r>
          </w:p>
          <w:p w14:paraId="1B4CF3FC" w14:textId="77777777" w:rsidR="00F976C0" w:rsidRPr="008619FF" w:rsidRDefault="00F976C0" w:rsidP="00B74770">
            <w:pPr>
              <w:pStyle w:val="Bezproreda"/>
              <w:spacing w:line="254" w:lineRule="auto"/>
              <w:cnfStyle w:val="000000000000" w:firstRow="0" w:lastRow="0" w:firstColumn="0" w:lastColumn="0" w:oddVBand="0" w:evenVBand="0" w:oddHBand="0" w:evenHBand="0" w:firstRowFirstColumn="0" w:firstRowLastColumn="0" w:lastRowFirstColumn="0" w:lastRowLastColumn="0"/>
              <w:rPr>
                <w:rFonts w:ascii="Times New Roman" w:hAnsi="Times New Roman"/>
                <w:lang w:eastAsia="hr-HR"/>
              </w:rPr>
            </w:pPr>
            <w:r w:rsidRPr="38F3508C">
              <w:rPr>
                <w:rFonts w:ascii="Times New Roman" w:hAnsi="Times New Roman"/>
                <w:lang w:eastAsia="hr-HR"/>
              </w:rPr>
              <w:t>izražavanje,</w:t>
            </w:r>
          </w:p>
          <w:p w14:paraId="7238C417" w14:textId="77777777" w:rsidR="00F976C0" w:rsidRPr="008619FF" w:rsidRDefault="00F976C0" w:rsidP="00B74770">
            <w:pPr>
              <w:pStyle w:val="Bezproreda"/>
              <w:spacing w:line="254" w:lineRule="auto"/>
              <w:cnfStyle w:val="000000000000" w:firstRow="0" w:lastRow="0" w:firstColumn="0" w:lastColumn="0" w:oddVBand="0" w:evenVBand="0" w:oddHBand="0" w:evenHBand="0" w:firstRowFirstColumn="0" w:firstRowLastColumn="0" w:lastRowFirstColumn="0" w:lastRowLastColumn="0"/>
              <w:rPr>
                <w:rFonts w:ascii="Times New Roman" w:hAnsi="Times New Roman"/>
                <w:lang w:eastAsia="hr-HR"/>
              </w:rPr>
            </w:pPr>
            <w:r w:rsidRPr="38F3508C">
              <w:rPr>
                <w:rFonts w:ascii="Times New Roman" w:hAnsi="Times New Roman"/>
                <w:lang w:eastAsia="hr-HR"/>
              </w:rPr>
              <w:lastRenderedPageBreak/>
              <w:t>igra,</w:t>
            </w:r>
          </w:p>
          <w:p w14:paraId="06C79361" w14:textId="77777777" w:rsidR="00F976C0" w:rsidRPr="008619FF" w:rsidRDefault="00F976C0" w:rsidP="00B74770">
            <w:pPr>
              <w:pStyle w:val="Bezproreda"/>
              <w:spacing w:line="254" w:lineRule="auto"/>
              <w:cnfStyle w:val="000000000000" w:firstRow="0" w:lastRow="0" w:firstColumn="0" w:lastColumn="0" w:oddVBand="0" w:evenVBand="0" w:oddHBand="0" w:evenHBand="0" w:firstRowFirstColumn="0" w:firstRowLastColumn="0" w:lastRowFirstColumn="0" w:lastRowLastColumn="0"/>
              <w:rPr>
                <w:rFonts w:ascii="Times New Roman" w:hAnsi="Times New Roman"/>
                <w:lang w:eastAsia="hr-HR"/>
              </w:rPr>
            </w:pPr>
            <w:r w:rsidRPr="38F3508C">
              <w:rPr>
                <w:rFonts w:ascii="Times New Roman" w:hAnsi="Times New Roman"/>
                <w:lang w:eastAsia="hr-HR"/>
              </w:rPr>
              <w:t>literarno,</w:t>
            </w:r>
          </w:p>
          <w:p w14:paraId="316DAECE" w14:textId="77777777" w:rsidR="00F976C0" w:rsidRPr="008619FF" w:rsidRDefault="00F976C0" w:rsidP="00B74770">
            <w:pPr>
              <w:pStyle w:val="Bezproreda"/>
              <w:spacing w:line="254" w:lineRule="auto"/>
              <w:cnfStyle w:val="000000000000" w:firstRow="0" w:lastRow="0" w:firstColumn="0" w:lastColumn="0" w:oddVBand="0" w:evenVBand="0" w:oddHBand="0" w:evenHBand="0" w:firstRowFirstColumn="0" w:firstRowLastColumn="0" w:lastRowFirstColumn="0" w:lastRowLastColumn="0"/>
              <w:rPr>
                <w:rFonts w:ascii="Times New Roman" w:hAnsi="Times New Roman"/>
                <w:lang w:eastAsia="hr-HR"/>
              </w:rPr>
            </w:pPr>
            <w:r w:rsidRPr="38F3508C">
              <w:rPr>
                <w:rFonts w:ascii="Times New Roman" w:hAnsi="Times New Roman"/>
                <w:lang w:eastAsia="hr-HR"/>
              </w:rPr>
              <w:t>likovno,</w:t>
            </w:r>
          </w:p>
          <w:p w14:paraId="57D7E203" w14:textId="77777777" w:rsidR="00F976C0" w:rsidRPr="008619FF" w:rsidRDefault="00F976C0" w:rsidP="00B74770">
            <w:pPr>
              <w:pStyle w:val="Bezproreda"/>
              <w:spacing w:line="254" w:lineRule="auto"/>
              <w:cnfStyle w:val="000000000000" w:firstRow="0" w:lastRow="0" w:firstColumn="0" w:lastColumn="0" w:oddVBand="0" w:evenVBand="0" w:oddHBand="0" w:evenHBand="0" w:firstRowFirstColumn="0" w:firstRowLastColumn="0" w:lastRowFirstColumn="0" w:lastRowLastColumn="0"/>
              <w:rPr>
                <w:rFonts w:ascii="Times New Roman" w:hAnsi="Times New Roman"/>
                <w:lang w:eastAsia="hr-HR"/>
              </w:rPr>
            </w:pPr>
            <w:r w:rsidRPr="38F3508C">
              <w:rPr>
                <w:rFonts w:ascii="Times New Roman" w:hAnsi="Times New Roman"/>
                <w:lang w:eastAsia="hr-HR"/>
              </w:rPr>
              <w:t xml:space="preserve">glazbeno i  </w:t>
            </w:r>
          </w:p>
          <w:p w14:paraId="10066A61" w14:textId="77777777" w:rsidR="00F976C0" w:rsidRPr="008619FF" w:rsidRDefault="00F976C0" w:rsidP="00B74770">
            <w:pPr>
              <w:pStyle w:val="Bezproreda"/>
              <w:spacing w:line="254" w:lineRule="auto"/>
              <w:cnfStyle w:val="000000000000" w:firstRow="0" w:lastRow="0" w:firstColumn="0" w:lastColumn="0" w:oddVBand="0" w:evenVBand="0" w:oddHBand="0" w:evenHBand="0" w:firstRowFirstColumn="0" w:firstRowLastColumn="0" w:lastRowFirstColumn="0" w:lastRowLastColumn="0"/>
              <w:rPr>
                <w:rFonts w:ascii="Times New Roman" w:hAnsi="Times New Roman"/>
                <w:lang w:eastAsia="hr-HR"/>
              </w:rPr>
            </w:pPr>
            <w:r w:rsidRPr="38F3508C">
              <w:rPr>
                <w:rFonts w:ascii="Times New Roman" w:hAnsi="Times New Roman"/>
                <w:lang w:eastAsia="hr-HR"/>
              </w:rPr>
              <w:t>scensko</w:t>
            </w:r>
          </w:p>
          <w:p w14:paraId="612BC42F" w14:textId="77777777" w:rsidR="00F976C0" w:rsidRPr="008619FF" w:rsidRDefault="00F976C0" w:rsidP="00B74770">
            <w:pPr>
              <w:pStyle w:val="Bezproreda"/>
              <w:spacing w:line="254" w:lineRule="auto"/>
              <w:cnfStyle w:val="000000000000" w:firstRow="0" w:lastRow="0" w:firstColumn="0" w:lastColumn="0" w:oddVBand="0" w:evenVBand="0" w:oddHBand="0" w:evenHBand="0" w:firstRowFirstColumn="0" w:firstRowLastColumn="0" w:lastRowFirstColumn="0" w:lastRowLastColumn="0"/>
              <w:rPr>
                <w:rFonts w:ascii="Times New Roman" w:hAnsi="Times New Roman"/>
                <w:lang w:eastAsia="hr-HR"/>
              </w:rPr>
            </w:pPr>
            <w:r w:rsidRPr="38F3508C">
              <w:rPr>
                <w:rFonts w:ascii="Times New Roman" w:hAnsi="Times New Roman"/>
                <w:lang w:eastAsia="hr-HR"/>
              </w:rPr>
              <w:t xml:space="preserve"> izražavanje, </w:t>
            </w:r>
          </w:p>
          <w:p w14:paraId="67121AB6" w14:textId="77777777" w:rsidR="00F976C0" w:rsidRPr="008619FF" w:rsidRDefault="00F976C0" w:rsidP="00B74770">
            <w:pPr>
              <w:pStyle w:val="Bezproreda"/>
              <w:spacing w:line="254" w:lineRule="auto"/>
              <w:cnfStyle w:val="000000000000" w:firstRow="0" w:lastRow="0" w:firstColumn="0" w:lastColumn="0" w:oddVBand="0" w:evenVBand="0" w:oddHBand="0" w:evenHBand="0" w:firstRowFirstColumn="0" w:firstRowLastColumn="0" w:lastRowFirstColumn="0" w:lastRowLastColumn="0"/>
              <w:rPr>
                <w:rFonts w:ascii="Times New Roman" w:hAnsi="Times New Roman"/>
                <w:lang w:eastAsia="hr-HR"/>
              </w:rPr>
            </w:pPr>
            <w:r w:rsidRPr="38F3508C">
              <w:rPr>
                <w:rFonts w:ascii="Times New Roman" w:hAnsi="Times New Roman"/>
                <w:lang w:eastAsia="hr-HR"/>
              </w:rPr>
              <w:t xml:space="preserve">usmeno </w:t>
            </w:r>
          </w:p>
          <w:p w14:paraId="3C979794" w14:textId="77777777" w:rsidR="00F976C0" w:rsidRPr="008619FF" w:rsidRDefault="00F976C0" w:rsidP="00B74770">
            <w:pPr>
              <w:pStyle w:val="Bezproreda"/>
              <w:spacing w:line="254" w:lineRule="auto"/>
              <w:cnfStyle w:val="000000000000" w:firstRow="0" w:lastRow="0" w:firstColumn="0" w:lastColumn="0" w:oddVBand="0" w:evenVBand="0" w:oddHBand="0" w:evenHBand="0" w:firstRowFirstColumn="0" w:firstRowLastColumn="0" w:lastRowFirstColumn="0" w:lastRowLastColumn="0"/>
              <w:rPr>
                <w:rFonts w:ascii="Times New Roman" w:hAnsi="Times New Roman"/>
                <w:lang w:eastAsia="hr-HR"/>
              </w:rPr>
            </w:pPr>
            <w:r w:rsidRPr="38F3508C">
              <w:rPr>
                <w:rFonts w:ascii="Times New Roman" w:hAnsi="Times New Roman"/>
                <w:lang w:eastAsia="hr-HR"/>
              </w:rPr>
              <w:t>izlaganje,</w:t>
            </w:r>
          </w:p>
          <w:p w14:paraId="1E9ECBFB" w14:textId="77777777" w:rsidR="00F976C0" w:rsidRPr="008619FF" w:rsidRDefault="00F976C0" w:rsidP="00B74770">
            <w:pPr>
              <w:pStyle w:val="Bezproreda"/>
              <w:spacing w:line="254" w:lineRule="auto"/>
              <w:cnfStyle w:val="000000000000" w:firstRow="0" w:lastRow="0" w:firstColumn="0" w:lastColumn="0" w:oddVBand="0" w:evenVBand="0" w:oddHBand="0" w:evenHBand="0" w:firstRowFirstColumn="0" w:firstRowLastColumn="0" w:lastRowFirstColumn="0" w:lastRowLastColumn="0"/>
              <w:rPr>
                <w:rFonts w:ascii="Times New Roman" w:hAnsi="Times New Roman"/>
                <w:lang w:eastAsia="hr-HR"/>
              </w:rPr>
            </w:pPr>
            <w:r w:rsidRPr="38F3508C">
              <w:rPr>
                <w:rFonts w:ascii="Times New Roman" w:hAnsi="Times New Roman"/>
                <w:lang w:eastAsia="hr-HR"/>
              </w:rPr>
              <w:t>pripovijedanje,</w:t>
            </w:r>
          </w:p>
          <w:p w14:paraId="4D040D09" w14:textId="77777777" w:rsidR="00F976C0" w:rsidRPr="008619FF" w:rsidRDefault="00F976C0" w:rsidP="00B74770">
            <w:pPr>
              <w:pStyle w:val="Bezproreda"/>
              <w:spacing w:line="254" w:lineRule="auto"/>
              <w:cnfStyle w:val="000000000000" w:firstRow="0" w:lastRow="0" w:firstColumn="0" w:lastColumn="0" w:oddVBand="0" w:evenVBand="0" w:oddHBand="0" w:evenHBand="0" w:firstRowFirstColumn="0" w:firstRowLastColumn="0" w:lastRowFirstColumn="0" w:lastRowLastColumn="0"/>
              <w:rPr>
                <w:rFonts w:ascii="Times New Roman" w:hAnsi="Times New Roman"/>
                <w:lang w:eastAsia="hr-HR"/>
              </w:rPr>
            </w:pPr>
            <w:r w:rsidRPr="38F3508C">
              <w:rPr>
                <w:rFonts w:ascii="Times New Roman" w:hAnsi="Times New Roman"/>
                <w:lang w:eastAsia="hr-HR"/>
              </w:rPr>
              <w:t xml:space="preserve">promatranje, </w:t>
            </w:r>
          </w:p>
          <w:p w14:paraId="2F74FC98" w14:textId="77777777" w:rsidR="00F976C0" w:rsidRPr="008619FF" w:rsidRDefault="00F976C0" w:rsidP="00B74770">
            <w:pPr>
              <w:spacing w:line="254" w:lineRule="auto"/>
              <w:cnfStyle w:val="000000000000" w:firstRow="0" w:lastRow="0" w:firstColumn="0" w:lastColumn="0" w:oddVBand="0" w:evenVBand="0" w:oddHBand="0" w:evenHBand="0" w:firstRowFirstColumn="0" w:firstRowLastColumn="0" w:lastRowFirstColumn="0" w:lastRowLastColumn="0"/>
            </w:pPr>
            <w:r w:rsidRPr="38F3508C">
              <w:t>praktični radovi</w:t>
            </w:r>
          </w:p>
        </w:tc>
        <w:tc>
          <w:tcPr>
            <w:tcW w:w="1559" w:type="dxa"/>
            <w:gridSpan w:val="2"/>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360B2365" w14:textId="77777777" w:rsidR="00F976C0" w:rsidRPr="008619FF" w:rsidRDefault="00F976C0" w:rsidP="00B74770">
            <w:pPr>
              <w:spacing w:line="254" w:lineRule="auto"/>
              <w:cnfStyle w:val="000000000000" w:firstRow="0" w:lastRow="0" w:firstColumn="0" w:lastColumn="0" w:oddVBand="0" w:evenVBand="0" w:oddHBand="0" w:evenHBand="0" w:firstRowFirstColumn="0" w:firstRowLastColumn="0" w:lastRowFirstColumn="0" w:lastRowLastColumn="0"/>
              <w:rPr>
                <w:sz w:val="22"/>
                <w:szCs w:val="22"/>
              </w:rPr>
            </w:pPr>
          </w:p>
          <w:p w14:paraId="64599ACD" w14:textId="77777777" w:rsidR="00F976C0" w:rsidRPr="008619FF" w:rsidRDefault="00F976C0" w:rsidP="00B74770">
            <w:pPr>
              <w:spacing w:line="254" w:lineRule="auto"/>
              <w:cnfStyle w:val="000000000000" w:firstRow="0" w:lastRow="0" w:firstColumn="0" w:lastColumn="0" w:oddVBand="0" w:evenVBand="0" w:oddHBand="0" w:evenHBand="0" w:firstRowFirstColumn="0" w:firstRowLastColumn="0" w:lastRowFirstColumn="0" w:lastRowLastColumn="0"/>
              <w:rPr>
                <w:sz w:val="22"/>
                <w:szCs w:val="22"/>
              </w:rPr>
            </w:pPr>
            <w:r w:rsidRPr="38F3508C">
              <w:rPr>
                <w:sz w:val="22"/>
                <w:szCs w:val="22"/>
              </w:rPr>
              <w:t>Novac za svijeću i šibice, besplatno za učenike.</w:t>
            </w:r>
          </w:p>
          <w:p w14:paraId="5C94A4C1" w14:textId="77777777" w:rsidR="00F976C0" w:rsidRPr="008619FF" w:rsidRDefault="00F976C0" w:rsidP="00B74770">
            <w:pPr>
              <w:spacing w:line="254" w:lineRule="auto"/>
              <w:cnfStyle w:val="000000000000" w:firstRow="0" w:lastRow="0" w:firstColumn="0" w:lastColumn="0" w:oddVBand="0" w:evenVBand="0" w:oddHBand="0" w:evenHBand="0" w:firstRowFirstColumn="0" w:firstRowLastColumn="0" w:lastRowFirstColumn="0" w:lastRowLastColumn="0"/>
              <w:rPr>
                <w:sz w:val="22"/>
                <w:szCs w:val="22"/>
              </w:rPr>
            </w:pPr>
          </w:p>
          <w:p w14:paraId="4D816ABC" w14:textId="77777777" w:rsidR="00F976C0" w:rsidRPr="008619FF" w:rsidRDefault="00F976C0" w:rsidP="00B74770">
            <w:pPr>
              <w:spacing w:line="254" w:lineRule="auto"/>
              <w:cnfStyle w:val="000000000000" w:firstRow="0" w:lastRow="0" w:firstColumn="0" w:lastColumn="0" w:oddVBand="0" w:evenVBand="0" w:oddHBand="0" w:evenHBand="0" w:firstRowFirstColumn="0" w:firstRowLastColumn="0" w:lastRowFirstColumn="0" w:lastRowLastColumn="0"/>
              <w:rPr>
                <w:sz w:val="22"/>
                <w:szCs w:val="22"/>
              </w:rPr>
            </w:pPr>
            <w:r w:rsidRPr="38F3508C">
              <w:rPr>
                <w:sz w:val="22"/>
                <w:szCs w:val="22"/>
              </w:rPr>
              <w:t>Papiri za kopiranje, papiri za plakate</w:t>
            </w:r>
          </w:p>
          <w:p w14:paraId="78E89A57" w14:textId="77777777" w:rsidR="00F976C0" w:rsidRPr="008619FF" w:rsidRDefault="00F976C0" w:rsidP="00B74770">
            <w:pPr>
              <w:spacing w:line="254" w:lineRule="auto"/>
              <w:cnfStyle w:val="000000000000" w:firstRow="0" w:lastRow="0" w:firstColumn="0" w:lastColumn="0" w:oddVBand="0" w:evenVBand="0" w:oddHBand="0" w:evenHBand="0" w:firstRowFirstColumn="0" w:firstRowLastColumn="0" w:lastRowFirstColumn="0" w:lastRowLastColumn="0"/>
            </w:pPr>
          </w:p>
        </w:tc>
        <w:tc>
          <w:tcPr>
            <w:tcW w:w="1425"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0E75F8F7" w14:textId="77777777" w:rsidR="00F976C0" w:rsidRPr="008619FF" w:rsidRDefault="00F976C0" w:rsidP="00B74770">
            <w:pPr>
              <w:spacing w:line="254" w:lineRule="auto"/>
              <w:cnfStyle w:val="000000000000" w:firstRow="0" w:lastRow="0" w:firstColumn="0" w:lastColumn="0" w:oddVBand="0" w:evenVBand="0" w:oddHBand="0" w:evenHBand="0" w:firstRowFirstColumn="0" w:firstRowLastColumn="0" w:lastRowFirstColumn="0" w:lastRowLastColumn="0"/>
              <w:rPr>
                <w:sz w:val="22"/>
                <w:szCs w:val="22"/>
              </w:rPr>
            </w:pPr>
          </w:p>
          <w:p w14:paraId="5EDCCADC" w14:textId="77777777" w:rsidR="00F976C0" w:rsidRPr="008619FF" w:rsidRDefault="00F976C0" w:rsidP="00B74770">
            <w:pPr>
              <w:spacing w:line="254" w:lineRule="auto"/>
              <w:cnfStyle w:val="000000000000" w:firstRow="0" w:lastRow="0" w:firstColumn="0" w:lastColumn="0" w:oddVBand="0" w:evenVBand="0" w:oddHBand="0" w:evenHBand="0" w:firstRowFirstColumn="0" w:firstRowLastColumn="0" w:lastRowFirstColumn="0" w:lastRowLastColumn="0"/>
              <w:rPr>
                <w:sz w:val="22"/>
                <w:szCs w:val="22"/>
              </w:rPr>
            </w:pPr>
            <w:r w:rsidRPr="38F3508C">
              <w:rPr>
                <w:sz w:val="22"/>
                <w:szCs w:val="22"/>
              </w:rPr>
              <w:t>Priroda i društvo: Blagdani i slavlje blagdana u RH.</w:t>
            </w:r>
          </w:p>
          <w:p w14:paraId="575F3D6D" w14:textId="77777777" w:rsidR="00F976C0" w:rsidRPr="008619FF" w:rsidRDefault="00F976C0" w:rsidP="00B74770">
            <w:pPr>
              <w:spacing w:line="254" w:lineRule="auto"/>
              <w:cnfStyle w:val="000000000000" w:firstRow="0" w:lastRow="0" w:firstColumn="0" w:lastColumn="0" w:oddVBand="0" w:evenVBand="0" w:oddHBand="0" w:evenHBand="0" w:firstRowFirstColumn="0" w:firstRowLastColumn="0" w:lastRowFirstColumn="0" w:lastRowLastColumn="0"/>
            </w:pPr>
          </w:p>
          <w:p w14:paraId="7BC460D3" w14:textId="77777777" w:rsidR="00F976C0" w:rsidRPr="008619FF" w:rsidRDefault="00F976C0" w:rsidP="00B74770">
            <w:pPr>
              <w:spacing w:line="254" w:lineRule="auto"/>
              <w:cnfStyle w:val="000000000000" w:firstRow="0" w:lastRow="0" w:firstColumn="0" w:lastColumn="0" w:oddVBand="0" w:evenVBand="0" w:oddHBand="0" w:evenHBand="0" w:firstRowFirstColumn="0" w:firstRowLastColumn="0" w:lastRowFirstColumn="0" w:lastRowLastColumn="0"/>
              <w:rPr>
                <w:sz w:val="22"/>
                <w:szCs w:val="22"/>
              </w:rPr>
            </w:pPr>
          </w:p>
          <w:p w14:paraId="37C383E0" w14:textId="77777777" w:rsidR="00F976C0" w:rsidRPr="008619FF" w:rsidRDefault="00F976C0" w:rsidP="00B74770">
            <w:pPr>
              <w:spacing w:line="254" w:lineRule="auto"/>
              <w:cnfStyle w:val="000000000000" w:firstRow="0" w:lastRow="0" w:firstColumn="0" w:lastColumn="0" w:oddVBand="0" w:evenVBand="0" w:oddHBand="0" w:evenHBand="0" w:firstRowFirstColumn="0" w:firstRowLastColumn="0" w:lastRowFirstColumn="0" w:lastRowLastColumn="0"/>
              <w:rPr>
                <w:sz w:val="22"/>
                <w:szCs w:val="22"/>
              </w:rPr>
            </w:pPr>
            <w:r w:rsidRPr="38F3508C">
              <w:rPr>
                <w:sz w:val="22"/>
                <w:szCs w:val="22"/>
              </w:rPr>
              <w:t xml:space="preserve">HJ – tematski tekstovi i  </w:t>
            </w:r>
            <w:r w:rsidRPr="38F3508C">
              <w:rPr>
                <w:sz w:val="22"/>
                <w:szCs w:val="22"/>
              </w:rPr>
              <w:lastRenderedPageBreak/>
              <w:t>animirani filmovi</w:t>
            </w:r>
          </w:p>
          <w:p w14:paraId="62A700B7" w14:textId="77777777" w:rsidR="00F976C0" w:rsidRPr="008619FF" w:rsidRDefault="00F976C0" w:rsidP="00B74770">
            <w:pPr>
              <w:spacing w:line="254" w:lineRule="auto"/>
              <w:cnfStyle w:val="000000000000" w:firstRow="0" w:lastRow="0" w:firstColumn="0" w:lastColumn="0" w:oddVBand="0" w:evenVBand="0" w:oddHBand="0" w:evenHBand="0" w:firstRowFirstColumn="0" w:firstRowLastColumn="0" w:lastRowFirstColumn="0" w:lastRowLastColumn="0"/>
              <w:rPr>
                <w:sz w:val="22"/>
                <w:szCs w:val="22"/>
              </w:rPr>
            </w:pPr>
          </w:p>
          <w:p w14:paraId="3BD34C3D" w14:textId="77777777" w:rsidR="00F976C0" w:rsidRPr="008619FF" w:rsidRDefault="00F976C0" w:rsidP="00B74770">
            <w:pPr>
              <w:spacing w:line="254" w:lineRule="auto"/>
              <w:cnfStyle w:val="000000000000" w:firstRow="0" w:lastRow="0" w:firstColumn="0" w:lastColumn="0" w:oddVBand="0" w:evenVBand="0" w:oddHBand="0" w:evenHBand="0" w:firstRowFirstColumn="0" w:firstRowLastColumn="0" w:lastRowFirstColumn="0" w:lastRowLastColumn="0"/>
              <w:rPr>
                <w:sz w:val="22"/>
                <w:szCs w:val="22"/>
              </w:rPr>
            </w:pPr>
            <w:r w:rsidRPr="38F3508C">
              <w:rPr>
                <w:sz w:val="22"/>
                <w:szCs w:val="22"/>
              </w:rPr>
              <w:t>GK – božićne i druge vjeronaučne pjesme</w:t>
            </w:r>
          </w:p>
          <w:p w14:paraId="34209F3F" w14:textId="77777777" w:rsidR="00F976C0" w:rsidRPr="008619FF" w:rsidRDefault="00F976C0" w:rsidP="00B74770">
            <w:pPr>
              <w:spacing w:line="254" w:lineRule="auto"/>
              <w:cnfStyle w:val="000000000000" w:firstRow="0" w:lastRow="0" w:firstColumn="0" w:lastColumn="0" w:oddVBand="0" w:evenVBand="0" w:oddHBand="0" w:evenHBand="0" w:firstRowFirstColumn="0" w:firstRowLastColumn="0" w:lastRowFirstColumn="0" w:lastRowLastColumn="0"/>
              <w:rPr>
                <w:sz w:val="22"/>
                <w:szCs w:val="22"/>
              </w:rPr>
            </w:pPr>
          </w:p>
          <w:p w14:paraId="6289FA9E" w14:textId="77777777" w:rsidR="00F976C0" w:rsidRPr="008619FF" w:rsidRDefault="00F976C0" w:rsidP="00B74770">
            <w:pPr>
              <w:spacing w:line="254" w:lineRule="auto"/>
              <w:cnfStyle w:val="000000000000" w:firstRow="0" w:lastRow="0" w:firstColumn="0" w:lastColumn="0" w:oddVBand="0" w:evenVBand="0" w:oddHBand="0" w:evenHBand="0" w:firstRowFirstColumn="0" w:firstRowLastColumn="0" w:lastRowFirstColumn="0" w:lastRowLastColumn="0"/>
              <w:rPr>
                <w:sz w:val="22"/>
                <w:szCs w:val="22"/>
              </w:rPr>
            </w:pPr>
            <w:r w:rsidRPr="38F3508C">
              <w:rPr>
                <w:sz w:val="22"/>
                <w:szCs w:val="22"/>
              </w:rPr>
              <w:t>PID – blagdani: Božić, Uskrs, Majčin dan</w:t>
            </w:r>
          </w:p>
          <w:p w14:paraId="62606B38" w14:textId="77777777" w:rsidR="00F976C0" w:rsidRPr="008619FF" w:rsidRDefault="00F976C0" w:rsidP="00B74770">
            <w:pPr>
              <w:spacing w:line="254" w:lineRule="auto"/>
              <w:cnfStyle w:val="000000000000" w:firstRow="0" w:lastRow="0" w:firstColumn="0" w:lastColumn="0" w:oddVBand="0" w:evenVBand="0" w:oddHBand="0" w:evenHBand="0" w:firstRowFirstColumn="0" w:firstRowLastColumn="0" w:lastRowFirstColumn="0" w:lastRowLastColumn="0"/>
              <w:rPr>
                <w:sz w:val="22"/>
                <w:szCs w:val="22"/>
              </w:rPr>
            </w:pPr>
          </w:p>
          <w:p w14:paraId="27FE2BCC" w14:textId="77777777" w:rsidR="00F976C0" w:rsidRPr="008619FF" w:rsidRDefault="00F976C0" w:rsidP="00B74770">
            <w:pPr>
              <w:spacing w:line="254" w:lineRule="auto"/>
              <w:cnfStyle w:val="000000000000" w:firstRow="0" w:lastRow="0" w:firstColumn="0" w:lastColumn="0" w:oddVBand="0" w:evenVBand="0" w:oddHBand="0" w:evenHBand="0" w:firstRowFirstColumn="0" w:firstRowLastColumn="0" w:lastRowFirstColumn="0" w:lastRowLastColumn="0"/>
              <w:rPr>
                <w:sz w:val="22"/>
                <w:szCs w:val="22"/>
              </w:rPr>
            </w:pPr>
            <w:r w:rsidRPr="38F3508C">
              <w:rPr>
                <w:sz w:val="22"/>
                <w:szCs w:val="22"/>
              </w:rPr>
              <w:t>LK: izrada stripa i slikovnica</w:t>
            </w:r>
          </w:p>
          <w:p w14:paraId="5CE2EC87" w14:textId="77777777" w:rsidR="00F976C0" w:rsidRPr="008619FF" w:rsidRDefault="00F976C0" w:rsidP="00B74770">
            <w:pPr>
              <w:spacing w:line="254" w:lineRule="auto"/>
              <w:cnfStyle w:val="000000000000" w:firstRow="0" w:lastRow="0" w:firstColumn="0" w:lastColumn="0" w:oddVBand="0" w:evenVBand="0" w:oddHBand="0" w:evenHBand="0" w:firstRowFirstColumn="0" w:firstRowLastColumn="0" w:lastRowFirstColumn="0" w:lastRowLastColumn="0"/>
              <w:rPr>
                <w:sz w:val="22"/>
                <w:szCs w:val="22"/>
              </w:rPr>
            </w:pPr>
          </w:p>
          <w:p w14:paraId="0898D276" w14:textId="77777777" w:rsidR="00F976C0" w:rsidRPr="008619FF" w:rsidRDefault="00F976C0" w:rsidP="00B74770">
            <w:pPr>
              <w:spacing w:line="254" w:lineRule="auto"/>
              <w:cnfStyle w:val="000000000000" w:firstRow="0" w:lastRow="0" w:firstColumn="0" w:lastColumn="0" w:oddVBand="0" w:evenVBand="0" w:oddHBand="0" w:evenHBand="0" w:firstRowFirstColumn="0" w:firstRowLastColumn="0" w:lastRowFirstColumn="0" w:lastRowLastColumn="0"/>
              <w:rPr>
                <w:sz w:val="22"/>
                <w:szCs w:val="22"/>
              </w:rPr>
            </w:pPr>
            <w:r w:rsidRPr="38F3508C">
              <w:rPr>
                <w:sz w:val="22"/>
                <w:szCs w:val="22"/>
              </w:rPr>
              <w:t>TZK – jednostavne motoričke igre</w:t>
            </w:r>
          </w:p>
          <w:p w14:paraId="69CE9D0E" w14:textId="77777777" w:rsidR="00F976C0" w:rsidRPr="008619FF" w:rsidRDefault="00F976C0" w:rsidP="00B74770">
            <w:pPr>
              <w:spacing w:line="254" w:lineRule="auto"/>
              <w:cnfStyle w:val="000000000000" w:firstRow="0" w:lastRow="0" w:firstColumn="0" w:lastColumn="0" w:oddVBand="0" w:evenVBand="0" w:oddHBand="0" w:evenHBand="0" w:firstRowFirstColumn="0" w:firstRowLastColumn="0" w:lastRowFirstColumn="0" w:lastRowLastColumn="0"/>
              <w:rPr>
                <w:sz w:val="22"/>
                <w:szCs w:val="22"/>
              </w:rPr>
            </w:pPr>
            <w:r w:rsidRPr="38F3508C">
              <w:rPr>
                <w:sz w:val="22"/>
                <w:szCs w:val="22"/>
              </w:rPr>
              <w:t>SRZ – prigodne teme i pedagoške  radionice</w:t>
            </w:r>
          </w:p>
          <w:p w14:paraId="366C1806" w14:textId="77777777" w:rsidR="00F976C0" w:rsidRPr="008619FF" w:rsidRDefault="00F976C0" w:rsidP="00B74770">
            <w:pPr>
              <w:spacing w:line="254" w:lineRule="auto"/>
              <w:cnfStyle w:val="000000000000" w:firstRow="0" w:lastRow="0" w:firstColumn="0" w:lastColumn="0" w:oddVBand="0" w:evenVBand="0" w:oddHBand="0" w:evenHBand="0" w:firstRowFirstColumn="0" w:firstRowLastColumn="0" w:lastRowFirstColumn="0" w:lastRowLastColumn="0"/>
            </w:pPr>
          </w:p>
        </w:tc>
        <w:tc>
          <w:tcPr>
            <w:tcW w:w="2640"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6BE27445" w14:textId="77777777" w:rsidR="00F976C0" w:rsidRPr="008619FF" w:rsidRDefault="00F976C0" w:rsidP="00B74770">
            <w:pPr>
              <w:spacing w:line="254" w:lineRule="auto"/>
              <w:cnfStyle w:val="000000000000" w:firstRow="0" w:lastRow="0" w:firstColumn="0" w:lastColumn="0" w:oddVBand="0" w:evenVBand="0" w:oddHBand="0" w:evenHBand="0" w:firstRowFirstColumn="0" w:firstRowLastColumn="0" w:lastRowFirstColumn="0" w:lastRowLastColumn="0"/>
              <w:rPr>
                <w:sz w:val="22"/>
                <w:szCs w:val="22"/>
              </w:rPr>
            </w:pPr>
          </w:p>
          <w:p w14:paraId="69936FF4" w14:textId="77777777" w:rsidR="00F976C0" w:rsidRPr="008619FF" w:rsidRDefault="00F976C0" w:rsidP="00B74770">
            <w:pPr>
              <w:spacing w:line="254" w:lineRule="auto"/>
              <w:cnfStyle w:val="000000000000" w:firstRow="0" w:lastRow="0" w:firstColumn="0" w:lastColumn="0" w:oddVBand="0" w:evenVBand="0" w:oddHBand="0" w:evenHBand="0" w:firstRowFirstColumn="0" w:firstRowLastColumn="0" w:lastRowFirstColumn="0" w:lastRowLastColumn="0"/>
              <w:rPr>
                <w:sz w:val="22"/>
                <w:szCs w:val="22"/>
              </w:rPr>
            </w:pPr>
            <w:r w:rsidRPr="38F3508C">
              <w:rPr>
                <w:sz w:val="22"/>
                <w:szCs w:val="22"/>
              </w:rPr>
              <w:t xml:space="preserve">radni listići, </w:t>
            </w:r>
          </w:p>
          <w:p w14:paraId="583ACB44" w14:textId="77777777" w:rsidR="00F976C0" w:rsidRPr="008619FF" w:rsidRDefault="00F976C0" w:rsidP="00B74770">
            <w:pPr>
              <w:spacing w:line="254" w:lineRule="auto"/>
              <w:cnfStyle w:val="000000000000" w:firstRow="0" w:lastRow="0" w:firstColumn="0" w:lastColumn="0" w:oddVBand="0" w:evenVBand="0" w:oddHBand="0" w:evenHBand="0" w:firstRowFirstColumn="0" w:firstRowLastColumn="0" w:lastRowFirstColumn="0" w:lastRowLastColumn="0"/>
              <w:rPr>
                <w:sz w:val="22"/>
                <w:szCs w:val="22"/>
              </w:rPr>
            </w:pPr>
            <w:r w:rsidRPr="38F3508C">
              <w:rPr>
                <w:sz w:val="22"/>
                <w:szCs w:val="22"/>
              </w:rPr>
              <w:t>radne bilježnice</w:t>
            </w:r>
          </w:p>
          <w:p w14:paraId="6294D18F" w14:textId="77777777" w:rsidR="00F976C0" w:rsidRPr="008619FF" w:rsidRDefault="00F976C0" w:rsidP="00B74770">
            <w:pPr>
              <w:spacing w:line="254" w:lineRule="auto"/>
              <w:cnfStyle w:val="000000000000" w:firstRow="0" w:lastRow="0" w:firstColumn="0" w:lastColumn="0" w:oddVBand="0" w:evenVBand="0" w:oddHBand="0" w:evenHBand="0" w:firstRowFirstColumn="0" w:firstRowLastColumn="0" w:lastRowFirstColumn="0" w:lastRowLastColumn="0"/>
            </w:pPr>
          </w:p>
        </w:tc>
      </w:tr>
    </w:tbl>
    <w:p w14:paraId="4295AC50" w14:textId="77777777" w:rsidR="00F976C0" w:rsidRDefault="00F976C0" w:rsidP="00F976C0"/>
    <w:p w14:paraId="03004904" w14:textId="77777777" w:rsidR="00F976C0" w:rsidRDefault="00F976C0" w:rsidP="00F976C0"/>
    <w:p w14:paraId="3CFDE1AA" w14:textId="77777777" w:rsidR="00F976C0" w:rsidRDefault="00F976C0" w:rsidP="00F976C0"/>
    <w:p w14:paraId="72C70DF9" w14:textId="77777777" w:rsidR="00F976C0" w:rsidRDefault="00F976C0" w:rsidP="00F976C0"/>
    <w:p w14:paraId="59700AC8" w14:textId="77777777" w:rsidR="00F976C0" w:rsidRDefault="00F976C0" w:rsidP="00F976C0"/>
    <w:p w14:paraId="3A5A8847" w14:textId="77777777" w:rsidR="00F976C0" w:rsidRDefault="00F976C0" w:rsidP="00F976C0"/>
    <w:p w14:paraId="676E11E1" w14:textId="77777777" w:rsidR="00F976C0" w:rsidRDefault="00F976C0" w:rsidP="00F976C0"/>
    <w:p w14:paraId="3E86C19E" w14:textId="77777777" w:rsidR="00534DD8" w:rsidRDefault="00534DD8" w:rsidP="00534DD8"/>
    <w:tbl>
      <w:tblPr>
        <w:tblStyle w:val="Obinatablica11"/>
        <w:tblpPr w:leftFromText="180" w:rightFromText="180" w:vertAnchor="text" w:horzAnchor="margin" w:tblpXSpec="center" w:tblpY="92"/>
        <w:tblW w:w="15977" w:type="dxa"/>
        <w:tblLayout w:type="fixed"/>
        <w:tblLook w:val="04A0" w:firstRow="1" w:lastRow="0" w:firstColumn="1" w:lastColumn="0" w:noHBand="0" w:noVBand="1"/>
      </w:tblPr>
      <w:tblGrid>
        <w:gridCol w:w="2330"/>
        <w:gridCol w:w="2756"/>
        <w:gridCol w:w="1839"/>
        <w:gridCol w:w="1669"/>
        <w:gridCol w:w="171"/>
        <w:gridCol w:w="1698"/>
        <w:gridCol w:w="688"/>
        <w:gridCol w:w="736"/>
        <w:gridCol w:w="1699"/>
        <w:gridCol w:w="2391"/>
      </w:tblGrid>
      <w:tr w:rsidR="00534DD8" w:rsidRPr="005E6486" w14:paraId="16C04D0F" w14:textId="77777777" w:rsidTr="00B74770">
        <w:trPr>
          <w:cnfStyle w:val="100000000000" w:firstRow="1" w:lastRow="0" w:firstColumn="0" w:lastColumn="0" w:oddVBand="0" w:evenVBand="0" w:oddHBand="0" w:evenHBand="0" w:firstRowFirstColumn="0" w:firstRowLastColumn="0" w:lastRowFirstColumn="0" w:lastRowLastColumn="0"/>
          <w:trHeight w:val="699"/>
        </w:trPr>
        <w:tc>
          <w:tcPr>
            <w:cnfStyle w:val="001000000000" w:firstRow="0" w:lastRow="0" w:firstColumn="1" w:lastColumn="0" w:oddVBand="0" w:evenVBand="0" w:oddHBand="0" w:evenHBand="0" w:firstRowFirstColumn="0" w:firstRowLastColumn="0" w:lastRowFirstColumn="0" w:lastRowLastColumn="0"/>
            <w:tcW w:w="15977" w:type="dxa"/>
            <w:gridSpan w:val="10"/>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C6F1CD6" w14:textId="0C2E7DA8" w:rsidR="00534DD8" w:rsidRPr="00315878" w:rsidRDefault="00534DD8" w:rsidP="00315878">
            <w:pPr>
              <w:pStyle w:val="Naslov3"/>
              <w:outlineLvl w:val="2"/>
              <w:rPr>
                <w:b/>
                <w:bCs w:val="0"/>
              </w:rPr>
            </w:pPr>
            <w:r w:rsidRPr="00266ADC">
              <w:br/>
            </w:r>
            <w:bookmarkStart w:id="8" w:name="_Toc146837669"/>
            <w:r w:rsidRPr="00315878">
              <w:rPr>
                <w:b/>
                <w:bCs w:val="0"/>
              </w:rPr>
              <w:t>2.1.2.  Izborna nastava katoličkog vjeronauka 2. razred</w:t>
            </w:r>
            <w:bookmarkEnd w:id="8"/>
          </w:p>
          <w:p w14:paraId="3B0BC77F" w14:textId="77777777" w:rsidR="00534DD8" w:rsidRDefault="00534DD8" w:rsidP="00B74770">
            <w:pPr>
              <w:spacing w:line="254" w:lineRule="auto"/>
              <w:jc w:val="center"/>
              <w:rPr>
                <w:b w:val="0"/>
                <w:bCs w:val="0"/>
              </w:rPr>
            </w:pPr>
          </w:p>
          <w:p w14:paraId="15451842" w14:textId="77777777" w:rsidR="00534DD8" w:rsidRPr="00266ADC" w:rsidRDefault="00534DD8" w:rsidP="00B74770">
            <w:pPr>
              <w:spacing w:line="254" w:lineRule="auto"/>
              <w:jc w:val="center"/>
            </w:pPr>
          </w:p>
        </w:tc>
      </w:tr>
      <w:tr w:rsidR="00534DD8" w:rsidRPr="005E6486" w14:paraId="52B4712D" w14:textId="77777777" w:rsidTr="00B74770">
        <w:trPr>
          <w:cnfStyle w:val="000000100000" w:firstRow="0" w:lastRow="0" w:firstColumn="0" w:lastColumn="0" w:oddVBand="0" w:evenVBand="0" w:oddHBand="1" w:evenHBand="0" w:firstRowFirstColumn="0" w:firstRowLastColumn="0" w:lastRowFirstColumn="0" w:lastRowLastColumn="0"/>
          <w:trHeight w:val="835"/>
        </w:trPr>
        <w:tc>
          <w:tcPr>
            <w:cnfStyle w:val="001000000000" w:firstRow="0" w:lastRow="0" w:firstColumn="1" w:lastColumn="0" w:oddVBand="0" w:evenVBand="0" w:oddHBand="0" w:evenHBand="0" w:firstRowFirstColumn="0" w:firstRowLastColumn="0" w:lastRowFirstColumn="0" w:lastRowLastColumn="0"/>
            <w:tcW w:w="6941" w:type="dxa"/>
            <w:gridSpan w:val="3"/>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tcPr>
          <w:p w14:paraId="6A58EAF3" w14:textId="77777777" w:rsidR="00534DD8" w:rsidRPr="00266ADC" w:rsidRDefault="00534DD8" w:rsidP="00B74770">
            <w:pPr>
              <w:spacing w:line="254" w:lineRule="auto"/>
              <w:jc w:val="center"/>
              <w:rPr>
                <w:b w:val="0"/>
                <w:bCs w:val="0"/>
              </w:rPr>
            </w:pPr>
            <w:r w:rsidRPr="00266ADC">
              <w:br/>
              <w:t>NOSITELJ/I AKTIVNOSTI:</w:t>
            </w:r>
          </w:p>
          <w:p w14:paraId="703A5673" w14:textId="77777777" w:rsidR="00534DD8" w:rsidRPr="00266ADC" w:rsidRDefault="00534DD8" w:rsidP="00B74770">
            <w:pPr>
              <w:spacing w:line="254" w:lineRule="auto"/>
              <w:jc w:val="center"/>
            </w:pPr>
          </w:p>
        </w:tc>
        <w:tc>
          <w:tcPr>
            <w:tcW w:w="1672" w:type="dxa"/>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tcPr>
          <w:p w14:paraId="09136262" w14:textId="77777777" w:rsidR="00534DD8" w:rsidRPr="00266ADC" w:rsidRDefault="00534DD8" w:rsidP="00B74770">
            <w:pPr>
              <w:spacing w:line="254" w:lineRule="auto"/>
              <w:jc w:val="center"/>
              <w:cnfStyle w:val="000000100000" w:firstRow="0" w:lastRow="0" w:firstColumn="0" w:lastColumn="0" w:oddVBand="0" w:evenVBand="0" w:oddHBand="1" w:evenHBand="0" w:firstRowFirstColumn="0" w:firstRowLastColumn="0" w:lastRowFirstColumn="0" w:lastRowLastColumn="0"/>
              <w:rPr>
                <w:b/>
              </w:rPr>
            </w:pPr>
            <w:r w:rsidRPr="00266ADC">
              <w:rPr>
                <w:b/>
              </w:rPr>
              <w:br/>
              <w:t>SURADNICI:</w:t>
            </w:r>
          </w:p>
          <w:p w14:paraId="47B1EC98" w14:textId="77777777" w:rsidR="00534DD8" w:rsidRPr="00266ADC" w:rsidRDefault="00534DD8" w:rsidP="00B74770">
            <w:pPr>
              <w:spacing w:line="254" w:lineRule="auto"/>
              <w:jc w:val="center"/>
              <w:cnfStyle w:val="000000100000" w:firstRow="0" w:lastRow="0" w:firstColumn="0" w:lastColumn="0" w:oddVBand="0" w:evenVBand="0" w:oddHBand="1" w:evenHBand="0" w:firstRowFirstColumn="0" w:firstRowLastColumn="0" w:lastRowFirstColumn="0" w:lastRowLastColumn="0"/>
              <w:rPr>
                <w:b/>
              </w:rPr>
            </w:pPr>
          </w:p>
        </w:tc>
        <w:tc>
          <w:tcPr>
            <w:tcW w:w="2561" w:type="dxa"/>
            <w:gridSpan w:val="3"/>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hideMark/>
          </w:tcPr>
          <w:p w14:paraId="0FCE5664" w14:textId="77777777" w:rsidR="00534DD8" w:rsidRPr="00266ADC" w:rsidRDefault="00534DD8" w:rsidP="00B74770">
            <w:pPr>
              <w:spacing w:line="254" w:lineRule="auto"/>
              <w:jc w:val="center"/>
              <w:cnfStyle w:val="000000100000" w:firstRow="0" w:lastRow="0" w:firstColumn="0" w:lastColumn="0" w:oddVBand="0" w:evenVBand="0" w:oddHBand="1" w:evenHBand="0" w:firstRowFirstColumn="0" w:firstRowLastColumn="0" w:lastRowFirstColumn="0" w:lastRowLastColumn="0"/>
              <w:rPr>
                <w:b/>
              </w:rPr>
            </w:pPr>
            <w:r w:rsidRPr="00266ADC">
              <w:rPr>
                <w:b/>
              </w:rPr>
              <w:br/>
              <w:t xml:space="preserve">NAMIJENJENO: </w:t>
            </w:r>
          </w:p>
          <w:p w14:paraId="79D505A1" w14:textId="77777777" w:rsidR="00534DD8" w:rsidRPr="00266ADC" w:rsidRDefault="00534DD8" w:rsidP="00B74770">
            <w:pPr>
              <w:spacing w:line="254" w:lineRule="auto"/>
              <w:cnfStyle w:val="000000100000" w:firstRow="0" w:lastRow="0" w:firstColumn="0" w:lastColumn="0" w:oddVBand="0" w:evenVBand="0" w:oddHBand="1" w:evenHBand="0" w:firstRowFirstColumn="0" w:firstRowLastColumn="0" w:lastRowFirstColumn="0" w:lastRowLastColumn="0"/>
              <w:rPr>
                <w:b/>
              </w:rPr>
            </w:pPr>
          </w:p>
        </w:tc>
        <w:tc>
          <w:tcPr>
            <w:tcW w:w="2407" w:type="dxa"/>
            <w:gridSpan w:val="2"/>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hideMark/>
          </w:tcPr>
          <w:p w14:paraId="7C45E061" w14:textId="77777777" w:rsidR="00534DD8" w:rsidRPr="00266ADC" w:rsidRDefault="00534DD8" w:rsidP="00B74770">
            <w:pPr>
              <w:spacing w:line="254" w:lineRule="auto"/>
              <w:jc w:val="center"/>
              <w:cnfStyle w:val="000000100000" w:firstRow="0" w:lastRow="0" w:firstColumn="0" w:lastColumn="0" w:oddVBand="0" w:evenVBand="0" w:oddHBand="1" w:evenHBand="0" w:firstRowFirstColumn="0" w:firstRowLastColumn="0" w:lastRowFirstColumn="0" w:lastRowLastColumn="0"/>
              <w:rPr>
                <w:b/>
              </w:rPr>
            </w:pPr>
            <w:r w:rsidRPr="00266ADC">
              <w:rPr>
                <w:b/>
              </w:rPr>
              <w:t>PREDVIĐENO VRIJEME REALIZACIJE:</w:t>
            </w:r>
          </w:p>
        </w:tc>
        <w:tc>
          <w:tcPr>
            <w:tcW w:w="2396" w:type="dxa"/>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hideMark/>
          </w:tcPr>
          <w:p w14:paraId="1FBDE2D9" w14:textId="77777777" w:rsidR="00534DD8" w:rsidRPr="00266ADC" w:rsidRDefault="00534DD8" w:rsidP="00B74770">
            <w:pPr>
              <w:spacing w:line="254" w:lineRule="auto"/>
              <w:jc w:val="center"/>
              <w:cnfStyle w:val="000000100000" w:firstRow="0" w:lastRow="0" w:firstColumn="0" w:lastColumn="0" w:oddVBand="0" w:evenVBand="0" w:oddHBand="1" w:evenHBand="0" w:firstRowFirstColumn="0" w:firstRowLastColumn="0" w:lastRowFirstColumn="0" w:lastRowLastColumn="0"/>
              <w:rPr>
                <w:b/>
              </w:rPr>
            </w:pPr>
            <w:r w:rsidRPr="00266ADC">
              <w:rPr>
                <w:b/>
              </w:rPr>
              <w:br/>
              <w:t>TRAJANJE AKTIVNOSTI</w:t>
            </w:r>
            <w:r>
              <w:rPr>
                <w:b/>
              </w:rPr>
              <w:t>:</w:t>
            </w:r>
          </w:p>
        </w:tc>
      </w:tr>
      <w:tr w:rsidR="00534DD8" w:rsidRPr="006152A4" w14:paraId="434447B8" w14:textId="77777777" w:rsidTr="00B74770">
        <w:trPr>
          <w:trHeight w:val="1620"/>
        </w:trPr>
        <w:tc>
          <w:tcPr>
            <w:cnfStyle w:val="001000000000" w:firstRow="0" w:lastRow="0" w:firstColumn="1" w:lastColumn="0" w:oddVBand="0" w:evenVBand="0" w:oddHBand="0" w:evenHBand="0" w:firstRowFirstColumn="0" w:firstRowLastColumn="0" w:lastRowFirstColumn="0" w:lastRowLastColumn="0"/>
            <w:tcW w:w="6941" w:type="dxa"/>
            <w:gridSpan w:val="3"/>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tcPr>
          <w:p w14:paraId="6F66BD16" w14:textId="77777777" w:rsidR="00534DD8" w:rsidRPr="006152A4" w:rsidRDefault="00534DD8" w:rsidP="00B74770">
            <w:pPr>
              <w:spacing w:line="254" w:lineRule="auto"/>
              <w:jc w:val="center"/>
              <w:rPr>
                <w:b w:val="0"/>
                <w:bCs w:val="0"/>
              </w:rPr>
            </w:pPr>
          </w:p>
          <w:p w14:paraId="5370EADB" w14:textId="77777777" w:rsidR="00534DD8" w:rsidRPr="006152A4" w:rsidRDefault="00534DD8" w:rsidP="00B74770">
            <w:pPr>
              <w:spacing w:line="254" w:lineRule="auto"/>
              <w:jc w:val="center"/>
            </w:pPr>
            <w:r>
              <w:t>Tereza Dijanić</w:t>
            </w:r>
          </w:p>
        </w:tc>
        <w:tc>
          <w:tcPr>
            <w:tcW w:w="1672" w:type="dxa"/>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tcPr>
          <w:p w14:paraId="2DEEA2C2" w14:textId="77777777" w:rsidR="00534DD8" w:rsidRPr="006152A4" w:rsidRDefault="00534DD8" w:rsidP="00B74770">
            <w:pPr>
              <w:spacing w:line="254" w:lineRule="auto"/>
              <w:jc w:val="center"/>
              <w:cnfStyle w:val="000000000000" w:firstRow="0" w:lastRow="0" w:firstColumn="0" w:lastColumn="0" w:oddVBand="0" w:evenVBand="0" w:oddHBand="0" w:evenHBand="0" w:firstRowFirstColumn="0" w:firstRowLastColumn="0" w:lastRowFirstColumn="0" w:lastRowLastColumn="0"/>
            </w:pPr>
            <w:r>
              <w:t xml:space="preserve">učiteljica RN i 2.a i 2.b razreda, mjesni župnik </w:t>
            </w:r>
          </w:p>
        </w:tc>
        <w:tc>
          <w:tcPr>
            <w:tcW w:w="2561" w:type="dxa"/>
            <w:gridSpan w:val="3"/>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tcPr>
          <w:p w14:paraId="36E6C617" w14:textId="77777777" w:rsidR="00534DD8" w:rsidRPr="006152A4" w:rsidRDefault="00534DD8" w:rsidP="00B74770">
            <w:pPr>
              <w:spacing w:line="254" w:lineRule="auto"/>
              <w:jc w:val="center"/>
              <w:cnfStyle w:val="000000000000" w:firstRow="0" w:lastRow="0" w:firstColumn="0" w:lastColumn="0" w:oddVBand="0" w:evenVBand="0" w:oddHBand="0" w:evenHBand="0" w:firstRowFirstColumn="0" w:firstRowLastColumn="0" w:lastRowFirstColumn="0" w:lastRowLastColumn="0"/>
            </w:pPr>
          </w:p>
          <w:p w14:paraId="4E4A437C" w14:textId="77777777" w:rsidR="00534DD8" w:rsidRPr="006152A4" w:rsidRDefault="00534DD8" w:rsidP="00B74770">
            <w:pPr>
              <w:spacing w:line="254" w:lineRule="auto"/>
              <w:jc w:val="center"/>
              <w:cnfStyle w:val="000000000000" w:firstRow="0" w:lastRow="0" w:firstColumn="0" w:lastColumn="0" w:oddVBand="0" w:evenVBand="0" w:oddHBand="0" w:evenHBand="0" w:firstRowFirstColumn="0" w:firstRowLastColumn="0" w:lastRowFirstColumn="0" w:lastRowLastColumn="0"/>
            </w:pPr>
            <w:r>
              <w:t>učenici 2. a, b  razreda</w:t>
            </w:r>
          </w:p>
        </w:tc>
        <w:tc>
          <w:tcPr>
            <w:tcW w:w="2407" w:type="dxa"/>
            <w:gridSpan w:val="2"/>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tcPr>
          <w:p w14:paraId="120BD1CD" w14:textId="77777777" w:rsidR="00534DD8" w:rsidRPr="006152A4" w:rsidRDefault="00534DD8" w:rsidP="00B74770">
            <w:pPr>
              <w:spacing w:line="254" w:lineRule="auto"/>
              <w:jc w:val="center"/>
              <w:cnfStyle w:val="000000000000" w:firstRow="0" w:lastRow="0" w:firstColumn="0" w:lastColumn="0" w:oddVBand="0" w:evenVBand="0" w:oddHBand="0" w:evenHBand="0" w:firstRowFirstColumn="0" w:firstRowLastColumn="0" w:lastRowFirstColumn="0" w:lastRowLastColumn="0"/>
            </w:pPr>
            <w:r>
              <w:t>Tijekom školske godine 2023./2024.</w:t>
            </w:r>
          </w:p>
        </w:tc>
        <w:tc>
          <w:tcPr>
            <w:tcW w:w="2396" w:type="dxa"/>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tcPr>
          <w:p w14:paraId="6A7C7292" w14:textId="77777777" w:rsidR="00534DD8" w:rsidRPr="006152A4" w:rsidRDefault="00534DD8" w:rsidP="00B74770">
            <w:pPr>
              <w:spacing w:line="254" w:lineRule="auto"/>
              <w:cnfStyle w:val="000000000000" w:firstRow="0" w:lastRow="0" w:firstColumn="0" w:lastColumn="0" w:oddVBand="0" w:evenVBand="0" w:oddHBand="0" w:evenHBand="0" w:firstRowFirstColumn="0" w:firstRowLastColumn="0" w:lastRowFirstColumn="0" w:lastRowLastColumn="0"/>
            </w:pPr>
            <w:r>
              <w:t>Tijekom školske godine 2023./2024.</w:t>
            </w:r>
          </w:p>
        </w:tc>
      </w:tr>
      <w:tr w:rsidR="00534DD8" w:rsidRPr="006152A4" w14:paraId="7DA9BF8C" w14:textId="77777777" w:rsidTr="00B74770">
        <w:trPr>
          <w:cnfStyle w:val="000000100000" w:firstRow="0" w:lastRow="0" w:firstColumn="0" w:lastColumn="0" w:oddVBand="0" w:evenVBand="0" w:oddHBand="1" w:evenHBand="0" w:firstRowFirstColumn="0" w:firstRowLastColumn="0" w:lastRowFirstColumn="0" w:lastRowLastColumn="0"/>
          <w:trHeight w:val="942"/>
        </w:trPr>
        <w:tc>
          <w:tcPr>
            <w:cnfStyle w:val="001000000000" w:firstRow="0" w:lastRow="0" w:firstColumn="1" w:lastColumn="0" w:oddVBand="0" w:evenVBand="0" w:oddHBand="0" w:evenHBand="0" w:firstRowFirstColumn="0" w:firstRowLastColumn="0" w:lastRowFirstColumn="0" w:lastRowLastColumn="0"/>
            <w:tcW w:w="2336"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C0C0C0"/>
          </w:tcPr>
          <w:p w14:paraId="2D804146" w14:textId="77777777" w:rsidR="00534DD8" w:rsidRPr="006152A4" w:rsidRDefault="00534DD8" w:rsidP="00B74770">
            <w:pPr>
              <w:spacing w:line="254" w:lineRule="auto"/>
              <w:jc w:val="center"/>
              <w:rPr>
                <w:bCs w:val="0"/>
              </w:rPr>
            </w:pPr>
            <w:r w:rsidRPr="006152A4">
              <w:t>ODGOVORNOSTI NOSITELJA AKTIVNOSTI</w:t>
            </w:r>
          </w:p>
        </w:tc>
        <w:tc>
          <w:tcPr>
            <w:tcW w:w="2762"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EEAF6" w:themeFill="accent5" w:themeFillTint="33"/>
          </w:tcPr>
          <w:p w14:paraId="2C54F5B2" w14:textId="77777777" w:rsidR="00534DD8" w:rsidRPr="006152A4" w:rsidRDefault="00534DD8" w:rsidP="00B74770">
            <w:pPr>
              <w:spacing w:line="254" w:lineRule="auto"/>
              <w:jc w:val="center"/>
              <w:cnfStyle w:val="000000100000" w:firstRow="0" w:lastRow="0" w:firstColumn="0" w:lastColumn="0" w:oddVBand="0" w:evenVBand="0" w:oddHBand="1" w:evenHBand="0" w:firstRowFirstColumn="0" w:firstRowLastColumn="0" w:lastRowFirstColumn="0" w:lastRowLastColumn="0"/>
              <w:rPr>
                <w:b/>
              </w:rPr>
            </w:pPr>
            <w:r w:rsidRPr="006152A4">
              <w:rPr>
                <w:b/>
              </w:rPr>
              <w:t>CILJEVI AKTIVNOSTI</w:t>
            </w:r>
          </w:p>
          <w:p w14:paraId="52626A48" w14:textId="77777777" w:rsidR="00534DD8" w:rsidRPr="006152A4" w:rsidRDefault="00534DD8" w:rsidP="00B74770">
            <w:pPr>
              <w:spacing w:line="254" w:lineRule="auto"/>
              <w:jc w:val="center"/>
              <w:cnfStyle w:val="000000100000" w:firstRow="0" w:lastRow="0" w:firstColumn="0" w:lastColumn="0" w:oddVBand="0" w:evenVBand="0" w:oddHBand="1" w:evenHBand="0" w:firstRowFirstColumn="0" w:firstRowLastColumn="0" w:lastRowFirstColumn="0" w:lastRowLastColumn="0"/>
              <w:rPr>
                <w:b/>
              </w:rPr>
            </w:pPr>
          </w:p>
        </w:tc>
        <w:tc>
          <w:tcPr>
            <w:tcW w:w="1843"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E599" w:themeFill="accent4" w:themeFillTint="66"/>
          </w:tcPr>
          <w:p w14:paraId="249423F9" w14:textId="77777777" w:rsidR="00534DD8" w:rsidRPr="006152A4" w:rsidRDefault="00534DD8" w:rsidP="00B74770">
            <w:pPr>
              <w:spacing w:line="254" w:lineRule="auto"/>
              <w:jc w:val="center"/>
              <w:cnfStyle w:val="000000100000" w:firstRow="0" w:lastRow="0" w:firstColumn="0" w:lastColumn="0" w:oddVBand="0" w:evenVBand="0" w:oddHBand="1" w:evenHBand="0" w:firstRowFirstColumn="0" w:firstRowLastColumn="0" w:lastRowFirstColumn="0" w:lastRowLastColumn="0"/>
              <w:rPr>
                <w:b/>
              </w:rPr>
            </w:pPr>
            <w:r w:rsidRPr="006152A4">
              <w:rPr>
                <w:b/>
              </w:rPr>
              <w:t>OČEKIVANI ISHODI / POSTIGNUĆA</w:t>
            </w:r>
          </w:p>
          <w:p w14:paraId="6234DCCC" w14:textId="77777777" w:rsidR="00534DD8" w:rsidRPr="006152A4" w:rsidRDefault="00534DD8" w:rsidP="00B74770">
            <w:pPr>
              <w:spacing w:line="254" w:lineRule="auto"/>
              <w:jc w:val="center"/>
              <w:cnfStyle w:val="000000100000" w:firstRow="0" w:lastRow="0" w:firstColumn="0" w:lastColumn="0" w:oddVBand="0" w:evenVBand="0" w:oddHBand="1" w:evenHBand="0" w:firstRowFirstColumn="0" w:firstRowLastColumn="0" w:lastRowFirstColumn="0" w:lastRowLastColumn="0"/>
              <w:rPr>
                <w:b/>
              </w:rPr>
            </w:pPr>
          </w:p>
        </w:tc>
        <w:tc>
          <w:tcPr>
            <w:tcW w:w="1843" w:type="dxa"/>
            <w:gridSpan w:val="2"/>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7CAAC" w:themeFill="accent2" w:themeFillTint="66"/>
          </w:tcPr>
          <w:p w14:paraId="21077A0B" w14:textId="77777777" w:rsidR="00534DD8" w:rsidRPr="006152A4" w:rsidRDefault="00534DD8" w:rsidP="00B74770">
            <w:pPr>
              <w:spacing w:line="254" w:lineRule="auto"/>
              <w:jc w:val="center"/>
              <w:cnfStyle w:val="000000100000" w:firstRow="0" w:lastRow="0" w:firstColumn="0" w:lastColumn="0" w:oddVBand="0" w:evenVBand="0" w:oddHBand="1" w:evenHBand="0" w:firstRowFirstColumn="0" w:firstRowLastColumn="0" w:lastRowFirstColumn="0" w:lastRowLastColumn="0"/>
              <w:rPr>
                <w:b/>
              </w:rPr>
            </w:pPr>
            <w:r w:rsidRPr="006152A4">
              <w:rPr>
                <w:b/>
              </w:rPr>
              <w:t>NAČINI UČENJA</w:t>
            </w:r>
          </w:p>
        </w:tc>
        <w:tc>
          <w:tcPr>
            <w:tcW w:w="1701"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8D08D" w:themeFill="accent6" w:themeFillTint="99"/>
          </w:tcPr>
          <w:p w14:paraId="36E1BC1B" w14:textId="77777777" w:rsidR="00534DD8" w:rsidRPr="006152A4" w:rsidRDefault="00534DD8" w:rsidP="00B74770">
            <w:pPr>
              <w:spacing w:line="254" w:lineRule="auto"/>
              <w:jc w:val="center"/>
              <w:cnfStyle w:val="000000100000" w:firstRow="0" w:lastRow="0" w:firstColumn="0" w:lastColumn="0" w:oddVBand="0" w:evenVBand="0" w:oddHBand="1" w:evenHBand="0" w:firstRowFirstColumn="0" w:firstRowLastColumn="0" w:lastRowFirstColumn="0" w:lastRowLastColumn="0"/>
              <w:rPr>
                <w:b/>
              </w:rPr>
            </w:pPr>
            <w:r w:rsidRPr="006152A4">
              <w:rPr>
                <w:b/>
              </w:rPr>
              <w:t>AKTIVNOSTI ZA UČENIKE</w:t>
            </w:r>
          </w:p>
        </w:tc>
        <w:tc>
          <w:tcPr>
            <w:tcW w:w="1427" w:type="dxa"/>
            <w:gridSpan w:val="2"/>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B7D8"/>
          </w:tcPr>
          <w:p w14:paraId="0CFA35EC" w14:textId="77777777" w:rsidR="00534DD8" w:rsidRPr="006152A4" w:rsidRDefault="00534DD8" w:rsidP="00B74770">
            <w:pPr>
              <w:spacing w:line="254" w:lineRule="auto"/>
              <w:jc w:val="center"/>
              <w:cnfStyle w:val="000000100000" w:firstRow="0" w:lastRow="0" w:firstColumn="0" w:lastColumn="0" w:oddVBand="0" w:evenVBand="0" w:oddHBand="1" w:evenHBand="0" w:firstRowFirstColumn="0" w:firstRowLastColumn="0" w:lastRowFirstColumn="0" w:lastRowLastColumn="0"/>
              <w:rPr>
                <w:b/>
              </w:rPr>
            </w:pPr>
            <w:r w:rsidRPr="006152A4">
              <w:rPr>
                <w:b/>
              </w:rPr>
              <w:t>MATERIJALNI RESURSI</w:t>
            </w:r>
          </w:p>
        </w:tc>
        <w:tc>
          <w:tcPr>
            <w:tcW w:w="1702"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6CFB4"/>
          </w:tcPr>
          <w:p w14:paraId="75F3579A" w14:textId="77777777" w:rsidR="00534DD8" w:rsidRPr="006152A4" w:rsidRDefault="00534DD8" w:rsidP="00B74770">
            <w:pPr>
              <w:spacing w:line="254" w:lineRule="auto"/>
              <w:jc w:val="center"/>
              <w:cnfStyle w:val="000000100000" w:firstRow="0" w:lastRow="0" w:firstColumn="0" w:lastColumn="0" w:oddVBand="0" w:evenVBand="0" w:oddHBand="1" w:evenHBand="0" w:firstRowFirstColumn="0" w:firstRowLastColumn="0" w:lastRowFirstColumn="0" w:lastRowLastColumn="0"/>
              <w:rPr>
                <w:b/>
              </w:rPr>
            </w:pPr>
            <w:r w:rsidRPr="006152A4">
              <w:rPr>
                <w:b/>
              </w:rPr>
              <w:t>MEĐU-PREDMETNE TEME</w:t>
            </w:r>
          </w:p>
        </w:tc>
        <w:tc>
          <w:tcPr>
            <w:tcW w:w="2363"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8EAADB" w:themeFill="accent1" w:themeFillTint="99"/>
          </w:tcPr>
          <w:p w14:paraId="1374A9FB" w14:textId="77777777" w:rsidR="00534DD8" w:rsidRPr="006152A4" w:rsidRDefault="00534DD8" w:rsidP="00B74770">
            <w:pPr>
              <w:spacing w:line="254" w:lineRule="auto"/>
              <w:jc w:val="center"/>
              <w:cnfStyle w:val="000000100000" w:firstRow="0" w:lastRow="0" w:firstColumn="0" w:lastColumn="0" w:oddVBand="0" w:evenVBand="0" w:oddHBand="1" w:evenHBand="0" w:firstRowFirstColumn="0" w:firstRowLastColumn="0" w:lastRowFirstColumn="0" w:lastRowLastColumn="0"/>
              <w:rPr>
                <w:b/>
              </w:rPr>
            </w:pPr>
            <w:r w:rsidRPr="006152A4">
              <w:rPr>
                <w:b/>
              </w:rPr>
              <w:t>NAČIN PRAĆENJA I PROVJERE ISHODA / POSTIGNUĆA</w:t>
            </w:r>
          </w:p>
        </w:tc>
      </w:tr>
      <w:tr w:rsidR="00534DD8" w:rsidRPr="006152A4" w14:paraId="4D43E3D9" w14:textId="77777777" w:rsidTr="00534DD8">
        <w:trPr>
          <w:trHeight w:val="3104"/>
        </w:trPr>
        <w:tc>
          <w:tcPr>
            <w:cnfStyle w:val="001000000000" w:firstRow="0" w:lastRow="0" w:firstColumn="1" w:lastColumn="0" w:oddVBand="0" w:evenVBand="0" w:oddHBand="0" w:evenHBand="0" w:firstRowFirstColumn="0" w:firstRowLastColumn="0" w:lastRowFirstColumn="0" w:lastRowLastColumn="0"/>
            <w:tcW w:w="2336"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742654FE" w14:textId="77777777" w:rsidR="00534DD8" w:rsidRPr="008619FF" w:rsidRDefault="00534DD8" w:rsidP="00B74770">
            <w:pPr>
              <w:spacing w:line="254" w:lineRule="auto"/>
              <w:jc w:val="center"/>
              <w:rPr>
                <w:b w:val="0"/>
                <w:bCs w:val="0"/>
                <w:sz w:val="22"/>
                <w:szCs w:val="22"/>
              </w:rPr>
            </w:pPr>
          </w:p>
          <w:p w14:paraId="7D978D47" w14:textId="77777777" w:rsidR="00534DD8" w:rsidRPr="008619FF" w:rsidRDefault="00534DD8" w:rsidP="00B74770">
            <w:pPr>
              <w:spacing w:line="254" w:lineRule="auto"/>
              <w:jc w:val="center"/>
              <w:rPr>
                <w:b w:val="0"/>
                <w:bCs w:val="0"/>
                <w:sz w:val="22"/>
                <w:szCs w:val="22"/>
              </w:rPr>
            </w:pPr>
            <w:r w:rsidRPr="38F3508C">
              <w:rPr>
                <w:b w:val="0"/>
                <w:bCs w:val="0"/>
                <w:sz w:val="22"/>
                <w:szCs w:val="22"/>
              </w:rPr>
              <w:t>Organiziranje odlaska učenika na mjesno groblje</w:t>
            </w:r>
          </w:p>
        </w:tc>
        <w:tc>
          <w:tcPr>
            <w:tcW w:w="2762"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3A13EA7C" w14:textId="77777777" w:rsidR="00534DD8" w:rsidRPr="008619FF" w:rsidRDefault="00534DD8" w:rsidP="00B74770">
            <w:pPr>
              <w:pStyle w:val="Bezproreda"/>
              <w:cnfStyle w:val="000000000000" w:firstRow="0" w:lastRow="0" w:firstColumn="0" w:lastColumn="0" w:oddVBand="0" w:evenVBand="0" w:oddHBand="0" w:evenHBand="0" w:firstRowFirstColumn="0" w:firstRowLastColumn="0" w:lastRowFirstColumn="0" w:lastRowLastColumn="0"/>
              <w:rPr>
                <w:rFonts w:ascii="Times New Roman" w:hAnsi="Times New Roman"/>
                <w:lang w:eastAsia="hr-HR"/>
              </w:rPr>
            </w:pPr>
          </w:p>
          <w:p w14:paraId="29175D1B" w14:textId="77777777" w:rsidR="00534DD8" w:rsidRPr="008619FF" w:rsidRDefault="00534DD8" w:rsidP="00B74770">
            <w:pPr>
              <w:pStyle w:val="Bezproreda"/>
              <w:cnfStyle w:val="000000000000" w:firstRow="0" w:lastRow="0" w:firstColumn="0" w:lastColumn="0" w:oddVBand="0" w:evenVBand="0" w:oddHBand="0" w:evenHBand="0" w:firstRowFirstColumn="0" w:firstRowLastColumn="0" w:lastRowFirstColumn="0" w:lastRowLastColumn="0"/>
              <w:rPr>
                <w:rFonts w:ascii="Times New Roman" w:hAnsi="Times New Roman"/>
                <w:lang w:eastAsia="hr-HR"/>
              </w:rPr>
            </w:pPr>
            <w:r w:rsidRPr="008619FF">
              <w:rPr>
                <w:rFonts w:ascii="Times New Roman" w:hAnsi="Times New Roman"/>
                <w:lang w:eastAsia="hr-HR"/>
              </w:rPr>
              <w:t>Obilježiti blagdan Svi Svetih i Dušni dan</w:t>
            </w:r>
          </w:p>
          <w:p w14:paraId="005BA848" w14:textId="77777777" w:rsidR="00534DD8" w:rsidRPr="008619FF" w:rsidRDefault="00534DD8" w:rsidP="00B74770">
            <w:pPr>
              <w:pStyle w:val="Bezproreda"/>
              <w:cnfStyle w:val="000000000000" w:firstRow="0" w:lastRow="0" w:firstColumn="0" w:lastColumn="0" w:oddVBand="0" w:evenVBand="0" w:oddHBand="0" w:evenHBand="0" w:firstRowFirstColumn="0" w:firstRowLastColumn="0" w:lastRowFirstColumn="0" w:lastRowLastColumn="0"/>
              <w:rPr>
                <w:rFonts w:ascii="Times New Roman" w:hAnsi="Times New Roman"/>
                <w:lang w:eastAsia="hr-HR"/>
              </w:rPr>
            </w:pPr>
            <w:r w:rsidRPr="38F3508C">
              <w:rPr>
                <w:rFonts w:ascii="Times New Roman" w:hAnsi="Times New Roman"/>
                <w:lang w:eastAsia="hr-HR"/>
              </w:rPr>
              <w:t>Upoznati tradicionalne običaje za navedene blagdane.</w:t>
            </w:r>
          </w:p>
          <w:p w14:paraId="575392F8" w14:textId="77777777" w:rsidR="00534DD8" w:rsidRPr="008619FF" w:rsidRDefault="00534DD8" w:rsidP="00B74770">
            <w:pPr>
              <w:pStyle w:val="Bezproreda"/>
              <w:spacing w:line="254" w:lineRule="auto"/>
              <w:cnfStyle w:val="000000000000" w:firstRow="0" w:lastRow="0" w:firstColumn="0" w:lastColumn="0" w:oddVBand="0" w:evenVBand="0" w:oddHBand="0" w:evenHBand="0" w:firstRowFirstColumn="0" w:firstRowLastColumn="0" w:lastRowFirstColumn="0" w:lastRowLastColumn="0"/>
              <w:rPr>
                <w:rFonts w:ascii="Times New Roman" w:hAnsi="Times New Roman"/>
                <w:lang w:eastAsia="hr-HR"/>
              </w:rPr>
            </w:pPr>
          </w:p>
          <w:p w14:paraId="3C3A1281" w14:textId="77777777" w:rsidR="00534DD8" w:rsidRPr="008619FF" w:rsidRDefault="00534DD8" w:rsidP="00B74770">
            <w:pPr>
              <w:shd w:val="clear" w:color="auto" w:fill="F2F2F2" w:themeFill="background1" w:themeFillShade="F2"/>
              <w:spacing w:line="254" w:lineRule="auto"/>
              <w:jc w:val="both"/>
              <w:cnfStyle w:val="000000000000" w:firstRow="0" w:lastRow="0" w:firstColumn="0" w:lastColumn="0" w:oddVBand="0" w:evenVBand="0" w:oddHBand="0" w:evenHBand="0" w:firstRowFirstColumn="0" w:firstRowLastColumn="0" w:lastRowFirstColumn="0" w:lastRowLastColumn="0"/>
              <w:rPr>
                <w:sz w:val="22"/>
                <w:szCs w:val="22"/>
              </w:rPr>
            </w:pPr>
            <w:r w:rsidRPr="38F3508C">
              <w:rPr>
                <w:sz w:val="22"/>
                <w:szCs w:val="22"/>
              </w:rPr>
              <w:t xml:space="preserve">Upoznati istine vjere: Bog je čitav svijet i nas ljude čudesno stvorio, sve nas ljubi, on je Isusov i naš Otac, on je Otac svih ljudi na zemlji – bijelih i crnih, siromašnih i bogatih, dobrih i zlih.  Otkriti i prepoznati u </w:t>
            </w:r>
            <w:r w:rsidRPr="38F3508C">
              <w:rPr>
                <w:sz w:val="22"/>
                <w:szCs w:val="22"/>
              </w:rPr>
              <w:lastRenderedPageBreak/>
              <w:t>biblijskim likovima tajnu Božje blizine.</w:t>
            </w:r>
            <w:r w:rsidRPr="38F3508C">
              <w:rPr>
                <w:rFonts w:ascii="Symbol" w:eastAsia="Symbol" w:hAnsi="Symbol" w:cs="Symbol"/>
                <w:sz w:val="22"/>
                <w:szCs w:val="22"/>
              </w:rPr>
              <w:t></w:t>
            </w:r>
            <w:r w:rsidRPr="38F3508C">
              <w:rPr>
                <w:sz w:val="22"/>
                <w:szCs w:val="22"/>
              </w:rPr>
              <w:t xml:space="preserve">  Prepoznati da se u događajima povijesti spasenja, posebice u Isusovu</w:t>
            </w:r>
            <w:r w:rsidRPr="38F3508C">
              <w:rPr>
                <w:rFonts w:ascii="Symbol" w:eastAsia="Symbol" w:hAnsi="Symbol" w:cs="Symbol"/>
                <w:sz w:val="22"/>
                <w:szCs w:val="22"/>
              </w:rPr>
              <w:t></w:t>
            </w:r>
            <w:r w:rsidRPr="38F3508C">
              <w:rPr>
                <w:sz w:val="22"/>
                <w:szCs w:val="22"/>
              </w:rPr>
              <w:t xml:space="preserve"> utjelovljenju i poslanju, pokazuje da je Isus Božji dar ljudima, obećani i očekivani Mesija.  U susretu s Isusom otkriti Božju ljubav, njegovu brigu za svakoga čovjeka i</w:t>
            </w:r>
            <w:r w:rsidRPr="38F3508C">
              <w:rPr>
                <w:rFonts w:ascii="Symbol" w:eastAsia="Symbol" w:hAnsi="Symbol" w:cs="Symbol"/>
                <w:sz w:val="22"/>
                <w:szCs w:val="22"/>
              </w:rPr>
              <w:t></w:t>
            </w:r>
            <w:r w:rsidRPr="38F3508C">
              <w:rPr>
                <w:sz w:val="22"/>
                <w:szCs w:val="22"/>
              </w:rPr>
              <w:t xml:space="preserve"> za čitavi svijet, o čemu svjedoče i pripovijedaju Evanđelja i druge novozavjetne knjige.  Prepoznati da se Isusova ljubav očituje osobito u tajni njegove žrtve i</w:t>
            </w:r>
            <w:r w:rsidRPr="38F3508C">
              <w:rPr>
                <w:rFonts w:ascii="Symbol" w:eastAsia="Symbol" w:hAnsi="Symbol" w:cs="Symbol"/>
                <w:sz w:val="22"/>
                <w:szCs w:val="22"/>
              </w:rPr>
              <w:t></w:t>
            </w:r>
            <w:r w:rsidRPr="38F3508C">
              <w:rPr>
                <w:sz w:val="22"/>
                <w:szCs w:val="22"/>
              </w:rPr>
              <w:t xml:space="preserve"> uskrsnuća i graditi stav osobnoga prihvaćanja i vjere u Isusovo uskrsnuće.  </w:t>
            </w:r>
          </w:p>
          <w:p w14:paraId="1AE4C1FF" w14:textId="77777777" w:rsidR="00534DD8" w:rsidRPr="008619FF" w:rsidRDefault="00534DD8" w:rsidP="00B74770">
            <w:pPr>
              <w:spacing w:line="254" w:lineRule="auto"/>
              <w:jc w:val="center"/>
              <w:cnfStyle w:val="000000000000" w:firstRow="0" w:lastRow="0" w:firstColumn="0" w:lastColumn="0" w:oddVBand="0" w:evenVBand="0" w:oddHBand="0" w:evenHBand="0" w:firstRowFirstColumn="0" w:firstRowLastColumn="0" w:lastRowFirstColumn="0" w:lastRowLastColumn="0"/>
              <w:rPr>
                <w:sz w:val="22"/>
                <w:szCs w:val="22"/>
              </w:rPr>
            </w:pPr>
          </w:p>
        </w:tc>
        <w:tc>
          <w:tcPr>
            <w:tcW w:w="1843"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54F31306" w14:textId="77777777" w:rsidR="00534DD8" w:rsidRPr="008619FF" w:rsidRDefault="00534DD8" w:rsidP="00B74770">
            <w:pPr>
              <w:pStyle w:val="Bezproreda"/>
              <w:cnfStyle w:val="000000000000" w:firstRow="0" w:lastRow="0" w:firstColumn="0" w:lastColumn="0" w:oddVBand="0" w:evenVBand="0" w:oddHBand="0" w:evenHBand="0" w:firstRowFirstColumn="0" w:firstRowLastColumn="0" w:lastRowFirstColumn="0" w:lastRowLastColumn="0"/>
              <w:rPr>
                <w:rFonts w:ascii="Times New Roman" w:hAnsi="Times New Roman"/>
                <w:lang w:eastAsia="hr-HR"/>
              </w:rPr>
            </w:pPr>
            <w:r w:rsidRPr="008619FF">
              <w:rPr>
                <w:rFonts w:ascii="Times New Roman" w:hAnsi="Times New Roman"/>
                <w:lang w:eastAsia="hr-HR"/>
              </w:rPr>
              <w:lastRenderedPageBreak/>
              <w:t>Učenik će moći:</w:t>
            </w:r>
          </w:p>
          <w:p w14:paraId="0C2DC0A6" w14:textId="77777777" w:rsidR="00534DD8" w:rsidRPr="008619FF" w:rsidRDefault="00534DD8" w:rsidP="00B74770">
            <w:pPr>
              <w:pStyle w:val="Bezproreda"/>
              <w:cnfStyle w:val="000000000000" w:firstRow="0" w:lastRow="0" w:firstColumn="0" w:lastColumn="0" w:oddVBand="0" w:evenVBand="0" w:oddHBand="0" w:evenHBand="0" w:firstRowFirstColumn="0" w:firstRowLastColumn="0" w:lastRowFirstColumn="0" w:lastRowLastColumn="0"/>
              <w:rPr>
                <w:rFonts w:ascii="Times New Roman" w:hAnsi="Times New Roman"/>
                <w:lang w:eastAsia="hr-HR"/>
              </w:rPr>
            </w:pPr>
            <w:r w:rsidRPr="008619FF">
              <w:rPr>
                <w:rFonts w:ascii="Times New Roman" w:hAnsi="Times New Roman"/>
                <w:lang w:eastAsia="hr-HR"/>
              </w:rPr>
              <w:t>identificirati blagdan Svi Svetih i Dušni dan</w:t>
            </w:r>
          </w:p>
          <w:p w14:paraId="52445042" w14:textId="77777777" w:rsidR="00534DD8" w:rsidRPr="008619FF" w:rsidRDefault="00534DD8" w:rsidP="00B74770">
            <w:pPr>
              <w:pStyle w:val="Bezproreda"/>
              <w:cnfStyle w:val="000000000000" w:firstRow="0" w:lastRow="0" w:firstColumn="0" w:lastColumn="0" w:oddVBand="0" w:evenVBand="0" w:oddHBand="0" w:evenHBand="0" w:firstRowFirstColumn="0" w:firstRowLastColumn="0" w:lastRowFirstColumn="0" w:lastRowLastColumn="0"/>
              <w:rPr>
                <w:rFonts w:ascii="Times New Roman" w:hAnsi="Times New Roman"/>
                <w:lang w:eastAsia="hr-HR"/>
              </w:rPr>
            </w:pPr>
            <w:r w:rsidRPr="008619FF">
              <w:rPr>
                <w:rFonts w:ascii="Times New Roman" w:hAnsi="Times New Roman"/>
                <w:lang w:eastAsia="hr-HR"/>
              </w:rPr>
              <w:t>određuje svoj identitet i navodi neka od njegovih najvažnijih obilježja</w:t>
            </w:r>
          </w:p>
          <w:p w14:paraId="21C7D769" w14:textId="77777777" w:rsidR="00534DD8" w:rsidRPr="008619FF" w:rsidRDefault="00534DD8" w:rsidP="00B74770">
            <w:pPr>
              <w:pStyle w:val="Bezproreda"/>
              <w:cnfStyle w:val="000000000000" w:firstRow="0" w:lastRow="0" w:firstColumn="0" w:lastColumn="0" w:oddVBand="0" w:evenVBand="0" w:oddHBand="0" w:evenHBand="0" w:firstRowFirstColumn="0" w:firstRowLastColumn="0" w:lastRowFirstColumn="0" w:lastRowLastColumn="0"/>
              <w:rPr>
                <w:rFonts w:ascii="Times New Roman" w:hAnsi="Times New Roman"/>
                <w:lang w:eastAsia="hr-HR"/>
              </w:rPr>
            </w:pPr>
            <w:r w:rsidRPr="008619FF">
              <w:rPr>
                <w:rFonts w:ascii="Times New Roman" w:hAnsi="Times New Roman"/>
                <w:lang w:eastAsia="hr-HR"/>
              </w:rPr>
              <w:t>razumije i poštuje druge učenike, te tako doprinosi razvoj razredne zajednice kao cjeline</w:t>
            </w:r>
          </w:p>
          <w:p w14:paraId="0A9F8C0C" w14:textId="77777777" w:rsidR="00534DD8" w:rsidRPr="008619FF" w:rsidRDefault="00534DD8" w:rsidP="00B74770">
            <w:pPr>
              <w:pStyle w:val="Bezproreda"/>
              <w:cnfStyle w:val="000000000000" w:firstRow="0" w:lastRow="0" w:firstColumn="0" w:lastColumn="0" w:oddVBand="0" w:evenVBand="0" w:oddHBand="0" w:evenHBand="0" w:firstRowFirstColumn="0" w:firstRowLastColumn="0" w:lastRowFirstColumn="0" w:lastRowLastColumn="0"/>
              <w:rPr>
                <w:rFonts w:ascii="Times New Roman" w:hAnsi="Times New Roman"/>
                <w:lang w:eastAsia="hr-HR"/>
              </w:rPr>
            </w:pPr>
            <w:r w:rsidRPr="008619FF">
              <w:rPr>
                <w:rFonts w:ascii="Times New Roman" w:hAnsi="Times New Roman"/>
                <w:lang w:eastAsia="hr-HR"/>
              </w:rPr>
              <w:lastRenderedPageBreak/>
              <w:t>razvijati osnovne vještine interkulturalne komunikacije</w:t>
            </w:r>
          </w:p>
          <w:p w14:paraId="25CC64FA" w14:textId="77777777" w:rsidR="00534DD8" w:rsidRPr="008619FF" w:rsidRDefault="00534DD8" w:rsidP="00B74770">
            <w:pPr>
              <w:pStyle w:val="Bezproreda"/>
              <w:cnfStyle w:val="000000000000" w:firstRow="0" w:lastRow="0" w:firstColumn="0" w:lastColumn="0" w:oddVBand="0" w:evenVBand="0" w:oddHBand="0" w:evenHBand="0" w:firstRowFirstColumn="0" w:firstRowLastColumn="0" w:lastRowFirstColumn="0" w:lastRowLastColumn="0"/>
              <w:rPr>
                <w:rFonts w:ascii="Times New Roman" w:hAnsi="Times New Roman"/>
                <w:lang w:eastAsia="hr-HR"/>
              </w:rPr>
            </w:pPr>
            <w:r w:rsidRPr="008619FF">
              <w:rPr>
                <w:rFonts w:ascii="Times New Roman" w:hAnsi="Times New Roman"/>
                <w:lang w:eastAsia="hr-HR"/>
              </w:rPr>
              <w:t>zaključuje da kulturne razlike obogaćuju razredni odjel i školu u kojoj se svi međusobno poštuju.</w:t>
            </w:r>
          </w:p>
          <w:p w14:paraId="2D4AA2A3" w14:textId="77777777" w:rsidR="00534DD8" w:rsidRPr="008619FF" w:rsidRDefault="00534DD8" w:rsidP="00B74770">
            <w:pPr>
              <w:pStyle w:val="Bezproreda"/>
              <w:cnfStyle w:val="000000000000" w:firstRow="0" w:lastRow="0" w:firstColumn="0" w:lastColumn="0" w:oddVBand="0" w:evenVBand="0" w:oddHBand="0" w:evenHBand="0" w:firstRowFirstColumn="0" w:firstRowLastColumn="0" w:lastRowFirstColumn="0" w:lastRowLastColumn="0"/>
              <w:rPr>
                <w:rFonts w:ascii="Times New Roman" w:hAnsi="Times New Roman"/>
                <w:lang w:eastAsia="hr-HR"/>
              </w:rPr>
            </w:pPr>
          </w:p>
          <w:p w14:paraId="234E1C8F" w14:textId="77777777" w:rsidR="00534DD8" w:rsidRPr="008619FF" w:rsidRDefault="00534DD8" w:rsidP="00B74770">
            <w:pPr>
              <w:pStyle w:val="Bezproreda"/>
              <w:spacing w:line="254" w:lineRule="auto"/>
              <w:cnfStyle w:val="000000000000" w:firstRow="0" w:lastRow="0" w:firstColumn="0" w:lastColumn="0" w:oddVBand="0" w:evenVBand="0" w:oddHBand="0" w:evenHBand="0" w:firstRowFirstColumn="0" w:firstRowLastColumn="0" w:lastRowFirstColumn="0" w:lastRowLastColumn="0"/>
              <w:rPr>
                <w:rFonts w:ascii="Times New Roman" w:hAnsi="Times New Roman"/>
                <w:lang w:eastAsia="hr-HR"/>
              </w:rPr>
            </w:pPr>
            <w:r w:rsidRPr="38F3508C">
              <w:rPr>
                <w:rFonts w:ascii="Times New Roman" w:hAnsi="Times New Roman"/>
                <w:lang w:eastAsia="hr-HR"/>
              </w:rPr>
              <w:t>Poticati učenike na život prema kršćanskim vrjednotama i načelima.</w:t>
            </w:r>
          </w:p>
          <w:p w14:paraId="06AA6F85" w14:textId="77777777" w:rsidR="00534DD8" w:rsidRPr="008619FF" w:rsidRDefault="00534DD8" w:rsidP="00B74770">
            <w:pPr>
              <w:spacing w:line="254" w:lineRule="auto"/>
              <w:jc w:val="center"/>
              <w:cnfStyle w:val="000000000000" w:firstRow="0" w:lastRow="0" w:firstColumn="0" w:lastColumn="0" w:oddVBand="0" w:evenVBand="0" w:oddHBand="0" w:evenHBand="0" w:firstRowFirstColumn="0" w:firstRowLastColumn="0" w:lastRowFirstColumn="0" w:lastRowLastColumn="0"/>
            </w:pPr>
          </w:p>
        </w:tc>
        <w:tc>
          <w:tcPr>
            <w:tcW w:w="1843" w:type="dxa"/>
            <w:gridSpan w:val="2"/>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5385056D" w14:textId="77777777" w:rsidR="00534DD8" w:rsidRPr="008619FF" w:rsidRDefault="00534DD8" w:rsidP="00B74770">
            <w:pPr>
              <w:spacing w:line="254" w:lineRule="auto"/>
              <w:jc w:val="center"/>
              <w:cnfStyle w:val="000000000000" w:firstRow="0" w:lastRow="0" w:firstColumn="0" w:lastColumn="0" w:oddVBand="0" w:evenVBand="0" w:oddHBand="0" w:evenHBand="0" w:firstRowFirstColumn="0" w:firstRowLastColumn="0" w:lastRowFirstColumn="0" w:lastRowLastColumn="0"/>
              <w:rPr>
                <w:sz w:val="22"/>
                <w:szCs w:val="22"/>
              </w:rPr>
            </w:pPr>
          </w:p>
          <w:p w14:paraId="312E04B5" w14:textId="77777777" w:rsidR="00534DD8" w:rsidRPr="008619FF" w:rsidRDefault="00534DD8" w:rsidP="00B74770">
            <w:pPr>
              <w:spacing w:line="254" w:lineRule="auto"/>
              <w:jc w:val="center"/>
              <w:cnfStyle w:val="000000000000" w:firstRow="0" w:lastRow="0" w:firstColumn="0" w:lastColumn="0" w:oddVBand="0" w:evenVBand="0" w:oddHBand="0" w:evenHBand="0" w:firstRowFirstColumn="0" w:firstRowLastColumn="0" w:lastRowFirstColumn="0" w:lastRowLastColumn="0"/>
              <w:rPr>
                <w:sz w:val="22"/>
                <w:szCs w:val="22"/>
              </w:rPr>
            </w:pPr>
            <w:r w:rsidRPr="38F3508C">
              <w:rPr>
                <w:sz w:val="22"/>
                <w:szCs w:val="22"/>
              </w:rPr>
              <w:t>Izvan-učionička nastava</w:t>
            </w:r>
          </w:p>
          <w:p w14:paraId="4D7772FD" w14:textId="77777777" w:rsidR="00534DD8" w:rsidRPr="008619FF" w:rsidRDefault="00534DD8" w:rsidP="00B74770">
            <w:pPr>
              <w:spacing w:line="254" w:lineRule="auto"/>
              <w:jc w:val="center"/>
              <w:cnfStyle w:val="000000000000" w:firstRow="0" w:lastRow="0" w:firstColumn="0" w:lastColumn="0" w:oddVBand="0" w:evenVBand="0" w:oddHBand="0" w:evenHBand="0" w:firstRowFirstColumn="0" w:firstRowLastColumn="0" w:lastRowFirstColumn="0" w:lastRowLastColumn="0"/>
            </w:pPr>
          </w:p>
          <w:p w14:paraId="7A832893" w14:textId="77777777" w:rsidR="00534DD8" w:rsidRPr="008619FF" w:rsidRDefault="00534DD8" w:rsidP="00B74770">
            <w:pPr>
              <w:spacing w:line="254" w:lineRule="auto"/>
              <w:jc w:val="center"/>
              <w:cnfStyle w:val="000000000000" w:firstRow="0" w:lastRow="0" w:firstColumn="0" w:lastColumn="0" w:oddVBand="0" w:evenVBand="0" w:oddHBand="0" w:evenHBand="0" w:firstRowFirstColumn="0" w:firstRowLastColumn="0" w:lastRowFirstColumn="0" w:lastRowLastColumn="0"/>
              <w:rPr>
                <w:sz w:val="22"/>
                <w:szCs w:val="22"/>
              </w:rPr>
            </w:pPr>
            <w:r w:rsidRPr="38F3508C">
              <w:rPr>
                <w:sz w:val="22"/>
                <w:szCs w:val="22"/>
              </w:rPr>
              <w:t>Samostalan rad, rad u skupini, rad u paru</w:t>
            </w:r>
          </w:p>
          <w:p w14:paraId="14B89959" w14:textId="77777777" w:rsidR="00534DD8" w:rsidRPr="008619FF" w:rsidRDefault="00534DD8" w:rsidP="00B74770">
            <w:pPr>
              <w:spacing w:line="254" w:lineRule="auto"/>
              <w:jc w:val="center"/>
              <w:cnfStyle w:val="000000000000" w:firstRow="0" w:lastRow="0" w:firstColumn="0" w:lastColumn="0" w:oddVBand="0" w:evenVBand="0" w:oddHBand="0" w:evenHBand="0" w:firstRowFirstColumn="0" w:firstRowLastColumn="0" w:lastRowFirstColumn="0" w:lastRowLastColumn="0"/>
            </w:pPr>
          </w:p>
        </w:tc>
        <w:tc>
          <w:tcPr>
            <w:tcW w:w="1701"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08DFAE3F" w14:textId="77777777" w:rsidR="00534DD8" w:rsidRPr="008619FF" w:rsidRDefault="00534DD8" w:rsidP="00B74770">
            <w:pPr>
              <w:pStyle w:val="Bezproreda"/>
              <w:cnfStyle w:val="000000000000" w:firstRow="0" w:lastRow="0" w:firstColumn="0" w:lastColumn="0" w:oddVBand="0" w:evenVBand="0" w:oddHBand="0" w:evenHBand="0" w:firstRowFirstColumn="0" w:firstRowLastColumn="0" w:lastRowFirstColumn="0" w:lastRowLastColumn="0"/>
              <w:rPr>
                <w:rFonts w:ascii="Times New Roman" w:hAnsi="Times New Roman"/>
                <w:lang w:eastAsia="hr-HR"/>
              </w:rPr>
            </w:pPr>
            <w:r w:rsidRPr="008619FF">
              <w:rPr>
                <w:rFonts w:ascii="Times New Roman" w:hAnsi="Times New Roman"/>
                <w:lang w:eastAsia="hr-HR"/>
              </w:rPr>
              <w:t>Šetnja do mjesnog groblja u Vođincima i Novim Mikanovcima</w:t>
            </w:r>
          </w:p>
          <w:p w14:paraId="082C623C" w14:textId="77777777" w:rsidR="00534DD8" w:rsidRPr="008619FF" w:rsidRDefault="00534DD8" w:rsidP="00B74770">
            <w:pPr>
              <w:pStyle w:val="Bezproreda"/>
              <w:cnfStyle w:val="000000000000" w:firstRow="0" w:lastRow="0" w:firstColumn="0" w:lastColumn="0" w:oddVBand="0" w:evenVBand="0" w:oddHBand="0" w:evenHBand="0" w:firstRowFirstColumn="0" w:firstRowLastColumn="0" w:lastRowFirstColumn="0" w:lastRowLastColumn="0"/>
              <w:rPr>
                <w:rFonts w:ascii="Times New Roman" w:hAnsi="Times New Roman"/>
                <w:lang w:eastAsia="hr-HR"/>
              </w:rPr>
            </w:pPr>
            <w:r w:rsidRPr="008619FF">
              <w:rPr>
                <w:rFonts w:ascii="Times New Roman" w:hAnsi="Times New Roman"/>
                <w:lang w:eastAsia="hr-HR"/>
              </w:rPr>
              <w:t>Paljenje svijeće i molitva kod centralnog križa</w:t>
            </w:r>
          </w:p>
          <w:p w14:paraId="29C145E1" w14:textId="77777777" w:rsidR="00534DD8" w:rsidRPr="008619FF" w:rsidRDefault="00534DD8" w:rsidP="00B74770">
            <w:pPr>
              <w:pStyle w:val="Bezproreda"/>
              <w:cnfStyle w:val="000000000000" w:firstRow="0" w:lastRow="0" w:firstColumn="0" w:lastColumn="0" w:oddVBand="0" w:evenVBand="0" w:oddHBand="0" w:evenHBand="0" w:firstRowFirstColumn="0" w:firstRowLastColumn="0" w:lastRowFirstColumn="0" w:lastRowLastColumn="0"/>
              <w:rPr>
                <w:rFonts w:ascii="Times New Roman" w:hAnsi="Times New Roman"/>
                <w:lang w:eastAsia="hr-HR"/>
              </w:rPr>
            </w:pPr>
            <w:r w:rsidRPr="38F3508C">
              <w:rPr>
                <w:rFonts w:ascii="Times New Roman" w:hAnsi="Times New Roman"/>
                <w:lang w:eastAsia="hr-HR"/>
              </w:rPr>
              <w:t>Razgovor o simbolima (svijeća, cvijeće) za navedene blagdane</w:t>
            </w:r>
          </w:p>
          <w:p w14:paraId="76A29769" w14:textId="77777777" w:rsidR="00534DD8" w:rsidRPr="008619FF" w:rsidRDefault="00534DD8" w:rsidP="00B74770">
            <w:pPr>
              <w:pStyle w:val="Bezproreda"/>
              <w:spacing w:line="254" w:lineRule="auto"/>
              <w:cnfStyle w:val="000000000000" w:firstRow="0" w:lastRow="0" w:firstColumn="0" w:lastColumn="0" w:oddVBand="0" w:evenVBand="0" w:oddHBand="0" w:evenHBand="0" w:firstRowFirstColumn="0" w:firstRowLastColumn="0" w:lastRowFirstColumn="0" w:lastRowLastColumn="0"/>
              <w:rPr>
                <w:rFonts w:ascii="Times New Roman" w:hAnsi="Times New Roman"/>
                <w:lang w:eastAsia="hr-HR"/>
              </w:rPr>
            </w:pPr>
            <w:r w:rsidRPr="38F3508C">
              <w:rPr>
                <w:rFonts w:ascii="Times New Roman" w:hAnsi="Times New Roman"/>
                <w:lang w:eastAsia="hr-HR"/>
              </w:rPr>
              <w:t xml:space="preserve">Molitveno </w:t>
            </w:r>
          </w:p>
          <w:p w14:paraId="56978CB5" w14:textId="77777777" w:rsidR="00534DD8" w:rsidRPr="008619FF" w:rsidRDefault="00534DD8" w:rsidP="00B74770">
            <w:pPr>
              <w:pStyle w:val="Bezproreda"/>
              <w:spacing w:line="254" w:lineRule="auto"/>
              <w:cnfStyle w:val="000000000000" w:firstRow="0" w:lastRow="0" w:firstColumn="0" w:lastColumn="0" w:oddVBand="0" w:evenVBand="0" w:oddHBand="0" w:evenHBand="0" w:firstRowFirstColumn="0" w:firstRowLastColumn="0" w:lastRowFirstColumn="0" w:lastRowLastColumn="0"/>
              <w:rPr>
                <w:rFonts w:ascii="Times New Roman" w:hAnsi="Times New Roman"/>
                <w:lang w:eastAsia="hr-HR"/>
              </w:rPr>
            </w:pPr>
            <w:r w:rsidRPr="38F3508C">
              <w:rPr>
                <w:rFonts w:ascii="Times New Roman" w:hAnsi="Times New Roman"/>
                <w:lang w:eastAsia="hr-HR"/>
              </w:rPr>
              <w:t>izražavanje,</w:t>
            </w:r>
          </w:p>
          <w:p w14:paraId="0EFDD572" w14:textId="77777777" w:rsidR="00534DD8" w:rsidRPr="008619FF" w:rsidRDefault="00534DD8" w:rsidP="00B74770">
            <w:pPr>
              <w:pStyle w:val="Bezproreda"/>
              <w:spacing w:line="254" w:lineRule="auto"/>
              <w:cnfStyle w:val="000000000000" w:firstRow="0" w:lastRow="0" w:firstColumn="0" w:lastColumn="0" w:oddVBand="0" w:evenVBand="0" w:oddHBand="0" w:evenHBand="0" w:firstRowFirstColumn="0" w:firstRowLastColumn="0" w:lastRowFirstColumn="0" w:lastRowLastColumn="0"/>
              <w:rPr>
                <w:rFonts w:ascii="Times New Roman" w:hAnsi="Times New Roman"/>
                <w:lang w:eastAsia="hr-HR"/>
              </w:rPr>
            </w:pPr>
            <w:r w:rsidRPr="38F3508C">
              <w:rPr>
                <w:rFonts w:ascii="Times New Roman" w:hAnsi="Times New Roman"/>
                <w:lang w:eastAsia="hr-HR"/>
              </w:rPr>
              <w:lastRenderedPageBreak/>
              <w:t>igra,</w:t>
            </w:r>
          </w:p>
          <w:p w14:paraId="3AF23A26" w14:textId="77777777" w:rsidR="00534DD8" w:rsidRPr="008619FF" w:rsidRDefault="00534DD8" w:rsidP="00B74770">
            <w:pPr>
              <w:pStyle w:val="Bezproreda"/>
              <w:spacing w:line="254" w:lineRule="auto"/>
              <w:cnfStyle w:val="000000000000" w:firstRow="0" w:lastRow="0" w:firstColumn="0" w:lastColumn="0" w:oddVBand="0" w:evenVBand="0" w:oddHBand="0" w:evenHBand="0" w:firstRowFirstColumn="0" w:firstRowLastColumn="0" w:lastRowFirstColumn="0" w:lastRowLastColumn="0"/>
              <w:rPr>
                <w:rFonts w:ascii="Times New Roman" w:hAnsi="Times New Roman"/>
                <w:lang w:eastAsia="hr-HR"/>
              </w:rPr>
            </w:pPr>
            <w:r w:rsidRPr="38F3508C">
              <w:rPr>
                <w:rFonts w:ascii="Times New Roman" w:hAnsi="Times New Roman"/>
                <w:lang w:eastAsia="hr-HR"/>
              </w:rPr>
              <w:t>literarno,</w:t>
            </w:r>
          </w:p>
          <w:p w14:paraId="79ADA56F" w14:textId="77777777" w:rsidR="00534DD8" w:rsidRPr="008619FF" w:rsidRDefault="00534DD8" w:rsidP="00B74770">
            <w:pPr>
              <w:pStyle w:val="Bezproreda"/>
              <w:spacing w:line="254" w:lineRule="auto"/>
              <w:cnfStyle w:val="000000000000" w:firstRow="0" w:lastRow="0" w:firstColumn="0" w:lastColumn="0" w:oddVBand="0" w:evenVBand="0" w:oddHBand="0" w:evenHBand="0" w:firstRowFirstColumn="0" w:firstRowLastColumn="0" w:lastRowFirstColumn="0" w:lastRowLastColumn="0"/>
              <w:rPr>
                <w:rFonts w:ascii="Times New Roman" w:hAnsi="Times New Roman"/>
                <w:lang w:eastAsia="hr-HR"/>
              </w:rPr>
            </w:pPr>
            <w:r w:rsidRPr="38F3508C">
              <w:rPr>
                <w:rFonts w:ascii="Times New Roman" w:hAnsi="Times New Roman"/>
                <w:lang w:eastAsia="hr-HR"/>
              </w:rPr>
              <w:t>likovno,</w:t>
            </w:r>
          </w:p>
          <w:p w14:paraId="15B0872B" w14:textId="77777777" w:rsidR="00534DD8" w:rsidRPr="008619FF" w:rsidRDefault="00534DD8" w:rsidP="00B74770">
            <w:pPr>
              <w:pStyle w:val="Bezproreda"/>
              <w:spacing w:line="254" w:lineRule="auto"/>
              <w:cnfStyle w:val="000000000000" w:firstRow="0" w:lastRow="0" w:firstColumn="0" w:lastColumn="0" w:oddVBand="0" w:evenVBand="0" w:oddHBand="0" w:evenHBand="0" w:firstRowFirstColumn="0" w:firstRowLastColumn="0" w:lastRowFirstColumn="0" w:lastRowLastColumn="0"/>
              <w:rPr>
                <w:rFonts w:ascii="Times New Roman" w:hAnsi="Times New Roman"/>
                <w:lang w:eastAsia="hr-HR"/>
              </w:rPr>
            </w:pPr>
            <w:r w:rsidRPr="38F3508C">
              <w:rPr>
                <w:rFonts w:ascii="Times New Roman" w:hAnsi="Times New Roman"/>
                <w:lang w:eastAsia="hr-HR"/>
              </w:rPr>
              <w:t xml:space="preserve">glazbeno i  </w:t>
            </w:r>
          </w:p>
          <w:p w14:paraId="303E2934" w14:textId="77777777" w:rsidR="00534DD8" w:rsidRPr="008619FF" w:rsidRDefault="00534DD8" w:rsidP="00B74770">
            <w:pPr>
              <w:pStyle w:val="Bezproreda"/>
              <w:spacing w:line="254" w:lineRule="auto"/>
              <w:cnfStyle w:val="000000000000" w:firstRow="0" w:lastRow="0" w:firstColumn="0" w:lastColumn="0" w:oddVBand="0" w:evenVBand="0" w:oddHBand="0" w:evenHBand="0" w:firstRowFirstColumn="0" w:firstRowLastColumn="0" w:lastRowFirstColumn="0" w:lastRowLastColumn="0"/>
              <w:rPr>
                <w:rFonts w:ascii="Times New Roman" w:hAnsi="Times New Roman"/>
                <w:lang w:eastAsia="hr-HR"/>
              </w:rPr>
            </w:pPr>
            <w:r w:rsidRPr="38F3508C">
              <w:rPr>
                <w:rFonts w:ascii="Times New Roman" w:hAnsi="Times New Roman"/>
                <w:lang w:eastAsia="hr-HR"/>
              </w:rPr>
              <w:t>scensko</w:t>
            </w:r>
          </w:p>
          <w:p w14:paraId="5BBF8CA7" w14:textId="77777777" w:rsidR="00534DD8" w:rsidRPr="008619FF" w:rsidRDefault="00534DD8" w:rsidP="00B74770">
            <w:pPr>
              <w:pStyle w:val="Bezproreda"/>
              <w:spacing w:line="254" w:lineRule="auto"/>
              <w:cnfStyle w:val="000000000000" w:firstRow="0" w:lastRow="0" w:firstColumn="0" w:lastColumn="0" w:oddVBand="0" w:evenVBand="0" w:oddHBand="0" w:evenHBand="0" w:firstRowFirstColumn="0" w:firstRowLastColumn="0" w:lastRowFirstColumn="0" w:lastRowLastColumn="0"/>
              <w:rPr>
                <w:rFonts w:ascii="Times New Roman" w:hAnsi="Times New Roman"/>
                <w:lang w:eastAsia="hr-HR"/>
              </w:rPr>
            </w:pPr>
            <w:r w:rsidRPr="38F3508C">
              <w:rPr>
                <w:rFonts w:ascii="Times New Roman" w:hAnsi="Times New Roman"/>
                <w:lang w:eastAsia="hr-HR"/>
              </w:rPr>
              <w:t xml:space="preserve"> izražavanje, </w:t>
            </w:r>
          </w:p>
          <w:p w14:paraId="5E83B78F" w14:textId="77777777" w:rsidR="00534DD8" w:rsidRPr="008619FF" w:rsidRDefault="00534DD8" w:rsidP="00B74770">
            <w:pPr>
              <w:pStyle w:val="Bezproreda"/>
              <w:spacing w:line="254" w:lineRule="auto"/>
              <w:cnfStyle w:val="000000000000" w:firstRow="0" w:lastRow="0" w:firstColumn="0" w:lastColumn="0" w:oddVBand="0" w:evenVBand="0" w:oddHBand="0" w:evenHBand="0" w:firstRowFirstColumn="0" w:firstRowLastColumn="0" w:lastRowFirstColumn="0" w:lastRowLastColumn="0"/>
              <w:rPr>
                <w:rFonts w:ascii="Times New Roman" w:hAnsi="Times New Roman"/>
                <w:lang w:eastAsia="hr-HR"/>
              </w:rPr>
            </w:pPr>
            <w:r w:rsidRPr="38F3508C">
              <w:rPr>
                <w:rFonts w:ascii="Times New Roman" w:hAnsi="Times New Roman"/>
                <w:lang w:eastAsia="hr-HR"/>
              </w:rPr>
              <w:t xml:space="preserve">usmeno </w:t>
            </w:r>
          </w:p>
          <w:p w14:paraId="7E25E16E" w14:textId="77777777" w:rsidR="00534DD8" w:rsidRPr="008619FF" w:rsidRDefault="00534DD8" w:rsidP="00B74770">
            <w:pPr>
              <w:pStyle w:val="Bezproreda"/>
              <w:spacing w:line="254" w:lineRule="auto"/>
              <w:cnfStyle w:val="000000000000" w:firstRow="0" w:lastRow="0" w:firstColumn="0" w:lastColumn="0" w:oddVBand="0" w:evenVBand="0" w:oddHBand="0" w:evenHBand="0" w:firstRowFirstColumn="0" w:firstRowLastColumn="0" w:lastRowFirstColumn="0" w:lastRowLastColumn="0"/>
              <w:rPr>
                <w:rFonts w:ascii="Times New Roman" w:hAnsi="Times New Roman"/>
                <w:lang w:eastAsia="hr-HR"/>
              </w:rPr>
            </w:pPr>
            <w:r w:rsidRPr="38F3508C">
              <w:rPr>
                <w:rFonts w:ascii="Times New Roman" w:hAnsi="Times New Roman"/>
                <w:lang w:eastAsia="hr-HR"/>
              </w:rPr>
              <w:t>izlaganje,</w:t>
            </w:r>
          </w:p>
          <w:p w14:paraId="0E463C2A" w14:textId="77777777" w:rsidR="00534DD8" w:rsidRPr="008619FF" w:rsidRDefault="00534DD8" w:rsidP="00B74770">
            <w:pPr>
              <w:pStyle w:val="Bezproreda"/>
              <w:spacing w:line="254" w:lineRule="auto"/>
              <w:cnfStyle w:val="000000000000" w:firstRow="0" w:lastRow="0" w:firstColumn="0" w:lastColumn="0" w:oddVBand="0" w:evenVBand="0" w:oddHBand="0" w:evenHBand="0" w:firstRowFirstColumn="0" w:firstRowLastColumn="0" w:lastRowFirstColumn="0" w:lastRowLastColumn="0"/>
              <w:rPr>
                <w:rFonts w:ascii="Times New Roman" w:hAnsi="Times New Roman"/>
                <w:lang w:eastAsia="hr-HR"/>
              </w:rPr>
            </w:pPr>
            <w:r w:rsidRPr="38F3508C">
              <w:rPr>
                <w:rFonts w:ascii="Times New Roman" w:hAnsi="Times New Roman"/>
                <w:lang w:eastAsia="hr-HR"/>
              </w:rPr>
              <w:t>pripovijedanje,</w:t>
            </w:r>
          </w:p>
          <w:p w14:paraId="377ECCD5" w14:textId="77777777" w:rsidR="00534DD8" w:rsidRPr="008619FF" w:rsidRDefault="00534DD8" w:rsidP="00B74770">
            <w:pPr>
              <w:pStyle w:val="Bezproreda"/>
              <w:spacing w:line="254" w:lineRule="auto"/>
              <w:cnfStyle w:val="000000000000" w:firstRow="0" w:lastRow="0" w:firstColumn="0" w:lastColumn="0" w:oddVBand="0" w:evenVBand="0" w:oddHBand="0" w:evenHBand="0" w:firstRowFirstColumn="0" w:firstRowLastColumn="0" w:lastRowFirstColumn="0" w:lastRowLastColumn="0"/>
              <w:rPr>
                <w:rFonts w:ascii="Times New Roman" w:hAnsi="Times New Roman"/>
                <w:lang w:eastAsia="hr-HR"/>
              </w:rPr>
            </w:pPr>
            <w:r w:rsidRPr="38F3508C">
              <w:rPr>
                <w:rFonts w:ascii="Times New Roman" w:hAnsi="Times New Roman"/>
                <w:lang w:eastAsia="hr-HR"/>
              </w:rPr>
              <w:t xml:space="preserve">promatranje, </w:t>
            </w:r>
          </w:p>
          <w:p w14:paraId="1684DC5A" w14:textId="77777777" w:rsidR="00534DD8" w:rsidRPr="008619FF" w:rsidRDefault="00534DD8" w:rsidP="00B74770">
            <w:pPr>
              <w:spacing w:line="254" w:lineRule="auto"/>
              <w:jc w:val="center"/>
              <w:cnfStyle w:val="000000000000" w:firstRow="0" w:lastRow="0" w:firstColumn="0" w:lastColumn="0" w:oddVBand="0" w:evenVBand="0" w:oddHBand="0" w:evenHBand="0" w:firstRowFirstColumn="0" w:firstRowLastColumn="0" w:lastRowFirstColumn="0" w:lastRowLastColumn="0"/>
            </w:pPr>
            <w:r w:rsidRPr="38F3508C">
              <w:t>praktični radovi</w:t>
            </w:r>
          </w:p>
        </w:tc>
        <w:tc>
          <w:tcPr>
            <w:tcW w:w="1427" w:type="dxa"/>
            <w:gridSpan w:val="2"/>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02061B6D" w14:textId="77777777" w:rsidR="00534DD8" w:rsidRPr="008619FF" w:rsidRDefault="00534DD8" w:rsidP="00B74770">
            <w:pPr>
              <w:spacing w:line="254" w:lineRule="auto"/>
              <w:jc w:val="center"/>
              <w:cnfStyle w:val="000000000000" w:firstRow="0" w:lastRow="0" w:firstColumn="0" w:lastColumn="0" w:oddVBand="0" w:evenVBand="0" w:oddHBand="0" w:evenHBand="0" w:firstRowFirstColumn="0" w:firstRowLastColumn="0" w:lastRowFirstColumn="0" w:lastRowLastColumn="0"/>
              <w:rPr>
                <w:sz w:val="22"/>
                <w:szCs w:val="22"/>
              </w:rPr>
            </w:pPr>
          </w:p>
          <w:p w14:paraId="3F56D6F3" w14:textId="77777777" w:rsidR="00534DD8" w:rsidRPr="008619FF" w:rsidRDefault="00534DD8" w:rsidP="00B74770">
            <w:pPr>
              <w:spacing w:line="254" w:lineRule="auto"/>
              <w:jc w:val="center"/>
              <w:cnfStyle w:val="000000000000" w:firstRow="0" w:lastRow="0" w:firstColumn="0" w:lastColumn="0" w:oddVBand="0" w:evenVBand="0" w:oddHBand="0" w:evenHBand="0" w:firstRowFirstColumn="0" w:firstRowLastColumn="0" w:lastRowFirstColumn="0" w:lastRowLastColumn="0"/>
              <w:rPr>
                <w:sz w:val="22"/>
                <w:szCs w:val="22"/>
              </w:rPr>
            </w:pPr>
            <w:r w:rsidRPr="38F3508C">
              <w:rPr>
                <w:sz w:val="22"/>
                <w:szCs w:val="22"/>
              </w:rPr>
              <w:t>Novac za svijeću i šibice, besplatno za učenike</w:t>
            </w:r>
          </w:p>
          <w:p w14:paraId="01810485" w14:textId="77777777" w:rsidR="00534DD8" w:rsidRPr="008619FF" w:rsidRDefault="00534DD8" w:rsidP="00B74770">
            <w:pPr>
              <w:spacing w:line="254" w:lineRule="auto"/>
              <w:cnfStyle w:val="000000000000" w:firstRow="0" w:lastRow="0" w:firstColumn="0" w:lastColumn="0" w:oddVBand="0" w:evenVBand="0" w:oddHBand="0" w:evenHBand="0" w:firstRowFirstColumn="0" w:firstRowLastColumn="0" w:lastRowFirstColumn="0" w:lastRowLastColumn="0"/>
              <w:rPr>
                <w:sz w:val="22"/>
                <w:szCs w:val="22"/>
              </w:rPr>
            </w:pPr>
          </w:p>
          <w:p w14:paraId="4D971D6F" w14:textId="77777777" w:rsidR="00534DD8" w:rsidRPr="008619FF" w:rsidRDefault="00534DD8" w:rsidP="00B74770">
            <w:pPr>
              <w:spacing w:line="254" w:lineRule="auto"/>
              <w:cnfStyle w:val="000000000000" w:firstRow="0" w:lastRow="0" w:firstColumn="0" w:lastColumn="0" w:oddVBand="0" w:evenVBand="0" w:oddHBand="0" w:evenHBand="0" w:firstRowFirstColumn="0" w:firstRowLastColumn="0" w:lastRowFirstColumn="0" w:lastRowLastColumn="0"/>
              <w:rPr>
                <w:sz w:val="22"/>
                <w:szCs w:val="22"/>
              </w:rPr>
            </w:pPr>
            <w:r w:rsidRPr="38F3508C">
              <w:rPr>
                <w:sz w:val="22"/>
                <w:szCs w:val="22"/>
              </w:rPr>
              <w:t>Papiri za kopiranje, papiri za plakate</w:t>
            </w:r>
          </w:p>
          <w:p w14:paraId="3951113B" w14:textId="77777777" w:rsidR="00534DD8" w:rsidRPr="008619FF" w:rsidRDefault="00534DD8" w:rsidP="00B74770">
            <w:pPr>
              <w:spacing w:line="254" w:lineRule="auto"/>
              <w:jc w:val="center"/>
              <w:cnfStyle w:val="000000000000" w:firstRow="0" w:lastRow="0" w:firstColumn="0" w:lastColumn="0" w:oddVBand="0" w:evenVBand="0" w:oddHBand="0" w:evenHBand="0" w:firstRowFirstColumn="0" w:firstRowLastColumn="0" w:lastRowFirstColumn="0" w:lastRowLastColumn="0"/>
            </w:pPr>
          </w:p>
        </w:tc>
        <w:tc>
          <w:tcPr>
            <w:tcW w:w="1702"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760EC492" w14:textId="77777777" w:rsidR="00534DD8" w:rsidRPr="008619FF" w:rsidRDefault="00534DD8" w:rsidP="00B74770">
            <w:pPr>
              <w:spacing w:line="254" w:lineRule="auto"/>
              <w:jc w:val="center"/>
              <w:cnfStyle w:val="000000000000" w:firstRow="0" w:lastRow="0" w:firstColumn="0" w:lastColumn="0" w:oddVBand="0" w:evenVBand="0" w:oddHBand="0" w:evenHBand="0" w:firstRowFirstColumn="0" w:firstRowLastColumn="0" w:lastRowFirstColumn="0" w:lastRowLastColumn="0"/>
              <w:rPr>
                <w:sz w:val="22"/>
                <w:szCs w:val="22"/>
              </w:rPr>
            </w:pPr>
          </w:p>
          <w:p w14:paraId="2F980176" w14:textId="77777777" w:rsidR="00534DD8" w:rsidRPr="008619FF" w:rsidRDefault="00534DD8" w:rsidP="00B74770">
            <w:pPr>
              <w:spacing w:line="254" w:lineRule="auto"/>
              <w:jc w:val="center"/>
              <w:cnfStyle w:val="000000000000" w:firstRow="0" w:lastRow="0" w:firstColumn="0" w:lastColumn="0" w:oddVBand="0" w:evenVBand="0" w:oddHBand="0" w:evenHBand="0" w:firstRowFirstColumn="0" w:firstRowLastColumn="0" w:lastRowFirstColumn="0" w:lastRowLastColumn="0"/>
              <w:rPr>
                <w:sz w:val="22"/>
                <w:szCs w:val="22"/>
              </w:rPr>
            </w:pPr>
            <w:r w:rsidRPr="38F3508C">
              <w:rPr>
                <w:sz w:val="22"/>
                <w:szCs w:val="22"/>
              </w:rPr>
              <w:t>Priroda i društvo: Blagdani i slavlje blagdana u RH</w:t>
            </w:r>
          </w:p>
          <w:p w14:paraId="757CDF69" w14:textId="77777777" w:rsidR="00534DD8" w:rsidRPr="008619FF" w:rsidRDefault="00534DD8" w:rsidP="00B74770">
            <w:pPr>
              <w:spacing w:line="254" w:lineRule="auto"/>
              <w:jc w:val="center"/>
              <w:cnfStyle w:val="000000000000" w:firstRow="0" w:lastRow="0" w:firstColumn="0" w:lastColumn="0" w:oddVBand="0" w:evenVBand="0" w:oddHBand="0" w:evenHBand="0" w:firstRowFirstColumn="0" w:firstRowLastColumn="0" w:lastRowFirstColumn="0" w:lastRowLastColumn="0"/>
            </w:pPr>
          </w:p>
          <w:p w14:paraId="5293AD4A" w14:textId="77777777" w:rsidR="00534DD8" w:rsidRPr="008619FF" w:rsidRDefault="00534DD8" w:rsidP="00B74770">
            <w:pPr>
              <w:spacing w:line="254" w:lineRule="auto"/>
              <w:jc w:val="center"/>
              <w:cnfStyle w:val="000000000000" w:firstRow="0" w:lastRow="0" w:firstColumn="0" w:lastColumn="0" w:oddVBand="0" w:evenVBand="0" w:oddHBand="0" w:evenHBand="0" w:firstRowFirstColumn="0" w:firstRowLastColumn="0" w:lastRowFirstColumn="0" w:lastRowLastColumn="0"/>
              <w:rPr>
                <w:sz w:val="22"/>
                <w:szCs w:val="22"/>
              </w:rPr>
            </w:pPr>
          </w:p>
          <w:p w14:paraId="066BCA53" w14:textId="77777777" w:rsidR="00534DD8" w:rsidRPr="008619FF" w:rsidRDefault="00534DD8" w:rsidP="00B74770">
            <w:pPr>
              <w:spacing w:line="254" w:lineRule="auto"/>
              <w:jc w:val="center"/>
              <w:cnfStyle w:val="000000000000" w:firstRow="0" w:lastRow="0" w:firstColumn="0" w:lastColumn="0" w:oddVBand="0" w:evenVBand="0" w:oddHBand="0" w:evenHBand="0" w:firstRowFirstColumn="0" w:firstRowLastColumn="0" w:lastRowFirstColumn="0" w:lastRowLastColumn="0"/>
              <w:rPr>
                <w:sz w:val="22"/>
                <w:szCs w:val="22"/>
              </w:rPr>
            </w:pPr>
            <w:r w:rsidRPr="38F3508C">
              <w:rPr>
                <w:sz w:val="22"/>
                <w:szCs w:val="22"/>
              </w:rPr>
              <w:t>HJ – tematski tekstovi i  animirani filmovi</w:t>
            </w:r>
          </w:p>
          <w:p w14:paraId="703D8ED7" w14:textId="77777777" w:rsidR="00534DD8" w:rsidRPr="008619FF" w:rsidRDefault="00534DD8" w:rsidP="00B74770">
            <w:pPr>
              <w:spacing w:line="254" w:lineRule="auto"/>
              <w:cnfStyle w:val="000000000000" w:firstRow="0" w:lastRow="0" w:firstColumn="0" w:lastColumn="0" w:oddVBand="0" w:evenVBand="0" w:oddHBand="0" w:evenHBand="0" w:firstRowFirstColumn="0" w:firstRowLastColumn="0" w:lastRowFirstColumn="0" w:lastRowLastColumn="0"/>
              <w:rPr>
                <w:sz w:val="22"/>
                <w:szCs w:val="22"/>
              </w:rPr>
            </w:pPr>
          </w:p>
          <w:p w14:paraId="049DD342" w14:textId="77777777" w:rsidR="00534DD8" w:rsidRPr="008619FF" w:rsidRDefault="00534DD8" w:rsidP="00B74770">
            <w:pPr>
              <w:spacing w:line="254" w:lineRule="auto"/>
              <w:cnfStyle w:val="000000000000" w:firstRow="0" w:lastRow="0" w:firstColumn="0" w:lastColumn="0" w:oddVBand="0" w:evenVBand="0" w:oddHBand="0" w:evenHBand="0" w:firstRowFirstColumn="0" w:firstRowLastColumn="0" w:lastRowFirstColumn="0" w:lastRowLastColumn="0"/>
              <w:rPr>
                <w:sz w:val="22"/>
                <w:szCs w:val="22"/>
              </w:rPr>
            </w:pPr>
            <w:r w:rsidRPr="38F3508C">
              <w:rPr>
                <w:sz w:val="22"/>
                <w:szCs w:val="22"/>
              </w:rPr>
              <w:t xml:space="preserve">GK – božićne i druge </w:t>
            </w:r>
            <w:r w:rsidRPr="38F3508C">
              <w:rPr>
                <w:sz w:val="22"/>
                <w:szCs w:val="22"/>
              </w:rPr>
              <w:lastRenderedPageBreak/>
              <w:t>vjeronaučne pjesme</w:t>
            </w:r>
          </w:p>
          <w:p w14:paraId="35BE35E9" w14:textId="77777777" w:rsidR="00534DD8" w:rsidRPr="008619FF" w:rsidRDefault="00534DD8" w:rsidP="00B74770">
            <w:pPr>
              <w:spacing w:line="254" w:lineRule="auto"/>
              <w:cnfStyle w:val="000000000000" w:firstRow="0" w:lastRow="0" w:firstColumn="0" w:lastColumn="0" w:oddVBand="0" w:evenVBand="0" w:oddHBand="0" w:evenHBand="0" w:firstRowFirstColumn="0" w:firstRowLastColumn="0" w:lastRowFirstColumn="0" w:lastRowLastColumn="0"/>
              <w:rPr>
                <w:sz w:val="22"/>
                <w:szCs w:val="22"/>
              </w:rPr>
            </w:pPr>
          </w:p>
          <w:p w14:paraId="5D27088E" w14:textId="77777777" w:rsidR="00534DD8" w:rsidRPr="008619FF" w:rsidRDefault="00534DD8" w:rsidP="00B74770">
            <w:pPr>
              <w:spacing w:line="254" w:lineRule="auto"/>
              <w:cnfStyle w:val="000000000000" w:firstRow="0" w:lastRow="0" w:firstColumn="0" w:lastColumn="0" w:oddVBand="0" w:evenVBand="0" w:oddHBand="0" w:evenHBand="0" w:firstRowFirstColumn="0" w:firstRowLastColumn="0" w:lastRowFirstColumn="0" w:lastRowLastColumn="0"/>
              <w:rPr>
                <w:sz w:val="22"/>
                <w:szCs w:val="22"/>
              </w:rPr>
            </w:pPr>
            <w:r w:rsidRPr="38F3508C">
              <w:rPr>
                <w:sz w:val="22"/>
                <w:szCs w:val="22"/>
              </w:rPr>
              <w:t>PID – blagdani: Božić, Uskrs, Majčin dan</w:t>
            </w:r>
          </w:p>
          <w:p w14:paraId="3D80126B" w14:textId="77777777" w:rsidR="00534DD8" w:rsidRPr="008619FF" w:rsidRDefault="00534DD8" w:rsidP="00B74770">
            <w:pPr>
              <w:spacing w:line="254" w:lineRule="auto"/>
              <w:cnfStyle w:val="000000000000" w:firstRow="0" w:lastRow="0" w:firstColumn="0" w:lastColumn="0" w:oddVBand="0" w:evenVBand="0" w:oddHBand="0" w:evenHBand="0" w:firstRowFirstColumn="0" w:firstRowLastColumn="0" w:lastRowFirstColumn="0" w:lastRowLastColumn="0"/>
              <w:rPr>
                <w:sz w:val="22"/>
                <w:szCs w:val="22"/>
              </w:rPr>
            </w:pPr>
          </w:p>
          <w:p w14:paraId="754F5CBF" w14:textId="77777777" w:rsidR="00534DD8" w:rsidRPr="008619FF" w:rsidRDefault="00534DD8" w:rsidP="00B74770">
            <w:pPr>
              <w:spacing w:line="254" w:lineRule="auto"/>
              <w:cnfStyle w:val="000000000000" w:firstRow="0" w:lastRow="0" w:firstColumn="0" w:lastColumn="0" w:oddVBand="0" w:evenVBand="0" w:oddHBand="0" w:evenHBand="0" w:firstRowFirstColumn="0" w:firstRowLastColumn="0" w:lastRowFirstColumn="0" w:lastRowLastColumn="0"/>
              <w:rPr>
                <w:sz w:val="22"/>
                <w:szCs w:val="22"/>
              </w:rPr>
            </w:pPr>
            <w:r w:rsidRPr="38F3508C">
              <w:rPr>
                <w:sz w:val="22"/>
                <w:szCs w:val="22"/>
              </w:rPr>
              <w:t>LK: izrada stripa i slikovnica</w:t>
            </w:r>
          </w:p>
          <w:p w14:paraId="00A60F57" w14:textId="77777777" w:rsidR="00534DD8" w:rsidRPr="008619FF" w:rsidRDefault="00534DD8" w:rsidP="00B74770">
            <w:pPr>
              <w:spacing w:line="254" w:lineRule="auto"/>
              <w:cnfStyle w:val="000000000000" w:firstRow="0" w:lastRow="0" w:firstColumn="0" w:lastColumn="0" w:oddVBand="0" w:evenVBand="0" w:oddHBand="0" w:evenHBand="0" w:firstRowFirstColumn="0" w:firstRowLastColumn="0" w:lastRowFirstColumn="0" w:lastRowLastColumn="0"/>
              <w:rPr>
                <w:sz w:val="22"/>
                <w:szCs w:val="22"/>
              </w:rPr>
            </w:pPr>
          </w:p>
          <w:p w14:paraId="7DA72B22" w14:textId="77777777" w:rsidR="00534DD8" w:rsidRPr="008619FF" w:rsidRDefault="00534DD8" w:rsidP="00B74770">
            <w:pPr>
              <w:spacing w:line="254" w:lineRule="auto"/>
              <w:cnfStyle w:val="000000000000" w:firstRow="0" w:lastRow="0" w:firstColumn="0" w:lastColumn="0" w:oddVBand="0" w:evenVBand="0" w:oddHBand="0" w:evenHBand="0" w:firstRowFirstColumn="0" w:firstRowLastColumn="0" w:lastRowFirstColumn="0" w:lastRowLastColumn="0"/>
              <w:rPr>
                <w:sz w:val="22"/>
                <w:szCs w:val="22"/>
              </w:rPr>
            </w:pPr>
            <w:r w:rsidRPr="38F3508C">
              <w:rPr>
                <w:sz w:val="22"/>
                <w:szCs w:val="22"/>
              </w:rPr>
              <w:t>SRZ – prigodne teme i pedagoške  radionice</w:t>
            </w:r>
          </w:p>
          <w:p w14:paraId="112EAFD7" w14:textId="77777777" w:rsidR="00534DD8" w:rsidRPr="008619FF" w:rsidRDefault="00534DD8" w:rsidP="00B74770">
            <w:pPr>
              <w:spacing w:line="254" w:lineRule="auto"/>
              <w:jc w:val="center"/>
              <w:cnfStyle w:val="000000000000" w:firstRow="0" w:lastRow="0" w:firstColumn="0" w:lastColumn="0" w:oddVBand="0" w:evenVBand="0" w:oddHBand="0" w:evenHBand="0" w:firstRowFirstColumn="0" w:firstRowLastColumn="0" w:lastRowFirstColumn="0" w:lastRowLastColumn="0"/>
            </w:pPr>
          </w:p>
        </w:tc>
        <w:tc>
          <w:tcPr>
            <w:tcW w:w="2363"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471C8D1E" w14:textId="77777777" w:rsidR="00534DD8" w:rsidRPr="008619FF" w:rsidRDefault="00534DD8" w:rsidP="00B74770">
            <w:pPr>
              <w:spacing w:line="254" w:lineRule="auto"/>
              <w:cnfStyle w:val="000000000000" w:firstRow="0" w:lastRow="0" w:firstColumn="0" w:lastColumn="0" w:oddVBand="0" w:evenVBand="0" w:oddHBand="0" w:evenHBand="0" w:firstRowFirstColumn="0" w:firstRowLastColumn="0" w:lastRowFirstColumn="0" w:lastRowLastColumn="0"/>
              <w:rPr>
                <w:sz w:val="22"/>
                <w:szCs w:val="22"/>
              </w:rPr>
            </w:pPr>
          </w:p>
          <w:p w14:paraId="2D5E92B7" w14:textId="77777777" w:rsidR="00534DD8" w:rsidRPr="008619FF" w:rsidRDefault="00534DD8" w:rsidP="00B74770">
            <w:pPr>
              <w:spacing w:line="254" w:lineRule="auto"/>
              <w:cnfStyle w:val="000000000000" w:firstRow="0" w:lastRow="0" w:firstColumn="0" w:lastColumn="0" w:oddVBand="0" w:evenVBand="0" w:oddHBand="0" w:evenHBand="0" w:firstRowFirstColumn="0" w:firstRowLastColumn="0" w:lastRowFirstColumn="0" w:lastRowLastColumn="0"/>
              <w:rPr>
                <w:sz w:val="22"/>
                <w:szCs w:val="22"/>
              </w:rPr>
            </w:pPr>
            <w:r w:rsidRPr="38F3508C">
              <w:rPr>
                <w:sz w:val="22"/>
                <w:szCs w:val="22"/>
              </w:rPr>
              <w:t xml:space="preserve">radni listići, </w:t>
            </w:r>
          </w:p>
          <w:p w14:paraId="202F2FA7" w14:textId="77777777" w:rsidR="00534DD8" w:rsidRPr="008619FF" w:rsidRDefault="00534DD8" w:rsidP="00B74770">
            <w:pPr>
              <w:spacing w:line="254" w:lineRule="auto"/>
              <w:cnfStyle w:val="000000000000" w:firstRow="0" w:lastRow="0" w:firstColumn="0" w:lastColumn="0" w:oddVBand="0" w:evenVBand="0" w:oddHBand="0" w:evenHBand="0" w:firstRowFirstColumn="0" w:firstRowLastColumn="0" w:lastRowFirstColumn="0" w:lastRowLastColumn="0"/>
            </w:pPr>
            <w:r w:rsidRPr="38F3508C">
              <w:rPr>
                <w:sz w:val="22"/>
                <w:szCs w:val="22"/>
              </w:rPr>
              <w:t>radne bilježnice</w:t>
            </w:r>
          </w:p>
        </w:tc>
      </w:tr>
    </w:tbl>
    <w:p w14:paraId="4088CEEE" w14:textId="77777777" w:rsidR="00534DD8" w:rsidRDefault="00534DD8" w:rsidP="00534DD8"/>
    <w:p w14:paraId="75CF53EB" w14:textId="77777777" w:rsidR="00534DD8" w:rsidRDefault="00534DD8" w:rsidP="00534DD8"/>
    <w:p w14:paraId="50239BDE" w14:textId="77777777" w:rsidR="00534DD8" w:rsidRDefault="00534DD8" w:rsidP="00534DD8"/>
    <w:p w14:paraId="2DE34425" w14:textId="77777777" w:rsidR="00534DD8" w:rsidRDefault="00534DD8" w:rsidP="00534DD8"/>
    <w:p w14:paraId="34D3C596" w14:textId="77777777" w:rsidR="00534DD8" w:rsidRDefault="00534DD8" w:rsidP="00534DD8"/>
    <w:p w14:paraId="76538964" w14:textId="77777777" w:rsidR="00315878" w:rsidRDefault="00315878" w:rsidP="00534DD8"/>
    <w:p w14:paraId="63AC2FF7" w14:textId="77777777" w:rsidR="00315878" w:rsidRDefault="00315878" w:rsidP="00534DD8"/>
    <w:p w14:paraId="01089E8C" w14:textId="77777777" w:rsidR="00534DD8" w:rsidRDefault="00534DD8" w:rsidP="00534DD8"/>
    <w:p w14:paraId="05998D27" w14:textId="77777777" w:rsidR="00534DD8" w:rsidRDefault="00534DD8" w:rsidP="00534DD8"/>
    <w:p w14:paraId="245E1FF2" w14:textId="77777777" w:rsidR="00534DD8" w:rsidRDefault="00534DD8" w:rsidP="00534DD8"/>
    <w:p w14:paraId="7132A821" w14:textId="77777777" w:rsidR="00534DD8" w:rsidRDefault="00534DD8" w:rsidP="00534DD8"/>
    <w:p w14:paraId="36EBD739" w14:textId="77777777" w:rsidR="00534DD8" w:rsidRDefault="00534DD8" w:rsidP="00534DD8"/>
    <w:p w14:paraId="458EC50E" w14:textId="77777777" w:rsidR="00534DD8" w:rsidRDefault="00534DD8" w:rsidP="00534DD8"/>
    <w:tbl>
      <w:tblPr>
        <w:tblStyle w:val="Obinatablica11"/>
        <w:tblpPr w:leftFromText="180" w:rightFromText="180" w:vertAnchor="text" w:horzAnchor="margin" w:tblpXSpec="center" w:tblpY="92"/>
        <w:tblW w:w="15977" w:type="dxa"/>
        <w:tblLayout w:type="fixed"/>
        <w:tblLook w:val="04A0" w:firstRow="1" w:lastRow="0" w:firstColumn="1" w:lastColumn="0" w:noHBand="0" w:noVBand="1"/>
      </w:tblPr>
      <w:tblGrid>
        <w:gridCol w:w="1985"/>
        <w:gridCol w:w="3118"/>
        <w:gridCol w:w="1800"/>
        <w:gridCol w:w="1606"/>
        <w:gridCol w:w="563"/>
        <w:gridCol w:w="1281"/>
        <w:gridCol w:w="375"/>
        <w:gridCol w:w="1184"/>
        <w:gridCol w:w="1380"/>
        <w:gridCol w:w="2685"/>
      </w:tblGrid>
      <w:tr w:rsidR="00534DD8" w:rsidRPr="005E6486" w14:paraId="5B7581C3" w14:textId="77777777" w:rsidTr="00B74770">
        <w:trPr>
          <w:cnfStyle w:val="100000000000" w:firstRow="1" w:lastRow="0" w:firstColumn="0" w:lastColumn="0" w:oddVBand="0" w:evenVBand="0" w:oddHBand="0" w:evenHBand="0" w:firstRowFirstColumn="0" w:firstRowLastColumn="0" w:lastRowFirstColumn="0" w:lastRowLastColumn="0"/>
          <w:trHeight w:val="841"/>
        </w:trPr>
        <w:tc>
          <w:tcPr>
            <w:cnfStyle w:val="001000000000" w:firstRow="0" w:lastRow="0" w:firstColumn="1" w:lastColumn="0" w:oddVBand="0" w:evenVBand="0" w:oddHBand="0" w:evenHBand="0" w:firstRowFirstColumn="0" w:firstRowLastColumn="0" w:lastRowFirstColumn="0" w:lastRowLastColumn="0"/>
            <w:tcW w:w="15977" w:type="dxa"/>
            <w:gridSpan w:val="10"/>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8E67079" w14:textId="018E1D37" w:rsidR="00534DD8" w:rsidRPr="00315878" w:rsidRDefault="00534DD8" w:rsidP="00315878">
            <w:pPr>
              <w:pStyle w:val="Naslov3"/>
              <w:outlineLvl w:val="2"/>
              <w:rPr>
                <w:b/>
                <w:bCs w:val="0"/>
              </w:rPr>
            </w:pPr>
            <w:r w:rsidRPr="00266ADC">
              <w:lastRenderedPageBreak/>
              <w:br/>
            </w:r>
            <w:bookmarkStart w:id="9" w:name="_Toc146837670"/>
            <w:r w:rsidRPr="00315878">
              <w:rPr>
                <w:b/>
                <w:bCs w:val="0"/>
              </w:rPr>
              <w:t>2.1.3. Izborna nastava katoličkog vjeronauka 3. razred</w:t>
            </w:r>
            <w:bookmarkEnd w:id="9"/>
          </w:p>
        </w:tc>
      </w:tr>
      <w:tr w:rsidR="00534DD8" w:rsidRPr="005E6486" w14:paraId="53EEEF51" w14:textId="77777777" w:rsidTr="00B74770">
        <w:trPr>
          <w:cnfStyle w:val="000000100000" w:firstRow="0" w:lastRow="0" w:firstColumn="0" w:lastColumn="0" w:oddVBand="0" w:evenVBand="0" w:oddHBand="1" w:evenHBand="0" w:firstRowFirstColumn="0" w:firstRowLastColumn="0" w:lastRowFirstColumn="0" w:lastRowLastColumn="0"/>
          <w:trHeight w:val="1470"/>
        </w:trPr>
        <w:tc>
          <w:tcPr>
            <w:cnfStyle w:val="001000000000" w:firstRow="0" w:lastRow="0" w:firstColumn="1" w:lastColumn="0" w:oddVBand="0" w:evenVBand="0" w:oddHBand="0" w:evenHBand="0" w:firstRowFirstColumn="0" w:firstRowLastColumn="0" w:lastRowFirstColumn="0" w:lastRowLastColumn="0"/>
            <w:tcW w:w="6903" w:type="dxa"/>
            <w:gridSpan w:val="3"/>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tcPr>
          <w:p w14:paraId="45FFEB55" w14:textId="77777777" w:rsidR="00534DD8" w:rsidRPr="00384E10" w:rsidRDefault="00534DD8" w:rsidP="00B74770">
            <w:pPr>
              <w:spacing w:line="254" w:lineRule="auto"/>
              <w:jc w:val="center"/>
              <w:rPr>
                <w:b w:val="0"/>
                <w:bCs w:val="0"/>
              </w:rPr>
            </w:pPr>
            <w:r w:rsidRPr="00384E10">
              <w:br/>
              <w:t>NOSITELJ/I AKTIVNOSTI:</w:t>
            </w:r>
          </w:p>
          <w:p w14:paraId="05F3FF63" w14:textId="77777777" w:rsidR="00534DD8" w:rsidRPr="00384E10" w:rsidRDefault="00534DD8" w:rsidP="00B74770">
            <w:pPr>
              <w:spacing w:line="254" w:lineRule="auto"/>
              <w:jc w:val="center"/>
            </w:pPr>
          </w:p>
        </w:tc>
        <w:tc>
          <w:tcPr>
            <w:tcW w:w="2169" w:type="dxa"/>
            <w:gridSpan w:val="2"/>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tcPr>
          <w:p w14:paraId="7C9934D4" w14:textId="77777777" w:rsidR="00534DD8" w:rsidRPr="00384E10" w:rsidRDefault="00534DD8" w:rsidP="00B74770">
            <w:pPr>
              <w:spacing w:line="254" w:lineRule="auto"/>
              <w:jc w:val="center"/>
              <w:cnfStyle w:val="000000100000" w:firstRow="0" w:lastRow="0" w:firstColumn="0" w:lastColumn="0" w:oddVBand="0" w:evenVBand="0" w:oddHBand="1" w:evenHBand="0" w:firstRowFirstColumn="0" w:firstRowLastColumn="0" w:lastRowFirstColumn="0" w:lastRowLastColumn="0"/>
              <w:rPr>
                <w:b/>
              </w:rPr>
            </w:pPr>
            <w:r w:rsidRPr="00384E10">
              <w:rPr>
                <w:b/>
              </w:rPr>
              <w:br/>
              <w:t>SURADNICI:</w:t>
            </w:r>
          </w:p>
          <w:p w14:paraId="1C8CAE3E" w14:textId="77777777" w:rsidR="00534DD8" w:rsidRPr="00384E10" w:rsidRDefault="00534DD8" w:rsidP="00B74770">
            <w:pPr>
              <w:spacing w:line="254" w:lineRule="auto"/>
              <w:jc w:val="center"/>
              <w:cnfStyle w:val="000000100000" w:firstRow="0" w:lastRow="0" w:firstColumn="0" w:lastColumn="0" w:oddVBand="0" w:evenVBand="0" w:oddHBand="1" w:evenHBand="0" w:firstRowFirstColumn="0" w:firstRowLastColumn="0" w:lastRowFirstColumn="0" w:lastRowLastColumn="0"/>
              <w:rPr>
                <w:b/>
              </w:rPr>
            </w:pPr>
          </w:p>
        </w:tc>
        <w:tc>
          <w:tcPr>
            <w:tcW w:w="1656" w:type="dxa"/>
            <w:gridSpan w:val="2"/>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hideMark/>
          </w:tcPr>
          <w:p w14:paraId="5C053280" w14:textId="77777777" w:rsidR="00534DD8" w:rsidRPr="00384E10" w:rsidRDefault="00534DD8" w:rsidP="00B74770">
            <w:pPr>
              <w:spacing w:line="254" w:lineRule="auto"/>
              <w:jc w:val="center"/>
              <w:cnfStyle w:val="000000100000" w:firstRow="0" w:lastRow="0" w:firstColumn="0" w:lastColumn="0" w:oddVBand="0" w:evenVBand="0" w:oddHBand="1" w:evenHBand="0" w:firstRowFirstColumn="0" w:firstRowLastColumn="0" w:lastRowFirstColumn="0" w:lastRowLastColumn="0"/>
              <w:rPr>
                <w:b/>
              </w:rPr>
            </w:pPr>
            <w:r w:rsidRPr="00384E10">
              <w:rPr>
                <w:b/>
              </w:rPr>
              <w:br/>
              <w:t xml:space="preserve">NAMIJENJENO: </w:t>
            </w:r>
          </w:p>
          <w:p w14:paraId="4E6F3842" w14:textId="77777777" w:rsidR="00534DD8" w:rsidRPr="00384E10" w:rsidRDefault="00534DD8" w:rsidP="00B74770">
            <w:pPr>
              <w:spacing w:line="254" w:lineRule="auto"/>
              <w:jc w:val="center"/>
              <w:cnfStyle w:val="000000100000" w:firstRow="0" w:lastRow="0" w:firstColumn="0" w:lastColumn="0" w:oddVBand="0" w:evenVBand="0" w:oddHBand="1" w:evenHBand="0" w:firstRowFirstColumn="0" w:firstRowLastColumn="0" w:lastRowFirstColumn="0" w:lastRowLastColumn="0"/>
              <w:rPr>
                <w:b/>
              </w:rPr>
            </w:pPr>
            <w:r w:rsidRPr="00384E10">
              <w:rPr>
                <w:b/>
              </w:rPr>
              <w:br/>
            </w:r>
          </w:p>
        </w:tc>
        <w:tc>
          <w:tcPr>
            <w:tcW w:w="2564" w:type="dxa"/>
            <w:gridSpan w:val="2"/>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hideMark/>
          </w:tcPr>
          <w:p w14:paraId="1BCE1B10" w14:textId="77777777" w:rsidR="00534DD8" w:rsidRPr="00384E10" w:rsidRDefault="00534DD8" w:rsidP="00B74770">
            <w:pPr>
              <w:spacing w:line="254" w:lineRule="auto"/>
              <w:jc w:val="center"/>
              <w:cnfStyle w:val="000000100000" w:firstRow="0" w:lastRow="0" w:firstColumn="0" w:lastColumn="0" w:oddVBand="0" w:evenVBand="0" w:oddHBand="1" w:evenHBand="0" w:firstRowFirstColumn="0" w:firstRowLastColumn="0" w:lastRowFirstColumn="0" w:lastRowLastColumn="0"/>
              <w:rPr>
                <w:b/>
              </w:rPr>
            </w:pPr>
            <w:r w:rsidRPr="00384E10">
              <w:rPr>
                <w:b/>
              </w:rPr>
              <w:br/>
              <w:t>PREDVIĐENO VRIJEME REALIZACIJE:</w:t>
            </w:r>
          </w:p>
        </w:tc>
        <w:tc>
          <w:tcPr>
            <w:tcW w:w="2685" w:type="dxa"/>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hideMark/>
          </w:tcPr>
          <w:p w14:paraId="4CF0FB8B" w14:textId="77777777" w:rsidR="00534DD8" w:rsidRPr="00384E10" w:rsidRDefault="00534DD8" w:rsidP="00B74770">
            <w:pPr>
              <w:spacing w:line="254" w:lineRule="auto"/>
              <w:cnfStyle w:val="000000100000" w:firstRow="0" w:lastRow="0" w:firstColumn="0" w:lastColumn="0" w:oddVBand="0" w:evenVBand="0" w:oddHBand="1" w:evenHBand="0" w:firstRowFirstColumn="0" w:firstRowLastColumn="0" w:lastRowFirstColumn="0" w:lastRowLastColumn="0"/>
              <w:rPr>
                <w:b/>
                <w:bCs/>
              </w:rPr>
            </w:pPr>
            <w:r w:rsidRPr="38F3508C">
              <w:rPr>
                <w:b/>
                <w:bCs/>
              </w:rPr>
              <w:t>TRAJANJE AKTIVNOSTI:</w:t>
            </w:r>
            <w:r>
              <w:br/>
            </w:r>
          </w:p>
        </w:tc>
      </w:tr>
      <w:tr w:rsidR="00534DD8" w:rsidRPr="006152A4" w14:paraId="1A04F93D" w14:textId="77777777" w:rsidTr="00B74770">
        <w:trPr>
          <w:trHeight w:val="1484"/>
        </w:trPr>
        <w:tc>
          <w:tcPr>
            <w:cnfStyle w:val="001000000000" w:firstRow="0" w:lastRow="0" w:firstColumn="1" w:lastColumn="0" w:oddVBand="0" w:evenVBand="0" w:oddHBand="0" w:evenHBand="0" w:firstRowFirstColumn="0" w:firstRowLastColumn="0" w:lastRowFirstColumn="0" w:lastRowLastColumn="0"/>
            <w:tcW w:w="6903" w:type="dxa"/>
            <w:gridSpan w:val="3"/>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tcPr>
          <w:p w14:paraId="105FDEE1" w14:textId="77777777" w:rsidR="00534DD8" w:rsidRDefault="00534DD8" w:rsidP="00B74770">
            <w:pPr>
              <w:spacing w:line="254" w:lineRule="auto"/>
              <w:jc w:val="center"/>
            </w:pPr>
          </w:p>
          <w:p w14:paraId="48F61928" w14:textId="77777777" w:rsidR="00534DD8" w:rsidRDefault="00534DD8" w:rsidP="00B74770">
            <w:pPr>
              <w:spacing w:line="254" w:lineRule="auto"/>
              <w:jc w:val="center"/>
            </w:pPr>
          </w:p>
          <w:p w14:paraId="242FEEF2" w14:textId="77777777" w:rsidR="00534DD8" w:rsidRPr="00384E10" w:rsidRDefault="00534DD8" w:rsidP="00B74770">
            <w:pPr>
              <w:spacing w:line="254" w:lineRule="auto"/>
              <w:jc w:val="center"/>
              <w:rPr>
                <w:b w:val="0"/>
                <w:bCs w:val="0"/>
              </w:rPr>
            </w:pPr>
          </w:p>
          <w:p w14:paraId="5DEE8477" w14:textId="77777777" w:rsidR="00534DD8" w:rsidRPr="008619FF" w:rsidRDefault="00534DD8" w:rsidP="00B74770">
            <w:pPr>
              <w:spacing w:line="254" w:lineRule="auto"/>
              <w:jc w:val="center"/>
            </w:pPr>
            <w:r w:rsidRPr="008619FF">
              <w:t>Tereza Dijanić</w:t>
            </w:r>
          </w:p>
          <w:p w14:paraId="225CBF2B" w14:textId="77777777" w:rsidR="00534DD8" w:rsidRPr="00384E10" w:rsidRDefault="00534DD8" w:rsidP="00B74770">
            <w:pPr>
              <w:spacing w:line="254" w:lineRule="auto"/>
              <w:jc w:val="center"/>
              <w:rPr>
                <w:b w:val="0"/>
              </w:rPr>
            </w:pPr>
          </w:p>
        </w:tc>
        <w:tc>
          <w:tcPr>
            <w:tcW w:w="2169" w:type="dxa"/>
            <w:gridSpan w:val="2"/>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tcPr>
          <w:p w14:paraId="5B1EAAB6" w14:textId="77777777" w:rsidR="00534DD8" w:rsidRPr="00384E10" w:rsidRDefault="00534DD8" w:rsidP="00B74770">
            <w:pPr>
              <w:spacing w:line="254" w:lineRule="auto"/>
              <w:jc w:val="center"/>
              <w:cnfStyle w:val="000000000000" w:firstRow="0" w:lastRow="0" w:firstColumn="0" w:lastColumn="0" w:oddVBand="0" w:evenVBand="0" w:oddHBand="0" w:evenHBand="0" w:firstRowFirstColumn="0" w:firstRowLastColumn="0" w:lastRowFirstColumn="0" w:lastRowLastColumn="0"/>
            </w:pPr>
            <w:r>
              <w:t>Učiteljica RN i 3.A 3B mjesni župnik, časna sestra Ksenija Franjo</w:t>
            </w:r>
          </w:p>
        </w:tc>
        <w:tc>
          <w:tcPr>
            <w:tcW w:w="1656" w:type="dxa"/>
            <w:gridSpan w:val="2"/>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tcPr>
          <w:p w14:paraId="4287FD01" w14:textId="77777777" w:rsidR="00534DD8" w:rsidRPr="00384E10" w:rsidRDefault="00534DD8" w:rsidP="00B74770">
            <w:pPr>
              <w:spacing w:line="254" w:lineRule="auto"/>
              <w:jc w:val="center"/>
              <w:cnfStyle w:val="000000000000" w:firstRow="0" w:lastRow="0" w:firstColumn="0" w:lastColumn="0" w:oddVBand="0" w:evenVBand="0" w:oddHBand="0" w:evenHBand="0" w:firstRowFirstColumn="0" w:firstRowLastColumn="0" w:lastRowFirstColumn="0" w:lastRowLastColumn="0"/>
            </w:pPr>
          </w:p>
          <w:p w14:paraId="7601F6FC" w14:textId="77777777" w:rsidR="00534DD8" w:rsidRDefault="00534DD8" w:rsidP="00B74770">
            <w:pPr>
              <w:spacing w:line="254" w:lineRule="auto"/>
              <w:jc w:val="center"/>
              <w:cnfStyle w:val="000000000000" w:firstRow="0" w:lastRow="0" w:firstColumn="0" w:lastColumn="0" w:oddVBand="0" w:evenVBand="0" w:oddHBand="0" w:evenHBand="0" w:firstRowFirstColumn="0" w:firstRowLastColumn="0" w:lastRowFirstColumn="0" w:lastRowLastColumn="0"/>
            </w:pPr>
          </w:p>
          <w:p w14:paraId="446D29C4" w14:textId="77777777" w:rsidR="00534DD8" w:rsidRPr="00384E10" w:rsidRDefault="00534DD8" w:rsidP="00B74770">
            <w:pPr>
              <w:spacing w:line="254" w:lineRule="auto"/>
              <w:jc w:val="center"/>
              <w:cnfStyle w:val="000000000000" w:firstRow="0" w:lastRow="0" w:firstColumn="0" w:lastColumn="0" w:oddVBand="0" w:evenVBand="0" w:oddHBand="0" w:evenHBand="0" w:firstRowFirstColumn="0" w:firstRowLastColumn="0" w:lastRowFirstColumn="0" w:lastRowLastColumn="0"/>
            </w:pPr>
            <w:r>
              <w:t>učenicima 3. a,b razreda</w:t>
            </w:r>
          </w:p>
        </w:tc>
        <w:tc>
          <w:tcPr>
            <w:tcW w:w="2564" w:type="dxa"/>
            <w:gridSpan w:val="2"/>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tcPr>
          <w:p w14:paraId="2AE826BC" w14:textId="77777777" w:rsidR="00534DD8" w:rsidRPr="00384E10" w:rsidRDefault="00534DD8" w:rsidP="00B74770">
            <w:pPr>
              <w:spacing w:line="254" w:lineRule="auto"/>
              <w:jc w:val="center"/>
              <w:cnfStyle w:val="000000000000" w:firstRow="0" w:lastRow="0" w:firstColumn="0" w:lastColumn="0" w:oddVBand="0" w:evenVBand="0" w:oddHBand="0" w:evenHBand="0" w:firstRowFirstColumn="0" w:firstRowLastColumn="0" w:lastRowFirstColumn="0" w:lastRowLastColumn="0"/>
            </w:pPr>
          </w:p>
          <w:p w14:paraId="2722CEAB" w14:textId="77777777" w:rsidR="00534DD8" w:rsidRDefault="00534DD8" w:rsidP="00B74770">
            <w:pPr>
              <w:spacing w:line="254" w:lineRule="auto"/>
              <w:jc w:val="center"/>
              <w:cnfStyle w:val="000000000000" w:firstRow="0" w:lastRow="0" w:firstColumn="0" w:lastColumn="0" w:oddVBand="0" w:evenVBand="0" w:oddHBand="0" w:evenHBand="0" w:firstRowFirstColumn="0" w:firstRowLastColumn="0" w:lastRowFirstColumn="0" w:lastRowLastColumn="0"/>
            </w:pPr>
            <w:r>
              <w:t>Tijekom školske godine 2023./2024.</w:t>
            </w:r>
          </w:p>
          <w:p w14:paraId="7D5F3DD3" w14:textId="77777777" w:rsidR="00534DD8" w:rsidRPr="00384E10" w:rsidRDefault="00534DD8" w:rsidP="00B74770">
            <w:pPr>
              <w:spacing w:line="254" w:lineRule="auto"/>
              <w:jc w:val="center"/>
              <w:cnfStyle w:val="000000000000" w:firstRow="0" w:lastRow="0" w:firstColumn="0" w:lastColumn="0" w:oddVBand="0" w:evenVBand="0" w:oddHBand="0" w:evenHBand="0" w:firstRowFirstColumn="0" w:firstRowLastColumn="0" w:lastRowFirstColumn="0" w:lastRowLastColumn="0"/>
            </w:pPr>
          </w:p>
          <w:p w14:paraId="49D3C156" w14:textId="77777777" w:rsidR="00534DD8" w:rsidRPr="00384E10" w:rsidRDefault="00534DD8" w:rsidP="00B74770">
            <w:pPr>
              <w:spacing w:line="254" w:lineRule="auto"/>
              <w:jc w:val="center"/>
              <w:cnfStyle w:val="000000000000" w:firstRow="0" w:lastRow="0" w:firstColumn="0" w:lastColumn="0" w:oddVBand="0" w:evenVBand="0" w:oddHBand="0" w:evenHBand="0" w:firstRowFirstColumn="0" w:firstRowLastColumn="0" w:lastRowFirstColumn="0" w:lastRowLastColumn="0"/>
            </w:pPr>
          </w:p>
        </w:tc>
        <w:tc>
          <w:tcPr>
            <w:tcW w:w="2685" w:type="dxa"/>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tcPr>
          <w:p w14:paraId="5BACD97B" w14:textId="77777777" w:rsidR="00534DD8" w:rsidRPr="00384E10" w:rsidRDefault="00534DD8" w:rsidP="00B74770">
            <w:pPr>
              <w:spacing w:line="254" w:lineRule="auto"/>
              <w:jc w:val="center"/>
              <w:cnfStyle w:val="000000000000" w:firstRow="0" w:lastRow="0" w:firstColumn="0" w:lastColumn="0" w:oddVBand="0" w:evenVBand="0" w:oddHBand="0" w:evenHBand="0" w:firstRowFirstColumn="0" w:firstRowLastColumn="0" w:lastRowFirstColumn="0" w:lastRowLastColumn="0"/>
            </w:pPr>
            <w:r>
              <w:t>Tijekom školske</w:t>
            </w:r>
          </w:p>
          <w:p w14:paraId="11202A57" w14:textId="77777777" w:rsidR="00534DD8" w:rsidRPr="00384E10" w:rsidRDefault="00534DD8" w:rsidP="00B74770">
            <w:pPr>
              <w:spacing w:line="254" w:lineRule="auto"/>
              <w:jc w:val="center"/>
              <w:cnfStyle w:val="000000000000" w:firstRow="0" w:lastRow="0" w:firstColumn="0" w:lastColumn="0" w:oddVBand="0" w:evenVBand="0" w:oddHBand="0" w:evenHBand="0" w:firstRowFirstColumn="0" w:firstRowLastColumn="0" w:lastRowFirstColumn="0" w:lastRowLastColumn="0"/>
            </w:pPr>
            <w:r>
              <w:t>godine 2023./2024.</w:t>
            </w:r>
          </w:p>
        </w:tc>
      </w:tr>
      <w:tr w:rsidR="00534DD8" w:rsidRPr="006152A4" w14:paraId="29D35ACE" w14:textId="77777777" w:rsidTr="00B74770">
        <w:trPr>
          <w:cnfStyle w:val="000000100000" w:firstRow="0" w:lastRow="0" w:firstColumn="0" w:lastColumn="0" w:oddVBand="0" w:evenVBand="0" w:oddHBand="1" w:evenHBand="0" w:firstRowFirstColumn="0" w:firstRowLastColumn="0" w:lastRowFirstColumn="0" w:lastRowLastColumn="0"/>
          <w:trHeight w:val="942"/>
        </w:trPr>
        <w:tc>
          <w:tcPr>
            <w:cnfStyle w:val="001000000000" w:firstRow="0" w:lastRow="0" w:firstColumn="1" w:lastColumn="0" w:oddVBand="0" w:evenVBand="0" w:oddHBand="0" w:evenHBand="0" w:firstRowFirstColumn="0" w:firstRowLastColumn="0" w:lastRowFirstColumn="0" w:lastRowLastColumn="0"/>
            <w:tcW w:w="1985"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C0C0C0"/>
          </w:tcPr>
          <w:p w14:paraId="4BDA6463" w14:textId="77777777" w:rsidR="00534DD8" w:rsidRPr="00384E10" w:rsidRDefault="00534DD8" w:rsidP="00B74770">
            <w:pPr>
              <w:spacing w:line="254" w:lineRule="auto"/>
              <w:jc w:val="center"/>
            </w:pPr>
          </w:p>
          <w:p w14:paraId="144A11E5" w14:textId="77777777" w:rsidR="00534DD8" w:rsidRPr="00384E10" w:rsidRDefault="00534DD8" w:rsidP="00B74770">
            <w:pPr>
              <w:spacing w:line="254" w:lineRule="auto"/>
              <w:jc w:val="center"/>
              <w:rPr>
                <w:bCs w:val="0"/>
              </w:rPr>
            </w:pPr>
            <w:r w:rsidRPr="00384E10">
              <w:t>ODGOVORNOSTI NOSITELJA AKTIVNOSTI</w:t>
            </w:r>
          </w:p>
        </w:tc>
        <w:tc>
          <w:tcPr>
            <w:tcW w:w="3118"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EEAF6" w:themeFill="accent5" w:themeFillTint="33"/>
          </w:tcPr>
          <w:p w14:paraId="789D2F31" w14:textId="77777777" w:rsidR="00534DD8" w:rsidRPr="00384E10" w:rsidRDefault="00534DD8" w:rsidP="00B74770">
            <w:pPr>
              <w:spacing w:line="254" w:lineRule="auto"/>
              <w:jc w:val="center"/>
              <w:cnfStyle w:val="000000100000" w:firstRow="0" w:lastRow="0" w:firstColumn="0" w:lastColumn="0" w:oddVBand="0" w:evenVBand="0" w:oddHBand="1" w:evenHBand="0" w:firstRowFirstColumn="0" w:firstRowLastColumn="0" w:lastRowFirstColumn="0" w:lastRowLastColumn="0"/>
              <w:rPr>
                <w:b/>
              </w:rPr>
            </w:pPr>
          </w:p>
          <w:p w14:paraId="41286310" w14:textId="77777777" w:rsidR="00534DD8" w:rsidRPr="00384E10" w:rsidRDefault="00534DD8" w:rsidP="00B74770">
            <w:pPr>
              <w:spacing w:line="254" w:lineRule="auto"/>
              <w:jc w:val="center"/>
              <w:cnfStyle w:val="000000100000" w:firstRow="0" w:lastRow="0" w:firstColumn="0" w:lastColumn="0" w:oddVBand="0" w:evenVBand="0" w:oddHBand="1" w:evenHBand="0" w:firstRowFirstColumn="0" w:firstRowLastColumn="0" w:lastRowFirstColumn="0" w:lastRowLastColumn="0"/>
              <w:rPr>
                <w:b/>
              </w:rPr>
            </w:pPr>
            <w:r w:rsidRPr="00384E10">
              <w:rPr>
                <w:b/>
              </w:rPr>
              <w:t>CILJEVI AKTIVNOSTI</w:t>
            </w:r>
          </w:p>
          <w:p w14:paraId="456D24D2" w14:textId="77777777" w:rsidR="00534DD8" w:rsidRPr="00384E10" w:rsidRDefault="00534DD8" w:rsidP="00B74770">
            <w:pPr>
              <w:spacing w:line="254" w:lineRule="auto"/>
              <w:jc w:val="center"/>
              <w:cnfStyle w:val="000000100000" w:firstRow="0" w:lastRow="0" w:firstColumn="0" w:lastColumn="0" w:oddVBand="0" w:evenVBand="0" w:oddHBand="1" w:evenHBand="0" w:firstRowFirstColumn="0" w:firstRowLastColumn="0" w:lastRowFirstColumn="0" w:lastRowLastColumn="0"/>
              <w:rPr>
                <w:b/>
              </w:rPr>
            </w:pPr>
          </w:p>
        </w:tc>
        <w:tc>
          <w:tcPr>
            <w:tcW w:w="1800"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E599" w:themeFill="accent4" w:themeFillTint="66"/>
          </w:tcPr>
          <w:p w14:paraId="072A5520" w14:textId="77777777" w:rsidR="00534DD8" w:rsidRPr="00384E10" w:rsidRDefault="00534DD8" w:rsidP="00B74770">
            <w:pPr>
              <w:spacing w:line="254" w:lineRule="auto"/>
              <w:jc w:val="center"/>
              <w:cnfStyle w:val="000000100000" w:firstRow="0" w:lastRow="0" w:firstColumn="0" w:lastColumn="0" w:oddVBand="0" w:evenVBand="0" w:oddHBand="1" w:evenHBand="0" w:firstRowFirstColumn="0" w:firstRowLastColumn="0" w:lastRowFirstColumn="0" w:lastRowLastColumn="0"/>
              <w:rPr>
                <w:b/>
              </w:rPr>
            </w:pPr>
          </w:p>
          <w:p w14:paraId="7E104F03" w14:textId="77777777" w:rsidR="00534DD8" w:rsidRPr="00384E10" w:rsidRDefault="00534DD8" w:rsidP="00B74770">
            <w:pPr>
              <w:spacing w:line="254" w:lineRule="auto"/>
              <w:jc w:val="center"/>
              <w:cnfStyle w:val="000000100000" w:firstRow="0" w:lastRow="0" w:firstColumn="0" w:lastColumn="0" w:oddVBand="0" w:evenVBand="0" w:oddHBand="1" w:evenHBand="0" w:firstRowFirstColumn="0" w:firstRowLastColumn="0" w:lastRowFirstColumn="0" w:lastRowLastColumn="0"/>
              <w:rPr>
                <w:b/>
                <w:bCs/>
              </w:rPr>
            </w:pPr>
            <w:r w:rsidRPr="38F3508C">
              <w:rPr>
                <w:b/>
                <w:bCs/>
              </w:rPr>
              <w:t>OČEKIVANI ISHODI/ POSTIGNUĆA</w:t>
            </w:r>
          </w:p>
          <w:p w14:paraId="52B4349A" w14:textId="77777777" w:rsidR="00534DD8" w:rsidRPr="00384E10" w:rsidRDefault="00534DD8" w:rsidP="00B74770">
            <w:pPr>
              <w:spacing w:line="254" w:lineRule="auto"/>
              <w:jc w:val="center"/>
              <w:cnfStyle w:val="000000100000" w:firstRow="0" w:lastRow="0" w:firstColumn="0" w:lastColumn="0" w:oddVBand="0" w:evenVBand="0" w:oddHBand="1" w:evenHBand="0" w:firstRowFirstColumn="0" w:firstRowLastColumn="0" w:lastRowFirstColumn="0" w:lastRowLastColumn="0"/>
              <w:rPr>
                <w:b/>
              </w:rPr>
            </w:pPr>
          </w:p>
        </w:tc>
        <w:tc>
          <w:tcPr>
            <w:tcW w:w="1606"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7CAAC" w:themeFill="accent2" w:themeFillTint="66"/>
          </w:tcPr>
          <w:p w14:paraId="6652E45D" w14:textId="77777777" w:rsidR="00534DD8" w:rsidRPr="00384E10" w:rsidRDefault="00534DD8" w:rsidP="00B74770">
            <w:pPr>
              <w:spacing w:line="254" w:lineRule="auto"/>
              <w:jc w:val="center"/>
              <w:cnfStyle w:val="000000100000" w:firstRow="0" w:lastRow="0" w:firstColumn="0" w:lastColumn="0" w:oddVBand="0" w:evenVBand="0" w:oddHBand="1" w:evenHBand="0" w:firstRowFirstColumn="0" w:firstRowLastColumn="0" w:lastRowFirstColumn="0" w:lastRowLastColumn="0"/>
              <w:rPr>
                <w:b/>
              </w:rPr>
            </w:pPr>
          </w:p>
          <w:p w14:paraId="150FBD9F" w14:textId="77777777" w:rsidR="00534DD8" w:rsidRPr="00384E10" w:rsidRDefault="00534DD8" w:rsidP="00B74770">
            <w:pPr>
              <w:spacing w:line="254" w:lineRule="auto"/>
              <w:jc w:val="center"/>
              <w:cnfStyle w:val="000000100000" w:firstRow="0" w:lastRow="0" w:firstColumn="0" w:lastColumn="0" w:oddVBand="0" w:evenVBand="0" w:oddHBand="1" w:evenHBand="0" w:firstRowFirstColumn="0" w:firstRowLastColumn="0" w:lastRowFirstColumn="0" w:lastRowLastColumn="0"/>
              <w:rPr>
                <w:b/>
              </w:rPr>
            </w:pPr>
            <w:r w:rsidRPr="00384E10">
              <w:rPr>
                <w:b/>
              </w:rPr>
              <w:t>NAČINI UČENJA</w:t>
            </w:r>
          </w:p>
        </w:tc>
        <w:tc>
          <w:tcPr>
            <w:tcW w:w="1844" w:type="dxa"/>
            <w:gridSpan w:val="2"/>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8D08D" w:themeFill="accent6" w:themeFillTint="99"/>
          </w:tcPr>
          <w:p w14:paraId="17EA3D94" w14:textId="77777777" w:rsidR="00534DD8" w:rsidRPr="00384E10" w:rsidRDefault="00534DD8" w:rsidP="00B74770">
            <w:pPr>
              <w:spacing w:line="254" w:lineRule="auto"/>
              <w:jc w:val="center"/>
              <w:cnfStyle w:val="000000100000" w:firstRow="0" w:lastRow="0" w:firstColumn="0" w:lastColumn="0" w:oddVBand="0" w:evenVBand="0" w:oddHBand="1" w:evenHBand="0" w:firstRowFirstColumn="0" w:firstRowLastColumn="0" w:lastRowFirstColumn="0" w:lastRowLastColumn="0"/>
              <w:rPr>
                <w:b/>
              </w:rPr>
            </w:pPr>
          </w:p>
          <w:p w14:paraId="10490ED1" w14:textId="77777777" w:rsidR="00534DD8" w:rsidRPr="00384E10" w:rsidRDefault="00534DD8" w:rsidP="00B74770">
            <w:pPr>
              <w:spacing w:line="254" w:lineRule="auto"/>
              <w:jc w:val="center"/>
              <w:cnfStyle w:val="000000100000" w:firstRow="0" w:lastRow="0" w:firstColumn="0" w:lastColumn="0" w:oddVBand="0" w:evenVBand="0" w:oddHBand="1" w:evenHBand="0" w:firstRowFirstColumn="0" w:firstRowLastColumn="0" w:lastRowFirstColumn="0" w:lastRowLastColumn="0"/>
              <w:rPr>
                <w:b/>
              </w:rPr>
            </w:pPr>
            <w:r w:rsidRPr="00384E10">
              <w:rPr>
                <w:b/>
              </w:rPr>
              <w:t>AKTIVNOSTI ZA UČENIKE</w:t>
            </w:r>
          </w:p>
        </w:tc>
        <w:tc>
          <w:tcPr>
            <w:tcW w:w="1559" w:type="dxa"/>
            <w:gridSpan w:val="2"/>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B7D8"/>
          </w:tcPr>
          <w:p w14:paraId="5DCA164E" w14:textId="77777777" w:rsidR="00534DD8" w:rsidRPr="00384E10" w:rsidRDefault="00534DD8" w:rsidP="00B74770">
            <w:pPr>
              <w:spacing w:line="254" w:lineRule="auto"/>
              <w:jc w:val="center"/>
              <w:cnfStyle w:val="000000100000" w:firstRow="0" w:lastRow="0" w:firstColumn="0" w:lastColumn="0" w:oddVBand="0" w:evenVBand="0" w:oddHBand="1" w:evenHBand="0" w:firstRowFirstColumn="0" w:firstRowLastColumn="0" w:lastRowFirstColumn="0" w:lastRowLastColumn="0"/>
              <w:rPr>
                <w:b/>
              </w:rPr>
            </w:pPr>
          </w:p>
          <w:p w14:paraId="2CC698E3" w14:textId="77777777" w:rsidR="00534DD8" w:rsidRPr="00384E10" w:rsidRDefault="00534DD8" w:rsidP="00B74770">
            <w:pPr>
              <w:spacing w:line="254" w:lineRule="auto"/>
              <w:jc w:val="center"/>
              <w:cnfStyle w:val="000000100000" w:firstRow="0" w:lastRow="0" w:firstColumn="0" w:lastColumn="0" w:oddVBand="0" w:evenVBand="0" w:oddHBand="1" w:evenHBand="0" w:firstRowFirstColumn="0" w:firstRowLastColumn="0" w:lastRowFirstColumn="0" w:lastRowLastColumn="0"/>
              <w:rPr>
                <w:b/>
              </w:rPr>
            </w:pPr>
            <w:r w:rsidRPr="00384E10">
              <w:rPr>
                <w:b/>
              </w:rPr>
              <w:t>MATERIJALNI RESURSI</w:t>
            </w:r>
          </w:p>
        </w:tc>
        <w:tc>
          <w:tcPr>
            <w:tcW w:w="1380"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6CFB4"/>
          </w:tcPr>
          <w:p w14:paraId="59E3FB2E" w14:textId="77777777" w:rsidR="00534DD8" w:rsidRPr="00384E10" w:rsidRDefault="00534DD8" w:rsidP="00B74770">
            <w:pPr>
              <w:spacing w:line="254" w:lineRule="auto"/>
              <w:jc w:val="center"/>
              <w:cnfStyle w:val="000000100000" w:firstRow="0" w:lastRow="0" w:firstColumn="0" w:lastColumn="0" w:oddVBand="0" w:evenVBand="0" w:oddHBand="1" w:evenHBand="0" w:firstRowFirstColumn="0" w:firstRowLastColumn="0" w:lastRowFirstColumn="0" w:lastRowLastColumn="0"/>
              <w:rPr>
                <w:b/>
              </w:rPr>
            </w:pPr>
          </w:p>
          <w:p w14:paraId="1A27EED4" w14:textId="77777777" w:rsidR="00534DD8" w:rsidRPr="00384E10" w:rsidRDefault="00534DD8" w:rsidP="00B74770">
            <w:pPr>
              <w:spacing w:line="254" w:lineRule="auto"/>
              <w:jc w:val="center"/>
              <w:cnfStyle w:val="000000100000" w:firstRow="0" w:lastRow="0" w:firstColumn="0" w:lastColumn="0" w:oddVBand="0" w:evenVBand="0" w:oddHBand="1" w:evenHBand="0" w:firstRowFirstColumn="0" w:firstRowLastColumn="0" w:lastRowFirstColumn="0" w:lastRowLastColumn="0"/>
              <w:rPr>
                <w:b/>
              </w:rPr>
            </w:pPr>
            <w:r w:rsidRPr="00384E10">
              <w:rPr>
                <w:b/>
              </w:rPr>
              <w:t>MEĐU-PREDMETNE TEME</w:t>
            </w:r>
          </w:p>
        </w:tc>
        <w:tc>
          <w:tcPr>
            <w:tcW w:w="2685"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8EAADB" w:themeFill="accent1" w:themeFillTint="99"/>
          </w:tcPr>
          <w:p w14:paraId="0901E9B3" w14:textId="77777777" w:rsidR="00534DD8" w:rsidRPr="00384E10" w:rsidRDefault="00534DD8" w:rsidP="00B74770">
            <w:pPr>
              <w:spacing w:line="254" w:lineRule="auto"/>
              <w:jc w:val="center"/>
              <w:cnfStyle w:val="000000100000" w:firstRow="0" w:lastRow="0" w:firstColumn="0" w:lastColumn="0" w:oddVBand="0" w:evenVBand="0" w:oddHBand="1" w:evenHBand="0" w:firstRowFirstColumn="0" w:firstRowLastColumn="0" w:lastRowFirstColumn="0" w:lastRowLastColumn="0"/>
              <w:rPr>
                <w:b/>
              </w:rPr>
            </w:pPr>
          </w:p>
          <w:p w14:paraId="296F31B9" w14:textId="77777777" w:rsidR="00534DD8" w:rsidRPr="00384E10" w:rsidRDefault="00534DD8" w:rsidP="00B74770">
            <w:pPr>
              <w:spacing w:line="254" w:lineRule="auto"/>
              <w:jc w:val="center"/>
              <w:cnfStyle w:val="000000100000" w:firstRow="0" w:lastRow="0" w:firstColumn="0" w:lastColumn="0" w:oddVBand="0" w:evenVBand="0" w:oddHBand="1" w:evenHBand="0" w:firstRowFirstColumn="0" w:firstRowLastColumn="0" w:lastRowFirstColumn="0" w:lastRowLastColumn="0"/>
              <w:rPr>
                <w:b/>
              </w:rPr>
            </w:pPr>
            <w:r w:rsidRPr="00384E10">
              <w:rPr>
                <w:b/>
              </w:rPr>
              <w:t>NAČIN PRAĆENJA I PROVJERE ISHODA / POSTIGNUĆA</w:t>
            </w:r>
          </w:p>
        </w:tc>
      </w:tr>
      <w:tr w:rsidR="00534DD8" w:rsidRPr="006152A4" w14:paraId="0E775923" w14:textId="77777777" w:rsidTr="00B74770">
        <w:trPr>
          <w:trHeight w:val="80"/>
        </w:trPr>
        <w:tc>
          <w:tcPr>
            <w:cnfStyle w:val="001000000000" w:firstRow="0" w:lastRow="0" w:firstColumn="1" w:lastColumn="0" w:oddVBand="0" w:evenVBand="0" w:oddHBand="0" w:evenHBand="0" w:firstRowFirstColumn="0" w:firstRowLastColumn="0" w:lastRowFirstColumn="0" w:lastRowLastColumn="0"/>
            <w:tcW w:w="1985"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2C4F4716" w14:textId="77777777" w:rsidR="00534DD8" w:rsidRPr="008619FF" w:rsidRDefault="00534DD8" w:rsidP="00B74770">
            <w:pPr>
              <w:spacing w:line="254" w:lineRule="auto"/>
              <w:jc w:val="center"/>
              <w:rPr>
                <w:b w:val="0"/>
                <w:bCs w:val="0"/>
                <w:sz w:val="22"/>
                <w:szCs w:val="22"/>
              </w:rPr>
            </w:pPr>
          </w:p>
          <w:p w14:paraId="7866DDF2" w14:textId="77777777" w:rsidR="00534DD8" w:rsidRPr="008619FF" w:rsidRDefault="00534DD8" w:rsidP="00B74770">
            <w:pPr>
              <w:spacing w:line="254" w:lineRule="auto"/>
              <w:jc w:val="center"/>
              <w:rPr>
                <w:b w:val="0"/>
                <w:bCs w:val="0"/>
                <w:sz w:val="22"/>
                <w:szCs w:val="22"/>
              </w:rPr>
            </w:pPr>
            <w:r w:rsidRPr="008619FF">
              <w:rPr>
                <w:b w:val="0"/>
                <w:sz w:val="22"/>
                <w:szCs w:val="22"/>
              </w:rPr>
              <w:t>Organiziranje odlaska učenika na mjesno groblje</w:t>
            </w:r>
          </w:p>
          <w:p w14:paraId="1D5D8DA5" w14:textId="77777777" w:rsidR="00534DD8" w:rsidRPr="008619FF" w:rsidRDefault="00534DD8" w:rsidP="00B74770">
            <w:pPr>
              <w:spacing w:line="254" w:lineRule="auto"/>
              <w:jc w:val="center"/>
              <w:rPr>
                <w:b w:val="0"/>
                <w:sz w:val="22"/>
                <w:szCs w:val="22"/>
              </w:rPr>
            </w:pPr>
          </w:p>
        </w:tc>
        <w:tc>
          <w:tcPr>
            <w:tcW w:w="3118"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290FA8D1" w14:textId="77777777" w:rsidR="00534DD8" w:rsidRPr="008619FF" w:rsidRDefault="00534DD8" w:rsidP="00B74770">
            <w:pPr>
              <w:pStyle w:val="Bezproreda"/>
              <w:cnfStyle w:val="000000000000" w:firstRow="0" w:lastRow="0" w:firstColumn="0" w:lastColumn="0" w:oddVBand="0" w:evenVBand="0" w:oddHBand="0" w:evenHBand="0" w:firstRowFirstColumn="0" w:firstRowLastColumn="0" w:lastRowFirstColumn="0" w:lastRowLastColumn="0"/>
              <w:rPr>
                <w:rFonts w:ascii="Times New Roman" w:hAnsi="Times New Roman"/>
                <w:lang w:eastAsia="hr-HR"/>
              </w:rPr>
            </w:pPr>
          </w:p>
          <w:p w14:paraId="58CC2467" w14:textId="77777777" w:rsidR="00534DD8" w:rsidRPr="008619FF" w:rsidRDefault="00534DD8" w:rsidP="00B74770">
            <w:pPr>
              <w:pStyle w:val="Bezproreda"/>
              <w:cnfStyle w:val="000000000000" w:firstRow="0" w:lastRow="0" w:firstColumn="0" w:lastColumn="0" w:oddVBand="0" w:evenVBand="0" w:oddHBand="0" w:evenHBand="0" w:firstRowFirstColumn="0" w:firstRowLastColumn="0" w:lastRowFirstColumn="0" w:lastRowLastColumn="0"/>
              <w:rPr>
                <w:rFonts w:ascii="Times New Roman" w:hAnsi="Times New Roman"/>
                <w:lang w:eastAsia="hr-HR"/>
              </w:rPr>
            </w:pPr>
            <w:r w:rsidRPr="008619FF">
              <w:rPr>
                <w:rFonts w:ascii="Times New Roman" w:hAnsi="Times New Roman"/>
                <w:lang w:eastAsia="hr-HR"/>
              </w:rPr>
              <w:t>Obilježiti blagdan Svi Svetih i Dušni dan</w:t>
            </w:r>
          </w:p>
          <w:p w14:paraId="2A9D7263" w14:textId="77777777" w:rsidR="00534DD8" w:rsidRPr="008619FF" w:rsidRDefault="00534DD8" w:rsidP="00B74770">
            <w:pPr>
              <w:pStyle w:val="Bezproreda"/>
              <w:cnfStyle w:val="000000000000" w:firstRow="0" w:lastRow="0" w:firstColumn="0" w:lastColumn="0" w:oddVBand="0" w:evenVBand="0" w:oddHBand="0" w:evenHBand="0" w:firstRowFirstColumn="0" w:firstRowLastColumn="0" w:lastRowFirstColumn="0" w:lastRowLastColumn="0"/>
              <w:rPr>
                <w:rFonts w:ascii="Times New Roman" w:hAnsi="Times New Roman"/>
                <w:lang w:eastAsia="hr-HR"/>
              </w:rPr>
            </w:pPr>
            <w:r w:rsidRPr="38F3508C">
              <w:rPr>
                <w:rFonts w:ascii="Times New Roman" w:hAnsi="Times New Roman"/>
                <w:lang w:eastAsia="hr-HR"/>
              </w:rPr>
              <w:t>Upoznati tradicionalne običaje za navedene blagdane</w:t>
            </w:r>
          </w:p>
          <w:p w14:paraId="753A1A2D" w14:textId="77777777" w:rsidR="00534DD8" w:rsidRPr="008619FF" w:rsidRDefault="00534DD8" w:rsidP="00B74770">
            <w:pPr>
              <w:spacing w:line="254" w:lineRule="auto"/>
              <w:jc w:val="both"/>
              <w:cnfStyle w:val="000000000000" w:firstRow="0" w:lastRow="0" w:firstColumn="0" w:lastColumn="0" w:oddVBand="0" w:evenVBand="0" w:oddHBand="0" w:evenHBand="0" w:firstRowFirstColumn="0" w:firstRowLastColumn="0" w:lastRowFirstColumn="0" w:lastRowLastColumn="0"/>
              <w:rPr>
                <w:sz w:val="22"/>
                <w:szCs w:val="22"/>
              </w:rPr>
            </w:pPr>
            <w:r w:rsidRPr="38F3508C">
              <w:rPr>
                <w:sz w:val="22"/>
                <w:szCs w:val="22"/>
              </w:rPr>
              <w:t>Prepoznati i objasniti važnost zajedništva među ljudima i s Bogom.  Otkriti i prepoznati u zajedništvu s ljudima tajnu Božje dobrote.Otkriti i opisati kroz biblijske tekstove o Mojsiju Boga kao našeg Spasitelja i</w:t>
            </w:r>
            <w:r w:rsidRPr="38F3508C">
              <w:rPr>
                <w:rFonts w:ascii="Symbol" w:eastAsia="Symbol" w:hAnsi="Symbol" w:cs="Symbol"/>
                <w:sz w:val="22"/>
                <w:szCs w:val="22"/>
              </w:rPr>
              <w:t></w:t>
            </w:r>
            <w:r w:rsidRPr="38F3508C">
              <w:rPr>
                <w:sz w:val="22"/>
                <w:szCs w:val="22"/>
              </w:rPr>
              <w:t xml:space="preserve"> Osloboditelja.  Imenovati i objasniti Božje zapovijedi kao </w:t>
            </w:r>
            <w:r w:rsidRPr="38F3508C">
              <w:rPr>
                <w:sz w:val="22"/>
                <w:szCs w:val="22"/>
              </w:rPr>
              <w:lastRenderedPageBreak/>
              <w:t>pravila koja omogućuju dobre odnose među ljudima i s Bogom.  Primijeniti stečene kompetencije (znanja, vještine, stavove svakodnevnom vjerničkom životu.</w:t>
            </w:r>
          </w:p>
          <w:p w14:paraId="510B24DC" w14:textId="77777777" w:rsidR="00534DD8" w:rsidRPr="008619FF" w:rsidRDefault="00534DD8" w:rsidP="00B74770">
            <w:pPr>
              <w:spacing w:line="254" w:lineRule="auto"/>
              <w:jc w:val="center"/>
              <w:cnfStyle w:val="000000000000" w:firstRow="0" w:lastRow="0" w:firstColumn="0" w:lastColumn="0" w:oddVBand="0" w:evenVBand="0" w:oddHBand="0" w:evenHBand="0" w:firstRowFirstColumn="0" w:firstRowLastColumn="0" w:lastRowFirstColumn="0" w:lastRowLastColumn="0"/>
            </w:pPr>
          </w:p>
        </w:tc>
        <w:tc>
          <w:tcPr>
            <w:tcW w:w="1800"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3391F725" w14:textId="77777777" w:rsidR="00534DD8" w:rsidRPr="008619FF" w:rsidRDefault="00534DD8" w:rsidP="00B74770">
            <w:pPr>
              <w:pStyle w:val="Bezproreda"/>
              <w:cnfStyle w:val="000000000000" w:firstRow="0" w:lastRow="0" w:firstColumn="0" w:lastColumn="0" w:oddVBand="0" w:evenVBand="0" w:oddHBand="0" w:evenHBand="0" w:firstRowFirstColumn="0" w:firstRowLastColumn="0" w:lastRowFirstColumn="0" w:lastRowLastColumn="0"/>
              <w:rPr>
                <w:rFonts w:ascii="Times New Roman" w:hAnsi="Times New Roman"/>
                <w:lang w:eastAsia="hr-HR"/>
              </w:rPr>
            </w:pPr>
            <w:r w:rsidRPr="008619FF">
              <w:rPr>
                <w:rFonts w:ascii="Times New Roman" w:hAnsi="Times New Roman"/>
                <w:lang w:eastAsia="hr-HR"/>
              </w:rPr>
              <w:lastRenderedPageBreak/>
              <w:t>Učenik će moći:</w:t>
            </w:r>
          </w:p>
          <w:p w14:paraId="01C31D83" w14:textId="77777777" w:rsidR="00534DD8" w:rsidRPr="008619FF" w:rsidRDefault="00534DD8" w:rsidP="00B74770">
            <w:pPr>
              <w:pStyle w:val="Bezproreda"/>
              <w:cnfStyle w:val="000000000000" w:firstRow="0" w:lastRow="0" w:firstColumn="0" w:lastColumn="0" w:oddVBand="0" w:evenVBand="0" w:oddHBand="0" w:evenHBand="0" w:firstRowFirstColumn="0" w:firstRowLastColumn="0" w:lastRowFirstColumn="0" w:lastRowLastColumn="0"/>
              <w:rPr>
                <w:rFonts w:ascii="Times New Roman" w:hAnsi="Times New Roman"/>
                <w:lang w:eastAsia="hr-HR"/>
              </w:rPr>
            </w:pPr>
            <w:r w:rsidRPr="008619FF">
              <w:rPr>
                <w:rFonts w:ascii="Times New Roman" w:hAnsi="Times New Roman"/>
                <w:lang w:eastAsia="hr-HR"/>
              </w:rPr>
              <w:t>identificirati blagdan Svi Svetih i Dušni dan</w:t>
            </w:r>
          </w:p>
          <w:p w14:paraId="354FE09D" w14:textId="77777777" w:rsidR="00534DD8" w:rsidRPr="008619FF" w:rsidRDefault="00534DD8" w:rsidP="00B74770">
            <w:pPr>
              <w:pStyle w:val="Bezproreda"/>
              <w:cnfStyle w:val="000000000000" w:firstRow="0" w:lastRow="0" w:firstColumn="0" w:lastColumn="0" w:oddVBand="0" w:evenVBand="0" w:oddHBand="0" w:evenHBand="0" w:firstRowFirstColumn="0" w:firstRowLastColumn="0" w:lastRowFirstColumn="0" w:lastRowLastColumn="0"/>
              <w:rPr>
                <w:rFonts w:ascii="Times New Roman" w:hAnsi="Times New Roman"/>
                <w:lang w:eastAsia="hr-HR"/>
              </w:rPr>
            </w:pPr>
            <w:r w:rsidRPr="008619FF">
              <w:rPr>
                <w:rFonts w:ascii="Times New Roman" w:hAnsi="Times New Roman"/>
                <w:lang w:eastAsia="hr-HR"/>
              </w:rPr>
              <w:t>određuje svoj identitet i navodi neka od njegovih najvažnijih obilježja</w:t>
            </w:r>
          </w:p>
          <w:p w14:paraId="5468BF74" w14:textId="77777777" w:rsidR="00534DD8" w:rsidRPr="008619FF" w:rsidRDefault="00534DD8" w:rsidP="00B74770">
            <w:pPr>
              <w:pStyle w:val="Bezproreda"/>
              <w:cnfStyle w:val="000000000000" w:firstRow="0" w:lastRow="0" w:firstColumn="0" w:lastColumn="0" w:oddVBand="0" w:evenVBand="0" w:oddHBand="0" w:evenHBand="0" w:firstRowFirstColumn="0" w:firstRowLastColumn="0" w:lastRowFirstColumn="0" w:lastRowLastColumn="0"/>
              <w:rPr>
                <w:rFonts w:ascii="Times New Roman" w:hAnsi="Times New Roman"/>
                <w:lang w:eastAsia="hr-HR"/>
              </w:rPr>
            </w:pPr>
            <w:r w:rsidRPr="008619FF">
              <w:rPr>
                <w:rFonts w:ascii="Times New Roman" w:hAnsi="Times New Roman"/>
                <w:lang w:eastAsia="hr-HR"/>
              </w:rPr>
              <w:t xml:space="preserve">razumije i poštuje druge učenike, te tako doprinosi razvoj razredne </w:t>
            </w:r>
            <w:r w:rsidRPr="008619FF">
              <w:rPr>
                <w:rFonts w:ascii="Times New Roman" w:hAnsi="Times New Roman"/>
                <w:lang w:eastAsia="hr-HR"/>
              </w:rPr>
              <w:lastRenderedPageBreak/>
              <w:t>zajednice kao cjeline</w:t>
            </w:r>
          </w:p>
          <w:p w14:paraId="51859C82" w14:textId="77777777" w:rsidR="00534DD8" w:rsidRPr="008619FF" w:rsidRDefault="00534DD8" w:rsidP="00B74770">
            <w:pPr>
              <w:pStyle w:val="Bezproreda"/>
              <w:cnfStyle w:val="000000000000" w:firstRow="0" w:lastRow="0" w:firstColumn="0" w:lastColumn="0" w:oddVBand="0" w:evenVBand="0" w:oddHBand="0" w:evenHBand="0" w:firstRowFirstColumn="0" w:firstRowLastColumn="0" w:lastRowFirstColumn="0" w:lastRowLastColumn="0"/>
              <w:rPr>
                <w:rFonts w:ascii="Times New Roman" w:hAnsi="Times New Roman"/>
                <w:lang w:eastAsia="hr-HR"/>
              </w:rPr>
            </w:pPr>
            <w:r w:rsidRPr="008619FF">
              <w:rPr>
                <w:rFonts w:ascii="Times New Roman" w:hAnsi="Times New Roman"/>
                <w:lang w:eastAsia="hr-HR"/>
              </w:rPr>
              <w:t>razvijati osnovne vještine interkulturalne komunikacije</w:t>
            </w:r>
          </w:p>
          <w:p w14:paraId="0DD1F920" w14:textId="77777777" w:rsidR="00534DD8" w:rsidRPr="008619FF" w:rsidRDefault="00534DD8" w:rsidP="00B74770">
            <w:pPr>
              <w:pStyle w:val="Bezproreda"/>
              <w:cnfStyle w:val="000000000000" w:firstRow="0" w:lastRow="0" w:firstColumn="0" w:lastColumn="0" w:oddVBand="0" w:evenVBand="0" w:oddHBand="0" w:evenHBand="0" w:firstRowFirstColumn="0" w:firstRowLastColumn="0" w:lastRowFirstColumn="0" w:lastRowLastColumn="0"/>
              <w:rPr>
                <w:rFonts w:ascii="Times New Roman" w:hAnsi="Times New Roman"/>
                <w:lang w:eastAsia="hr-HR"/>
              </w:rPr>
            </w:pPr>
            <w:r w:rsidRPr="008619FF">
              <w:rPr>
                <w:rFonts w:ascii="Times New Roman" w:hAnsi="Times New Roman"/>
                <w:lang w:eastAsia="hr-HR"/>
              </w:rPr>
              <w:t>zaključuje da kulturne razlike obogaćuju razredni odjel i školu u kojoj se svi međusobno poštuju.</w:t>
            </w:r>
          </w:p>
          <w:p w14:paraId="4B4F088E" w14:textId="77777777" w:rsidR="00534DD8" w:rsidRPr="008619FF" w:rsidRDefault="00534DD8" w:rsidP="00B74770">
            <w:pPr>
              <w:pStyle w:val="Bezproreda"/>
              <w:cnfStyle w:val="000000000000" w:firstRow="0" w:lastRow="0" w:firstColumn="0" w:lastColumn="0" w:oddVBand="0" w:evenVBand="0" w:oddHBand="0" w:evenHBand="0" w:firstRowFirstColumn="0" w:firstRowLastColumn="0" w:lastRowFirstColumn="0" w:lastRowLastColumn="0"/>
              <w:rPr>
                <w:rFonts w:ascii="Times New Roman" w:hAnsi="Times New Roman"/>
                <w:lang w:eastAsia="hr-HR"/>
              </w:rPr>
            </w:pPr>
          </w:p>
          <w:p w14:paraId="320817D0" w14:textId="77777777" w:rsidR="00534DD8" w:rsidRPr="008619FF" w:rsidRDefault="00534DD8" w:rsidP="00B74770">
            <w:pPr>
              <w:pStyle w:val="Bezproreda"/>
              <w:spacing w:line="254" w:lineRule="auto"/>
              <w:cnfStyle w:val="000000000000" w:firstRow="0" w:lastRow="0" w:firstColumn="0" w:lastColumn="0" w:oddVBand="0" w:evenVBand="0" w:oddHBand="0" w:evenHBand="0" w:firstRowFirstColumn="0" w:firstRowLastColumn="0" w:lastRowFirstColumn="0" w:lastRowLastColumn="0"/>
              <w:rPr>
                <w:rFonts w:ascii="Times New Roman" w:hAnsi="Times New Roman"/>
                <w:lang w:eastAsia="hr-HR"/>
              </w:rPr>
            </w:pPr>
            <w:r w:rsidRPr="38F3508C">
              <w:rPr>
                <w:rFonts w:ascii="Times New Roman" w:hAnsi="Times New Roman"/>
                <w:lang w:eastAsia="hr-HR"/>
              </w:rPr>
              <w:t>Poticati učenike na život prema kršćanskim vrjednotama i načelima.</w:t>
            </w:r>
          </w:p>
          <w:p w14:paraId="7B865370" w14:textId="77777777" w:rsidR="00534DD8" w:rsidRPr="008619FF" w:rsidRDefault="00534DD8" w:rsidP="00B74770">
            <w:pPr>
              <w:spacing w:line="254" w:lineRule="auto"/>
              <w:jc w:val="center"/>
              <w:cnfStyle w:val="000000000000" w:firstRow="0" w:lastRow="0" w:firstColumn="0" w:lastColumn="0" w:oddVBand="0" w:evenVBand="0" w:oddHBand="0" w:evenHBand="0" w:firstRowFirstColumn="0" w:firstRowLastColumn="0" w:lastRowFirstColumn="0" w:lastRowLastColumn="0"/>
            </w:pPr>
          </w:p>
        </w:tc>
        <w:tc>
          <w:tcPr>
            <w:tcW w:w="1606"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6B3BD776" w14:textId="77777777" w:rsidR="00534DD8" w:rsidRPr="008619FF" w:rsidRDefault="00534DD8" w:rsidP="00B74770">
            <w:pPr>
              <w:spacing w:line="254" w:lineRule="auto"/>
              <w:jc w:val="center"/>
              <w:cnfStyle w:val="000000000000" w:firstRow="0" w:lastRow="0" w:firstColumn="0" w:lastColumn="0" w:oddVBand="0" w:evenVBand="0" w:oddHBand="0" w:evenHBand="0" w:firstRowFirstColumn="0" w:firstRowLastColumn="0" w:lastRowFirstColumn="0" w:lastRowLastColumn="0"/>
              <w:rPr>
                <w:sz w:val="22"/>
                <w:szCs w:val="22"/>
              </w:rPr>
            </w:pPr>
          </w:p>
          <w:p w14:paraId="71C5B9BB" w14:textId="77777777" w:rsidR="00534DD8" w:rsidRPr="008619FF" w:rsidRDefault="00534DD8" w:rsidP="00B74770">
            <w:pPr>
              <w:spacing w:line="254" w:lineRule="auto"/>
              <w:jc w:val="center"/>
              <w:cnfStyle w:val="000000000000" w:firstRow="0" w:lastRow="0" w:firstColumn="0" w:lastColumn="0" w:oddVBand="0" w:evenVBand="0" w:oddHBand="0" w:evenHBand="0" w:firstRowFirstColumn="0" w:firstRowLastColumn="0" w:lastRowFirstColumn="0" w:lastRowLastColumn="0"/>
              <w:rPr>
                <w:sz w:val="22"/>
                <w:szCs w:val="22"/>
              </w:rPr>
            </w:pPr>
            <w:r w:rsidRPr="38F3508C">
              <w:rPr>
                <w:sz w:val="22"/>
                <w:szCs w:val="22"/>
              </w:rPr>
              <w:t>Izvan-učionička nastava</w:t>
            </w:r>
          </w:p>
          <w:p w14:paraId="4973427B" w14:textId="77777777" w:rsidR="00534DD8" w:rsidRPr="008619FF" w:rsidRDefault="00534DD8" w:rsidP="00B74770">
            <w:pPr>
              <w:spacing w:line="254" w:lineRule="auto"/>
              <w:jc w:val="center"/>
              <w:cnfStyle w:val="000000000000" w:firstRow="0" w:lastRow="0" w:firstColumn="0" w:lastColumn="0" w:oddVBand="0" w:evenVBand="0" w:oddHBand="0" w:evenHBand="0" w:firstRowFirstColumn="0" w:firstRowLastColumn="0" w:lastRowFirstColumn="0" w:lastRowLastColumn="0"/>
            </w:pPr>
          </w:p>
          <w:p w14:paraId="65CA32C9" w14:textId="77777777" w:rsidR="00534DD8" w:rsidRPr="008619FF" w:rsidRDefault="00534DD8" w:rsidP="00B74770">
            <w:pPr>
              <w:spacing w:line="254" w:lineRule="auto"/>
              <w:jc w:val="center"/>
              <w:cnfStyle w:val="000000000000" w:firstRow="0" w:lastRow="0" w:firstColumn="0" w:lastColumn="0" w:oddVBand="0" w:evenVBand="0" w:oddHBand="0" w:evenHBand="0" w:firstRowFirstColumn="0" w:firstRowLastColumn="0" w:lastRowFirstColumn="0" w:lastRowLastColumn="0"/>
              <w:rPr>
                <w:sz w:val="22"/>
                <w:szCs w:val="22"/>
              </w:rPr>
            </w:pPr>
            <w:r w:rsidRPr="38F3508C">
              <w:rPr>
                <w:sz w:val="22"/>
                <w:szCs w:val="22"/>
              </w:rPr>
              <w:t>Samostalan rad, rad u skupini, rad u paru</w:t>
            </w:r>
          </w:p>
          <w:p w14:paraId="190B3B83" w14:textId="77777777" w:rsidR="00534DD8" w:rsidRPr="008619FF" w:rsidRDefault="00534DD8" w:rsidP="00B74770">
            <w:pPr>
              <w:spacing w:line="254" w:lineRule="auto"/>
              <w:jc w:val="center"/>
              <w:cnfStyle w:val="000000000000" w:firstRow="0" w:lastRow="0" w:firstColumn="0" w:lastColumn="0" w:oddVBand="0" w:evenVBand="0" w:oddHBand="0" w:evenHBand="0" w:firstRowFirstColumn="0" w:firstRowLastColumn="0" w:lastRowFirstColumn="0" w:lastRowLastColumn="0"/>
            </w:pPr>
          </w:p>
        </w:tc>
        <w:tc>
          <w:tcPr>
            <w:tcW w:w="1844" w:type="dxa"/>
            <w:gridSpan w:val="2"/>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5EF6D90B" w14:textId="77777777" w:rsidR="00534DD8" w:rsidRPr="008619FF" w:rsidRDefault="00534DD8" w:rsidP="00B74770">
            <w:pPr>
              <w:pStyle w:val="Bezproreda"/>
              <w:cnfStyle w:val="000000000000" w:firstRow="0" w:lastRow="0" w:firstColumn="0" w:lastColumn="0" w:oddVBand="0" w:evenVBand="0" w:oddHBand="0" w:evenHBand="0" w:firstRowFirstColumn="0" w:firstRowLastColumn="0" w:lastRowFirstColumn="0" w:lastRowLastColumn="0"/>
              <w:rPr>
                <w:rFonts w:ascii="Times New Roman" w:hAnsi="Times New Roman"/>
                <w:lang w:eastAsia="hr-HR"/>
              </w:rPr>
            </w:pPr>
            <w:r w:rsidRPr="38F3508C">
              <w:rPr>
                <w:rFonts w:ascii="Times New Roman" w:hAnsi="Times New Roman"/>
                <w:lang w:eastAsia="hr-HR"/>
              </w:rPr>
              <w:t>Šetnja do mjesnog groblja u Novim Mikanovcima</w:t>
            </w:r>
          </w:p>
          <w:p w14:paraId="3EF16DA3" w14:textId="77777777" w:rsidR="00534DD8" w:rsidRPr="008619FF" w:rsidRDefault="00534DD8" w:rsidP="00B74770">
            <w:pPr>
              <w:pStyle w:val="Bezproreda"/>
              <w:cnfStyle w:val="000000000000" w:firstRow="0" w:lastRow="0" w:firstColumn="0" w:lastColumn="0" w:oddVBand="0" w:evenVBand="0" w:oddHBand="0" w:evenHBand="0" w:firstRowFirstColumn="0" w:firstRowLastColumn="0" w:lastRowFirstColumn="0" w:lastRowLastColumn="0"/>
              <w:rPr>
                <w:rFonts w:ascii="Times New Roman" w:hAnsi="Times New Roman"/>
                <w:lang w:eastAsia="hr-HR"/>
              </w:rPr>
            </w:pPr>
            <w:r w:rsidRPr="008619FF">
              <w:rPr>
                <w:rFonts w:ascii="Times New Roman" w:hAnsi="Times New Roman"/>
                <w:lang w:eastAsia="hr-HR"/>
              </w:rPr>
              <w:t>Paljenje svijeće i molitva kod centralnog križa</w:t>
            </w:r>
          </w:p>
          <w:p w14:paraId="4F07DC9B" w14:textId="77777777" w:rsidR="00534DD8" w:rsidRPr="008619FF" w:rsidRDefault="00534DD8" w:rsidP="00B74770">
            <w:pPr>
              <w:pStyle w:val="Bezproreda"/>
              <w:cnfStyle w:val="000000000000" w:firstRow="0" w:lastRow="0" w:firstColumn="0" w:lastColumn="0" w:oddVBand="0" w:evenVBand="0" w:oddHBand="0" w:evenHBand="0" w:firstRowFirstColumn="0" w:firstRowLastColumn="0" w:lastRowFirstColumn="0" w:lastRowLastColumn="0"/>
              <w:rPr>
                <w:rFonts w:ascii="Times New Roman" w:hAnsi="Times New Roman"/>
                <w:lang w:eastAsia="hr-HR"/>
              </w:rPr>
            </w:pPr>
            <w:r w:rsidRPr="38F3508C">
              <w:rPr>
                <w:rFonts w:ascii="Times New Roman" w:hAnsi="Times New Roman"/>
                <w:lang w:eastAsia="hr-HR"/>
              </w:rPr>
              <w:t>Razgovor o simbolima (svijeća, cvijeće) za navedene blagdane</w:t>
            </w:r>
          </w:p>
          <w:p w14:paraId="7BA710B4" w14:textId="77777777" w:rsidR="00534DD8" w:rsidRPr="008619FF" w:rsidRDefault="00534DD8" w:rsidP="00B74770">
            <w:pPr>
              <w:pStyle w:val="Bezproreda"/>
              <w:spacing w:line="254" w:lineRule="auto"/>
              <w:cnfStyle w:val="000000000000" w:firstRow="0" w:lastRow="0" w:firstColumn="0" w:lastColumn="0" w:oddVBand="0" w:evenVBand="0" w:oddHBand="0" w:evenHBand="0" w:firstRowFirstColumn="0" w:firstRowLastColumn="0" w:lastRowFirstColumn="0" w:lastRowLastColumn="0"/>
              <w:rPr>
                <w:rFonts w:ascii="Times New Roman" w:hAnsi="Times New Roman"/>
                <w:lang w:eastAsia="hr-HR"/>
              </w:rPr>
            </w:pPr>
          </w:p>
          <w:p w14:paraId="5338C6E5" w14:textId="77777777" w:rsidR="00534DD8" w:rsidRPr="008619FF" w:rsidRDefault="00534DD8" w:rsidP="00B74770">
            <w:pPr>
              <w:pStyle w:val="Bezproreda"/>
              <w:spacing w:line="254" w:lineRule="auto"/>
              <w:cnfStyle w:val="000000000000" w:firstRow="0" w:lastRow="0" w:firstColumn="0" w:lastColumn="0" w:oddVBand="0" w:evenVBand="0" w:oddHBand="0" w:evenHBand="0" w:firstRowFirstColumn="0" w:firstRowLastColumn="0" w:lastRowFirstColumn="0" w:lastRowLastColumn="0"/>
              <w:rPr>
                <w:rFonts w:ascii="Times New Roman" w:hAnsi="Times New Roman"/>
                <w:lang w:eastAsia="hr-HR"/>
              </w:rPr>
            </w:pPr>
            <w:r w:rsidRPr="38F3508C">
              <w:rPr>
                <w:rFonts w:ascii="Times New Roman" w:hAnsi="Times New Roman"/>
                <w:lang w:eastAsia="hr-HR"/>
              </w:rPr>
              <w:t xml:space="preserve">Molitveno </w:t>
            </w:r>
          </w:p>
          <w:p w14:paraId="4433229F" w14:textId="77777777" w:rsidR="00534DD8" w:rsidRPr="008619FF" w:rsidRDefault="00534DD8" w:rsidP="00B74770">
            <w:pPr>
              <w:pStyle w:val="Bezproreda"/>
              <w:spacing w:line="254" w:lineRule="auto"/>
              <w:cnfStyle w:val="000000000000" w:firstRow="0" w:lastRow="0" w:firstColumn="0" w:lastColumn="0" w:oddVBand="0" w:evenVBand="0" w:oddHBand="0" w:evenHBand="0" w:firstRowFirstColumn="0" w:firstRowLastColumn="0" w:lastRowFirstColumn="0" w:lastRowLastColumn="0"/>
              <w:rPr>
                <w:rFonts w:ascii="Times New Roman" w:hAnsi="Times New Roman"/>
                <w:lang w:eastAsia="hr-HR"/>
              </w:rPr>
            </w:pPr>
            <w:r w:rsidRPr="38F3508C">
              <w:rPr>
                <w:rFonts w:ascii="Times New Roman" w:hAnsi="Times New Roman"/>
                <w:lang w:eastAsia="hr-HR"/>
              </w:rPr>
              <w:t>izražavanje,</w:t>
            </w:r>
          </w:p>
          <w:p w14:paraId="78C40905" w14:textId="77777777" w:rsidR="00534DD8" w:rsidRPr="008619FF" w:rsidRDefault="00534DD8" w:rsidP="00B74770">
            <w:pPr>
              <w:pStyle w:val="Bezproreda"/>
              <w:spacing w:line="254" w:lineRule="auto"/>
              <w:cnfStyle w:val="000000000000" w:firstRow="0" w:lastRow="0" w:firstColumn="0" w:lastColumn="0" w:oddVBand="0" w:evenVBand="0" w:oddHBand="0" w:evenHBand="0" w:firstRowFirstColumn="0" w:firstRowLastColumn="0" w:lastRowFirstColumn="0" w:lastRowLastColumn="0"/>
              <w:rPr>
                <w:rFonts w:ascii="Times New Roman" w:hAnsi="Times New Roman"/>
                <w:lang w:eastAsia="hr-HR"/>
              </w:rPr>
            </w:pPr>
            <w:r w:rsidRPr="38F3508C">
              <w:rPr>
                <w:rFonts w:ascii="Times New Roman" w:hAnsi="Times New Roman"/>
                <w:lang w:eastAsia="hr-HR"/>
              </w:rPr>
              <w:t>igra,</w:t>
            </w:r>
          </w:p>
          <w:p w14:paraId="139B0E2A" w14:textId="77777777" w:rsidR="00534DD8" w:rsidRPr="008619FF" w:rsidRDefault="00534DD8" w:rsidP="00B74770">
            <w:pPr>
              <w:pStyle w:val="Bezproreda"/>
              <w:spacing w:line="254" w:lineRule="auto"/>
              <w:cnfStyle w:val="000000000000" w:firstRow="0" w:lastRow="0" w:firstColumn="0" w:lastColumn="0" w:oddVBand="0" w:evenVBand="0" w:oddHBand="0" w:evenHBand="0" w:firstRowFirstColumn="0" w:firstRowLastColumn="0" w:lastRowFirstColumn="0" w:lastRowLastColumn="0"/>
              <w:rPr>
                <w:rFonts w:ascii="Times New Roman" w:hAnsi="Times New Roman"/>
                <w:lang w:eastAsia="hr-HR"/>
              </w:rPr>
            </w:pPr>
            <w:r w:rsidRPr="38F3508C">
              <w:rPr>
                <w:rFonts w:ascii="Times New Roman" w:hAnsi="Times New Roman"/>
                <w:lang w:eastAsia="hr-HR"/>
              </w:rPr>
              <w:lastRenderedPageBreak/>
              <w:t>literarno,</w:t>
            </w:r>
          </w:p>
          <w:p w14:paraId="3E7B12C9" w14:textId="77777777" w:rsidR="00534DD8" w:rsidRPr="008619FF" w:rsidRDefault="00534DD8" w:rsidP="00B74770">
            <w:pPr>
              <w:pStyle w:val="Bezproreda"/>
              <w:spacing w:line="254" w:lineRule="auto"/>
              <w:cnfStyle w:val="000000000000" w:firstRow="0" w:lastRow="0" w:firstColumn="0" w:lastColumn="0" w:oddVBand="0" w:evenVBand="0" w:oddHBand="0" w:evenHBand="0" w:firstRowFirstColumn="0" w:firstRowLastColumn="0" w:lastRowFirstColumn="0" w:lastRowLastColumn="0"/>
              <w:rPr>
                <w:rFonts w:ascii="Times New Roman" w:hAnsi="Times New Roman"/>
                <w:lang w:eastAsia="hr-HR"/>
              </w:rPr>
            </w:pPr>
            <w:r w:rsidRPr="38F3508C">
              <w:rPr>
                <w:rFonts w:ascii="Times New Roman" w:hAnsi="Times New Roman"/>
                <w:lang w:eastAsia="hr-HR"/>
              </w:rPr>
              <w:t>likovno,</w:t>
            </w:r>
          </w:p>
          <w:p w14:paraId="128C8556" w14:textId="77777777" w:rsidR="00534DD8" w:rsidRPr="008619FF" w:rsidRDefault="00534DD8" w:rsidP="00B74770">
            <w:pPr>
              <w:pStyle w:val="Bezproreda"/>
              <w:spacing w:line="254" w:lineRule="auto"/>
              <w:cnfStyle w:val="000000000000" w:firstRow="0" w:lastRow="0" w:firstColumn="0" w:lastColumn="0" w:oddVBand="0" w:evenVBand="0" w:oddHBand="0" w:evenHBand="0" w:firstRowFirstColumn="0" w:firstRowLastColumn="0" w:lastRowFirstColumn="0" w:lastRowLastColumn="0"/>
              <w:rPr>
                <w:rFonts w:ascii="Times New Roman" w:hAnsi="Times New Roman"/>
                <w:lang w:eastAsia="hr-HR"/>
              </w:rPr>
            </w:pPr>
            <w:r w:rsidRPr="38F3508C">
              <w:rPr>
                <w:rFonts w:ascii="Times New Roman" w:hAnsi="Times New Roman"/>
                <w:lang w:eastAsia="hr-HR"/>
              </w:rPr>
              <w:t xml:space="preserve">glazbeno i  </w:t>
            </w:r>
          </w:p>
          <w:p w14:paraId="33E3DF54" w14:textId="77777777" w:rsidR="00534DD8" w:rsidRPr="008619FF" w:rsidRDefault="00534DD8" w:rsidP="00B74770">
            <w:pPr>
              <w:pStyle w:val="Bezproreda"/>
              <w:spacing w:line="254" w:lineRule="auto"/>
              <w:cnfStyle w:val="000000000000" w:firstRow="0" w:lastRow="0" w:firstColumn="0" w:lastColumn="0" w:oddVBand="0" w:evenVBand="0" w:oddHBand="0" w:evenHBand="0" w:firstRowFirstColumn="0" w:firstRowLastColumn="0" w:lastRowFirstColumn="0" w:lastRowLastColumn="0"/>
              <w:rPr>
                <w:rFonts w:ascii="Times New Roman" w:hAnsi="Times New Roman"/>
                <w:lang w:eastAsia="hr-HR"/>
              </w:rPr>
            </w:pPr>
            <w:r w:rsidRPr="38F3508C">
              <w:rPr>
                <w:rFonts w:ascii="Times New Roman" w:hAnsi="Times New Roman"/>
                <w:lang w:eastAsia="hr-HR"/>
              </w:rPr>
              <w:t>scensko</w:t>
            </w:r>
          </w:p>
          <w:p w14:paraId="47FB5E00" w14:textId="77777777" w:rsidR="00534DD8" w:rsidRPr="008619FF" w:rsidRDefault="00534DD8" w:rsidP="00B74770">
            <w:pPr>
              <w:pStyle w:val="Bezproreda"/>
              <w:spacing w:line="254" w:lineRule="auto"/>
              <w:cnfStyle w:val="000000000000" w:firstRow="0" w:lastRow="0" w:firstColumn="0" w:lastColumn="0" w:oddVBand="0" w:evenVBand="0" w:oddHBand="0" w:evenHBand="0" w:firstRowFirstColumn="0" w:firstRowLastColumn="0" w:lastRowFirstColumn="0" w:lastRowLastColumn="0"/>
              <w:rPr>
                <w:rFonts w:ascii="Times New Roman" w:hAnsi="Times New Roman"/>
                <w:lang w:eastAsia="hr-HR"/>
              </w:rPr>
            </w:pPr>
            <w:r w:rsidRPr="38F3508C">
              <w:rPr>
                <w:rFonts w:ascii="Times New Roman" w:hAnsi="Times New Roman"/>
                <w:lang w:eastAsia="hr-HR"/>
              </w:rPr>
              <w:t xml:space="preserve"> izražavanje, </w:t>
            </w:r>
          </w:p>
          <w:p w14:paraId="11520097" w14:textId="77777777" w:rsidR="00534DD8" w:rsidRPr="008619FF" w:rsidRDefault="00534DD8" w:rsidP="00B74770">
            <w:pPr>
              <w:pStyle w:val="Bezproreda"/>
              <w:spacing w:line="254" w:lineRule="auto"/>
              <w:cnfStyle w:val="000000000000" w:firstRow="0" w:lastRow="0" w:firstColumn="0" w:lastColumn="0" w:oddVBand="0" w:evenVBand="0" w:oddHBand="0" w:evenHBand="0" w:firstRowFirstColumn="0" w:firstRowLastColumn="0" w:lastRowFirstColumn="0" w:lastRowLastColumn="0"/>
              <w:rPr>
                <w:rFonts w:ascii="Times New Roman" w:hAnsi="Times New Roman"/>
                <w:lang w:eastAsia="hr-HR"/>
              </w:rPr>
            </w:pPr>
            <w:r w:rsidRPr="38F3508C">
              <w:rPr>
                <w:rFonts w:ascii="Times New Roman" w:hAnsi="Times New Roman"/>
                <w:lang w:eastAsia="hr-HR"/>
              </w:rPr>
              <w:t xml:space="preserve">usmeno </w:t>
            </w:r>
          </w:p>
          <w:p w14:paraId="11ED6B7D" w14:textId="77777777" w:rsidR="00534DD8" w:rsidRPr="008619FF" w:rsidRDefault="00534DD8" w:rsidP="00B74770">
            <w:pPr>
              <w:pStyle w:val="Bezproreda"/>
              <w:spacing w:line="254" w:lineRule="auto"/>
              <w:cnfStyle w:val="000000000000" w:firstRow="0" w:lastRow="0" w:firstColumn="0" w:lastColumn="0" w:oddVBand="0" w:evenVBand="0" w:oddHBand="0" w:evenHBand="0" w:firstRowFirstColumn="0" w:firstRowLastColumn="0" w:lastRowFirstColumn="0" w:lastRowLastColumn="0"/>
              <w:rPr>
                <w:rFonts w:ascii="Times New Roman" w:hAnsi="Times New Roman"/>
                <w:lang w:eastAsia="hr-HR"/>
              </w:rPr>
            </w:pPr>
            <w:r w:rsidRPr="38F3508C">
              <w:rPr>
                <w:rFonts w:ascii="Times New Roman" w:hAnsi="Times New Roman"/>
                <w:lang w:eastAsia="hr-HR"/>
              </w:rPr>
              <w:t>izlaganje,</w:t>
            </w:r>
          </w:p>
          <w:p w14:paraId="5C414A96" w14:textId="77777777" w:rsidR="00534DD8" w:rsidRPr="008619FF" w:rsidRDefault="00534DD8" w:rsidP="00B74770">
            <w:pPr>
              <w:pStyle w:val="Bezproreda"/>
              <w:spacing w:line="254" w:lineRule="auto"/>
              <w:cnfStyle w:val="000000000000" w:firstRow="0" w:lastRow="0" w:firstColumn="0" w:lastColumn="0" w:oddVBand="0" w:evenVBand="0" w:oddHBand="0" w:evenHBand="0" w:firstRowFirstColumn="0" w:firstRowLastColumn="0" w:lastRowFirstColumn="0" w:lastRowLastColumn="0"/>
              <w:rPr>
                <w:rFonts w:ascii="Times New Roman" w:hAnsi="Times New Roman"/>
                <w:lang w:eastAsia="hr-HR"/>
              </w:rPr>
            </w:pPr>
            <w:r w:rsidRPr="38F3508C">
              <w:rPr>
                <w:rFonts w:ascii="Times New Roman" w:hAnsi="Times New Roman"/>
                <w:lang w:eastAsia="hr-HR"/>
              </w:rPr>
              <w:t>pripovijedanje,</w:t>
            </w:r>
          </w:p>
          <w:p w14:paraId="4FD754D4" w14:textId="77777777" w:rsidR="00534DD8" w:rsidRPr="008619FF" w:rsidRDefault="00534DD8" w:rsidP="00B74770">
            <w:pPr>
              <w:pStyle w:val="Bezproreda"/>
              <w:spacing w:line="254" w:lineRule="auto"/>
              <w:cnfStyle w:val="000000000000" w:firstRow="0" w:lastRow="0" w:firstColumn="0" w:lastColumn="0" w:oddVBand="0" w:evenVBand="0" w:oddHBand="0" w:evenHBand="0" w:firstRowFirstColumn="0" w:firstRowLastColumn="0" w:lastRowFirstColumn="0" w:lastRowLastColumn="0"/>
              <w:rPr>
                <w:rFonts w:ascii="Times New Roman" w:hAnsi="Times New Roman"/>
                <w:lang w:eastAsia="hr-HR"/>
              </w:rPr>
            </w:pPr>
            <w:r w:rsidRPr="38F3508C">
              <w:rPr>
                <w:rFonts w:ascii="Times New Roman" w:hAnsi="Times New Roman"/>
                <w:lang w:eastAsia="hr-HR"/>
              </w:rPr>
              <w:t xml:space="preserve">promatranje, </w:t>
            </w:r>
          </w:p>
          <w:p w14:paraId="12DE17EB" w14:textId="77777777" w:rsidR="00534DD8" w:rsidRPr="008619FF" w:rsidRDefault="00534DD8" w:rsidP="00B74770">
            <w:pPr>
              <w:pStyle w:val="Bezproreda"/>
              <w:spacing w:line="254" w:lineRule="auto"/>
              <w:cnfStyle w:val="000000000000" w:firstRow="0" w:lastRow="0" w:firstColumn="0" w:lastColumn="0" w:oddVBand="0" w:evenVBand="0" w:oddHBand="0" w:evenHBand="0" w:firstRowFirstColumn="0" w:firstRowLastColumn="0" w:lastRowFirstColumn="0" w:lastRowLastColumn="0"/>
              <w:rPr>
                <w:rFonts w:ascii="Times New Roman" w:hAnsi="Times New Roman"/>
                <w:lang w:eastAsia="hr-HR"/>
              </w:rPr>
            </w:pPr>
            <w:r w:rsidRPr="38F3508C">
              <w:rPr>
                <w:rFonts w:ascii="Times New Roman" w:hAnsi="Times New Roman"/>
                <w:lang w:eastAsia="hr-HR"/>
              </w:rPr>
              <w:t xml:space="preserve">praktični radovi </w:t>
            </w:r>
            <w:r>
              <w:br/>
            </w:r>
            <w:r w:rsidRPr="38F3508C">
              <w:rPr>
                <w:rFonts w:ascii="Times New Roman" w:hAnsi="Times New Roman"/>
                <w:lang w:eastAsia="hr-HR"/>
              </w:rPr>
              <w:t xml:space="preserve">meditacija, </w:t>
            </w:r>
            <w:r>
              <w:br/>
            </w:r>
            <w:r w:rsidRPr="38F3508C">
              <w:rPr>
                <w:rFonts w:ascii="Times New Roman" w:hAnsi="Times New Roman"/>
                <w:lang w:eastAsia="hr-HR"/>
              </w:rPr>
              <w:t xml:space="preserve">čitanje i rad na </w:t>
            </w:r>
            <w:r>
              <w:br/>
            </w:r>
            <w:r w:rsidRPr="38F3508C">
              <w:rPr>
                <w:rFonts w:ascii="Times New Roman" w:hAnsi="Times New Roman"/>
                <w:lang w:eastAsia="hr-HR"/>
              </w:rPr>
              <w:t>tekstu</w:t>
            </w:r>
          </w:p>
          <w:p w14:paraId="6D48501C" w14:textId="77777777" w:rsidR="00534DD8" w:rsidRPr="008619FF" w:rsidRDefault="00534DD8" w:rsidP="00B74770">
            <w:pPr>
              <w:spacing w:line="254" w:lineRule="auto"/>
              <w:jc w:val="center"/>
              <w:cnfStyle w:val="000000000000" w:firstRow="0" w:lastRow="0" w:firstColumn="0" w:lastColumn="0" w:oddVBand="0" w:evenVBand="0" w:oddHBand="0" w:evenHBand="0" w:firstRowFirstColumn="0" w:firstRowLastColumn="0" w:lastRowFirstColumn="0" w:lastRowLastColumn="0"/>
            </w:pPr>
          </w:p>
        </w:tc>
        <w:tc>
          <w:tcPr>
            <w:tcW w:w="1559" w:type="dxa"/>
            <w:gridSpan w:val="2"/>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0A3635CA" w14:textId="77777777" w:rsidR="00534DD8" w:rsidRPr="008619FF" w:rsidRDefault="00534DD8" w:rsidP="00B74770">
            <w:pPr>
              <w:spacing w:line="254" w:lineRule="auto"/>
              <w:jc w:val="center"/>
              <w:cnfStyle w:val="000000000000" w:firstRow="0" w:lastRow="0" w:firstColumn="0" w:lastColumn="0" w:oddVBand="0" w:evenVBand="0" w:oddHBand="0" w:evenHBand="0" w:firstRowFirstColumn="0" w:firstRowLastColumn="0" w:lastRowFirstColumn="0" w:lastRowLastColumn="0"/>
              <w:rPr>
                <w:sz w:val="22"/>
                <w:szCs w:val="22"/>
              </w:rPr>
            </w:pPr>
          </w:p>
          <w:p w14:paraId="5CBA4459" w14:textId="77777777" w:rsidR="00534DD8" w:rsidRPr="008619FF" w:rsidRDefault="00534DD8" w:rsidP="00B74770">
            <w:pPr>
              <w:spacing w:line="254" w:lineRule="auto"/>
              <w:jc w:val="center"/>
              <w:cnfStyle w:val="000000000000" w:firstRow="0" w:lastRow="0" w:firstColumn="0" w:lastColumn="0" w:oddVBand="0" w:evenVBand="0" w:oddHBand="0" w:evenHBand="0" w:firstRowFirstColumn="0" w:firstRowLastColumn="0" w:lastRowFirstColumn="0" w:lastRowLastColumn="0"/>
              <w:rPr>
                <w:sz w:val="22"/>
                <w:szCs w:val="22"/>
              </w:rPr>
            </w:pPr>
            <w:r w:rsidRPr="38F3508C">
              <w:rPr>
                <w:sz w:val="22"/>
                <w:szCs w:val="22"/>
              </w:rPr>
              <w:t>Novac za svijeću i šibice, besplatno za učenike</w:t>
            </w:r>
          </w:p>
          <w:p w14:paraId="70DCEC7C" w14:textId="77777777" w:rsidR="00534DD8" w:rsidRPr="008619FF" w:rsidRDefault="00534DD8" w:rsidP="00B74770">
            <w:pPr>
              <w:spacing w:line="254" w:lineRule="auto"/>
              <w:jc w:val="center"/>
              <w:cnfStyle w:val="000000000000" w:firstRow="0" w:lastRow="0" w:firstColumn="0" w:lastColumn="0" w:oddVBand="0" w:evenVBand="0" w:oddHBand="0" w:evenHBand="0" w:firstRowFirstColumn="0" w:firstRowLastColumn="0" w:lastRowFirstColumn="0" w:lastRowLastColumn="0"/>
            </w:pPr>
          </w:p>
          <w:p w14:paraId="66694F4D" w14:textId="77777777" w:rsidR="00534DD8" w:rsidRPr="008619FF" w:rsidRDefault="00534DD8" w:rsidP="00B74770">
            <w:pPr>
              <w:spacing w:line="254" w:lineRule="auto"/>
              <w:cnfStyle w:val="000000000000" w:firstRow="0" w:lastRow="0" w:firstColumn="0" w:lastColumn="0" w:oddVBand="0" w:evenVBand="0" w:oddHBand="0" w:evenHBand="0" w:firstRowFirstColumn="0" w:firstRowLastColumn="0" w:lastRowFirstColumn="0" w:lastRowLastColumn="0"/>
              <w:rPr>
                <w:sz w:val="22"/>
                <w:szCs w:val="22"/>
              </w:rPr>
            </w:pPr>
          </w:p>
          <w:p w14:paraId="7114195B" w14:textId="77777777" w:rsidR="00534DD8" w:rsidRPr="008619FF" w:rsidRDefault="00534DD8" w:rsidP="00B74770">
            <w:pPr>
              <w:spacing w:line="254" w:lineRule="auto"/>
              <w:cnfStyle w:val="000000000000" w:firstRow="0" w:lastRow="0" w:firstColumn="0" w:lastColumn="0" w:oddVBand="0" w:evenVBand="0" w:oddHBand="0" w:evenHBand="0" w:firstRowFirstColumn="0" w:firstRowLastColumn="0" w:lastRowFirstColumn="0" w:lastRowLastColumn="0"/>
              <w:rPr>
                <w:sz w:val="22"/>
                <w:szCs w:val="22"/>
              </w:rPr>
            </w:pPr>
            <w:r w:rsidRPr="38F3508C">
              <w:rPr>
                <w:sz w:val="22"/>
                <w:szCs w:val="22"/>
              </w:rPr>
              <w:t>Papiri za kopiranje, papiri za plakate</w:t>
            </w:r>
          </w:p>
          <w:p w14:paraId="2B1DB6D7" w14:textId="77777777" w:rsidR="00534DD8" w:rsidRPr="008619FF" w:rsidRDefault="00534DD8" w:rsidP="00B74770">
            <w:pPr>
              <w:spacing w:line="254" w:lineRule="auto"/>
              <w:jc w:val="center"/>
              <w:cnfStyle w:val="000000000000" w:firstRow="0" w:lastRow="0" w:firstColumn="0" w:lastColumn="0" w:oddVBand="0" w:evenVBand="0" w:oddHBand="0" w:evenHBand="0" w:firstRowFirstColumn="0" w:firstRowLastColumn="0" w:lastRowFirstColumn="0" w:lastRowLastColumn="0"/>
            </w:pPr>
          </w:p>
        </w:tc>
        <w:tc>
          <w:tcPr>
            <w:tcW w:w="1380"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2DFC1678" w14:textId="77777777" w:rsidR="00534DD8" w:rsidRPr="008619FF" w:rsidRDefault="00534DD8" w:rsidP="00B74770">
            <w:pPr>
              <w:spacing w:line="254" w:lineRule="auto"/>
              <w:jc w:val="center"/>
              <w:cnfStyle w:val="000000000000" w:firstRow="0" w:lastRow="0" w:firstColumn="0" w:lastColumn="0" w:oddVBand="0" w:evenVBand="0" w:oddHBand="0" w:evenHBand="0" w:firstRowFirstColumn="0" w:firstRowLastColumn="0" w:lastRowFirstColumn="0" w:lastRowLastColumn="0"/>
              <w:rPr>
                <w:sz w:val="22"/>
                <w:szCs w:val="22"/>
              </w:rPr>
            </w:pPr>
          </w:p>
          <w:p w14:paraId="3AF6D48F" w14:textId="77777777" w:rsidR="00534DD8" w:rsidRPr="008619FF" w:rsidRDefault="00534DD8" w:rsidP="00B74770">
            <w:pPr>
              <w:spacing w:line="254" w:lineRule="auto"/>
              <w:jc w:val="center"/>
              <w:cnfStyle w:val="000000000000" w:firstRow="0" w:lastRow="0" w:firstColumn="0" w:lastColumn="0" w:oddVBand="0" w:evenVBand="0" w:oddHBand="0" w:evenHBand="0" w:firstRowFirstColumn="0" w:firstRowLastColumn="0" w:lastRowFirstColumn="0" w:lastRowLastColumn="0"/>
              <w:rPr>
                <w:sz w:val="22"/>
                <w:szCs w:val="22"/>
              </w:rPr>
            </w:pPr>
            <w:r w:rsidRPr="38F3508C">
              <w:rPr>
                <w:sz w:val="22"/>
                <w:szCs w:val="22"/>
              </w:rPr>
              <w:t>Priroda i društvo: Blagdani i slavlje blagdana u RH</w:t>
            </w:r>
          </w:p>
          <w:p w14:paraId="2A45390F" w14:textId="77777777" w:rsidR="00534DD8" w:rsidRPr="008619FF" w:rsidRDefault="00534DD8" w:rsidP="00B74770">
            <w:pPr>
              <w:spacing w:line="254" w:lineRule="auto"/>
              <w:jc w:val="center"/>
              <w:cnfStyle w:val="000000000000" w:firstRow="0" w:lastRow="0" w:firstColumn="0" w:lastColumn="0" w:oddVBand="0" w:evenVBand="0" w:oddHBand="0" w:evenHBand="0" w:firstRowFirstColumn="0" w:firstRowLastColumn="0" w:lastRowFirstColumn="0" w:lastRowLastColumn="0"/>
            </w:pPr>
          </w:p>
          <w:p w14:paraId="3CAAB663" w14:textId="77777777" w:rsidR="00534DD8" w:rsidRPr="008619FF" w:rsidRDefault="00534DD8" w:rsidP="00B74770">
            <w:pPr>
              <w:spacing w:line="254" w:lineRule="auto"/>
              <w:jc w:val="center"/>
              <w:cnfStyle w:val="000000000000" w:firstRow="0" w:lastRow="0" w:firstColumn="0" w:lastColumn="0" w:oddVBand="0" w:evenVBand="0" w:oddHBand="0" w:evenHBand="0" w:firstRowFirstColumn="0" w:firstRowLastColumn="0" w:lastRowFirstColumn="0" w:lastRowLastColumn="0"/>
              <w:rPr>
                <w:sz w:val="22"/>
                <w:szCs w:val="22"/>
              </w:rPr>
            </w:pPr>
          </w:p>
          <w:p w14:paraId="7C23C7CE" w14:textId="77777777" w:rsidR="00534DD8" w:rsidRPr="008619FF" w:rsidRDefault="00534DD8" w:rsidP="00B74770">
            <w:pPr>
              <w:spacing w:line="254" w:lineRule="auto"/>
              <w:jc w:val="center"/>
              <w:cnfStyle w:val="000000000000" w:firstRow="0" w:lastRow="0" w:firstColumn="0" w:lastColumn="0" w:oddVBand="0" w:evenVBand="0" w:oddHBand="0" w:evenHBand="0" w:firstRowFirstColumn="0" w:firstRowLastColumn="0" w:lastRowFirstColumn="0" w:lastRowLastColumn="0"/>
              <w:rPr>
                <w:sz w:val="22"/>
                <w:szCs w:val="22"/>
              </w:rPr>
            </w:pPr>
            <w:r w:rsidRPr="38F3508C">
              <w:rPr>
                <w:sz w:val="22"/>
                <w:szCs w:val="22"/>
              </w:rPr>
              <w:t>HJ – tematski tekstovi i  animirani filmovi</w:t>
            </w:r>
          </w:p>
          <w:p w14:paraId="03B533DC" w14:textId="77777777" w:rsidR="00534DD8" w:rsidRPr="008619FF" w:rsidRDefault="00534DD8" w:rsidP="00B74770">
            <w:pPr>
              <w:spacing w:line="254" w:lineRule="auto"/>
              <w:cnfStyle w:val="000000000000" w:firstRow="0" w:lastRow="0" w:firstColumn="0" w:lastColumn="0" w:oddVBand="0" w:evenVBand="0" w:oddHBand="0" w:evenHBand="0" w:firstRowFirstColumn="0" w:firstRowLastColumn="0" w:lastRowFirstColumn="0" w:lastRowLastColumn="0"/>
              <w:rPr>
                <w:sz w:val="22"/>
                <w:szCs w:val="22"/>
              </w:rPr>
            </w:pPr>
          </w:p>
          <w:p w14:paraId="59932283" w14:textId="77777777" w:rsidR="00534DD8" w:rsidRPr="008619FF" w:rsidRDefault="00534DD8" w:rsidP="00B74770">
            <w:pPr>
              <w:spacing w:line="254" w:lineRule="auto"/>
              <w:cnfStyle w:val="000000000000" w:firstRow="0" w:lastRow="0" w:firstColumn="0" w:lastColumn="0" w:oddVBand="0" w:evenVBand="0" w:oddHBand="0" w:evenHBand="0" w:firstRowFirstColumn="0" w:firstRowLastColumn="0" w:lastRowFirstColumn="0" w:lastRowLastColumn="0"/>
              <w:rPr>
                <w:sz w:val="22"/>
                <w:szCs w:val="22"/>
              </w:rPr>
            </w:pPr>
            <w:r w:rsidRPr="38F3508C">
              <w:rPr>
                <w:sz w:val="22"/>
                <w:szCs w:val="22"/>
              </w:rPr>
              <w:t>GK – božićne i druge vjeronaučne pjesme</w:t>
            </w:r>
          </w:p>
          <w:p w14:paraId="7C9FE024" w14:textId="77777777" w:rsidR="00534DD8" w:rsidRPr="008619FF" w:rsidRDefault="00534DD8" w:rsidP="00B74770">
            <w:pPr>
              <w:spacing w:line="254" w:lineRule="auto"/>
              <w:cnfStyle w:val="000000000000" w:firstRow="0" w:lastRow="0" w:firstColumn="0" w:lastColumn="0" w:oddVBand="0" w:evenVBand="0" w:oddHBand="0" w:evenHBand="0" w:firstRowFirstColumn="0" w:firstRowLastColumn="0" w:lastRowFirstColumn="0" w:lastRowLastColumn="0"/>
              <w:rPr>
                <w:sz w:val="22"/>
                <w:szCs w:val="22"/>
              </w:rPr>
            </w:pPr>
          </w:p>
          <w:p w14:paraId="1C66BC24" w14:textId="77777777" w:rsidR="00534DD8" w:rsidRPr="008619FF" w:rsidRDefault="00534DD8" w:rsidP="00B74770">
            <w:pPr>
              <w:spacing w:line="254" w:lineRule="auto"/>
              <w:cnfStyle w:val="000000000000" w:firstRow="0" w:lastRow="0" w:firstColumn="0" w:lastColumn="0" w:oddVBand="0" w:evenVBand="0" w:oddHBand="0" w:evenHBand="0" w:firstRowFirstColumn="0" w:firstRowLastColumn="0" w:lastRowFirstColumn="0" w:lastRowLastColumn="0"/>
              <w:rPr>
                <w:sz w:val="22"/>
                <w:szCs w:val="22"/>
              </w:rPr>
            </w:pPr>
            <w:r w:rsidRPr="38F3508C">
              <w:rPr>
                <w:sz w:val="22"/>
                <w:szCs w:val="22"/>
              </w:rPr>
              <w:t>PID – blagdani: Božić, Uskrs, Prva pričest</w:t>
            </w:r>
          </w:p>
          <w:p w14:paraId="2C4C7CAF" w14:textId="77777777" w:rsidR="00534DD8" w:rsidRPr="008619FF" w:rsidRDefault="00534DD8" w:rsidP="00B74770">
            <w:pPr>
              <w:spacing w:line="254" w:lineRule="auto"/>
              <w:cnfStyle w:val="000000000000" w:firstRow="0" w:lastRow="0" w:firstColumn="0" w:lastColumn="0" w:oddVBand="0" w:evenVBand="0" w:oddHBand="0" w:evenHBand="0" w:firstRowFirstColumn="0" w:firstRowLastColumn="0" w:lastRowFirstColumn="0" w:lastRowLastColumn="0"/>
              <w:rPr>
                <w:sz w:val="22"/>
                <w:szCs w:val="22"/>
              </w:rPr>
            </w:pPr>
          </w:p>
          <w:p w14:paraId="0D58039E" w14:textId="77777777" w:rsidR="00534DD8" w:rsidRPr="008619FF" w:rsidRDefault="00534DD8" w:rsidP="00B74770">
            <w:pPr>
              <w:spacing w:line="254" w:lineRule="auto"/>
              <w:cnfStyle w:val="000000000000" w:firstRow="0" w:lastRow="0" w:firstColumn="0" w:lastColumn="0" w:oddVBand="0" w:evenVBand="0" w:oddHBand="0" w:evenHBand="0" w:firstRowFirstColumn="0" w:firstRowLastColumn="0" w:lastRowFirstColumn="0" w:lastRowLastColumn="0"/>
              <w:rPr>
                <w:sz w:val="22"/>
                <w:szCs w:val="22"/>
              </w:rPr>
            </w:pPr>
            <w:r w:rsidRPr="38F3508C">
              <w:rPr>
                <w:sz w:val="22"/>
                <w:szCs w:val="22"/>
              </w:rPr>
              <w:t>LK: izrada stripa i slikovnica</w:t>
            </w:r>
          </w:p>
          <w:p w14:paraId="048F872A" w14:textId="77777777" w:rsidR="00534DD8" w:rsidRPr="008619FF" w:rsidRDefault="00534DD8" w:rsidP="00B74770">
            <w:pPr>
              <w:spacing w:line="254" w:lineRule="auto"/>
              <w:cnfStyle w:val="000000000000" w:firstRow="0" w:lastRow="0" w:firstColumn="0" w:lastColumn="0" w:oddVBand="0" w:evenVBand="0" w:oddHBand="0" w:evenHBand="0" w:firstRowFirstColumn="0" w:firstRowLastColumn="0" w:lastRowFirstColumn="0" w:lastRowLastColumn="0"/>
              <w:rPr>
                <w:sz w:val="22"/>
                <w:szCs w:val="22"/>
              </w:rPr>
            </w:pPr>
          </w:p>
          <w:p w14:paraId="114103AB" w14:textId="77777777" w:rsidR="00534DD8" w:rsidRPr="008619FF" w:rsidRDefault="00534DD8" w:rsidP="00B74770">
            <w:pPr>
              <w:spacing w:line="254" w:lineRule="auto"/>
              <w:cnfStyle w:val="000000000000" w:firstRow="0" w:lastRow="0" w:firstColumn="0" w:lastColumn="0" w:oddVBand="0" w:evenVBand="0" w:oddHBand="0" w:evenHBand="0" w:firstRowFirstColumn="0" w:firstRowLastColumn="0" w:lastRowFirstColumn="0" w:lastRowLastColumn="0"/>
              <w:rPr>
                <w:sz w:val="22"/>
                <w:szCs w:val="22"/>
              </w:rPr>
            </w:pPr>
            <w:r w:rsidRPr="38F3508C">
              <w:rPr>
                <w:sz w:val="22"/>
                <w:szCs w:val="22"/>
              </w:rPr>
              <w:t>SRZ – prigodne teme i pedagoške  radionice</w:t>
            </w:r>
          </w:p>
          <w:p w14:paraId="06366D73" w14:textId="77777777" w:rsidR="00534DD8" w:rsidRPr="008619FF" w:rsidRDefault="00534DD8" w:rsidP="00B74770">
            <w:pPr>
              <w:spacing w:line="254" w:lineRule="auto"/>
              <w:cnfStyle w:val="000000000000" w:firstRow="0" w:lastRow="0" w:firstColumn="0" w:lastColumn="0" w:oddVBand="0" w:evenVBand="0" w:oddHBand="0" w:evenHBand="0" w:firstRowFirstColumn="0" w:firstRowLastColumn="0" w:lastRowFirstColumn="0" w:lastRowLastColumn="0"/>
              <w:rPr>
                <w:sz w:val="22"/>
                <w:szCs w:val="22"/>
              </w:rPr>
            </w:pPr>
          </w:p>
          <w:p w14:paraId="71117C56" w14:textId="77777777" w:rsidR="00534DD8" w:rsidRPr="008619FF" w:rsidRDefault="00534DD8" w:rsidP="00B74770">
            <w:pPr>
              <w:spacing w:line="254" w:lineRule="auto"/>
              <w:jc w:val="center"/>
              <w:cnfStyle w:val="000000000000" w:firstRow="0" w:lastRow="0" w:firstColumn="0" w:lastColumn="0" w:oddVBand="0" w:evenVBand="0" w:oddHBand="0" w:evenHBand="0" w:firstRowFirstColumn="0" w:firstRowLastColumn="0" w:lastRowFirstColumn="0" w:lastRowLastColumn="0"/>
            </w:pPr>
          </w:p>
        </w:tc>
        <w:tc>
          <w:tcPr>
            <w:tcW w:w="2685"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46DBEBD9" w14:textId="77777777" w:rsidR="00534DD8" w:rsidRPr="008619FF" w:rsidRDefault="00534DD8" w:rsidP="00B74770">
            <w:pPr>
              <w:spacing w:line="254" w:lineRule="auto"/>
              <w:jc w:val="center"/>
              <w:cnfStyle w:val="000000000000" w:firstRow="0" w:lastRow="0" w:firstColumn="0" w:lastColumn="0" w:oddVBand="0" w:evenVBand="0" w:oddHBand="0" w:evenHBand="0" w:firstRowFirstColumn="0" w:firstRowLastColumn="0" w:lastRowFirstColumn="0" w:lastRowLastColumn="0"/>
              <w:rPr>
                <w:sz w:val="22"/>
                <w:szCs w:val="22"/>
              </w:rPr>
            </w:pPr>
          </w:p>
          <w:p w14:paraId="7DF3C05D" w14:textId="77777777" w:rsidR="00534DD8" w:rsidRPr="008619FF" w:rsidRDefault="00534DD8" w:rsidP="00B74770">
            <w:pPr>
              <w:spacing w:line="254" w:lineRule="auto"/>
              <w:jc w:val="center"/>
              <w:cnfStyle w:val="000000000000" w:firstRow="0" w:lastRow="0" w:firstColumn="0" w:lastColumn="0" w:oddVBand="0" w:evenVBand="0" w:oddHBand="0" w:evenHBand="0" w:firstRowFirstColumn="0" w:firstRowLastColumn="0" w:lastRowFirstColumn="0" w:lastRowLastColumn="0"/>
              <w:rPr>
                <w:sz w:val="22"/>
                <w:szCs w:val="22"/>
              </w:rPr>
            </w:pPr>
            <w:r w:rsidRPr="38F3508C">
              <w:rPr>
                <w:sz w:val="22"/>
                <w:szCs w:val="22"/>
              </w:rPr>
              <w:t>radni listići,</w:t>
            </w:r>
          </w:p>
          <w:p w14:paraId="0B27BC81" w14:textId="77777777" w:rsidR="00534DD8" w:rsidRPr="008619FF" w:rsidRDefault="00534DD8" w:rsidP="00B74770">
            <w:pPr>
              <w:spacing w:line="254" w:lineRule="auto"/>
              <w:jc w:val="center"/>
              <w:cnfStyle w:val="000000000000" w:firstRow="0" w:lastRow="0" w:firstColumn="0" w:lastColumn="0" w:oddVBand="0" w:evenVBand="0" w:oddHBand="0" w:evenHBand="0" w:firstRowFirstColumn="0" w:firstRowLastColumn="0" w:lastRowFirstColumn="0" w:lastRowLastColumn="0"/>
              <w:rPr>
                <w:sz w:val="22"/>
                <w:szCs w:val="22"/>
              </w:rPr>
            </w:pPr>
            <w:r w:rsidRPr="38F3508C">
              <w:rPr>
                <w:sz w:val="22"/>
                <w:szCs w:val="22"/>
              </w:rPr>
              <w:t>i bilježnice, plakat</w:t>
            </w:r>
          </w:p>
        </w:tc>
      </w:tr>
    </w:tbl>
    <w:p w14:paraId="13A35701" w14:textId="77777777" w:rsidR="00534DD8" w:rsidRDefault="00534DD8" w:rsidP="00534DD8"/>
    <w:p w14:paraId="7C4D792E" w14:textId="77777777" w:rsidR="00534DD8" w:rsidRDefault="00534DD8" w:rsidP="00534DD8"/>
    <w:p w14:paraId="5EDF0C72" w14:textId="77777777" w:rsidR="00534DD8" w:rsidRDefault="00534DD8" w:rsidP="00534DD8"/>
    <w:p w14:paraId="057AD69F" w14:textId="77777777" w:rsidR="00534DD8" w:rsidRDefault="00534DD8" w:rsidP="00534DD8"/>
    <w:p w14:paraId="0CBAD0FB" w14:textId="77777777" w:rsidR="00534DD8" w:rsidRDefault="00534DD8" w:rsidP="00534DD8"/>
    <w:p w14:paraId="0D963010" w14:textId="77777777" w:rsidR="00534DD8" w:rsidRDefault="00534DD8" w:rsidP="00534DD8"/>
    <w:p w14:paraId="479831B9" w14:textId="77777777" w:rsidR="00315878" w:rsidRDefault="00315878" w:rsidP="00534DD8"/>
    <w:p w14:paraId="1F3E2A10" w14:textId="77777777" w:rsidR="00315878" w:rsidRDefault="00315878" w:rsidP="00534DD8"/>
    <w:p w14:paraId="6FFB58FA" w14:textId="77777777" w:rsidR="00315878" w:rsidRDefault="00315878" w:rsidP="00534DD8"/>
    <w:p w14:paraId="5B182E92" w14:textId="77777777" w:rsidR="00534DD8" w:rsidRDefault="00534DD8" w:rsidP="00534DD8"/>
    <w:tbl>
      <w:tblPr>
        <w:tblStyle w:val="Obinatablica11"/>
        <w:tblpPr w:leftFromText="180" w:rightFromText="180" w:vertAnchor="text" w:horzAnchor="margin" w:tblpXSpec="center" w:tblpY="92"/>
        <w:tblW w:w="15977" w:type="dxa"/>
        <w:tblLayout w:type="fixed"/>
        <w:tblLook w:val="04A0" w:firstRow="1" w:lastRow="0" w:firstColumn="1" w:lastColumn="0" w:noHBand="0" w:noVBand="1"/>
      </w:tblPr>
      <w:tblGrid>
        <w:gridCol w:w="1838"/>
        <w:gridCol w:w="3544"/>
        <w:gridCol w:w="1843"/>
        <w:gridCol w:w="1284"/>
        <w:gridCol w:w="417"/>
        <w:gridCol w:w="1427"/>
        <w:gridCol w:w="821"/>
        <w:gridCol w:w="738"/>
        <w:gridCol w:w="1975"/>
        <w:gridCol w:w="2090"/>
      </w:tblGrid>
      <w:tr w:rsidR="00534DD8" w:rsidRPr="00266ADC" w14:paraId="79450256" w14:textId="77777777" w:rsidTr="00B74770">
        <w:trPr>
          <w:cnfStyle w:val="100000000000" w:firstRow="1" w:lastRow="0" w:firstColumn="0" w:lastColumn="0" w:oddVBand="0" w:evenVBand="0" w:oddHBand="0" w:evenHBand="0" w:firstRowFirstColumn="0" w:firstRowLastColumn="0" w:lastRowFirstColumn="0" w:lastRowLastColumn="0"/>
          <w:trHeight w:val="557"/>
        </w:trPr>
        <w:tc>
          <w:tcPr>
            <w:cnfStyle w:val="001000000000" w:firstRow="0" w:lastRow="0" w:firstColumn="1" w:lastColumn="0" w:oddVBand="0" w:evenVBand="0" w:oddHBand="0" w:evenHBand="0" w:firstRowFirstColumn="0" w:firstRowLastColumn="0" w:lastRowFirstColumn="0" w:lastRowLastColumn="0"/>
            <w:tcW w:w="15977" w:type="dxa"/>
            <w:gridSpan w:val="10"/>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E4F664A" w14:textId="613B793A" w:rsidR="00534DD8" w:rsidRPr="00315878" w:rsidRDefault="00534DD8" w:rsidP="00315878">
            <w:pPr>
              <w:pStyle w:val="Naslov3"/>
              <w:outlineLvl w:val="2"/>
              <w:rPr>
                <w:b/>
                <w:bCs w:val="0"/>
              </w:rPr>
            </w:pPr>
            <w:r w:rsidRPr="00266ADC">
              <w:lastRenderedPageBreak/>
              <w:br/>
            </w:r>
            <w:bookmarkStart w:id="10" w:name="_Toc146837671"/>
            <w:r w:rsidRPr="00315878">
              <w:rPr>
                <w:b/>
                <w:bCs w:val="0"/>
              </w:rPr>
              <w:t>2.1.4.  Izborna nastava katoličkog vjeronauka 4. razred</w:t>
            </w:r>
            <w:bookmarkEnd w:id="10"/>
          </w:p>
          <w:p w14:paraId="68EC1284" w14:textId="77777777" w:rsidR="00534DD8" w:rsidRDefault="00534DD8" w:rsidP="00B74770">
            <w:pPr>
              <w:spacing w:line="254" w:lineRule="auto"/>
              <w:jc w:val="center"/>
              <w:rPr>
                <w:b w:val="0"/>
                <w:bCs w:val="0"/>
              </w:rPr>
            </w:pPr>
          </w:p>
          <w:p w14:paraId="432EE647" w14:textId="77777777" w:rsidR="00534DD8" w:rsidRPr="00266ADC" w:rsidRDefault="00534DD8" w:rsidP="00B74770">
            <w:pPr>
              <w:spacing w:line="254" w:lineRule="auto"/>
              <w:jc w:val="center"/>
            </w:pPr>
          </w:p>
        </w:tc>
      </w:tr>
      <w:tr w:rsidR="00534DD8" w:rsidRPr="00266ADC" w14:paraId="0434056E" w14:textId="77777777" w:rsidTr="00B74770">
        <w:trPr>
          <w:cnfStyle w:val="000000100000" w:firstRow="0" w:lastRow="0" w:firstColumn="0" w:lastColumn="0" w:oddVBand="0" w:evenVBand="0" w:oddHBand="1" w:evenHBand="0" w:firstRowFirstColumn="0" w:firstRowLastColumn="0" w:lastRowFirstColumn="0" w:lastRowLastColumn="0"/>
          <w:trHeight w:val="836"/>
        </w:trPr>
        <w:tc>
          <w:tcPr>
            <w:cnfStyle w:val="001000000000" w:firstRow="0" w:lastRow="0" w:firstColumn="1" w:lastColumn="0" w:oddVBand="0" w:evenVBand="0" w:oddHBand="0" w:evenHBand="0" w:firstRowFirstColumn="0" w:firstRowLastColumn="0" w:lastRowFirstColumn="0" w:lastRowLastColumn="0"/>
            <w:tcW w:w="7225" w:type="dxa"/>
            <w:gridSpan w:val="3"/>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tcPr>
          <w:p w14:paraId="6777A78F" w14:textId="77777777" w:rsidR="00534DD8" w:rsidRDefault="00534DD8" w:rsidP="00B74770">
            <w:pPr>
              <w:spacing w:line="254" w:lineRule="auto"/>
              <w:jc w:val="center"/>
            </w:pPr>
          </w:p>
          <w:p w14:paraId="7463FEC6" w14:textId="77777777" w:rsidR="00534DD8" w:rsidRPr="00266ADC" w:rsidRDefault="00534DD8" w:rsidP="00B74770">
            <w:pPr>
              <w:spacing w:line="254" w:lineRule="auto"/>
              <w:jc w:val="center"/>
              <w:rPr>
                <w:b w:val="0"/>
                <w:bCs w:val="0"/>
              </w:rPr>
            </w:pPr>
            <w:r w:rsidRPr="00266ADC">
              <w:t>NOSITELJ/I AKTIVNOSTI:</w:t>
            </w:r>
          </w:p>
          <w:p w14:paraId="3B31EC5D" w14:textId="77777777" w:rsidR="00534DD8" w:rsidRPr="00266ADC" w:rsidRDefault="00534DD8" w:rsidP="00B74770">
            <w:pPr>
              <w:spacing w:line="254" w:lineRule="auto"/>
              <w:jc w:val="center"/>
            </w:pPr>
          </w:p>
        </w:tc>
        <w:tc>
          <w:tcPr>
            <w:tcW w:w="1701" w:type="dxa"/>
            <w:gridSpan w:val="2"/>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tcPr>
          <w:p w14:paraId="05457E23" w14:textId="77777777" w:rsidR="00534DD8" w:rsidRPr="00266ADC" w:rsidRDefault="00534DD8" w:rsidP="00B74770">
            <w:pPr>
              <w:spacing w:line="254" w:lineRule="auto"/>
              <w:jc w:val="center"/>
              <w:cnfStyle w:val="000000100000" w:firstRow="0" w:lastRow="0" w:firstColumn="0" w:lastColumn="0" w:oddVBand="0" w:evenVBand="0" w:oddHBand="1" w:evenHBand="0" w:firstRowFirstColumn="0" w:firstRowLastColumn="0" w:lastRowFirstColumn="0" w:lastRowLastColumn="0"/>
              <w:rPr>
                <w:b/>
              </w:rPr>
            </w:pPr>
            <w:r w:rsidRPr="00266ADC">
              <w:rPr>
                <w:b/>
              </w:rPr>
              <w:t>SURADNICI:</w:t>
            </w:r>
          </w:p>
          <w:p w14:paraId="5604A9BA" w14:textId="77777777" w:rsidR="00534DD8" w:rsidRPr="00266ADC" w:rsidRDefault="00534DD8" w:rsidP="00B74770">
            <w:pPr>
              <w:spacing w:line="254" w:lineRule="auto"/>
              <w:jc w:val="center"/>
              <w:cnfStyle w:val="000000100000" w:firstRow="0" w:lastRow="0" w:firstColumn="0" w:lastColumn="0" w:oddVBand="0" w:evenVBand="0" w:oddHBand="1" w:evenHBand="0" w:firstRowFirstColumn="0" w:firstRowLastColumn="0" w:lastRowFirstColumn="0" w:lastRowLastColumn="0"/>
              <w:rPr>
                <w:b/>
              </w:rPr>
            </w:pPr>
          </w:p>
        </w:tc>
        <w:tc>
          <w:tcPr>
            <w:tcW w:w="2248" w:type="dxa"/>
            <w:gridSpan w:val="2"/>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hideMark/>
          </w:tcPr>
          <w:p w14:paraId="0BF03A70" w14:textId="77777777" w:rsidR="00534DD8" w:rsidRPr="00266ADC" w:rsidRDefault="00534DD8" w:rsidP="00B74770">
            <w:pPr>
              <w:spacing w:line="254" w:lineRule="auto"/>
              <w:jc w:val="center"/>
              <w:cnfStyle w:val="000000100000" w:firstRow="0" w:lastRow="0" w:firstColumn="0" w:lastColumn="0" w:oddVBand="0" w:evenVBand="0" w:oddHBand="1" w:evenHBand="0" w:firstRowFirstColumn="0" w:firstRowLastColumn="0" w:lastRowFirstColumn="0" w:lastRowLastColumn="0"/>
              <w:rPr>
                <w:b/>
              </w:rPr>
            </w:pPr>
            <w:r w:rsidRPr="00266ADC">
              <w:rPr>
                <w:b/>
              </w:rPr>
              <w:t xml:space="preserve">NAMIJENJENO: </w:t>
            </w:r>
          </w:p>
          <w:p w14:paraId="19FE8373" w14:textId="77777777" w:rsidR="00534DD8" w:rsidRPr="00266ADC" w:rsidRDefault="00534DD8" w:rsidP="00B74770">
            <w:pPr>
              <w:spacing w:line="254" w:lineRule="auto"/>
              <w:jc w:val="center"/>
              <w:cnfStyle w:val="000000100000" w:firstRow="0" w:lastRow="0" w:firstColumn="0" w:lastColumn="0" w:oddVBand="0" w:evenVBand="0" w:oddHBand="1" w:evenHBand="0" w:firstRowFirstColumn="0" w:firstRowLastColumn="0" w:lastRowFirstColumn="0" w:lastRowLastColumn="0"/>
              <w:rPr>
                <w:b/>
              </w:rPr>
            </w:pPr>
            <w:r w:rsidRPr="00266ADC">
              <w:rPr>
                <w:b/>
              </w:rPr>
              <w:br/>
            </w:r>
          </w:p>
        </w:tc>
        <w:tc>
          <w:tcPr>
            <w:tcW w:w="2713" w:type="dxa"/>
            <w:gridSpan w:val="2"/>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hideMark/>
          </w:tcPr>
          <w:p w14:paraId="5405A56C" w14:textId="77777777" w:rsidR="00534DD8" w:rsidRPr="00266ADC" w:rsidRDefault="00534DD8" w:rsidP="00B74770">
            <w:pPr>
              <w:spacing w:line="254" w:lineRule="auto"/>
              <w:jc w:val="center"/>
              <w:cnfStyle w:val="000000100000" w:firstRow="0" w:lastRow="0" w:firstColumn="0" w:lastColumn="0" w:oddVBand="0" w:evenVBand="0" w:oddHBand="1" w:evenHBand="0" w:firstRowFirstColumn="0" w:firstRowLastColumn="0" w:lastRowFirstColumn="0" w:lastRowLastColumn="0"/>
              <w:rPr>
                <w:b/>
              </w:rPr>
            </w:pPr>
            <w:r w:rsidRPr="00266ADC">
              <w:rPr>
                <w:b/>
              </w:rPr>
              <w:t>PREDVIĐENO VRIJEME REALIZACIJE:</w:t>
            </w:r>
          </w:p>
        </w:tc>
        <w:tc>
          <w:tcPr>
            <w:tcW w:w="2090" w:type="dxa"/>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hideMark/>
          </w:tcPr>
          <w:p w14:paraId="77A8077C" w14:textId="77777777" w:rsidR="00534DD8" w:rsidRPr="00266ADC" w:rsidRDefault="00534DD8" w:rsidP="00B74770">
            <w:pPr>
              <w:spacing w:line="254" w:lineRule="auto"/>
              <w:jc w:val="center"/>
              <w:cnfStyle w:val="000000100000" w:firstRow="0" w:lastRow="0" w:firstColumn="0" w:lastColumn="0" w:oddVBand="0" w:evenVBand="0" w:oddHBand="1" w:evenHBand="0" w:firstRowFirstColumn="0" w:firstRowLastColumn="0" w:lastRowFirstColumn="0" w:lastRowLastColumn="0"/>
              <w:rPr>
                <w:b/>
              </w:rPr>
            </w:pPr>
            <w:r w:rsidRPr="00266ADC">
              <w:rPr>
                <w:b/>
              </w:rPr>
              <w:t>TRAJANJE AKTIVNOSTI</w:t>
            </w:r>
            <w:r>
              <w:rPr>
                <w:b/>
              </w:rPr>
              <w:t>:</w:t>
            </w:r>
            <w:r w:rsidRPr="00266ADC">
              <w:rPr>
                <w:b/>
              </w:rPr>
              <w:br/>
            </w:r>
          </w:p>
        </w:tc>
      </w:tr>
      <w:tr w:rsidR="00534DD8" w:rsidRPr="006152A4" w14:paraId="5024F5E4" w14:textId="77777777" w:rsidTr="00B74770">
        <w:trPr>
          <w:trHeight w:val="799"/>
        </w:trPr>
        <w:tc>
          <w:tcPr>
            <w:cnfStyle w:val="001000000000" w:firstRow="0" w:lastRow="0" w:firstColumn="1" w:lastColumn="0" w:oddVBand="0" w:evenVBand="0" w:oddHBand="0" w:evenHBand="0" w:firstRowFirstColumn="0" w:firstRowLastColumn="0" w:lastRowFirstColumn="0" w:lastRowLastColumn="0"/>
            <w:tcW w:w="7225" w:type="dxa"/>
            <w:gridSpan w:val="3"/>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tcPr>
          <w:p w14:paraId="5AC0F74B" w14:textId="77777777" w:rsidR="00534DD8" w:rsidRPr="003577DD" w:rsidRDefault="00534DD8" w:rsidP="00B74770">
            <w:pPr>
              <w:spacing w:line="254" w:lineRule="auto"/>
              <w:jc w:val="center"/>
              <w:rPr>
                <w:bCs w:val="0"/>
              </w:rPr>
            </w:pPr>
          </w:p>
          <w:p w14:paraId="37DBEA23" w14:textId="77777777" w:rsidR="00534DD8" w:rsidRPr="003577DD" w:rsidRDefault="00534DD8" w:rsidP="00B74770">
            <w:pPr>
              <w:spacing w:line="254" w:lineRule="auto"/>
              <w:jc w:val="center"/>
            </w:pPr>
            <w:r>
              <w:t>Tereza Dijanić</w:t>
            </w:r>
          </w:p>
          <w:p w14:paraId="0AB21E27" w14:textId="77777777" w:rsidR="00534DD8" w:rsidRPr="003577DD" w:rsidRDefault="00534DD8" w:rsidP="00B74770">
            <w:pPr>
              <w:spacing w:line="254" w:lineRule="auto"/>
              <w:jc w:val="center"/>
            </w:pPr>
          </w:p>
        </w:tc>
        <w:tc>
          <w:tcPr>
            <w:tcW w:w="1701" w:type="dxa"/>
            <w:gridSpan w:val="2"/>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tcPr>
          <w:p w14:paraId="6E3B850C" w14:textId="77777777" w:rsidR="00534DD8" w:rsidRPr="006152A4" w:rsidRDefault="00534DD8" w:rsidP="00B74770">
            <w:pPr>
              <w:spacing w:line="254" w:lineRule="auto"/>
              <w:jc w:val="center"/>
              <w:cnfStyle w:val="000000000000" w:firstRow="0" w:lastRow="0" w:firstColumn="0" w:lastColumn="0" w:oddVBand="0" w:evenVBand="0" w:oddHBand="0" w:evenHBand="0" w:firstRowFirstColumn="0" w:firstRowLastColumn="0" w:lastRowFirstColumn="0" w:lastRowLastColumn="0"/>
            </w:pPr>
            <w:r>
              <w:t xml:space="preserve">učiteljica RN i 4.b razreda, mjesni župnik </w:t>
            </w:r>
          </w:p>
        </w:tc>
        <w:tc>
          <w:tcPr>
            <w:tcW w:w="2248" w:type="dxa"/>
            <w:gridSpan w:val="2"/>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tcPr>
          <w:p w14:paraId="7C6C171D" w14:textId="77777777" w:rsidR="00534DD8" w:rsidRPr="006152A4" w:rsidRDefault="00534DD8" w:rsidP="00B74770">
            <w:pPr>
              <w:spacing w:line="254" w:lineRule="auto"/>
              <w:jc w:val="center"/>
              <w:cnfStyle w:val="000000000000" w:firstRow="0" w:lastRow="0" w:firstColumn="0" w:lastColumn="0" w:oddVBand="0" w:evenVBand="0" w:oddHBand="0" w:evenHBand="0" w:firstRowFirstColumn="0" w:firstRowLastColumn="0" w:lastRowFirstColumn="0" w:lastRowLastColumn="0"/>
            </w:pPr>
          </w:p>
          <w:p w14:paraId="59BFBA2E" w14:textId="77777777" w:rsidR="00534DD8" w:rsidRPr="006152A4" w:rsidRDefault="00534DD8" w:rsidP="00B74770">
            <w:pPr>
              <w:spacing w:line="254" w:lineRule="auto"/>
              <w:jc w:val="center"/>
              <w:cnfStyle w:val="000000000000" w:firstRow="0" w:lastRow="0" w:firstColumn="0" w:lastColumn="0" w:oddVBand="0" w:evenVBand="0" w:oddHBand="0" w:evenHBand="0" w:firstRowFirstColumn="0" w:firstRowLastColumn="0" w:lastRowFirstColumn="0" w:lastRowLastColumn="0"/>
            </w:pPr>
            <w:r>
              <w:t>učenici 4. b razreda</w:t>
            </w:r>
          </w:p>
        </w:tc>
        <w:tc>
          <w:tcPr>
            <w:tcW w:w="2713" w:type="dxa"/>
            <w:gridSpan w:val="2"/>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tcPr>
          <w:p w14:paraId="2B566049" w14:textId="77777777" w:rsidR="00534DD8" w:rsidRPr="006152A4" w:rsidRDefault="00534DD8" w:rsidP="00B74770">
            <w:pPr>
              <w:spacing w:line="254" w:lineRule="auto"/>
              <w:jc w:val="center"/>
              <w:cnfStyle w:val="000000000000" w:firstRow="0" w:lastRow="0" w:firstColumn="0" w:lastColumn="0" w:oddVBand="0" w:evenVBand="0" w:oddHBand="0" w:evenHBand="0" w:firstRowFirstColumn="0" w:firstRowLastColumn="0" w:lastRowFirstColumn="0" w:lastRowLastColumn="0"/>
            </w:pPr>
          </w:p>
          <w:p w14:paraId="2BB8A7BD" w14:textId="77777777" w:rsidR="00534DD8" w:rsidRDefault="00534DD8" w:rsidP="00B74770">
            <w:pPr>
              <w:spacing w:line="254" w:lineRule="auto"/>
              <w:jc w:val="center"/>
              <w:cnfStyle w:val="000000000000" w:firstRow="0" w:lastRow="0" w:firstColumn="0" w:lastColumn="0" w:oddVBand="0" w:evenVBand="0" w:oddHBand="0" w:evenHBand="0" w:firstRowFirstColumn="0" w:firstRowLastColumn="0" w:lastRowFirstColumn="0" w:lastRowLastColumn="0"/>
            </w:pPr>
            <w:r>
              <w:t>Tijekom školske godine 2023./2024.</w:t>
            </w:r>
          </w:p>
          <w:p w14:paraId="6607C19E" w14:textId="77777777" w:rsidR="00534DD8" w:rsidRPr="006152A4" w:rsidRDefault="00534DD8" w:rsidP="00B74770">
            <w:pPr>
              <w:spacing w:line="254" w:lineRule="auto"/>
              <w:cnfStyle w:val="000000000000" w:firstRow="0" w:lastRow="0" w:firstColumn="0" w:lastColumn="0" w:oddVBand="0" w:evenVBand="0" w:oddHBand="0" w:evenHBand="0" w:firstRowFirstColumn="0" w:firstRowLastColumn="0" w:lastRowFirstColumn="0" w:lastRowLastColumn="0"/>
            </w:pPr>
          </w:p>
        </w:tc>
        <w:tc>
          <w:tcPr>
            <w:tcW w:w="2090" w:type="dxa"/>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tcPr>
          <w:p w14:paraId="529BC0EF" w14:textId="77777777" w:rsidR="00534DD8" w:rsidRPr="006152A4" w:rsidRDefault="00534DD8" w:rsidP="00B74770">
            <w:pPr>
              <w:spacing w:line="254" w:lineRule="auto"/>
              <w:cnfStyle w:val="000000000000" w:firstRow="0" w:lastRow="0" w:firstColumn="0" w:lastColumn="0" w:oddVBand="0" w:evenVBand="0" w:oddHBand="0" w:evenHBand="0" w:firstRowFirstColumn="0" w:firstRowLastColumn="0" w:lastRowFirstColumn="0" w:lastRowLastColumn="0"/>
            </w:pPr>
            <w:r>
              <w:t>Tijekom školske godine 2023./2024.</w:t>
            </w:r>
          </w:p>
          <w:p w14:paraId="3C45784D" w14:textId="77777777" w:rsidR="00534DD8" w:rsidRPr="006152A4" w:rsidRDefault="00534DD8" w:rsidP="00B74770">
            <w:pPr>
              <w:spacing w:line="254" w:lineRule="auto"/>
              <w:cnfStyle w:val="000000000000" w:firstRow="0" w:lastRow="0" w:firstColumn="0" w:lastColumn="0" w:oddVBand="0" w:evenVBand="0" w:oddHBand="0" w:evenHBand="0" w:firstRowFirstColumn="0" w:firstRowLastColumn="0" w:lastRowFirstColumn="0" w:lastRowLastColumn="0"/>
            </w:pPr>
          </w:p>
        </w:tc>
      </w:tr>
      <w:tr w:rsidR="00534DD8" w:rsidRPr="006152A4" w14:paraId="5FC9F58A" w14:textId="77777777" w:rsidTr="00B74770">
        <w:trPr>
          <w:cnfStyle w:val="000000100000" w:firstRow="0" w:lastRow="0" w:firstColumn="0" w:lastColumn="0" w:oddVBand="0" w:evenVBand="0" w:oddHBand="1" w:evenHBand="0" w:firstRowFirstColumn="0" w:firstRowLastColumn="0" w:lastRowFirstColumn="0" w:lastRowLastColumn="0"/>
          <w:trHeight w:val="942"/>
        </w:trPr>
        <w:tc>
          <w:tcPr>
            <w:cnfStyle w:val="001000000000" w:firstRow="0" w:lastRow="0" w:firstColumn="1" w:lastColumn="0" w:oddVBand="0" w:evenVBand="0" w:oddHBand="0" w:evenHBand="0" w:firstRowFirstColumn="0" w:firstRowLastColumn="0" w:lastRowFirstColumn="0" w:lastRowLastColumn="0"/>
            <w:tcW w:w="1838"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C0C0C0"/>
          </w:tcPr>
          <w:p w14:paraId="34FA1674" w14:textId="77777777" w:rsidR="00534DD8" w:rsidRPr="006152A4" w:rsidRDefault="00534DD8" w:rsidP="00B74770">
            <w:pPr>
              <w:spacing w:line="254" w:lineRule="auto"/>
              <w:jc w:val="center"/>
            </w:pPr>
          </w:p>
          <w:p w14:paraId="793C25D2" w14:textId="77777777" w:rsidR="00534DD8" w:rsidRPr="006152A4" w:rsidRDefault="00534DD8" w:rsidP="00B74770">
            <w:pPr>
              <w:spacing w:line="254" w:lineRule="auto"/>
              <w:jc w:val="center"/>
              <w:rPr>
                <w:bCs w:val="0"/>
              </w:rPr>
            </w:pPr>
            <w:r w:rsidRPr="006152A4">
              <w:t>ODGOVORNOSTI NOSITELJA AKTIVNOSTI</w:t>
            </w:r>
          </w:p>
        </w:tc>
        <w:tc>
          <w:tcPr>
            <w:tcW w:w="3544"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EEAF6" w:themeFill="accent5" w:themeFillTint="33"/>
          </w:tcPr>
          <w:p w14:paraId="1383E6A6" w14:textId="77777777" w:rsidR="00534DD8" w:rsidRPr="006152A4" w:rsidRDefault="00534DD8" w:rsidP="00B74770">
            <w:pPr>
              <w:spacing w:line="254" w:lineRule="auto"/>
              <w:jc w:val="center"/>
              <w:cnfStyle w:val="000000100000" w:firstRow="0" w:lastRow="0" w:firstColumn="0" w:lastColumn="0" w:oddVBand="0" w:evenVBand="0" w:oddHBand="1" w:evenHBand="0" w:firstRowFirstColumn="0" w:firstRowLastColumn="0" w:lastRowFirstColumn="0" w:lastRowLastColumn="0"/>
              <w:rPr>
                <w:b/>
              </w:rPr>
            </w:pPr>
          </w:p>
          <w:p w14:paraId="46341D6F" w14:textId="77777777" w:rsidR="00534DD8" w:rsidRPr="006152A4" w:rsidRDefault="00534DD8" w:rsidP="00B74770">
            <w:pPr>
              <w:spacing w:line="254" w:lineRule="auto"/>
              <w:jc w:val="center"/>
              <w:cnfStyle w:val="000000100000" w:firstRow="0" w:lastRow="0" w:firstColumn="0" w:lastColumn="0" w:oddVBand="0" w:evenVBand="0" w:oddHBand="1" w:evenHBand="0" w:firstRowFirstColumn="0" w:firstRowLastColumn="0" w:lastRowFirstColumn="0" w:lastRowLastColumn="0"/>
              <w:rPr>
                <w:b/>
              </w:rPr>
            </w:pPr>
            <w:r w:rsidRPr="006152A4">
              <w:rPr>
                <w:b/>
              </w:rPr>
              <w:t>CILJEVI AKTIVNOSTI</w:t>
            </w:r>
          </w:p>
          <w:p w14:paraId="585A0ED4" w14:textId="77777777" w:rsidR="00534DD8" w:rsidRPr="006152A4" w:rsidRDefault="00534DD8" w:rsidP="00B74770">
            <w:pPr>
              <w:spacing w:line="254" w:lineRule="auto"/>
              <w:jc w:val="center"/>
              <w:cnfStyle w:val="000000100000" w:firstRow="0" w:lastRow="0" w:firstColumn="0" w:lastColumn="0" w:oddVBand="0" w:evenVBand="0" w:oddHBand="1" w:evenHBand="0" w:firstRowFirstColumn="0" w:firstRowLastColumn="0" w:lastRowFirstColumn="0" w:lastRowLastColumn="0"/>
              <w:rPr>
                <w:b/>
              </w:rPr>
            </w:pPr>
          </w:p>
        </w:tc>
        <w:tc>
          <w:tcPr>
            <w:tcW w:w="1843"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E599" w:themeFill="accent4" w:themeFillTint="66"/>
          </w:tcPr>
          <w:p w14:paraId="11F7BD40" w14:textId="77777777" w:rsidR="00534DD8" w:rsidRPr="006152A4" w:rsidRDefault="00534DD8" w:rsidP="00B74770">
            <w:pPr>
              <w:spacing w:line="254" w:lineRule="auto"/>
              <w:jc w:val="center"/>
              <w:cnfStyle w:val="000000100000" w:firstRow="0" w:lastRow="0" w:firstColumn="0" w:lastColumn="0" w:oddVBand="0" w:evenVBand="0" w:oddHBand="1" w:evenHBand="0" w:firstRowFirstColumn="0" w:firstRowLastColumn="0" w:lastRowFirstColumn="0" w:lastRowLastColumn="0"/>
              <w:rPr>
                <w:b/>
              </w:rPr>
            </w:pPr>
          </w:p>
          <w:p w14:paraId="6823F8BE" w14:textId="77777777" w:rsidR="00534DD8" w:rsidRPr="006152A4" w:rsidRDefault="00534DD8" w:rsidP="00B74770">
            <w:pPr>
              <w:spacing w:line="254" w:lineRule="auto"/>
              <w:jc w:val="center"/>
              <w:cnfStyle w:val="000000100000" w:firstRow="0" w:lastRow="0" w:firstColumn="0" w:lastColumn="0" w:oddVBand="0" w:evenVBand="0" w:oddHBand="1" w:evenHBand="0" w:firstRowFirstColumn="0" w:firstRowLastColumn="0" w:lastRowFirstColumn="0" w:lastRowLastColumn="0"/>
              <w:rPr>
                <w:b/>
              </w:rPr>
            </w:pPr>
            <w:r w:rsidRPr="006152A4">
              <w:rPr>
                <w:b/>
              </w:rPr>
              <w:t>OČEKIVANI ISHODI / POSTIGNUĆA</w:t>
            </w:r>
          </w:p>
          <w:p w14:paraId="470A8F94" w14:textId="77777777" w:rsidR="00534DD8" w:rsidRPr="006152A4" w:rsidRDefault="00534DD8" w:rsidP="00B74770">
            <w:pPr>
              <w:spacing w:line="254" w:lineRule="auto"/>
              <w:jc w:val="center"/>
              <w:cnfStyle w:val="000000100000" w:firstRow="0" w:lastRow="0" w:firstColumn="0" w:lastColumn="0" w:oddVBand="0" w:evenVBand="0" w:oddHBand="1" w:evenHBand="0" w:firstRowFirstColumn="0" w:firstRowLastColumn="0" w:lastRowFirstColumn="0" w:lastRowLastColumn="0"/>
              <w:rPr>
                <w:b/>
              </w:rPr>
            </w:pPr>
          </w:p>
        </w:tc>
        <w:tc>
          <w:tcPr>
            <w:tcW w:w="1284"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7CAAC" w:themeFill="accent2" w:themeFillTint="66"/>
          </w:tcPr>
          <w:p w14:paraId="7B32F296" w14:textId="77777777" w:rsidR="00534DD8" w:rsidRPr="006152A4" w:rsidRDefault="00534DD8" w:rsidP="00B74770">
            <w:pPr>
              <w:spacing w:line="254" w:lineRule="auto"/>
              <w:jc w:val="center"/>
              <w:cnfStyle w:val="000000100000" w:firstRow="0" w:lastRow="0" w:firstColumn="0" w:lastColumn="0" w:oddVBand="0" w:evenVBand="0" w:oddHBand="1" w:evenHBand="0" w:firstRowFirstColumn="0" w:firstRowLastColumn="0" w:lastRowFirstColumn="0" w:lastRowLastColumn="0"/>
              <w:rPr>
                <w:b/>
              </w:rPr>
            </w:pPr>
          </w:p>
          <w:p w14:paraId="6C914BD1" w14:textId="77777777" w:rsidR="00534DD8" w:rsidRPr="006152A4" w:rsidRDefault="00534DD8" w:rsidP="00B74770">
            <w:pPr>
              <w:spacing w:line="254" w:lineRule="auto"/>
              <w:jc w:val="center"/>
              <w:cnfStyle w:val="000000100000" w:firstRow="0" w:lastRow="0" w:firstColumn="0" w:lastColumn="0" w:oddVBand="0" w:evenVBand="0" w:oddHBand="1" w:evenHBand="0" w:firstRowFirstColumn="0" w:firstRowLastColumn="0" w:lastRowFirstColumn="0" w:lastRowLastColumn="0"/>
              <w:rPr>
                <w:b/>
              </w:rPr>
            </w:pPr>
            <w:r w:rsidRPr="006152A4">
              <w:rPr>
                <w:b/>
              </w:rPr>
              <w:t>NAČINI UČENJA</w:t>
            </w:r>
          </w:p>
        </w:tc>
        <w:tc>
          <w:tcPr>
            <w:tcW w:w="1844" w:type="dxa"/>
            <w:gridSpan w:val="2"/>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8D08D" w:themeFill="accent6" w:themeFillTint="99"/>
          </w:tcPr>
          <w:p w14:paraId="1D167D59" w14:textId="77777777" w:rsidR="00534DD8" w:rsidRPr="006152A4" w:rsidRDefault="00534DD8" w:rsidP="00B74770">
            <w:pPr>
              <w:spacing w:line="254" w:lineRule="auto"/>
              <w:jc w:val="center"/>
              <w:cnfStyle w:val="000000100000" w:firstRow="0" w:lastRow="0" w:firstColumn="0" w:lastColumn="0" w:oddVBand="0" w:evenVBand="0" w:oddHBand="1" w:evenHBand="0" w:firstRowFirstColumn="0" w:firstRowLastColumn="0" w:lastRowFirstColumn="0" w:lastRowLastColumn="0"/>
              <w:rPr>
                <w:b/>
              </w:rPr>
            </w:pPr>
          </w:p>
          <w:p w14:paraId="02D392E2" w14:textId="77777777" w:rsidR="00534DD8" w:rsidRPr="006152A4" w:rsidRDefault="00534DD8" w:rsidP="00B74770">
            <w:pPr>
              <w:spacing w:line="254" w:lineRule="auto"/>
              <w:jc w:val="center"/>
              <w:cnfStyle w:val="000000100000" w:firstRow="0" w:lastRow="0" w:firstColumn="0" w:lastColumn="0" w:oddVBand="0" w:evenVBand="0" w:oddHBand="1" w:evenHBand="0" w:firstRowFirstColumn="0" w:firstRowLastColumn="0" w:lastRowFirstColumn="0" w:lastRowLastColumn="0"/>
              <w:rPr>
                <w:b/>
              </w:rPr>
            </w:pPr>
            <w:r w:rsidRPr="006152A4">
              <w:rPr>
                <w:b/>
              </w:rPr>
              <w:t>AKTIVNOSTI ZA UČENIKE</w:t>
            </w:r>
          </w:p>
        </w:tc>
        <w:tc>
          <w:tcPr>
            <w:tcW w:w="1559" w:type="dxa"/>
            <w:gridSpan w:val="2"/>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B7D8"/>
          </w:tcPr>
          <w:p w14:paraId="09B68986" w14:textId="77777777" w:rsidR="00534DD8" w:rsidRPr="006152A4" w:rsidRDefault="00534DD8" w:rsidP="00B74770">
            <w:pPr>
              <w:spacing w:line="254" w:lineRule="auto"/>
              <w:jc w:val="center"/>
              <w:cnfStyle w:val="000000100000" w:firstRow="0" w:lastRow="0" w:firstColumn="0" w:lastColumn="0" w:oddVBand="0" w:evenVBand="0" w:oddHBand="1" w:evenHBand="0" w:firstRowFirstColumn="0" w:firstRowLastColumn="0" w:lastRowFirstColumn="0" w:lastRowLastColumn="0"/>
              <w:rPr>
                <w:b/>
              </w:rPr>
            </w:pPr>
          </w:p>
          <w:p w14:paraId="3AC68D9C" w14:textId="77777777" w:rsidR="00534DD8" w:rsidRPr="006152A4" w:rsidRDefault="00534DD8" w:rsidP="00B74770">
            <w:pPr>
              <w:spacing w:line="254" w:lineRule="auto"/>
              <w:jc w:val="center"/>
              <w:cnfStyle w:val="000000100000" w:firstRow="0" w:lastRow="0" w:firstColumn="0" w:lastColumn="0" w:oddVBand="0" w:evenVBand="0" w:oddHBand="1" w:evenHBand="0" w:firstRowFirstColumn="0" w:firstRowLastColumn="0" w:lastRowFirstColumn="0" w:lastRowLastColumn="0"/>
              <w:rPr>
                <w:b/>
              </w:rPr>
            </w:pPr>
            <w:r w:rsidRPr="006152A4">
              <w:rPr>
                <w:b/>
              </w:rPr>
              <w:t>MATERIJALNI RESURSI</w:t>
            </w:r>
          </w:p>
        </w:tc>
        <w:tc>
          <w:tcPr>
            <w:tcW w:w="1975"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6CFB4"/>
          </w:tcPr>
          <w:p w14:paraId="6E335F6B" w14:textId="77777777" w:rsidR="00534DD8" w:rsidRPr="006152A4" w:rsidRDefault="00534DD8" w:rsidP="00B74770">
            <w:pPr>
              <w:spacing w:line="254" w:lineRule="auto"/>
              <w:jc w:val="center"/>
              <w:cnfStyle w:val="000000100000" w:firstRow="0" w:lastRow="0" w:firstColumn="0" w:lastColumn="0" w:oddVBand="0" w:evenVBand="0" w:oddHBand="1" w:evenHBand="0" w:firstRowFirstColumn="0" w:firstRowLastColumn="0" w:lastRowFirstColumn="0" w:lastRowLastColumn="0"/>
              <w:rPr>
                <w:b/>
              </w:rPr>
            </w:pPr>
          </w:p>
          <w:p w14:paraId="43E080E9" w14:textId="77777777" w:rsidR="00534DD8" w:rsidRPr="006152A4" w:rsidRDefault="00534DD8" w:rsidP="00B74770">
            <w:pPr>
              <w:spacing w:line="254" w:lineRule="auto"/>
              <w:jc w:val="center"/>
              <w:cnfStyle w:val="000000100000" w:firstRow="0" w:lastRow="0" w:firstColumn="0" w:lastColumn="0" w:oddVBand="0" w:evenVBand="0" w:oddHBand="1" w:evenHBand="0" w:firstRowFirstColumn="0" w:firstRowLastColumn="0" w:lastRowFirstColumn="0" w:lastRowLastColumn="0"/>
              <w:rPr>
                <w:b/>
              </w:rPr>
            </w:pPr>
            <w:r w:rsidRPr="006152A4">
              <w:rPr>
                <w:b/>
              </w:rPr>
              <w:t>MEĐU-PREDMETNE TEME</w:t>
            </w:r>
          </w:p>
        </w:tc>
        <w:tc>
          <w:tcPr>
            <w:tcW w:w="2090"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8EAADB" w:themeFill="accent1" w:themeFillTint="99"/>
          </w:tcPr>
          <w:p w14:paraId="16BE39FF" w14:textId="77777777" w:rsidR="00534DD8" w:rsidRPr="006152A4" w:rsidRDefault="00534DD8" w:rsidP="00B74770">
            <w:pPr>
              <w:spacing w:line="254" w:lineRule="auto"/>
              <w:cnfStyle w:val="000000100000" w:firstRow="0" w:lastRow="0" w:firstColumn="0" w:lastColumn="0" w:oddVBand="0" w:evenVBand="0" w:oddHBand="1" w:evenHBand="0" w:firstRowFirstColumn="0" w:firstRowLastColumn="0" w:lastRowFirstColumn="0" w:lastRowLastColumn="0"/>
              <w:rPr>
                <w:b/>
                <w:bCs/>
              </w:rPr>
            </w:pPr>
          </w:p>
          <w:p w14:paraId="1AC3ACD4" w14:textId="77777777" w:rsidR="00534DD8" w:rsidRPr="006152A4" w:rsidRDefault="00534DD8" w:rsidP="00B74770">
            <w:pPr>
              <w:spacing w:line="254" w:lineRule="auto"/>
              <w:cnfStyle w:val="000000100000" w:firstRow="0" w:lastRow="0" w:firstColumn="0" w:lastColumn="0" w:oddVBand="0" w:evenVBand="0" w:oddHBand="1" w:evenHBand="0" w:firstRowFirstColumn="0" w:firstRowLastColumn="0" w:lastRowFirstColumn="0" w:lastRowLastColumn="0"/>
              <w:rPr>
                <w:b/>
                <w:bCs/>
              </w:rPr>
            </w:pPr>
            <w:r w:rsidRPr="38F3508C">
              <w:rPr>
                <w:b/>
                <w:bCs/>
              </w:rPr>
              <w:t>NAČIN PRAĆENJA I PROVJERE ISHODA / POSTIGNUĆA</w:t>
            </w:r>
          </w:p>
        </w:tc>
      </w:tr>
      <w:tr w:rsidR="00534DD8" w:rsidRPr="003577DD" w14:paraId="72DD4900" w14:textId="77777777" w:rsidTr="00534DD8">
        <w:trPr>
          <w:trHeight w:val="3104"/>
        </w:trPr>
        <w:tc>
          <w:tcPr>
            <w:cnfStyle w:val="001000000000" w:firstRow="0" w:lastRow="0" w:firstColumn="1" w:lastColumn="0" w:oddVBand="0" w:evenVBand="0" w:oddHBand="0" w:evenHBand="0" w:firstRowFirstColumn="0" w:firstRowLastColumn="0" w:lastRowFirstColumn="0" w:lastRowLastColumn="0"/>
            <w:tcW w:w="1838"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61DD95A2" w14:textId="77777777" w:rsidR="00534DD8" w:rsidRPr="003577DD" w:rsidRDefault="00534DD8" w:rsidP="00B74770">
            <w:pPr>
              <w:spacing w:line="254" w:lineRule="auto"/>
              <w:jc w:val="center"/>
              <w:rPr>
                <w:b w:val="0"/>
                <w:bCs w:val="0"/>
                <w:sz w:val="22"/>
                <w:szCs w:val="22"/>
              </w:rPr>
            </w:pPr>
          </w:p>
          <w:p w14:paraId="0CC25447" w14:textId="77777777" w:rsidR="00534DD8" w:rsidRPr="003577DD" w:rsidRDefault="00534DD8" w:rsidP="00B74770">
            <w:pPr>
              <w:spacing w:line="254" w:lineRule="auto"/>
              <w:jc w:val="center"/>
              <w:rPr>
                <w:b w:val="0"/>
                <w:bCs w:val="0"/>
                <w:sz w:val="22"/>
                <w:szCs w:val="22"/>
              </w:rPr>
            </w:pPr>
            <w:r w:rsidRPr="003577DD">
              <w:rPr>
                <w:b w:val="0"/>
                <w:sz w:val="22"/>
                <w:szCs w:val="22"/>
              </w:rPr>
              <w:t>Organiziranje odlaska učenika na mjesno groblje</w:t>
            </w:r>
          </w:p>
          <w:p w14:paraId="1627D4E7" w14:textId="77777777" w:rsidR="00534DD8" w:rsidRPr="003577DD" w:rsidRDefault="00534DD8" w:rsidP="00B74770">
            <w:pPr>
              <w:spacing w:line="254" w:lineRule="auto"/>
              <w:jc w:val="center"/>
              <w:rPr>
                <w:b w:val="0"/>
                <w:sz w:val="22"/>
                <w:szCs w:val="22"/>
              </w:rPr>
            </w:pPr>
          </w:p>
        </w:tc>
        <w:tc>
          <w:tcPr>
            <w:tcW w:w="3544"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111F62BC" w14:textId="77777777" w:rsidR="00534DD8" w:rsidRPr="003577DD" w:rsidRDefault="00534DD8" w:rsidP="00B74770">
            <w:pPr>
              <w:pStyle w:val="Bezproreda"/>
              <w:cnfStyle w:val="000000000000" w:firstRow="0" w:lastRow="0" w:firstColumn="0" w:lastColumn="0" w:oddVBand="0" w:evenVBand="0" w:oddHBand="0" w:evenHBand="0" w:firstRowFirstColumn="0" w:firstRowLastColumn="0" w:lastRowFirstColumn="0" w:lastRowLastColumn="0"/>
              <w:rPr>
                <w:rFonts w:ascii="Times New Roman" w:hAnsi="Times New Roman"/>
                <w:lang w:eastAsia="hr-HR"/>
              </w:rPr>
            </w:pPr>
          </w:p>
          <w:p w14:paraId="7C1B7E57" w14:textId="77777777" w:rsidR="00534DD8" w:rsidRPr="003577DD" w:rsidRDefault="00534DD8" w:rsidP="00B74770">
            <w:pPr>
              <w:pStyle w:val="Bezproreda"/>
              <w:cnfStyle w:val="000000000000" w:firstRow="0" w:lastRow="0" w:firstColumn="0" w:lastColumn="0" w:oddVBand="0" w:evenVBand="0" w:oddHBand="0" w:evenHBand="0" w:firstRowFirstColumn="0" w:firstRowLastColumn="0" w:lastRowFirstColumn="0" w:lastRowLastColumn="0"/>
              <w:rPr>
                <w:rFonts w:ascii="Times New Roman" w:hAnsi="Times New Roman"/>
                <w:lang w:eastAsia="hr-HR"/>
              </w:rPr>
            </w:pPr>
            <w:r w:rsidRPr="003577DD">
              <w:rPr>
                <w:rFonts w:ascii="Times New Roman" w:hAnsi="Times New Roman"/>
                <w:lang w:eastAsia="hr-HR"/>
              </w:rPr>
              <w:t>Obilježiti blagdan Svi Svetih i Dušni dan</w:t>
            </w:r>
          </w:p>
          <w:p w14:paraId="45CACAB6" w14:textId="77777777" w:rsidR="00534DD8" w:rsidRPr="003577DD" w:rsidRDefault="00534DD8" w:rsidP="00B74770">
            <w:pPr>
              <w:pStyle w:val="Bezproreda"/>
              <w:cnfStyle w:val="000000000000" w:firstRow="0" w:lastRow="0" w:firstColumn="0" w:lastColumn="0" w:oddVBand="0" w:evenVBand="0" w:oddHBand="0" w:evenHBand="0" w:firstRowFirstColumn="0" w:firstRowLastColumn="0" w:lastRowFirstColumn="0" w:lastRowLastColumn="0"/>
              <w:rPr>
                <w:rFonts w:ascii="Times New Roman" w:hAnsi="Times New Roman"/>
                <w:lang w:eastAsia="hr-HR"/>
              </w:rPr>
            </w:pPr>
            <w:r w:rsidRPr="38F3508C">
              <w:rPr>
                <w:rFonts w:ascii="Times New Roman" w:hAnsi="Times New Roman"/>
                <w:lang w:eastAsia="hr-HR"/>
              </w:rPr>
              <w:t>Upoznati tradicionalne običaje za navedene blagdane</w:t>
            </w:r>
          </w:p>
          <w:p w14:paraId="0FCF92BE" w14:textId="77777777" w:rsidR="00534DD8" w:rsidRPr="003577DD" w:rsidRDefault="00534DD8" w:rsidP="00B74770">
            <w:pPr>
              <w:pStyle w:val="Bezproreda"/>
              <w:spacing w:line="254" w:lineRule="auto"/>
              <w:cnfStyle w:val="000000000000" w:firstRow="0" w:lastRow="0" w:firstColumn="0" w:lastColumn="0" w:oddVBand="0" w:evenVBand="0" w:oddHBand="0" w:evenHBand="0" w:firstRowFirstColumn="0" w:firstRowLastColumn="0" w:lastRowFirstColumn="0" w:lastRowLastColumn="0"/>
              <w:rPr>
                <w:rFonts w:ascii="Times New Roman" w:hAnsi="Times New Roman"/>
                <w:lang w:eastAsia="hr-HR"/>
              </w:rPr>
            </w:pPr>
            <w:r w:rsidRPr="38F3508C">
              <w:rPr>
                <w:rFonts w:ascii="Times New Roman" w:hAnsi="Times New Roman"/>
              </w:rPr>
              <w:t xml:space="preserve">Otkriti i prepoznati u biblijskoj priči o stvaranju svijeta i čovjeka tajnu Božje dobrote i Njegovu mudrost.  Promatrati sklad prirode i u njemu prepoznati Božju mudrost i prisutnost.  Prepoznati u Božjim zapovijedima putokaz za skladan suživot život s ljudima i s Bogom.  Upoznati najvažnije blagdane i običaje u došašću i otkriti njihovo simbolično značenje.  Upoznati </w:t>
            </w:r>
            <w:r w:rsidRPr="38F3508C">
              <w:rPr>
                <w:rFonts w:ascii="Times New Roman" w:hAnsi="Times New Roman"/>
              </w:rPr>
              <w:lastRenderedPageBreak/>
              <w:t>biblijske tekstove o Isusovog navjestitelju, Ivanu Krstitelju i u njemu prepoznati primjer za nasljedovanje Krista Upoznati osnovna obilježja židovske vjere.  Prepoznati u biblijskim pričama o Isusu, u Njegovim riječima i djelima, pozivu na nasljedovanje.  Upoznati značenja i sastavnice Kristove Crkve.  Pohranjivati i primjenjivati stečene kompetencije (znanja, vještine, stavove)</w:t>
            </w:r>
            <w:r w:rsidRPr="38F3508C">
              <w:rPr>
                <w:rFonts w:ascii="Symbol" w:eastAsia="Symbol" w:hAnsi="Symbol" w:cs="Symbol"/>
              </w:rPr>
              <w:t></w:t>
            </w:r>
            <w:r w:rsidRPr="38F3508C">
              <w:rPr>
                <w:rFonts w:ascii="Times New Roman" w:hAnsi="Times New Roman"/>
              </w:rPr>
              <w:t xml:space="preserve"> u svakodnevnom vjerničkom životu.</w:t>
            </w:r>
          </w:p>
          <w:p w14:paraId="293D48B5" w14:textId="77777777" w:rsidR="00534DD8" w:rsidRPr="003577DD" w:rsidRDefault="00534DD8" w:rsidP="00B74770">
            <w:pPr>
              <w:spacing w:line="254" w:lineRule="auto"/>
              <w:jc w:val="center"/>
              <w:cnfStyle w:val="000000000000" w:firstRow="0" w:lastRow="0" w:firstColumn="0" w:lastColumn="0" w:oddVBand="0" w:evenVBand="0" w:oddHBand="0" w:evenHBand="0" w:firstRowFirstColumn="0" w:firstRowLastColumn="0" w:lastRowFirstColumn="0" w:lastRowLastColumn="0"/>
            </w:pPr>
          </w:p>
        </w:tc>
        <w:tc>
          <w:tcPr>
            <w:tcW w:w="1843"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2F1B1EBF" w14:textId="77777777" w:rsidR="00534DD8" w:rsidRPr="003577DD" w:rsidRDefault="00534DD8" w:rsidP="00B74770">
            <w:pPr>
              <w:pStyle w:val="Bezproreda"/>
              <w:cnfStyle w:val="000000000000" w:firstRow="0" w:lastRow="0" w:firstColumn="0" w:lastColumn="0" w:oddVBand="0" w:evenVBand="0" w:oddHBand="0" w:evenHBand="0" w:firstRowFirstColumn="0" w:firstRowLastColumn="0" w:lastRowFirstColumn="0" w:lastRowLastColumn="0"/>
              <w:rPr>
                <w:rFonts w:ascii="Times New Roman" w:hAnsi="Times New Roman"/>
                <w:lang w:eastAsia="hr-HR"/>
              </w:rPr>
            </w:pPr>
            <w:r w:rsidRPr="003577DD">
              <w:rPr>
                <w:rFonts w:ascii="Times New Roman" w:hAnsi="Times New Roman"/>
                <w:lang w:eastAsia="hr-HR"/>
              </w:rPr>
              <w:lastRenderedPageBreak/>
              <w:t>Učenik će moći:</w:t>
            </w:r>
          </w:p>
          <w:p w14:paraId="3E775ACE" w14:textId="77777777" w:rsidR="00534DD8" w:rsidRPr="003577DD" w:rsidRDefault="00534DD8" w:rsidP="00B74770">
            <w:pPr>
              <w:pStyle w:val="Bezproreda"/>
              <w:cnfStyle w:val="000000000000" w:firstRow="0" w:lastRow="0" w:firstColumn="0" w:lastColumn="0" w:oddVBand="0" w:evenVBand="0" w:oddHBand="0" w:evenHBand="0" w:firstRowFirstColumn="0" w:firstRowLastColumn="0" w:lastRowFirstColumn="0" w:lastRowLastColumn="0"/>
              <w:rPr>
                <w:rFonts w:ascii="Times New Roman" w:hAnsi="Times New Roman"/>
                <w:lang w:eastAsia="hr-HR"/>
              </w:rPr>
            </w:pPr>
            <w:r w:rsidRPr="003577DD">
              <w:rPr>
                <w:rFonts w:ascii="Times New Roman" w:hAnsi="Times New Roman"/>
                <w:lang w:eastAsia="hr-HR"/>
              </w:rPr>
              <w:t>identificirati blagdan Svi Svetih i Dušni dan</w:t>
            </w:r>
          </w:p>
          <w:p w14:paraId="03E36D60" w14:textId="77777777" w:rsidR="00534DD8" w:rsidRPr="003577DD" w:rsidRDefault="00534DD8" w:rsidP="00B74770">
            <w:pPr>
              <w:pStyle w:val="Bezproreda"/>
              <w:cnfStyle w:val="000000000000" w:firstRow="0" w:lastRow="0" w:firstColumn="0" w:lastColumn="0" w:oddVBand="0" w:evenVBand="0" w:oddHBand="0" w:evenHBand="0" w:firstRowFirstColumn="0" w:firstRowLastColumn="0" w:lastRowFirstColumn="0" w:lastRowLastColumn="0"/>
              <w:rPr>
                <w:rFonts w:ascii="Times New Roman" w:hAnsi="Times New Roman"/>
                <w:lang w:eastAsia="hr-HR"/>
              </w:rPr>
            </w:pPr>
            <w:r w:rsidRPr="003577DD">
              <w:rPr>
                <w:rFonts w:ascii="Times New Roman" w:hAnsi="Times New Roman"/>
                <w:lang w:eastAsia="hr-HR"/>
              </w:rPr>
              <w:t>određuje svoj identitet i navodi neka od njegovih najvažnijih obilježja</w:t>
            </w:r>
          </w:p>
          <w:p w14:paraId="46E7BBDD" w14:textId="77777777" w:rsidR="00534DD8" w:rsidRPr="003577DD" w:rsidRDefault="00534DD8" w:rsidP="00B74770">
            <w:pPr>
              <w:pStyle w:val="Bezproreda"/>
              <w:cnfStyle w:val="000000000000" w:firstRow="0" w:lastRow="0" w:firstColumn="0" w:lastColumn="0" w:oddVBand="0" w:evenVBand="0" w:oddHBand="0" w:evenHBand="0" w:firstRowFirstColumn="0" w:firstRowLastColumn="0" w:lastRowFirstColumn="0" w:lastRowLastColumn="0"/>
              <w:rPr>
                <w:rFonts w:ascii="Times New Roman" w:hAnsi="Times New Roman"/>
                <w:lang w:eastAsia="hr-HR"/>
              </w:rPr>
            </w:pPr>
            <w:r w:rsidRPr="003577DD">
              <w:rPr>
                <w:rFonts w:ascii="Times New Roman" w:hAnsi="Times New Roman"/>
                <w:lang w:eastAsia="hr-HR"/>
              </w:rPr>
              <w:t>razumije i poštuje druge učenike, te tako doprinosi razvoj razredne zajednice kao cjeline</w:t>
            </w:r>
          </w:p>
          <w:p w14:paraId="431EEBC5" w14:textId="77777777" w:rsidR="00534DD8" w:rsidRPr="003577DD" w:rsidRDefault="00534DD8" w:rsidP="00B74770">
            <w:pPr>
              <w:pStyle w:val="Bezproreda"/>
              <w:cnfStyle w:val="000000000000" w:firstRow="0" w:lastRow="0" w:firstColumn="0" w:lastColumn="0" w:oddVBand="0" w:evenVBand="0" w:oddHBand="0" w:evenHBand="0" w:firstRowFirstColumn="0" w:firstRowLastColumn="0" w:lastRowFirstColumn="0" w:lastRowLastColumn="0"/>
              <w:rPr>
                <w:rFonts w:ascii="Times New Roman" w:hAnsi="Times New Roman"/>
                <w:lang w:eastAsia="hr-HR"/>
              </w:rPr>
            </w:pPr>
            <w:r w:rsidRPr="003577DD">
              <w:rPr>
                <w:rFonts w:ascii="Times New Roman" w:hAnsi="Times New Roman"/>
                <w:lang w:eastAsia="hr-HR"/>
              </w:rPr>
              <w:lastRenderedPageBreak/>
              <w:t>razvijati osnovne vještine interkulturalne komunikacije</w:t>
            </w:r>
          </w:p>
          <w:p w14:paraId="1447C048" w14:textId="77777777" w:rsidR="00534DD8" w:rsidRPr="003577DD" w:rsidRDefault="00534DD8" w:rsidP="00B74770">
            <w:pPr>
              <w:pStyle w:val="Bezproreda"/>
              <w:cnfStyle w:val="000000000000" w:firstRow="0" w:lastRow="0" w:firstColumn="0" w:lastColumn="0" w:oddVBand="0" w:evenVBand="0" w:oddHBand="0" w:evenHBand="0" w:firstRowFirstColumn="0" w:firstRowLastColumn="0" w:lastRowFirstColumn="0" w:lastRowLastColumn="0"/>
              <w:rPr>
                <w:rFonts w:ascii="Times New Roman" w:hAnsi="Times New Roman"/>
                <w:lang w:eastAsia="hr-HR"/>
              </w:rPr>
            </w:pPr>
            <w:r w:rsidRPr="003577DD">
              <w:rPr>
                <w:rFonts w:ascii="Times New Roman" w:hAnsi="Times New Roman"/>
                <w:lang w:eastAsia="hr-HR"/>
              </w:rPr>
              <w:t>zaključuje da kulturne razlike obogaćuju razredni odjel i školu u kojoj se svi međusobno poštuju.</w:t>
            </w:r>
          </w:p>
          <w:p w14:paraId="1FA84A39" w14:textId="77777777" w:rsidR="00534DD8" w:rsidRPr="003577DD" w:rsidRDefault="00534DD8" w:rsidP="00B74770">
            <w:pPr>
              <w:pStyle w:val="Bezproreda"/>
              <w:cnfStyle w:val="000000000000" w:firstRow="0" w:lastRow="0" w:firstColumn="0" w:lastColumn="0" w:oddVBand="0" w:evenVBand="0" w:oddHBand="0" w:evenHBand="0" w:firstRowFirstColumn="0" w:firstRowLastColumn="0" w:lastRowFirstColumn="0" w:lastRowLastColumn="0"/>
              <w:rPr>
                <w:rFonts w:ascii="Times New Roman" w:hAnsi="Times New Roman"/>
                <w:lang w:eastAsia="hr-HR"/>
              </w:rPr>
            </w:pPr>
          </w:p>
          <w:p w14:paraId="16342BCD" w14:textId="77777777" w:rsidR="00534DD8" w:rsidRPr="003577DD" w:rsidRDefault="00534DD8" w:rsidP="00B74770">
            <w:pPr>
              <w:pStyle w:val="Bezproreda"/>
              <w:spacing w:line="254" w:lineRule="auto"/>
              <w:cnfStyle w:val="000000000000" w:firstRow="0" w:lastRow="0" w:firstColumn="0" w:lastColumn="0" w:oddVBand="0" w:evenVBand="0" w:oddHBand="0" w:evenHBand="0" w:firstRowFirstColumn="0" w:firstRowLastColumn="0" w:lastRowFirstColumn="0" w:lastRowLastColumn="0"/>
              <w:rPr>
                <w:rFonts w:ascii="Times New Roman" w:hAnsi="Times New Roman"/>
                <w:lang w:eastAsia="hr-HR"/>
              </w:rPr>
            </w:pPr>
          </w:p>
          <w:p w14:paraId="6A8108B3" w14:textId="77777777" w:rsidR="00534DD8" w:rsidRPr="003577DD" w:rsidRDefault="00534DD8" w:rsidP="00B74770">
            <w:pPr>
              <w:pStyle w:val="Bezproreda"/>
              <w:spacing w:line="254" w:lineRule="auto"/>
              <w:cnfStyle w:val="000000000000" w:firstRow="0" w:lastRow="0" w:firstColumn="0" w:lastColumn="0" w:oddVBand="0" w:evenVBand="0" w:oddHBand="0" w:evenHBand="0" w:firstRowFirstColumn="0" w:firstRowLastColumn="0" w:lastRowFirstColumn="0" w:lastRowLastColumn="0"/>
              <w:rPr>
                <w:rFonts w:ascii="Times New Roman" w:hAnsi="Times New Roman"/>
                <w:lang w:eastAsia="hr-HR"/>
              </w:rPr>
            </w:pPr>
            <w:r w:rsidRPr="38F3508C">
              <w:rPr>
                <w:rFonts w:ascii="Times New Roman" w:hAnsi="Times New Roman"/>
                <w:lang w:eastAsia="hr-HR"/>
              </w:rPr>
              <w:t>Poticati učenike na život prema kršćanskim vrjednotama i načelima.</w:t>
            </w:r>
          </w:p>
          <w:p w14:paraId="7337A1D3" w14:textId="77777777" w:rsidR="00534DD8" w:rsidRPr="003577DD" w:rsidRDefault="00534DD8" w:rsidP="00B74770">
            <w:pPr>
              <w:spacing w:line="254" w:lineRule="auto"/>
              <w:jc w:val="center"/>
              <w:cnfStyle w:val="000000000000" w:firstRow="0" w:lastRow="0" w:firstColumn="0" w:lastColumn="0" w:oddVBand="0" w:evenVBand="0" w:oddHBand="0" w:evenHBand="0" w:firstRowFirstColumn="0" w:firstRowLastColumn="0" w:lastRowFirstColumn="0" w:lastRowLastColumn="0"/>
            </w:pPr>
          </w:p>
        </w:tc>
        <w:tc>
          <w:tcPr>
            <w:tcW w:w="1284"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384823F3" w14:textId="77777777" w:rsidR="00534DD8" w:rsidRPr="003577DD" w:rsidRDefault="00534DD8" w:rsidP="00B74770">
            <w:pPr>
              <w:spacing w:line="254" w:lineRule="auto"/>
              <w:jc w:val="center"/>
              <w:cnfStyle w:val="000000000000" w:firstRow="0" w:lastRow="0" w:firstColumn="0" w:lastColumn="0" w:oddVBand="0" w:evenVBand="0" w:oddHBand="0" w:evenHBand="0" w:firstRowFirstColumn="0" w:firstRowLastColumn="0" w:lastRowFirstColumn="0" w:lastRowLastColumn="0"/>
              <w:rPr>
                <w:sz w:val="22"/>
                <w:szCs w:val="22"/>
              </w:rPr>
            </w:pPr>
          </w:p>
          <w:p w14:paraId="4297E457" w14:textId="77777777" w:rsidR="00534DD8" w:rsidRPr="003577DD" w:rsidRDefault="00534DD8" w:rsidP="00B74770">
            <w:pPr>
              <w:spacing w:line="254" w:lineRule="auto"/>
              <w:jc w:val="center"/>
              <w:cnfStyle w:val="000000000000" w:firstRow="0" w:lastRow="0" w:firstColumn="0" w:lastColumn="0" w:oddVBand="0" w:evenVBand="0" w:oddHBand="0" w:evenHBand="0" w:firstRowFirstColumn="0" w:firstRowLastColumn="0" w:lastRowFirstColumn="0" w:lastRowLastColumn="0"/>
              <w:rPr>
                <w:sz w:val="22"/>
                <w:szCs w:val="22"/>
              </w:rPr>
            </w:pPr>
            <w:r w:rsidRPr="38F3508C">
              <w:rPr>
                <w:sz w:val="22"/>
                <w:szCs w:val="22"/>
              </w:rPr>
              <w:t>Izvan-učionička nastava</w:t>
            </w:r>
          </w:p>
          <w:p w14:paraId="581FA6E2" w14:textId="77777777" w:rsidR="00534DD8" w:rsidRPr="003577DD" w:rsidRDefault="00534DD8" w:rsidP="00B74770">
            <w:pPr>
              <w:spacing w:line="254" w:lineRule="auto"/>
              <w:jc w:val="center"/>
              <w:cnfStyle w:val="000000000000" w:firstRow="0" w:lastRow="0" w:firstColumn="0" w:lastColumn="0" w:oddVBand="0" w:evenVBand="0" w:oddHBand="0" w:evenHBand="0" w:firstRowFirstColumn="0" w:firstRowLastColumn="0" w:lastRowFirstColumn="0" w:lastRowLastColumn="0"/>
            </w:pPr>
          </w:p>
          <w:p w14:paraId="51521EAB" w14:textId="77777777" w:rsidR="00534DD8" w:rsidRPr="003577DD" w:rsidRDefault="00534DD8" w:rsidP="00B74770">
            <w:pPr>
              <w:spacing w:line="254" w:lineRule="auto"/>
              <w:jc w:val="center"/>
              <w:cnfStyle w:val="000000000000" w:firstRow="0" w:lastRow="0" w:firstColumn="0" w:lastColumn="0" w:oddVBand="0" w:evenVBand="0" w:oddHBand="0" w:evenHBand="0" w:firstRowFirstColumn="0" w:firstRowLastColumn="0" w:lastRowFirstColumn="0" w:lastRowLastColumn="0"/>
              <w:rPr>
                <w:sz w:val="22"/>
                <w:szCs w:val="22"/>
              </w:rPr>
            </w:pPr>
          </w:p>
          <w:p w14:paraId="566F558B" w14:textId="77777777" w:rsidR="00534DD8" w:rsidRPr="003577DD" w:rsidRDefault="00534DD8" w:rsidP="00B74770">
            <w:pPr>
              <w:spacing w:line="254" w:lineRule="auto"/>
              <w:jc w:val="center"/>
              <w:cnfStyle w:val="000000000000" w:firstRow="0" w:lastRow="0" w:firstColumn="0" w:lastColumn="0" w:oddVBand="0" w:evenVBand="0" w:oddHBand="0" w:evenHBand="0" w:firstRowFirstColumn="0" w:firstRowLastColumn="0" w:lastRowFirstColumn="0" w:lastRowLastColumn="0"/>
              <w:rPr>
                <w:sz w:val="22"/>
                <w:szCs w:val="22"/>
              </w:rPr>
            </w:pPr>
            <w:r w:rsidRPr="38F3508C">
              <w:rPr>
                <w:sz w:val="22"/>
                <w:szCs w:val="22"/>
              </w:rPr>
              <w:t>Samostalan rad, rad u skupini, rad u paru</w:t>
            </w:r>
          </w:p>
          <w:p w14:paraId="0831A405" w14:textId="77777777" w:rsidR="00534DD8" w:rsidRPr="003577DD" w:rsidRDefault="00534DD8" w:rsidP="00B74770">
            <w:pPr>
              <w:spacing w:line="254" w:lineRule="auto"/>
              <w:jc w:val="center"/>
              <w:cnfStyle w:val="000000000000" w:firstRow="0" w:lastRow="0" w:firstColumn="0" w:lastColumn="0" w:oddVBand="0" w:evenVBand="0" w:oddHBand="0" w:evenHBand="0" w:firstRowFirstColumn="0" w:firstRowLastColumn="0" w:lastRowFirstColumn="0" w:lastRowLastColumn="0"/>
            </w:pPr>
          </w:p>
        </w:tc>
        <w:tc>
          <w:tcPr>
            <w:tcW w:w="1844" w:type="dxa"/>
            <w:gridSpan w:val="2"/>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736E0438" w14:textId="77777777" w:rsidR="00534DD8" w:rsidRPr="003577DD" w:rsidRDefault="00534DD8" w:rsidP="00B74770">
            <w:pPr>
              <w:pStyle w:val="Bezproreda"/>
              <w:cnfStyle w:val="000000000000" w:firstRow="0" w:lastRow="0" w:firstColumn="0" w:lastColumn="0" w:oddVBand="0" w:evenVBand="0" w:oddHBand="0" w:evenHBand="0" w:firstRowFirstColumn="0" w:firstRowLastColumn="0" w:lastRowFirstColumn="0" w:lastRowLastColumn="0"/>
              <w:rPr>
                <w:rFonts w:ascii="Times New Roman" w:hAnsi="Times New Roman"/>
                <w:lang w:eastAsia="hr-HR"/>
              </w:rPr>
            </w:pPr>
            <w:r w:rsidRPr="003577DD">
              <w:rPr>
                <w:rFonts w:ascii="Times New Roman" w:hAnsi="Times New Roman"/>
                <w:lang w:eastAsia="hr-HR"/>
              </w:rPr>
              <w:t>Šetnja do mjesnog groblja u Vođincima i Novim Mikanovcima</w:t>
            </w:r>
          </w:p>
          <w:p w14:paraId="5EA4BF38" w14:textId="77777777" w:rsidR="00534DD8" w:rsidRPr="003577DD" w:rsidRDefault="00534DD8" w:rsidP="00B74770">
            <w:pPr>
              <w:pStyle w:val="Bezproreda"/>
              <w:cnfStyle w:val="000000000000" w:firstRow="0" w:lastRow="0" w:firstColumn="0" w:lastColumn="0" w:oddVBand="0" w:evenVBand="0" w:oddHBand="0" w:evenHBand="0" w:firstRowFirstColumn="0" w:firstRowLastColumn="0" w:lastRowFirstColumn="0" w:lastRowLastColumn="0"/>
              <w:rPr>
                <w:rFonts w:ascii="Times New Roman" w:hAnsi="Times New Roman"/>
                <w:lang w:eastAsia="hr-HR"/>
              </w:rPr>
            </w:pPr>
            <w:r w:rsidRPr="003577DD">
              <w:rPr>
                <w:rFonts w:ascii="Times New Roman" w:hAnsi="Times New Roman"/>
                <w:lang w:eastAsia="hr-HR"/>
              </w:rPr>
              <w:t>Paljenje svijeće i molitva kod centralnog križa</w:t>
            </w:r>
          </w:p>
          <w:p w14:paraId="7148B051" w14:textId="77777777" w:rsidR="00534DD8" w:rsidRPr="003577DD" w:rsidRDefault="00534DD8" w:rsidP="00B74770">
            <w:pPr>
              <w:pStyle w:val="Bezproreda"/>
              <w:cnfStyle w:val="000000000000" w:firstRow="0" w:lastRow="0" w:firstColumn="0" w:lastColumn="0" w:oddVBand="0" w:evenVBand="0" w:oddHBand="0" w:evenHBand="0" w:firstRowFirstColumn="0" w:firstRowLastColumn="0" w:lastRowFirstColumn="0" w:lastRowLastColumn="0"/>
              <w:rPr>
                <w:rFonts w:ascii="Times New Roman" w:hAnsi="Times New Roman"/>
                <w:lang w:eastAsia="hr-HR"/>
              </w:rPr>
            </w:pPr>
            <w:r w:rsidRPr="38F3508C">
              <w:rPr>
                <w:rFonts w:ascii="Times New Roman" w:hAnsi="Times New Roman"/>
                <w:lang w:eastAsia="hr-HR"/>
              </w:rPr>
              <w:t>Razgovor o simbolima (svijeća, cvijeće) za navedene blagdane</w:t>
            </w:r>
          </w:p>
          <w:p w14:paraId="0CA0FFA0" w14:textId="77777777" w:rsidR="00534DD8" w:rsidRPr="003577DD" w:rsidRDefault="00534DD8" w:rsidP="00B74770">
            <w:pPr>
              <w:pStyle w:val="Bezproreda"/>
              <w:spacing w:line="254" w:lineRule="auto"/>
              <w:cnfStyle w:val="000000000000" w:firstRow="0" w:lastRow="0" w:firstColumn="0" w:lastColumn="0" w:oddVBand="0" w:evenVBand="0" w:oddHBand="0" w:evenHBand="0" w:firstRowFirstColumn="0" w:firstRowLastColumn="0" w:lastRowFirstColumn="0" w:lastRowLastColumn="0"/>
              <w:rPr>
                <w:rFonts w:ascii="Times New Roman" w:hAnsi="Times New Roman"/>
                <w:lang w:eastAsia="hr-HR"/>
              </w:rPr>
            </w:pPr>
          </w:p>
          <w:p w14:paraId="177B5BB1" w14:textId="77777777" w:rsidR="00534DD8" w:rsidRPr="003577DD" w:rsidRDefault="00534DD8" w:rsidP="00B74770">
            <w:pPr>
              <w:pStyle w:val="Bezproreda"/>
              <w:spacing w:line="254" w:lineRule="auto"/>
              <w:cnfStyle w:val="000000000000" w:firstRow="0" w:lastRow="0" w:firstColumn="0" w:lastColumn="0" w:oddVBand="0" w:evenVBand="0" w:oddHBand="0" w:evenHBand="0" w:firstRowFirstColumn="0" w:firstRowLastColumn="0" w:lastRowFirstColumn="0" w:lastRowLastColumn="0"/>
              <w:rPr>
                <w:rFonts w:ascii="Times New Roman" w:hAnsi="Times New Roman"/>
                <w:lang w:eastAsia="hr-HR"/>
              </w:rPr>
            </w:pPr>
            <w:r w:rsidRPr="38F3508C">
              <w:rPr>
                <w:rFonts w:ascii="Times New Roman" w:hAnsi="Times New Roman"/>
                <w:lang w:eastAsia="hr-HR"/>
              </w:rPr>
              <w:t xml:space="preserve">Molitveno izražavanje, igra, </w:t>
            </w:r>
            <w:r w:rsidRPr="38F3508C">
              <w:rPr>
                <w:rFonts w:ascii="Times New Roman" w:hAnsi="Times New Roman"/>
                <w:lang w:eastAsia="hr-HR"/>
              </w:rPr>
              <w:lastRenderedPageBreak/>
              <w:t>literarno, likovno glazbeno i  scensko izražavanje, usmeno izlaganje, pripovijedanje, promatranje, praktični radovi meditacija, čitanje i rad na tekstu</w:t>
            </w:r>
          </w:p>
          <w:p w14:paraId="72796279" w14:textId="77777777" w:rsidR="00534DD8" w:rsidRPr="003577DD" w:rsidRDefault="00534DD8" w:rsidP="00B74770">
            <w:pPr>
              <w:spacing w:line="254" w:lineRule="auto"/>
              <w:jc w:val="center"/>
              <w:cnfStyle w:val="000000000000" w:firstRow="0" w:lastRow="0" w:firstColumn="0" w:lastColumn="0" w:oddVBand="0" w:evenVBand="0" w:oddHBand="0" w:evenHBand="0" w:firstRowFirstColumn="0" w:firstRowLastColumn="0" w:lastRowFirstColumn="0" w:lastRowLastColumn="0"/>
            </w:pPr>
          </w:p>
        </w:tc>
        <w:tc>
          <w:tcPr>
            <w:tcW w:w="1559" w:type="dxa"/>
            <w:gridSpan w:val="2"/>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35C3BF9B" w14:textId="77777777" w:rsidR="00534DD8" w:rsidRPr="003577DD" w:rsidRDefault="00534DD8" w:rsidP="00B74770">
            <w:pPr>
              <w:spacing w:line="254" w:lineRule="auto"/>
              <w:jc w:val="center"/>
              <w:cnfStyle w:val="000000000000" w:firstRow="0" w:lastRow="0" w:firstColumn="0" w:lastColumn="0" w:oddVBand="0" w:evenVBand="0" w:oddHBand="0" w:evenHBand="0" w:firstRowFirstColumn="0" w:firstRowLastColumn="0" w:lastRowFirstColumn="0" w:lastRowLastColumn="0"/>
              <w:rPr>
                <w:sz w:val="22"/>
                <w:szCs w:val="22"/>
              </w:rPr>
            </w:pPr>
          </w:p>
          <w:p w14:paraId="319A7CB2" w14:textId="77777777" w:rsidR="00534DD8" w:rsidRPr="003577DD" w:rsidRDefault="00534DD8" w:rsidP="00B74770">
            <w:pPr>
              <w:spacing w:line="254" w:lineRule="auto"/>
              <w:jc w:val="center"/>
              <w:cnfStyle w:val="000000000000" w:firstRow="0" w:lastRow="0" w:firstColumn="0" w:lastColumn="0" w:oddVBand="0" w:evenVBand="0" w:oddHBand="0" w:evenHBand="0" w:firstRowFirstColumn="0" w:firstRowLastColumn="0" w:lastRowFirstColumn="0" w:lastRowLastColumn="0"/>
              <w:rPr>
                <w:sz w:val="22"/>
                <w:szCs w:val="22"/>
              </w:rPr>
            </w:pPr>
            <w:r w:rsidRPr="38F3508C">
              <w:rPr>
                <w:sz w:val="22"/>
                <w:szCs w:val="22"/>
              </w:rPr>
              <w:t>Novac za svijeću i šibice, besplatno za učenike</w:t>
            </w:r>
          </w:p>
          <w:p w14:paraId="0EAE74E9" w14:textId="77777777" w:rsidR="00534DD8" w:rsidRPr="003577DD" w:rsidRDefault="00534DD8" w:rsidP="00B74770">
            <w:pPr>
              <w:spacing w:line="254" w:lineRule="auto"/>
              <w:cnfStyle w:val="000000000000" w:firstRow="0" w:lastRow="0" w:firstColumn="0" w:lastColumn="0" w:oddVBand="0" w:evenVBand="0" w:oddHBand="0" w:evenHBand="0" w:firstRowFirstColumn="0" w:firstRowLastColumn="0" w:lastRowFirstColumn="0" w:lastRowLastColumn="0"/>
              <w:rPr>
                <w:sz w:val="22"/>
                <w:szCs w:val="22"/>
              </w:rPr>
            </w:pPr>
          </w:p>
          <w:p w14:paraId="55C7C39E" w14:textId="77777777" w:rsidR="00534DD8" w:rsidRPr="003577DD" w:rsidRDefault="00534DD8" w:rsidP="00B74770">
            <w:pPr>
              <w:spacing w:line="254" w:lineRule="auto"/>
              <w:cnfStyle w:val="000000000000" w:firstRow="0" w:lastRow="0" w:firstColumn="0" w:lastColumn="0" w:oddVBand="0" w:evenVBand="0" w:oddHBand="0" w:evenHBand="0" w:firstRowFirstColumn="0" w:firstRowLastColumn="0" w:lastRowFirstColumn="0" w:lastRowLastColumn="0"/>
              <w:rPr>
                <w:sz w:val="22"/>
                <w:szCs w:val="22"/>
              </w:rPr>
            </w:pPr>
            <w:r w:rsidRPr="38F3508C">
              <w:rPr>
                <w:sz w:val="22"/>
                <w:szCs w:val="22"/>
              </w:rPr>
              <w:t>Papiri za kopiranje, papiri za plakate, kartice od papira ili kartona</w:t>
            </w:r>
          </w:p>
          <w:p w14:paraId="6BA86E58" w14:textId="77777777" w:rsidR="00534DD8" w:rsidRPr="003577DD" w:rsidRDefault="00534DD8" w:rsidP="00B74770">
            <w:pPr>
              <w:spacing w:line="254" w:lineRule="auto"/>
              <w:jc w:val="center"/>
              <w:cnfStyle w:val="000000000000" w:firstRow="0" w:lastRow="0" w:firstColumn="0" w:lastColumn="0" w:oddVBand="0" w:evenVBand="0" w:oddHBand="0" w:evenHBand="0" w:firstRowFirstColumn="0" w:firstRowLastColumn="0" w:lastRowFirstColumn="0" w:lastRowLastColumn="0"/>
            </w:pPr>
          </w:p>
        </w:tc>
        <w:tc>
          <w:tcPr>
            <w:tcW w:w="1975"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379E2007" w14:textId="77777777" w:rsidR="00534DD8" w:rsidRPr="003577DD" w:rsidRDefault="00534DD8" w:rsidP="00B74770">
            <w:pPr>
              <w:spacing w:line="254" w:lineRule="auto"/>
              <w:jc w:val="center"/>
              <w:cnfStyle w:val="000000000000" w:firstRow="0" w:lastRow="0" w:firstColumn="0" w:lastColumn="0" w:oddVBand="0" w:evenVBand="0" w:oddHBand="0" w:evenHBand="0" w:firstRowFirstColumn="0" w:firstRowLastColumn="0" w:lastRowFirstColumn="0" w:lastRowLastColumn="0"/>
              <w:rPr>
                <w:sz w:val="22"/>
                <w:szCs w:val="22"/>
              </w:rPr>
            </w:pPr>
          </w:p>
          <w:p w14:paraId="483F8256" w14:textId="77777777" w:rsidR="00534DD8" w:rsidRPr="003577DD" w:rsidRDefault="00534DD8" w:rsidP="00B74770">
            <w:pPr>
              <w:spacing w:line="254" w:lineRule="auto"/>
              <w:jc w:val="center"/>
              <w:cnfStyle w:val="000000000000" w:firstRow="0" w:lastRow="0" w:firstColumn="0" w:lastColumn="0" w:oddVBand="0" w:evenVBand="0" w:oddHBand="0" w:evenHBand="0" w:firstRowFirstColumn="0" w:firstRowLastColumn="0" w:lastRowFirstColumn="0" w:lastRowLastColumn="0"/>
              <w:rPr>
                <w:sz w:val="22"/>
                <w:szCs w:val="22"/>
              </w:rPr>
            </w:pPr>
            <w:r w:rsidRPr="38F3508C">
              <w:rPr>
                <w:sz w:val="22"/>
                <w:szCs w:val="22"/>
              </w:rPr>
              <w:t>Priroda i društvo: Blagdani i slavlje blagdana u RH</w:t>
            </w:r>
          </w:p>
          <w:p w14:paraId="4777F642" w14:textId="77777777" w:rsidR="00534DD8" w:rsidRPr="003577DD" w:rsidRDefault="00534DD8" w:rsidP="00B74770">
            <w:pPr>
              <w:spacing w:line="254" w:lineRule="auto"/>
              <w:jc w:val="center"/>
              <w:cnfStyle w:val="000000000000" w:firstRow="0" w:lastRow="0" w:firstColumn="0" w:lastColumn="0" w:oddVBand="0" w:evenVBand="0" w:oddHBand="0" w:evenHBand="0" w:firstRowFirstColumn="0" w:firstRowLastColumn="0" w:lastRowFirstColumn="0" w:lastRowLastColumn="0"/>
            </w:pPr>
          </w:p>
          <w:p w14:paraId="602F13B9" w14:textId="77777777" w:rsidR="00534DD8" w:rsidRPr="003577DD" w:rsidRDefault="00534DD8" w:rsidP="00B74770">
            <w:pPr>
              <w:spacing w:line="254" w:lineRule="auto"/>
              <w:jc w:val="center"/>
              <w:cnfStyle w:val="000000000000" w:firstRow="0" w:lastRow="0" w:firstColumn="0" w:lastColumn="0" w:oddVBand="0" w:evenVBand="0" w:oddHBand="0" w:evenHBand="0" w:firstRowFirstColumn="0" w:firstRowLastColumn="0" w:lastRowFirstColumn="0" w:lastRowLastColumn="0"/>
              <w:rPr>
                <w:sz w:val="22"/>
                <w:szCs w:val="22"/>
              </w:rPr>
            </w:pPr>
          </w:p>
          <w:p w14:paraId="09148092" w14:textId="77777777" w:rsidR="00534DD8" w:rsidRPr="003577DD" w:rsidRDefault="00534DD8" w:rsidP="00B74770">
            <w:pPr>
              <w:spacing w:line="254" w:lineRule="auto"/>
              <w:jc w:val="center"/>
              <w:cnfStyle w:val="000000000000" w:firstRow="0" w:lastRow="0" w:firstColumn="0" w:lastColumn="0" w:oddVBand="0" w:evenVBand="0" w:oddHBand="0" w:evenHBand="0" w:firstRowFirstColumn="0" w:firstRowLastColumn="0" w:lastRowFirstColumn="0" w:lastRowLastColumn="0"/>
              <w:rPr>
                <w:sz w:val="22"/>
                <w:szCs w:val="22"/>
              </w:rPr>
            </w:pPr>
            <w:r w:rsidRPr="38F3508C">
              <w:rPr>
                <w:sz w:val="22"/>
                <w:szCs w:val="22"/>
              </w:rPr>
              <w:t>HJ – tematski tekstovi i  animirani filmovi</w:t>
            </w:r>
          </w:p>
          <w:p w14:paraId="729504C7" w14:textId="77777777" w:rsidR="00534DD8" w:rsidRPr="003577DD" w:rsidRDefault="00534DD8" w:rsidP="00B74770">
            <w:pPr>
              <w:spacing w:line="254" w:lineRule="auto"/>
              <w:cnfStyle w:val="000000000000" w:firstRow="0" w:lastRow="0" w:firstColumn="0" w:lastColumn="0" w:oddVBand="0" w:evenVBand="0" w:oddHBand="0" w:evenHBand="0" w:firstRowFirstColumn="0" w:firstRowLastColumn="0" w:lastRowFirstColumn="0" w:lastRowLastColumn="0"/>
              <w:rPr>
                <w:sz w:val="22"/>
                <w:szCs w:val="22"/>
              </w:rPr>
            </w:pPr>
          </w:p>
          <w:p w14:paraId="59E538C8" w14:textId="77777777" w:rsidR="00534DD8" w:rsidRPr="003577DD" w:rsidRDefault="00534DD8" w:rsidP="00B74770">
            <w:pPr>
              <w:spacing w:line="254" w:lineRule="auto"/>
              <w:cnfStyle w:val="000000000000" w:firstRow="0" w:lastRow="0" w:firstColumn="0" w:lastColumn="0" w:oddVBand="0" w:evenVBand="0" w:oddHBand="0" w:evenHBand="0" w:firstRowFirstColumn="0" w:firstRowLastColumn="0" w:lastRowFirstColumn="0" w:lastRowLastColumn="0"/>
              <w:rPr>
                <w:sz w:val="22"/>
                <w:szCs w:val="22"/>
              </w:rPr>
            </w:pPr>
            <w:r w:rsidRPr="38F3508C">
              <w:rPr>
                <w:sz w:val="22"/>
                <w:szCs w:val="22"/>
              </w:rPr>
              <w:t>GK – božićne i druge vjeronaučne pjesme</w:t>
            </w:r>
          </w:p>
          <w:p w14:paraId="49C03F7A" w14:textId="77777777" w:rsidR="00534DD8" w:rsidRPr="003577DD" w:rsidRDefault="00534DD8" w:rsidP="00B74770">
            <w:pPr>
              <w:spacing w:line="254" w:lineRule="auto"/>
              <w:cnfStyle w:val="000000000000" w:firstRow="0" w:lastRow="0" w:firstColumn="0" w:lastColumn="0" w:oddVBand="0" w:evenVBand="0" w:oddHBand="0" w:evenHBand="0" w:firstRowFirstColumn="0" w:firstRowLastColumn="0" w:lastRowFirstColumn="0" w:lastRowLastColumn="0"/>
              <w:rPr>
                <w:sz w:val="22"/>
                <w:szCs w:val="22"/>
              </w:rPr>
            </w:pPr>
          </w:p>
          <w:p w14:paraId="6F4FF798" w14:textId="77777777" w:rsidR="00534DD8" w:rsidRPr="003577DD" w:rsidRDefault="00534DD8" w:rsidP="00B74770">
            <w:pPr>
              <w:spacing w:line="254" w:lineRule="auto"/>
              <w:cnfStyle w:val="000000000000" w:firstRow="0" w:lastRow="0" w:firstColumn="0" w:lastColumn="0" w:oddVBand="0" w:evenVBand="0" w:oddHBand="0" w:evenHBand="0" w:firstRowFirstColumn="0" w:firstRowLastColumn="0" w:lastRowFirstColumn="0" w:lastRowLastColumn="0"/>
              <w:rPr>
                <w:sz w:val="22"/>
                <w:szCs w:val="22"/>
              </w:rPr>
            </w:pPr>
            <w:r w:rsidRPr="38F3508C">
              <w:rPr>
                <w:sz w:val="22"/>
                <w:szCs w:val="22"/>
              </w:rPr>
              <w:lastRenderedPageBreak/>
              <w:t>PID – blagdani: Božić, Uskrs, Majčin dan</w:t>
            </w:r>
          </w:p>
          <w:p w14:paraId="69DA7EF9" w14:textId="77777777" w:rsidR="00534DD8" w:rsidRPr="003577DD" w:rsidRDefault="00534DD8" w:rsidP="00B74770">
            <w:pPr>
              <w:spacing w:line="254" w:lineRule="auto"/>
              <w:cnfStyle w:val="000000000000" w:firstRow="0" w:lastRow="0" w:firstColumn="0" w:lastColumn="0" w:oddVBand="0" w:evenVBand="0" w:oddHBand="0" w:evenHBand="0" w:firstRowFirstColumn="0" w:firstRowLastColumn="0" w:lastRowFirstColumn="0" w:lastRowLastColumn="0"/>
              <w:rPr>
                <w:sz w:val="22"/>
                <w:szCs w:val="22"/>
              </w:rPr>
            </w:pPr>
          </w:p>
          <w:p w14:paraId="7E4600ED" w14:textId="77777777" w:rsidR="00534DD8" w:rsidRPr="003577DD" w:rsidRDefault="00534DD8" w:rsidP="00B74770">
            <w:pPr>
              <w:spacing w:line="254" w:lineRule="auto"/>
              <w:cnfStyle w:val="000000000000" w:firstRow="0" w:lastRow="0" w:firstColumn="0" w:lastColumn="0" w:oddVBand="0" w:evenVBand="0" w:oddHBand="0" w:evenHBand="0" w:firstRowFirstColumn="0" w:firstRowLastColumn="0" w:lastRowFirstColumn="0" w:lastRowLastColumn="0"/>
              <w:rPr>
                <w:sz w:val="22"/>
                <w:szCs w:val="22"/>
              </w:rPr>
            </w:pPr>
            <w:r w:rsidRPr="38F3508C">
              <w:rPr>
                <w:sz w:val="22"/>
                <w:szCs w:val="22"/>
              </w:rPr>
              <w:t>LK: izrada stripa i slikovnica</w:t>
            </w:r>
          </w:p>
          <w:p w14:paraId="5E9E8892" w14:textId="77777777" w:rsidR="00534DD8" w:rsidRPr="003577DD" w:rsidRDefault="00534DD8" w:rsidP="00B74770">
            <w:pPr>
              <w:spacing w:line="254" w:lineRule="auto"/>
              <w:cnfStyle w:val="000000000000" w:firstRow="0" w:lastRow="0" w:firstColumn="0" w:lastColumn="0" w:oddVBand="0" w:evenVBand="0" w:oddHBand="0" w:evenHBand="0" w:firstRowFirstColumn="0" w:firstRowLastColumn="0" w:lastRowFirstColumn="0" w:lastRowLastColumn="0"/>
              <w:rPr>
                <w:sz w:val="22"/>
                <w:szCs w:val="22"/>
              </w:rPr>
            </w:pPr>
          </w:p>
          <w:p w14:paraId="02EA2847" w14:textId="77777777" w:rsidR="00534DD8" w:rsidRPr="003577DD" w:rsidRDefault="00534DD8" w:rsidP="00B74770">
            <w:pPr>
              <w:spacing w:line="254" w:lineRule="auto"/>
              <w:cnfStyle w:val="000000000000" w:firstRow="0" w:lastRow="0" w:firstColumn="0" w:lastColumn="0" w:oddVBand="0" w:evenVBand="0" w:oddHBand="0" w:evenHBand="0" w:firstRowFirstColumn="0" w:firstRowLastColumn="0" w:lastRowFirstColumn="0" w:lastRowLastColumn="0"/>
              <w:rPr>
                <w:sz w:val="22"/>
                <w:szCs w:val="22"/>
              </w:rPr>
            </w:pPr>
            <w:r w:rsidRPr="38F3508C">
              <w:rPr>
                <w:sz w:val="22"/>
                <w:szCs w:val="22"/>
              </w:rPr>
              <w:t>SRZ – prigodne teme i pedagoške  radionice</w:t>
            </w:r>
          </w:p>
          <w:p w14:paraId="6C17DA19" w14:textId="77777777" w:rsidR="00534DD8" w:rsidRPr="003577DD" w:rsidRDefault="00534DD8" w:rsidP="00B74770">
            <w:pPr>
              <w:spacing w:line="254" w:lineRule="auto"/>
              <w:cnfStyle w:val="000000000000" w:firstRow="0" w:lastRow="0" w:firstColumn="0" w:lastColumn="0" w:oddVBand="0" w:evenVBand="0" w:oddHBand="0" w:evenHBand="0" w:firstRowFirstColumn="0" w:firstRowLastColumn="0" w:lastRowFirstColumn="0" w:lastRowLastColumn="0"/>
              <w:rPr>
                <w:sz w:val="22"/>
                <w:szCs w:val="22"/>
              </w:rPr>
            </w:pPr>
          </w:p>
          <w:p w14:paraId="6A16D4A9" w14:textId="77777777" w:rsidR="00534DD8" w:rsidRPr="003577DD" w:rsidRDefault="00534DD8" w:rsidP="00B74770">
            <w:pPr>
              <w:spacing w:line="254" w:lineRule="auto"/>
              <w:jc w:val="center"/>
              <w:cnfStyle w:val="000000000000" w:firstRow="0" w:lastRow="0" w:firstColumn="0" w:lastColumn="0" w:oddVBand="0" w:evenVBand="0" w:oddHBand="0" w:evenHBand="0" w:firstRowFirstColumn="0" w:firstRowLastColumn="0" w:lastRowFirstColumn="0" w:lastRowLastColumn="0"/>
            </w:pPr>
          </w:p>
        </w:tc>
        <w:tc>
          <w:tcPr>
            <w:tcW w:w="2090"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08E9579A" w14:textId="77777777" w:rsidR="00534DD8" w:rsidRPr="003577DD" w:rsidRDefault="00534DD8" w:rsidP="00B74770">
            <w:pPr>
              <w:spacing w:line="254" w:lineRule="auto"/>
              <w:jc w:val="center"/>
              <w:cnfStyle w:val="000000000000" w:firstRow="0" w:lastRow="0" w:firstColumn="0" w:lastColumn="0" w:oddVBand="0" w:evenVBand="0" w:oddHBand="0" w:evenHBand="0" w:firstRowFirstColumn="0" w:firstRowLastColumn="0" w:lastRowFirstColumn="0" w:lastRowLastColumn="0"/>
              <w:rPr>
                <w:sz w:val="22"/>
                <w:szCs w:val="22"/>
              </w:rPr>
            </w:pPr>
          </w:p>
          <w:p w14:paraId="7AD25A40" w14:textId="77777777" w:rsidR="00534DD8" w:rsidRPr="003577DD" w:rsidRDefault="00534DD8" w:rsidP="00B74770">
            <w:pPr>
              <w:spacing w:line="254" w:lineRule="auto"/>
              <w:jc w:val="center"/>
              <w:cnfStyle w:val="000000000000" w:firstRow="0" w:lastRow="0" w:firstColumn="0" w:lastColumn="0" w:oddVBand="0" w:evenVBand="0" w:oddHBand="0" w:evenHBand="0" w:firstRowFirstColumn="0" w:firstRowLastColumn="0" w:lastRowFirstColumn="0" w:lastRowLastColumn="0"/>
              <w:rPr>
                <w:sz w:val="22"/>
                <w:szCs w:val="22"/>
              </w:rPr>
            </w:pPr>
            <w:r w:rsidRPr="38F3508C">
              <w:rPr>
                <w:sz w:val="22"/>
                <w:szCs w:val="22"/>
              </w:rPr>
              <w:t>radni listići i bilježnice</w:t>
            </w:r>
          </w:p>
        </w:tc>
      </w:tr>
    </w:tbl>
    <w:p w14:paraId="2E4679AA" w14:textId="77777777" w:rsidR="00534DD8" w:rsidRDefault="00534DD8" w:rsidP="00534DD8"/>
    <w:p w14:paraId="2ACBF78C" w14:textId="77777777" w:rsidR="00534DD8" w:rsidRDefault="00534DD8" w:rsidP="00534DD8"/>
    <w:p w14:paraId="4BB3A0FC" w14:textId="77777777" w:rsidR="00534DD8" w:rsidRDefault="00534DD8" w:rsidP="00534DD8"/>
    <w:p w14:paraId="6E5400DB" w14:textId="77777777" w:rsidR="00534DD8" w:rsidRDefault="00534DD8" w:rsidP="00534DD8"/>
    <w:p w14:paraId="6B1C7F58" w14:textId="77777777" w:rsidR="00534DD8" w:rsidRDefault="00534DD8" w:rsidP="00534DD8"/>
    <w:p w14:paraId="38A34A49" w14:textId="77777777" w:rsidR="00534DD8" w:rsidRDefault="00534DD8" w:rsidP="00534DD8"/>
    <w:p w14:paraId="33C6574C" w14:textId="77777777" w:rsidR="00534DD8" w:rsidRDefault="00534DD8" w:rsidP="00534DD8"/>
    <w:p w14:paraId="086E56C8" w14:textId="77777777" w:rsidR="00534DD8" w:rsidRDefault="00534DD8" w:rsidP="00534DD8"/>
    <w:p w14:paraId="0F6D52AE" w14:textId="77777777" w:rsidR="00534DD8" w:rsidRDefault="00534DD8" w:rsidP="00534DD8"/>
    <w:p w14:paraId="399EC602" w14:textId="77777777" w:rsidR="00534DD8" w:rsidRDefault="00534DD8" w:rsidP="00534DD8"/>
    <w:p w14:paraId="23DD95F8" w14:textId="77777777" w:rsidR="00315878" w:rsidRDefault="00315878" w:rsidP="00534DD8"/>
    <w:p w14:paraId="508CDBBE" w14:textId="77777777" w:rsidR="00315878" w:rsidRDefault="00315878" w:rsidP="00534DD8"/>
    <w:p w14:paraId="1053E826" w14:textId="77777777" w:rsidR="00534DD8" w:rsidRDefault="00534DD8" w:rsidP="00534DD8"/>
    <w:p w14:paraId="0E4A6476" w14:textId="77777777" w:rsidR="00534DD8" w:rsidRDefault="00534DD8" w:rsidP="00534DD8"/>
    <w:tbl>
      <w:tblPr>
        <w:tblpPr w:leftFromText="180" w:rightFromText="180" w:vertAnchor="text" w:horzAnchor="margin" w:tblpXSpec="center" w:tblpY="92"/>
        <w:tblW w:w="1539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1760"/>
        <w:gridCol w:w="2621"/>
        <w:gridCol w:w="1838"/>
        <w:gridCol w:w="1801"/>
        <w:gridCol w:w="180"/>
        <w:gridCol w:w="1556"/>
        <w:gridCol w:w="819"/>
        <w:gridCol w:w="736"/>
        <w:gridCol w:w="1697"/>
        <w:gridCol w:w="2390"/>
      </w:tblGrid>
      <w:tr w:rsidR="00534DD8" w:rsidRPr="00F429B5" w14:paraId="3BADF5EB" w14:textId="77777777" w:rsidTr="00B74770">
        <w:trPr>
          <w:trHeight w:val="841"/>
        </w:trPr>
        <w:tc>
          <w:tcPr>
            <w:tcW w:w="15398" w:type="dxa"/>
            <w:gridSpan w:val="10"/>
          </w:tcPr>
          <w:p w14:paraId="0B725184" w14:textId="32DA4B59" w:rsidR="00534DD8" w:rsidRPr="00F429B5" w:rsidRDefault="00534DD8" w:rsidP="00315878">
            <w:pPr>
              <w:pStyle w:val="Naslov3"/>
            </w:pPr>
            <w:r w:rsidRPr="00C65ABD">
              <w:rPr>
                <w:sz w:val="20"/>
                <w:szCs w:val="20"/>
              </w:rPr>
              <w:lastRenderedPageBreak/>
              <w:br/>
            </w:r>
            <w:bookmarkStart w:id="11" w:name="_Toc146837672"/>
            <w:r w:rsidRPr="00F429B5">
              <w:t xml:space="preserve">2.1.5. </w:t>
            </w:r>
            <w:r>
              <w:t>Izborna nastava rimokatoličkog vjeronauka</w:t>
            </w:r>
            <w:bookmarkEnd w:id="11"/>
          </w:p>
        </w:tc>
      </w:tr>
      <w:tr w:rsidR="00534DD8" w:rsidRPr="00D47165" w14:paraId="74165536" w14:textId="77777777" w:rsidTr="00B74770">
        <w:trPr>
          <w:trHeight w:val="1486"/>
        </w:trPr>
        <w:tc>
          <w:tcPr>
            <w:tcW w:w="6232" w:type="dxa"/>
            <w:gridSpan w:val="3"/>
            <w:tcBorders>
              <w:bottom w:val="double" w:sz="2" w:space="0" w:color="BFBFBF" w:themeColor="background1" w:themeShade="BF"/>
            </w:tcBorders>
            <w:shd w:val="clear" w:color="auto" w:fill="E7E6E6" w:themeFill="background2"/>
          </w:tcPr>
          <w:p w14:paraId="1BBFFE5B" w14:textId="77777777" w:rsidR="00534DD8" w:rsidRPr="00D47165" w:rsidRDefault="00534DD8" w:rsidP="00B74770">
            <w:pPr>
              <w:spacing w:line="256" w:lineRule="auto"/>
              <w:jc w:val="center"/>
            </w:pPr>
            <w:r w:rsidRPr="00D47165">
              <w:br/>
              <w:t>NOSITELJ/I AKTIVNOSTI:</w:t>
            </w:r>
          </w:p>
          <w:p w14:paraId="2F8DB590" w14:textId="77777777" w:rsidR="00534DD8" w:rsidRPr="00D47165" w:rsidRDefault="00534DD8" w:rsidP="00B74770">
            <w:pPr>
              <w:spacing w:line="256" w:lineRule="auto"/>
              <w:jc w:val="center"/>
              <w:rPr>
                <w:b/>
                <w:bCs/>
              </w:rPr>
            </w:pPr>
            <w:r w:rsidRPr="77C6FEF3">
              <w:rPr>
                <w:b/>
                <w:bCs/>
              </w:rPr>
              <w:t>s. Ksenija Franjo</w:t>
            </w:r>
          </w:p>
        </w:tc>
        <w:tc>
          <w:tcPr>
            <w:tcW w:w="1805" w:type="dxa"/>
            <w:tcBorders>
              <w:bottom w:val="double" w:sz="2" w:space="0" w:color="BFBFBF" w:themeColor="background1" w:themeShade="BF"/>
            </w:tcBorders>
            <w:shd w:val="clear" w:color="auto" w:fill="E7E6E6" w:themeFill="background2"/>
          </w:tcPr>
          <w:p w14:paraId="6A7B1A3F" w14:textId="77777777" w:rsidR="00534DD8" w:rsidRPr="00D47165" w:rsidRDefault="00534DD8" w:rsidP="00B74770">
            <w:pPr>
              <w:spacing w:line="256" w:lineRule="auto"/>
              <w:jc w:val="center"/>
              <w:rPr>
                <w:b/>
              </w:rPr>
            </w:pPr>
            <w:r w:rsidRPr="00D47165">
              <w:rPr>
                <w:b/>
              </w:rPr>
              <w:br/>
              <w:t>SURADNICI:</w:t>
            </w:r>
          </w:p>
          <w:p w14:paraId="0FAAC0ED" w14:textId="77777777" w:rsidR="00534DD8" w:rsidRPr="00D47165" w:rsidRDefault="00534DD8" w:rsidP="00B74770">
            <w:pPr>
              <w:spacing w:line="256" w:lineRule="auto"/>
              <w:jc w:val="center"/>
              <w:rPr>
                <w:b/>
              </w:rPr>
            </w:pPr>
          </w:p>
        </w:tc>
        <w:tc>
          <w:tcPr>
            <w:tcW w:w="2560" w:type="dxa"/>
            <w:gridSpan w:val="3"/>
            <w:tcBorders>
              <w:bottom w:val="double" w:sz="2" w:space="0" w:color="BFBFBF" w:themeColor="background1" w:themeShade="BF"/>
            </w:tcBorders>
            <w:shd w:val="clear" w:color="auto" w:fill="E7E6E6" w:themeFill="background2"/>
          </w:tcPr>
          <w:p w14:paraId="24B7F600" w14:textId="77777777" w:rsidR="00534DD8" w:rsidRPr="00D47165" w:rsidRDefault="00534DD8" w:rsidP="00B74770">
            <w:pPr>
              <w:spacing w:line="256" w:lineRule="auto"/>
              <w:jc w:val="center"/>
              <w:rPr>
                <w:b/>
              </w:rPr>
            </w:pPr>
            <w:r w:rsidRPr="00D47165">
              <w:rPr>
                <w:b/>
              </w:rPr>
              <w:br/>
              <w:t xml:space="preserve">NAMIJENJENO: </w:t>
            </w:r>
            <w:r w:rsidRPr="00D47165">
              <w:rPr>
                <w:b/>
              </w:rPr>
              <w:br/>
            </w:r>
            <w:r w:rsidRPr="00D47165">
              <w:t>1. -  8. razred</w:t>
            </w:r>
          </w:p>
        </w:tc>
        <w:tc>
          <w:tcPr>
            <w:tcW w:w="2406" w:type="dxa"/>
            <w:gridSpan w:val="2"/>
            <w:tcBorders>
              <w:bottom w:val="double" w:sz="2" w:space="0" w:color="BFBFBF" w:themeColor="background1" w:themeShade="BF"/>
            </w:tcBorders>
            <w:shd w:val="clear" w:color="auto" w:fill="E7E6E6" w:themeFill="background2"/>
          </w:tcPr>
          <w:p w14:paraId="406536CA" w14:textId="15C9F7E7" w:rsidR="00534DD8" w:rsidRPr="00D47165" w:rsidRDefault="00534DD8" w:rsidP="00B74770">
            <w:pPr>
              <w:spacing w:line="256" w:lineRule="auto"/>
              <w:jc w:val="center"/>
              <w:rPr>
                <w:b/>
              </w:rPr>
            </w:pPr>
            <w:r w:rsidRPr="00D47165">
              <w:rPr>
                <w:b/>
              </w:rPr>
              <w:br/>
              <w:t>PREDVIĐENO VRIJEME REALIZACIJE:</w:t>
            </w:r>
            <w:r w:rsidRPr="00D47165">
              <w:rPr>
                <w:b/>
              </w:rPr>
              <w:br/>
            </w:r>
            <w:r w:rsidRPr="00D47165">
              <w:t xml:space="preserve"> Tijekom cijele školske godine</w:t>
            </w:r>
            <w:r w:rsidR="00904289">
              <w:t xml:space="preserve"> </w:t>
            </w:r>
            <w:r w:rsidR="00904289">
              <w:rPr>
                <w:sz w:val="22"/>
                <w:szCs w:val="22"/>
              </w:rPr>
              <w:t>2023./2024.</w:t>
            </w:r>
          </w:p>
        </w:tc>
        <w:tc>
          <w:tcPr>
            <w:tcW w:w="2395" w:type="dxa"/>
            <w:tcBorders>
              <w:bottom w:val="double" w:sz="2" w:space="0" w:color="BFBFBF" w:themeColor="background1" w:themeShade="BF"/>
            </w:tcBorders>
            <w:shd w:val="clear" w:color="auto" w:fill="E7E6E6" w:themeFill="background2"/>
          </w:tcPr>
          <w:p w14:paraId="05F3C697" w14:textId="77777777" w:rsidR="00534DD8" w:rsidRPr="00D47165" w:rsidRDefault="00534DD8" w:rsidP="00B74770">
            <w:pPr>
              <w:spacing w:line="256" w:lineRule="auto"/>
              <w:jc w:val="center"/>
              <w:rPr>
                <w:b/>
              </w:rPr>
            </w:pPr>
            <w:r w:rsidRPr="00D47165">
              <w:rPr>
                <w:b/>
              </w:rPr>
              <w:br/>
              <w:t>TRAJANJE AKTIVNOSTI:</w:t>
            </w:r>
            <w:r w:rsidRPr="00D47165">
              <w:rPr>
                <w:b/>
              </w:rPr>
              <w:br/>
            </w:r>
            <w:r w:rsidRPr="00D47165">
              <w:t>2 sata tjedno</w:t>
            </w:r>
          </w:p>
        </w:tc>
      </w:tr>
      <w:tr w:rsidR="00534DD8" w:rsidRPr="00C65ABD" w14:paraId="6A864E1F" w14:textId="77777777" w:rsidTr="00B74770">
        <w:trPr>
          <w:trHeight w:val="942"/>
        </w:trPr>
        <w:tc>
          <w:tcPr>
            <w:tcW w:w="1763" w:type="dxa"/>
            <w:tcBorders>
              <w:top w:val="double" w:sz="2" w:space="0" w:color="BFBFBF" w:themeColor="background1" w:themeShade="BF"/>
            </w:tcBorders>
            <w:shd w:val="clear" w:color="auto" w:fill="C0C0C0"/>
          </w:tcPr>
          <w:p w14:paraId="17CFE7F7" w14:textId="77777777" w:rsidR="00534DD8" w:rsidRPr="003127BA" w:rsidRDefault="00534DD8" w:rsidP="00B74770">
            <w:pPr>
              <w:spacing w:line="256" w:lineRule="auto"/>
              <w:jc w:val="center"/>
            </w:pPr>
          </w:p>
          <w:p w14:paraId="1E029F36" w14:textId="77777777" w:rsidR="00534DD8" w:rsidRPr="003127BA" w:rsidRDefault="00534DD8" w:rsidP="00B74770">
            <w:pPr>
              <w:spacing w:line="256" w:lineRule="auto"/>
              <w:jc w:val="center"/>
            </w:pPr>
            <w:r w:rsidRPr="003127BA">
              <w:t>ODGOVORNOSTI NOSITELJA AKTIVNOSTI</w:t>
            </w:r>
          </w:p>
        </w:tc>
        <w:tc>
          <w:tcPr>
            <w:tcW w:w="2627" w:type="dxa"/>
            <w:tcBorders>
              <w:top w:val="double" w:sz="2" w:space="0" w:color="BFBFBF" w:themeColor="background1" w:themeShade="BF"/>
            </w:tcBorders>
            <w:shd w:val="clear" w:color="auto" w:fill="DAEEF3"/>
          </w:tcPr>
          <w:p w14:paraId="65A2A219" w14:textId="77777777" w:rsidR="00534DD8" w:rsidRPr="00C65ABD" w:rsidRDefault="00534DD8" w:rsidP="00B74770">
            <w:pPr>
              <w:spacing w:line="256" w:lineRule="auto"/>
              <w:jc w:val="center"/>
              <w:rPr>
                <w:b/>
              </w:rPr>
            </w:pPr>
          </w:p>
          <w:p w14:paraId="2B317DDD" w14:textId="77777777" w:rsidR="00534DD8" w:rsidRPr="00C65ABD" w:rsidRDefault="00534DD8" w:rsidP="00B74770">
            <w:pPr>
              <w:spacing w:line="256" w:lineRule="auto"/>
              <w:jc w:val="center"/>
              <w:rPr>
                <w:b/>
              </w:rPr>
            </w:pPr>
            <w:r w:rsidRPr="00C65ABD">
              <w:rPr>
                <w:b/>
              </w:rPr>
              <w:t>CILJEVI AKTIVNOSTI</w:t>
            </w:r>
          </w:p>
        </w:tc>
        <w:tc>
          <w:tcPr>
            <w:tcW w:w="1842" w:type="dxa"/>
            <w:tcBorders>
              <w:top w:val="double" w:sz="2" w:space="0" w:color="BFBFBF" w:themeColor="background1" w:themeShade="BF"/>
            </w:tcBorders>
            <w:shd w:val="clear" w:color="auto" w:fill="FFE599" w:themeFill="accent4" w:themeFillTint="66"/>
          </w:tcPr>
          <w:p w14:paraId="24B64687" w14:textId="77777777" w:rsidR="00534DD8" w:rsidRPr="00C65ABD" w:rsidRDefault="00534DD8" w:rsidP="00B74770">
            <w:pPr>
              <w:spacing w:line="256" w:lineRule="auto"/>
              <w:jc w:val="center"/>
              <w:rPr>
                <w:b/>
              </w:rPr>
            </w:pPr>
          </w:p>
          <w:p w14:paraId="7FBC6834" w14:textId="77777777" w:rsidR="00534DD8" w:rsidRPr="00C65ABD" w:rsidRDefault="00534DD8" w:rsidP="00B74770">
            <w:pPr>
              <w:spacing w:line="256" w:lineRule="auto"/>
              <w:jc w:val="center"/>
              <w:rPr>
                <w:b/>
              </w:rPr>
            </w:pPr>
            <w:r w:rsidRPr="00C65ABD">
              <w:rPr>
                <w:b/>
              </w:rPr>
              <w:t>OČEKIVANI ISHODI / POSTIGNUĆA</w:t>
            </w:r>
          </w:p>
        </w:tc>
        <w:tc>
          <w:tcPr>
            <w:tcW w:w="1985" w:type="dxa"/>
            <w:gridSpan w:val="2"/>
            <w:tcBorders>
              <w:top w:val="double" w:sz="2" w:space="0" w:color="BFBFBF" w:themeColor="background1" w:themeShade="BF"/>
            </w:tcBorders>
            <w:shd w:val="clear" w:color="auto" w:fill="E5B8B7"/>
          </w:tcPr>
          <w:p w14:paraId="79F697CF" w14:textId="77777777" w:rsidR="00534DD8" w:rsidRPr="00C65ABD" w:rsidRDefault="00534DD8" w:rsidP="00B74770">
            <w:pPr>
              <w:spacing w:line="256" w:lineRule="auto"/>
              <w:jc w:val="center"/>
              <w:rPr>
                <w:b/>
              </w:rPr>
            </w:pPr>
          </w:p>
          <w:p w14:paraId="042AE966" w14:textId="77777777" w:rsidR="00534DD8" w:rsidRPr="00C65ABD" w:rsidRDefault="00534DD8" w:rsidP="00B74770">
            <w:pPr>
              <w:spacing w:line="256" w:lineRule="auto"/>
              <w:jc w:val="center"/>
              <w:rPr>
                <w:b/>
              </w:rPr>
            </w:pPr>
            <w:r w:rsidRPr="00C65ABD">
              <w:rPr>
                <w:b/>
              </w:rPr>
              <w:t>NAČINI UČENJA</w:t>
            </w:r>
          </w:p>
        </w:tc>
        <w:tc>
          <w:tcPr>
            <w:tcW w:w="1559" w:type="dxa"/>
            <w:tcBorders>
              <w:top w:val="double" w:sz="2" w:space="0" w:color="BFBFBF" w:themeColor="background1" w:themeShade="BF"/>
            </w:tcBorders>
            <w:shd w:val="clear" w:color="auto" w:fill="A8D08D" w:themeFill="accent6" w:themeFillTint="99"/>
          </w:tcPr>
          <w:p w14:paraId="7D4891A4" w14:textId="77777777" w:rsidR="00534DD8" w:rsidRPr="00C65ABD" w:rsidRDefault="00534DD8" w:rsidP="00B74770">
            <w:pPr>
              <w:spacing w:line="256" w:lineRule="auto"/>
              <w:jc w:val="center"/>
              <w:rPr>
                <w:b/>
              </w:rPr>
            </w:pPr>
          </w:p>
          <w:p w14:paraId="64084B7E" w14:textId="77777777" w:rsidR="00534DD8" w:rsidRPr="00C65ABD" w:rsidRDefault="00534DD8" w:rsidP="00B74770">
            <w:pPr>
              <w:spacing w:line="256" w:lineRule="auto"/>
              <w:jc w:val="center"/>
              <w:rPr>
                <w:b/>
              </w:rPr>
            </w:pPr>
            <w:r w:rsidRPr="00C65ABD">
              <w:rPr>
                <w:b/>
              </w:rPr>
              <w:t>AKTIVNOSTI ZA UČENIKE</w:t>
            </w:r>
          </w:p>
        </w:tc>
        <w:tc>
          <w:tcPr>
            <w:tcW w:w="1559" w:type="dxa"/>
            <w:gridSpan w:val="2"/>
            <w:tcBorders>
              <w:top w:val="double" w:sz="2" w:space="0" w:color="BFBFBF" w:themeColor="background1" w:themeShade="BF"/>
            </w:tcBorders>
            <w:shd w:val="clear" w:color="auto" w:fill="FFB7D8"/>
          </w:tcPr>
          <w:p w14:paraId="2D4517FC" w14:textId="77777777" w:rsidR="00534DD8" w:rsidRPr="00C65ABD" w:rsidRDefault="00534DD8" w:rsidP="00B74770">
            <w:pPr>
              <w:spacing w:line="256" w:lineRule="auto"/>
              <w:jc w:val="center"/>
              <w:rPr>
                <w:b/>
              </w:rPr>
            </w:pPr>
          </w:p>
          <w:p w14:paraId="4EB5F803" w14:textId="77777777" w:rsidR="00534DD8" w:rsidRPr="00C65ABD" w:rsidRDefault="00534DD8" w:rsidP="00B74770">
            <w:pPr>
              <w:spacing w:line="256" w:lineRule="auto"/>
              <w:jc w:val="center"/>
              <w:rPr>
                <w:b/>
              </w:rPr>
            </w:pPr>
            <w:r w:rsidRPr="00C65ABD">
              <w:rPr>
                <w:b/>
              </w:rPr>
              <w:t>MATERIJALNI RESURSI</w:t>
            </w:r>
          </w:p>
        </w:tc>
        <w:tc>
          <w:tcPr>
            <w:tcW w:w="1701" w:type="dxa"/>
            <w:tcBorders>
              <w:top w:val="double" w:sz="2" w:space="0" w:color="BFBFBF" w:themeColor="background1" w:themeShade="BF"/>
            </w:tcBorders>
            <w:shd w:val="clear" w:color="auto" w:fill="D6CFB4"/>
          </w:tcPr>
          <w:p w14:paraId="35F86049" w14:textId="77777777" w:rsidR="00534DD8" w:rsidRPr="00C65ABD" w:rsidRDefault="00534DD8" w:rsidP="00B74770">
            <w:pPr>
              <w:spacing w:line="256" w:lineRule="auto"/>
              <w:jc w:val="center"/>
              <w:rPr>
                <w:b/>
              </w:rPr>
            </w:pPr>
          </w:p>
          <w:p w14:paraId="14929827" w14:textId="77777777" w:rsidR="00534DD8" w:rsidRPr="00C65ABD" w:rsidRDefault="00534DD8" w:rsidP="00B74770">
            <w:pPr>
              <w:spacing w:line="256" w:lineRule="auto"/>
              <w:jc w:val="center"/>
              <w:rPr>
                <w:b/>
              </w:rPr>
            </w:pPr>
            <w:r w:rsidRPr="00C65ABD">
              <w:rPr>
                <w:b/>
              </w:rPr>
              <w:t>MEĐU-PREDMETNE TEME</w:t>
            </w:r>
          </w:p>
        </w:tc>
        <w:tc>
          <w:tcPr>
            <w:tcW w:w="2362" w:type="dxa"/>
            <w:tcBorders>
              <w:top w:val="double" w:sz="2" w:space="0" w:color="BFBFBF" w:themeColor="background1" w:themeShade="BF"/>
            </w:tcBorders>
            <w:shd w:val="clear" w:color="auto" w:fill="95B3D7"/>
          </w:tcPr>
          <w:p w14:paraId="56E3DC85" w14:textId="77777777" w:rsidR="00534DD8" w:rsidRPr="00C65ABD" w:rsidRDefault="00534DD8" w:rsidP="00B74770">
            <w:pPr>
              <w:spacing w:line="256" w:lineRule="auto"/>
              <w:jc w:val="center"/>
              <w:rPr>
                <w:b/>
              </w:rPr>
            </w:pPr>
          </w:p>
          <w:p w14:paraId="7E8FB7AC" w14:textId="77777777" w:rsidR="00534DD8" w:rsidRPr="00C65ABD" w:rsidRDefault="00534DD8" w:rsidP="00B74770">
            <w:pPr>
              <w:spacing w:line="256" w:lineRule="auto"/>
              <w:jc w:val="center"/>
              <w:rPr>
                <w:b/>
              </w:rPr>
            </w:pPr>
            <w:r w:rsidRPr="00C65ABD">
              <w:rPr>
                <w:b/>
              </w:rPr>
              <w:t>NAČIN PRAĆENJA I PROVJERE ISHODA / POSTIGNUĆA</w:t>
            </w:r>
          </w:p>
        </w:tc>
      </w:tr>
      <w:tr w:rsidR="00534DD8" w:rsidRPr="00D47165" w14:paraId="54ADE968" w14:textId="77777777" w:rsidTr="00B74770">
        <w:trPr>
          <w:trHeight w:val="2822"/>
        </w:trPr>
        <w:tc>
          <w:tcPr>
            <w:tcW w:w="1763" w:type="dxa"/>
            <w:shd w:val="clear" w:color="auto" w:fill="E7E6E6" w:themeFill="background2"/>
          </w:tcPr>
          <w:p w14:paraId="3D6FF937" w14:textId="77777777" w:rsidR="00534DD8" w:rsidRPr="00D47165" w:rsidRDefault="00534DD8" w:rsidP="00B74770">
            <w:pPr>
              <w:spacing w:line="256" w:lineRule="auto"/>
              <w:rPr>
                <w:sz w:val="22"/>
                <w:szCs w:val="22"/>
              </w:rPr>
            </w:pPr>
            <w:r w:rsidRPr="00D47165">
              <w:rPr>
                <w:sz w:val="22"/>
                <w:szCs w:val="22"/>
              </w:rPr>
              <w:t>-Organiziranje izborne nastave</w:t>
            </w:r>
          </w:p>
          <w:p w14:paraId="0BB899C9" w14:textId="77777777" w:rsidR="00534DD8" w:rsidRPr="00D47165" w:rsidRDefault="00534DD8" w:rsidP="00B74770">
            <w:pPr>
              <w:spacing w:line="256" w:lineRule="auto"/>
              <w:rPr>
                <w:sz w:val="22"/>
                <w:szCs w:val="22"/>
              </w:rPr>
            </w:pPr>
            <w:r w:rsidRPr="00D47165">
              <w:rPr>
                <w:sz w:val="22"/>
                <w:szCs w:val="22"/>
              </w:rPr>
              <w:t>-Uključivanje učenika</w:t>
            </w:r>
          </w:p>
          <w:p w14:paraId="43F06F96" w14:textId="77777777" w:rsidR="00534DD8" w:rsidRPr="00D47165" w:rsidRDefault="00534DD8" w:rsidP="00B74770">
            <w:pPr>
              <w:spacing w:line="256" w:lineRule="auto"/>
              <w:rPr>
                <w:sz w:val="22"/>
                <w:szCs w:val="22"/>
              </w:rPr>
            </w:pPr>
            <w:r w:rsidRPr="00D47165">
              <w:rPr>
                <w:sz w:val="22"/>
                <w:szCs w:val="22"/>
              </w:rPr>
              <w:t>-Održavanje nastave</w:t>
            </w:r>
          </w:p>
          <w:p w14:paraId="79F5B6D7" w14:textId="77777777" w:rsidR="00534DD8" w:rsidRPr="00D47165" w:rsidRDefault="00534DD8" w:rsidP="00B74770">
            <w:pPr>
              <w:spacing w:line="256" w:lineRule="auto"/>
              <w:rPr>
                <w:sz w:val="22"/>
                <w:szCs w:val="22"/>
              </w:rPr>
            </w:pPr>
            <w:r w:rsidRPr="00D47165">
              <w:rPr>
                <w:sz w:val="22"/>
                <w:szCs w:val="22"/>
              </w:rPr>
              <w:t>-Vrednovanje</w:t>
            </w:r>
          </w:p>
        </w:tc>
        <w:tc>
          <w:tcPr>
            <w:tcW w:w="2627" w:type="dxa"/>
            <w:shd w:val="clear" w:color="auto" w:fill="E7E6E6" w:themeFill="background2"/>
          </w:tcPr>
          <w:p w14:paraId="62743EC7" w14:textId="77777777" w:rsidR="00534DD8" w:rsidRPr="00D47165" w:rsidRDefault="00534DD8" w:rsidP="00B74770">
            <w:pPr>
              <w:jc w:val="center"/>
              <w:rPr>
                <w:sz w:val="22"/>
                <w:szCs w:val="22"/>
              </w:rPr>
            </w:pPr>
          </w:p>
          <w:p w14:paraId="20994F0E" w14:textId="77777777" w:rsidR="00534DD8" w:rsidRPr="00D47165" w:rsidRDefault="00534DD8" w:rsidP="00B74770">
            <w:pPr>
              <w:jc w:val="center"/>
              <w:rPr>
                <w:sz w:val="22"/>
                <w:szCs w:val="22"/>
              </w:rPr>
            </w:pPr>
            <w:r w:rsidRPr="00D47165">
              <w:rPr>
                <w:sz w:val="22"/>
                <w:szCs w:val="22"/>
              </w:rPr>
              <w:t>Što cjelovitije upoznavanje katoličke vjere u svim njezinim vidovima, na informativno-spoznajnoj, doživljajnoj i djelatnoj razini.</w:t>
            </w:r>
          </w:p>
          <w:p w14:paraId="347AA21B" w14:textId="77777777" w:rsidR="00534DD8" w:rsidRPr="00D47165" w:rsidRDefault="00534DD8" w:rsidP="00B74770">
            <w:pPr>
              <w:spacing w:line="256" w:lineRule="auto"/>
              <w:jc w:val="center"/>
              <w:rPr>
                <w:sz w:val="22"/>
                <w:szCs w:val="22"/>
              </w:rPr>
            </w:pPr>
            <w:r w:rsidRPr="00D47165">
              <w:rPr>
                <w:sz w:val="22"/>
                <w:szCs w:val="22"/>
              </w:rPr>
              <w:t>Pridonijeti sazrijevanju ljudske i vjerničke osobnosti integrirajući kršćanske vrjednote. Uspostaviti odnos povjerenja prema Bogu, samome sebi i drugima.</w:t>
            </w:r>
          </w:p>
        </w:tc>
        <w:tc>
          <w:tcPr>
            <w:tcW w:w="1842" w:type="dxa"/>
            <w:shd w:val="clear" w:color="auto" w:fill="E7E6E6" w:themeFill="background2"/>
            <w:hideMark/>
          </w:tcPr>
          <w:p w14:paraId="5FA9AD5D" w14:textId="77777777" w:rsidR="00534DD8" w:rsidRPr="00D47165" w:rsidRDefault="00534DD8" w:rsidP="00B74770">
            <w:pPr>
              <w:spacing w:line="256" w:lineRule="auto"/>
              <w:jc w:val="center"/>
              <w:rPr>
                <w:sz w:val="22"/>
                <w:szCs w:val="22"/>
              </w:rPr>
            </w:pPr>
            <w:r w:rsidRPr="00D47165">
              <w:rPr>
                <w:sz w:val="22"/>
                <w:szCs w:val="22"/>
              </w:rPr>
              <w:br/>
              <w:t>Učenik doprinosi razvoju razredne zajednice kao cjeline, poštuje sve sudionike nastavnog procesa, njeguje pravila dobre komunikacije, realizira u praksi kršćanske vrijednosti</w:t>
            </w:r>
          </w:p>
        </w:tc>
        <w:tc>
          <w:tcPr>
            <w:tcW w:w="1985" w:type="dxa"/>
            <w:gridSpan w:val="2"/>
            <w:shd w:val="clear" w:color="auto" w:fill="E7E6E6" w:themeFill="background2"/>
          </w:tcPr>
          <w:p w14:paraId="0B6CB489" w14:textId="77777777" w:rsidR="00534DD8" w:rsidRPr="00D47165" w:rsidRDefault="00534DD8" w:rsidP="00B74770">
            <w:pPr>
              <w:jc w:val="center"/>
              <w:rPr>
                <w:sz w:val="22"/>
                <w:szCs w:val="22"/>
              </w:rPr>
            </w:pPr>
            <w:r w:rsidRPr="00D47165">
              <w:rPr>
                <w:sz w:val="22"/>
                <w:szCs w:val="22"/>
              </w:rPr>
              <w:t>Tijekom nastave vjeronauka izmjenjuju se različiti metodički pristupi i oblici rada:</w:t>
            </w:r>
          </w:p>
          <w:p w14:paraId="6456A6E3" w14:textId="77777777" w:rsidR="00534DD8" w:rsidRPr="00D47165" w:rsidRDefault="00534DD8" w:rsidP="00B74770">
            <w:pPr>
              <w:jc w:val="center"/>
              <w:rPr>
                <w:sz w:val="22"/>
                <w:szCs w:val="22"/>
              </w:rPr>
            </w:pPr>
            <w:r w:rsidRPr="00D47165">
              <w:rPr>
                <w:sz w:val="22"/>
                <w:szCs w:val="22"/>
              </w:rPr>
              <w:t>frontalni, grupni rad, rad u paru, individualni, analitičko-kritički, meditativni,...</w:t>
            </w:r>
          </w:p>
          <w:p w14:paraId="6B4D385D" w14:textId="77777777" w:rsidR="00534DD8" w:rsidRPr="00D47165" w:rsidRDefault="00534DD8" w:rsidP="00B74770">
            <w:pPr>
              <w:spacing w:line="256" w:lineRule="auto"/>
              <w:jc w:val="center"/>
              <w:rPr>
                <w:bCs/>
                <w:color w:val="000000"/>
                <w:sz w:val="22"/>
                <w:szCs w:val="22"/>
              </w:rPr>
            </w:pPr>
            <w:r w:rsidRPr="00D47165">
              <w:rPr>
                <w:sz w:val="22"/>
                <w:szCs w:val="22"/>
              </w:rPr>
              <w:t>Prisutni su i različita izražavanja: molitveno, usmeno, pismeni, likovno, scensko,...</w:t>
            </w:r>
          </w:p>
        </w:tc>
        <w:tc>
          <w:tcPr>
            <w:tcW w:w="1559" w:type="dxa"/>
            <w:shd w:val="clear" w:color="auto" w:fill="E7E6E6" w:themeFill="background2"/>
            <w:hideMark/>
          </w:tcPr>
          <w:p w14:paraId="0C784931" w14:textId="77777777" w:rsidR="00534DD8" w:rsidRPr="00D47165" w:rsidRDefault="00534DD8" w:rsidP="00B74770">
            <w:pPr>
              <w:spacing w:line="256" w:lineRule="auto"/>
              <w:jc w:val="center"/>
              <w:rPr>
                <w:bCs/>
                <w:color w:val="000000"/>
                <w:sz w:val="22"/>
                <w:szCs w:val="22"/>
              </w:rPr>
            </w:pPr>
            <w:r w:rsidRPr="00D47165">
              <w:rPr>
                <w:sz w:val="22"/>
                <w:szCs w:val="22"/>
              </w:rPr>
              <w:t>Poučavanje, učenje, individualni rad, rad u skupini,...</w:t>
            </w:r>
          </w:p>
        </w:tc>
        <w:tc>
          <w:tcPr>
            <w:tcW w:w="1559" w:type="dxa"/>
            <w:gridSpan w:val="2"/>
            <w:shd w:val="clear" w:color="auto" w:fill="E7E6E6" w:themeFill="background2"/>
          </w:tcPr>
          <w:p w14:paraId="7D9C8496" w14:textId="77777777" w:rsidR="00534DD8" w:rsidRPr="00D47165" w:rsidRDefault="00534DD8" w:rsidP="00B74770">
            <w:pPr>
              <w:jc w:val="center"/>
              <w:rPr>
                <w:sz w:val="22"/>
                <w:szCs w:val="22"/>
              </w:rPr>
            </w:pPr>
            <w:r w:rsidRPr="00D47165">
              <w:rPr>
                <w:sz w:val="22"/>
                <w:szCs w:val="22"/>
              </w:rPr>
              <w:t>Materijali za rad učenika:</w:t>
            </w:r>
          </w:p>
          <w:p w14:paraId="789759A3" w14:textId="77777777" w:rsidR="00534DD8" w:rsidRPr="00D47165" w:rsidRDefault="00534DD8" w:rsidP="00B74770">
            <w:pPr>
              <w:jc w:val="center"/>
              <w:rPr>
                <w:sz w:val="22"/>
                <w:szCs w:val="22"/>
              </w:rPr>
            </w:pPr>
            <w:r w:rsidRPr="00D47165">
              <w:rPr>
                <w:sz w:val="22"/>
                <w:szCs w:val="22"/>
              </w:rPr>
              <w:t>papiri A4, hamer papir, fotokopiranje, flomasteri.</w:t>
            </w:r>
          </w:p>
          <w:p w14:paraId="6156B8D3" w14:textId="77777777" w:rsidR="00534DD8" w:rsidRPr="00D47165" w:rsidRDefault="00534DD8" w:rsidP="00B74770">
            <w:pPr>
              <w:spacing w:line="256" w:lineRule="auto"/>
              <w:jc w:val="center"/>
              <w:rPr>
                <w:bCs/>
                <w:color w:val="000000"/>
                <w:sz w:val="22"/>
                <w:szCs w:val="22"/>
              </w:rPr>
            </w:pPr>
            <w:r w:rsidRPr="00D47165">
              <w:rPr>
                <w:sz w:val="22"/>
                <w:szCs w:val="22"/>
              </w:rPr>
              <w:t>Stručno usavršavanje vjeroučiteljice</w:t>
            </w:r>
          </w:p>
        </w:tc>
        <w:tc>
          <w:tcPr>
            <w:tcW w:w="1701" w:type="dxa"/>
            <w:shd w:val="clear" w:color="auto" w:fill="E7E6E6" w:themeFill="background2"/>
          </w:tcPr>
          <w:p w14:paraId="56FD652C" w14:textId="77777777" w:rsidR="00534DD8" w:rsidRPr="00D47165" w:rsidRDefault="00534DD8" w:rsidP="00B74770">
            <w:pPr>
              <w:spacing w:line="256" w:lineRule="auto"/>
              <w:jc w:val="center"/>
              <w:rPr>
                <w:bCs/>
                <w:color w:val="000000"/>
                <w:sz w:val="22"/>
                <w:szCs w:val="22"/>
              </w:rPr>
            </w:pPr>
            <w:r w:rsidRPr="00D47165">
              <w:rPr>
                <w:bCs/>
                <w:color w:val="000000"/>
                <w:sz w:val="22"/>
                <w:szCs w:val="22"/>
              </w:rPr>
              <w:t>Građanski odgoj i obrazovanje, održivi razvoj, osobni i socijalni razvoj, poduzetništvo, učiti kako učiti, uporaba informacijske i komunikacijske tehnologije, zdravlje</w:t>
            </w:r>
          </w:p>
        </w:tc>
        <w:tc>
          <w:tcPr>
            <w:tcW w:w="2362" w:type="dxa"/>
            <w:shd w:val="clear" w:color="auto" w:fill="E7E6E6" w:themeFill="background2"/>
          </w:tcPr>
          <w:p w14:paraId="521F1FC0" w14:textId="77777777" w:rsidR="00534DD8" w:rsidRPr="00D47165" w:rsidRDefault="00534DD8" w:rsidP="00B74770">
            <w:pPr>
              <w:jc w:val="center"/>
              <w:rPr>
                <w:sz w:val="22"/>
                <w:szCs w:val="22"/>
              </w:rPr>
            </w:pPr>
            <w:r w:rsidRPr="00D47165">
              <w:rPr>
                <w:sz w:val="22"/>
                <w:szCs w:val="22"/>
              </w:rPr>
              <w:t>Opće i brojčano ocjenjivanje provodi se u skladu s važećim Pravilnikom o načinu praćenja i ocjenjivanja u osnovnoj i srednjoj školi.</w:t>
            </w:r>
          </w:p>
          <w:p w14:paraId="0F11EFA1" w14:textId="77777777" w:rsidR="00534DD8" w:rsidRPr="00D47165" w:rsidRDefault="00534DD8" w:rsidP="00B74770">
            <w:pPr>
              <w:jc w:val="center"/>
              <w:rPr>
                <w:sz w:val="22"/>
                <w:szCs w:val="22"/>
              </w:rPr>
            </w:pPr>
            <w:r w:rsidRPr="00D47165">
              <w:rPr>
                <w:sz w:val="22"/>
                <w:szCs w:val="22"/>
              </w:rPr>
              <w:t>Vrednuju se komponente:</w:t>
            </w:r>
          </w:p>
          <w:p w14:paraId="3E22B606" w14:textId="77777777" w:rsidR="00534DD8" w:rsidRPr="00D47165" w:rsidRDefault="00534DD8" w:rsidP="00B74770">
            <w:pPr>
              <w:spacing w:line="256" w:lineRule="auto"/>
              <w:jc w:val="center"/>
              <w:rPr>
                <w:bCs/>
                <w:color w:val="000000"/>
                <w:sz w:val="22"/>
                <w:szCs w:val="22"/>
              </w:rPr>
            </w:pPr>
            <w:r w:rsidRPr="00D47165">
              <w:rPr>
                <w:sz w:val="22"/>
                <w:szCs w:val="22"/>
              </w:rPr>
              <w:t>znanje, stvaralačko izražavanje. kultura međusobnoga komuniciranja i zalaganje.</w:t>
            </w:r>
          </w:p>
        </w:tc>
      </w:tr>
    </w:tbl>
    <w:p w14:paraId="2C7EC5CD" w14:textId="77777777" w:rsidR="00534DD8" w:rsidRDefault="00534DD8" w:rsidP="00534DD8"/>
    <w:p w14:paraId="4BD0026F" w14:textId="77777777" w:rsidR="00315878" w:rsidRDefault="00315878" w:rsidP="00534DD8">
      <w:pPr>
        <w:rPr>
          <w:b/>
          <w:bCs/>
          <w:sz w:val="28"/>
          <w:szCs w:val="28"/>
        </w:rPr>
      </w:pPr>
    </w:p>
    <w:p w14:paraId="405478BB" w14:textId="04FBD2BB" w:rsidR="00315878" w:rsidRDefault="00534DD8" w:rsidP="00315878">
      <w:pPr>
        <w:pStyle w:val="Naslov2"/>
      </w:pPr>
      <w:bookmarkStart w:id="12" w:name="_Toc146837673"/>
      <w:r w:rsidRPr="043E4EAE">
        <w:lastRenderedPageBreak/>
        <w:t>2.2. NJEMAČKI JEZIK – izborna nastava</w:t>
      </w:r>
      <w:bookmarkEnd w:id="12"/>
    </w:p>
    <w:p w14:paraId="16FA2045" w14:textId="77777777" w:rsidR="00534DD8" w:rsidRDefault="00534DD8" w:rsidP="00534DD8">
      <w:pPr>
        <w:rPr>
          <w:b/>
          <w:bCs/>
          <w:sz w:val="28"/>
          <w:szCs w:val="28"/>
        </w:rPr>
      </w:pPr>
    </w:p>
    <w:p w14:paraId="354068A7" w14:textId="77777777" w:rsidR="00534DD8" w:rsidRDefault="00534DD8" w:rsidP="00534DD8">
      <w:pPr>
        <w:rPr>
          <w:b/>
          <w:sz w:val="28"/>
          <w:szCs w:val="28"/>
        </w:rPr>
      </w:pPr>
    </w:p>
    <w:tbl>
      <w:tblPr>
        <w:tblStyle w:val="Obinatablica1"/>
        <w:tblpPr w:leftFromText="180" w:rightFromText="180" w:vertAnchor="text" w:horzAnchor="margin" w:tblpXSpec="center" w:tblpY="92"/>
        <w:tblW w:w="15405" w:type="dxa"/>
        <w:tblLayout w:type="fixed"/>
        <w:tblLook w:val="04A0" w:firstRow="1" w:lastRow="0" w:firstColumn="1" w:lastColumn="0" w:noHBand="0" w:noVBand="1"/>
      </w:tblPr>
      <w:tblGrid>
        <w:gridCol w:w="1761"/>
        <w:gridCol w:w="2622"/>
        <w:gridCol w:w="1839"/>
        <w:gridCol w:w="1698"/>
        <w:gridCol w:w="104"/>
        <w:gridCol w:w="1736"/>
        <w:gridCol w:w="1556"/>
        <w:gridCol w:w="1698"/>
        <w:gridCol w:w="2391"/>
      </w:tblGrid>
      <w:tr w:rsidR="00534DD8" w14:paraId="07B0C09D" w14:textId="77777777" w:rsidTr="00B74770">
        <w:trPr>
          <w:cnfStyle w:val="100000000000" w:firstRow="1" w:lastRow="0" w:firstColumn="0" w:lastColumn="0" w:oddVBand="0" w:evenVBand="0" w:oddHBand="0" w:evenHBand="0" w:firstRowFirstColumn="0" w:firstRowLastColumn="0" w:lastRowFirstColumn="0" w:lastRowLastColumn="0"/>
          <w:trHeight w:val="841"/>
        </w:trPr>
        <w:tc>
          <w:tcPr>
            <w:cnfStyle w:val="001000000000" w:firstRow="0" w:lastRow="0" w:firstColumn="1" w:lastColumn="0" w:oddVBand="0" w:evenVBand="0" w:oddHBand="0" w:evenHBand="0" w:firstRowFirstColumn="0" w:firstRowLastColumn="0" w:lastRowFirstColumn="0" w:lastRowLastColumn="0"/>
            <w:tcW w:w="15405" w:type="dxa"/>
            <w:gridSpan w:val="9"/>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681C9D5" w14:textId="77777777" w:rsidR="00BF5976" w:rsidRDefault="00BF5976" w:rsidP="00BF5976">
            <w:pPr>
              <w:pStyle w:val="Naslov3"/>
              <w:outlineLvl w:val="2"/>
              <w:rPr>
                <w:b/>
                <w:bCs w:val="0"/>
              </w:rPr>
            </w:pPr>
          </w:p>
          <w:p w14:paraId="54DCACC3" w14:textId="77777777" w:rsidR="00534DD8" w:rsidRDefault="00534DD8" w:rsidP="00BF5976">
            <w:pPr>
              <w:pStyle w:val="Naslov3"/>
              <w:outlineLvl w:val="2"/>
            </w:pPr>
            <w:bookmarkStart w:id="13" w:name="_Toc146837674"/>
            <w:r w:rsidRPr="00BF5976">
              <w:rPr>
                <w:b/>
                <w:bCs w:val="0"/>
              </w:rPr>
              <w:t>2.2.</w:t>
            </w:r>
            <w:r w:rsidR="00BF5976" w:rsidRPr="00BF5976">
              <w:rPr>
                <w:b/>
                <w:bCs w:val="0"/>
              </w:rPr>
              <w:t>1.</w:t>
            </w:r>
            <w:r w:rsidRPr="00BF5976">
              <w:rPr>
                <w:b/>
                <w:bCs w:val="0"/>
              </w:rPr>
              <w:t xml:space="preserve"> Izborna nastava njemačkog jezika</w:t>
            </w:r>
            <w:bookmarkEnd w:id="13"/>
          </w:p>
          <w:p w14:paraId="02FB8F2F" w14:textId="0E726B0F" w:rsidR="00BF5976" w:rsidRPr="00BF5976" w:rsidRDefault="00BF5976" w:rsidP="00BF5976"/>
        </w:tc>
      </w:tr>
      <w:tr w:rsidR="00534DD8" w14:paraId="06C59BA1" w14:textId="77777777" w:rsidTr="00534DD8">
        <w:trPr>
          <w:cnfStyle w:val="000000100000" w:firstRow="0" w:lastRow="0" w:firstColumn="0" w:lastColumn="0" w:oddVBand="0" w:evenVBand="0" w:oddHBand="1" w:evenHBand="0" w:firstRowFirstColumn="0" w:firstRowLastColumn="0" w:lastRowFirstColumn="0" w:lastRowLastColumn="0"/>
          <w:trHeight w:val="1486"/>
        </w:trPr>
        <w:tc>
          <w:tcPr>
            <w:cnfStyle w:val="001000000000" w:firstRow="0" w:lastRow="0" w:firstColumn="1" w:lastColumn="0" w:oddVBand="0" w:evenVBand="0" w:oddHBand="0" w:evenHBand="0" w:firstRowFirstColumn="0" w:firstRowLastColumn="0" w:lastRowFirstColumn="0" w:lastRowLastColumn="0"/>
            <w:tcW w:w="6222" w:type="dxa"/>
            <w:gridSpan w:val="3"/>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hideMark/>
          </w:tcPr>
          <w:p w14:paraId="22DA05E8" w14:textId="77777777" w:rsidR="00534DD8" w:rsidRDefault="00534DD8" w:rsidP="00B74770">
            <w:pPr>
              <w:spacing w:line="254" w:lineRule="auto"/>
              <w:jc w:val="center"/>
            </w:pPr>
            <w:r>
              <w:rPr>
                <w:b w:val="0"/>
              </w:rPr>
              <w:br/>
            </w:r>
            <w:r>
              <w:t xml:space="preserve">NOSITELJ/I AKTIVNOSTI:  </w:t>
            </w:r>
          </w:p>
          <w:p w14:paraId="2121489A" w14:textId="77777777" w:rsidR="00534DD8" w:rsidRDefault="00534DD8" w:rsidP="00B74770">
            <w:pPr>
              <w:spacing w:line="254" w:lineRule="auto"/>
              <w:jc w:val="center"/>
            </w:pPr>
            <w:r>
              <w:rPr>
                <w:b w:val="0"/>
                <w:bCs w:val="0"/>
              </w:rPr>
              <w:t xml:space="preserve">Učenici:  4.a , 4.b,  5.a, 5. b,  6. a , 6.b , 7 a, 7.b, 8.a   </w:t>
            </w:r>
          </w:p>
          <w:p w14:paraId="14EAF06F" w14:textId="77777777" w:rsidR="00534DD8" w:rsidRDefault="00534DD8" w:rsidP="00B74770">
            <w:pPr>
              <w:spacing w:line="254" w:lineRule="auto"/>
              <w:jc w:val="center"/>
            </w:pPr>
            <w:r>
              <w:rPr>
                <w:b w:val="0"/>
                <w:bCs w:val="0"/>
              </w:rPr>
              <w:t>učiteljica njemačkog jezika</w:t>
            </w:r>
            <w:r>
              <w:t xml:space="preserve"> Renata Rukavina</w:t>
            </w:r>
          </w:p>
          <w:p w14:paraId="1416A22A" w14:textId="77777777" w:rsidR="00534DD8" w:rsidRDefault="00534DD8" w:rsidP="00B74770">
            <w:pPr>
              <w:spacing w:line="254" w:lineRule="auto"/>
              <w:jc w:val="center"/>
              <w:rPr>
                <w:b w:val="0"/>
              </w:rPr>
            </w:pPr>
          </w:p>
        </w:tc>
        <w:tc>
          <w:tcPr>
            <w:tcW w:w="1802" w:type="dxa"/>
            <w:gridSpan w:val="2"/>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hideMark/>
          </w:tcPr>
          <w:p w14:paraId="4357DA32" w14:textId="77777777" w:rsidR="00534DD8" w:rsidRPr="0028760A" w:rsidRDefault="00534DD8" w:rsidP="00B74770">
            <w:pPr>
              <w:spacing w:line="254" w:lineRule="auto"/>
              <w:jc w:val="center"/>
              <w:cnfStyle w:val="000000100000" w:firstRow="0" w:lastRow="0" w:firstColumn="0" w:lastColumn="0" w:oddVBand="0" w:evenVBand="0" w:oddHBand="1" w:evenHBand="0" w:firstRowFirstColumn="0" w:firstRowLastColumn="0" w:lastRowFirstColumn="0" w:lastRowLastColumn="0"/>
            </w:pPr>
            <w:r>
              <w:rPr>
                <w:b/>
              </w:rPr>
              <w:br/>
              <w:t xml:space="preserve">SURADNICI: </w:t>
            </w:r>
            <w:r w:rsidRPr="0028760A">
              <w:t>učitelji aktiva stranih jezika u školi</w:t>
            </w:r>
          </w:p>
          <w:p w14:paraId="1C5A8373" w14:textId="77777777" w:rsidR="00534DD8" w:rsidRDefault="00534DD8" w:rsidP="00B74770">
            <w:pPr>
              <w:spacing w:line="254" w:lineRule="auto"/>
              <w:jc w:val="center"/>
              <w:cnfStyle w:val="000000100000" w:firstRow="0" w:lastRow="0" w:firstColumn="0" w:lastColumn="0" w:oddVBand="0" w:evenVBand="0" w:oddHBand="1" w:evenHBand="0" w:firstRowFirstColumn="0" w:firstRowLastColumn="0" w:lastRowFirstColumn="0" w:lastRowLastColumn="0"/>
              <w:rPr>
                <w:b/>
              </w:rPr>
            </w:pPr>
          </w:p>
        </w:tc>
        <w:tc>
          <w:tcPr>
            <w:tcW w:w="1736" w:type="dxa"/>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hideMark/>
          </w:tcPr>
          <w:p w14:paraId="57719550" w14:textId="77777777" w:rsidR="00534DD8" w:rsidRDefault="00534DD8" w:rsidP="00B74770">
            <w:pPr>
              <w:spacing w:line="254" w:lineRule="auto"/>
              <w:jc w:val="center"/>
              <w:cnfStyle w:val="000000100000" w:firstRow="0" w:lastRow="0" w:firstColumn="0" w:lastColumn="0" w:oddVBand="0" w:evenVBand="0" w:oddHBand="1" w:evenHBand="0" w:firstRowFirstColumn="0" w:firstRowLastColumn="0" w:lastRowFirstColumn="0" w:lastRowLastColumn="0"/>
              <w:rPr>
                <w:b/>
                <w:bCs/>
              </w:rPr>
            </w:pPr>
            <w:r>
              <w:br/>
            </w:r>
            <w:r w:rsidRPr="043E4EAE">
              <w:rPr>
                <w:b/>
                <w:bCs/>
              </w:rPr>
              <w:t xml:space="preserve">NAMIJENJENO: </w:t>
            </w:r>
            <w:r>
              <w:t>4.a, 4.b,  5.a, 5.b, 6.a, 6.b, 7.a, 7. b</w:t>
            </w:r>
            <w:r>
              <w:br/>
              <w:t>8.a</w:t>
            </w:r>
          </w:p>
        </w:tc>
        <w:tc>
          <w:tcPr>
            <w:tcW w:w="3254" w:type="dxa"/>
            <w:gridSpan w:val="2"/>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hideMark/>
          </w:tcPr>
          <w:p w14:paraId="3B7A034B" w14:textId="77777777" w:rsidR="00534DD8" w:rsidRDefault="00534DD8" w:rsidP="00B74770">
            <w:pPr>
              <w:spacing w:line="254" w:lineRule="auto"/>
              <w:jc w:val="center"/>
              <w:cnfStyle w:val="000000100000" w:firstRow="0" w:lastRow="0" w:firstColumn="0" w:lastColumn="0" w:oddVBand="0" w:evenVBand="0" w:oddHBand="1" w:evenHBand="0" w:firstRowFirstColumn="0" w:firstRowLastColumn="0" w:lastRowFirstColumn="0" w:lastRowLastColumn="0"/>
              <w:rPr>
                <w:b/>
                <w:bCs/>
              </w:rPr>
            </w:pPr>
            <w:r>
              <w:br/>
            </w:r>
            <w:r w:rsidRPr="043E4EAE">
              <w:rPr>
                <w:b/>
                <w:bCs/>
              </w:rPr>
              <w:t>PREDVIĐENO VRIJEME REALIZACIJE</w:t>
            </w:r>
            <w:r>
              <w:t>: s realizacijom ove aktivnosti planiran je završetak na kraju nastavne godine 2023./2024.</w:t>
            </w:r>
          </w:p>
        </w:tc>
        <w:tc>
          <w:tcPr>
            <w:tcW w:w="2391" w:type="dxa"/>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hideMark/>
          </w:tcPr>
          <w:p w14:paraId="52DD16EE" w14:textId="77777777" w:rsidR="00534DD8" w:rsidRDefault="00534DD8" w:rsidP="00B74770">
            <w:pPr>
              <w:spacing w:line="254" w:lineRule="auto"/>
              <w:jc w:val="center"/>
              <w:cnfStyle w:val="000000100000" w:firstRow="0" w:lastRow="0" w:firstColumn="0" w:lastColumn="0" w:oddVBand="0" w:evenVBand="0" w:oddHBand="1" w:evenHBand="0" w:firstRowFirstColumn="0" w:firstRowLastColumn="0" w:lastRowFirstColumn="0" w:lastRowLastColumn="0"/>
              <w:rPr>
                <w:b/>
              </w:rPr>
            </w:pPr>
            <w:r>
              <w:rPr>
                <w:b/>
              </w:rPr>
              <w:br/>
              <w:t xml:space="preserve">TRAJANJE AKTIVNOSTI: </w:t>
            </w:r>
            <w:r w:rsidRPr="0028760A">
              <w:t>tijekom cijele</w:t>
            </w:r>
            <w:r>
              <w:t xml:space="preserve"> nastavne godine, 2 sata tjedno</w:t>
            </w:r>
          </w:p>
        </w:tc>
      </w:tr>
      <w:tr w:rsidR="00534DD8" w14:paraId="58CB60F0" w14:textId="77777777" w:rsidTr="00534DD8">
        <w:trPr>
          <w:trHeight w:val="942"/>
        </w:trPr>
        <w:tc>
          <w:tcPr>
            <w:cnfStyle w:val="001000000000" w:firstRow="0" w:lastRow="0" w:firstColumn="1" w:lastColumn="0" w:oddVBand="0" w:evenVBand="0" w:oddHBand="0" w:evenHBand="0" w:firstRowFirstColumn="0" w:firstRowLastColumn="0" w:lastRowFirstColumn="0" w:lastRowLastColumn="0"/>
            <w:tcW w:w="1761"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C0C0C0"/>
          </w:tcPr>
          <w:p w14:paraId="65F029EE" w14:textId="77777777" w:rsidR="00534DD8" w:rsidRDefault="00534DD8" w:rsidP="00B74770">
            <w:pPr>
              <w:spacing w:line="254" w:lineRule="auto"/>
              <w:jc w:val="center"/>
            </w:pPr>
          </w:p>
          <w:p w14:paraId="49858360" w14:textId="77777777" w:rsidR="00534DD8" w:rsidRDefault="00534DD8" w:rsidP="00B74770">
            <w:pPr>
              <w:spacing w:line="254" w:lineRule="auto"/>
              <w:jc w:val="center"/>
            </w:pPr>
            <w:r>
              <w:t>ODGOVORNOSTI NOSITELJA AKTIVNOSTI</w:t>
            </w:r>
          </w:p>
        </w:tc>
        <w:tc>
          <w:tcPr>
            <w:tcW w:w="2622"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EEAF6" w:themeFill="accent5" w:themeFillTint="33"/>
          </w:tcPr>
          <w:p w14:paraId="220DD3A4" w14:textId="77777777" w:rsidR="00534DD8" w:rsidRDefault="00534DD8" w:rsidP="00B74770">
            <w:pPr>
              <w:spacing w:line="254" w:lineRule="auto"/>
              <w:jc w:val="center"/>
              <w:cnfStyle w:val="000000000000" w:firstRow="0" w:lastRow="0" w:firstColumn="0" w:lastColumn="0" w:oddVBand="0" w:evenVBand="0" w:oddHBand="0" w:evenHBand="0" w:firstRowFirstColumn="0" w:firstRowLastColumn="0" w:lastRowFirstColumn="0" w:lastRowLastColumn="0"/>
              <w:rPr>
                <w:b/>
              </w:rPr>
            </w:pPr>
          </w:p>
          <w:p w14:paraId="077D0549" w14:textId="77777777" w:rsidR="00534DD8" w:rsidRDefault="00534DD8" w:rsidP="00B74770">
            <w:pPr>
              <w:spacing w:line="254" w:lineRule="auto"/>
              <w:jc w:val="center"/>
              <w:cnfStyle w:val="000000000000" w:firstRow="0" w:lastRow="0" w:firstColumn="0" w:lastColumn="0" w:oddVBand="0" w:evenVBand="0" w:oddHBand="0" w:evenHBand="0" w:firstRowFirstColumn="0" w:firstRowLastColumn="0" w:lastRowFirstColumn="0" w:lastRowLastColumn="0"/>
              <w:rPr>
                <w:b/>
              </w:rPr>
            </w:pPr>
            <w:r>
              <w:rPr>
                <w:b/>
              </w:rPr>
              <w:t>CILJEVI AKTIVNOSTI</w:t>
            </w:r>
          </w:p>
        </w:tc>
        <w:tc>
          <w:tcPr>
            <w:tcW w:w="1839"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E599" w:themeFill="accent4" w:themeFillTint="66"/>
          </w:tcPr>
          <w:p w14:paraId="624078AA" w14:textId="77777777" w:rsidR="00534DD8" w:rsidRDefault="00534DD8" w:rsidP="00B74770">
            <w:pPr>
              <w:spacing w:line="254" w:lineRule="auto"/>
              <w:jc w:val="center"/>
              <w:cnfStyle w:val="000000000000" w:firstRow="0" w:lastRow="0" w:firstColumn="0" w:lastColumn="0" w:oddVBand="0" w:evenVBand="0" w:oddHBand="0" w:evenHBand="0" w:firstRowFirstColumn="0" w:firstRowLastColumn="0" w:lastRowFirstColumn="0" w:lastRowLastColumn="0"/>
              <w:rPr>
                <w:b/>
              </w:rPr>
            </w:pPr>
          </w:p>
          <w:p w14:paraId="5E6205F8" w14:textId="77777777" w:rsidR="00534DD8" w:rsidRDefault="00534DD8" w:rsidP="00B74770">
            <w:pPr>
              <w:spacing w:line="254" w:lineRule="auto"/>
              <w:jc w:val="center"/>
              <w:cnfStyle w:val="000000000000" w:firstRow="0" w:lastRow="0" w:firstColumn="0" w:lastColumn="0" w:oddVBand="0" w:evenVBand="0" w:oddHBand="0" w:evenHBand="0" w:firstRowFirstColumn="0" w:firstRowLastColumn="0" w:lastRowFirstColumn="0" w:lastRowLastColumn="0"/>
              <w:rPr>
                <w:b/>
              </w:rPr>
            </w:pPr>
            <w:r>
              <w:rPr>
                <w:b/>
              </w:rPr>
              <w:t>OČEKIVANI ISHODI / POSTIGNUĆA</w:t>
            </w:r>
          </w:p>
        </w:tc>
        <w:tc>
          <w:tcPr>
            <w:tcW w:w="1698"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7CAAC" w:themeFill="accent2" w:themeFillTint="66"/>
          </w:tcPr>
          <w:p w14:paraId="718BF0BA" w14:textId="77777777" w:rsidR="00534DD8" w:rsidRDefault="00534DD8" w:rsidP="00B74770">
            <w:pPr>
              <w:spacing w:line="254" w:lineRule="auto"/>
              <w:jc w:val="center"/>
              <w:cnfStyle w:val="000000000000" w:firstRow="0" w:lastRow="0" w:firstColumn="0" w:lastColumn="0" w:oddVBand="0" w:evenVBand="0" w:oddHBand="0" w:evenHBand="0" w:firstRowFirstColumn="0" w:firstRowLastColumn="0" w:lastRowFirstColumn="0" w:lastRowLastColumn="0"/>
              <w:rPr>
                <w:b/>
              </w:rPr>
            </w:pPr>
          </w:p>
          <w:p w14:paraId="209F1685" w14:textId="77777777" w:rsidR="00534DD8" w:rsidRDefault="00534DD8" w:rsidP="00B74770">
            <w:pPr>
              <w:spacing w:line="254" w:lineRule="auto"/>
              <w:jc w:val="center"/>
              <w:cnfStyle w:val="000000000000" w:firstRow="0" w:lastRow="0" w:firstColumn="0" w:lastColumn="0" w:oddVBand="0" w:evenVBand="0" w:oddHBand="0" w:evenHBand="0" w:firstRowFirstColumn="0" w:firstRowLastColumn="0" w:lastRowFirstColumn="0" w:lastRowLastColumn="0"/>
              <w:rPr>
                <w:b/>
              </w:rPr>
            </w:pPr>
            <w:r>
              <w:rPr>
                <w:b/>
              </w:rPr>
              <w:t>NAČINI UČENJA</w:t>
            </w:r>
          </w:p>
        </w:tc>
        <w:tc>
          <w:tcPr>
            <w:tcW w:w="1840" w:type="dxa"/>
            <w:gridSpan w:val="2"/>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8D08D" w:themeFill="accent6" w:themeFillTint="99"/>
          </w:tcPr>
          <w:p w14:paraId="122FA50A" w14:textId="77777777" w:rsidR="00534DD8" w:rsidRDefault="00534DD8" w:rsidP="00B74770">
            <w:pPr>
              <w:spacing w:line="254" w:lineRule="auto"/>
              <w:jc w:val="center"/>
              <w:cnfStyle w:val="000000000000" w:firstRow="0" w:lastRow="0" w:firstColumn="0" w:lastColumn="0" w:oddVBand="0" w:evenVBand="0" w:oddHBand="0" w:evenHBand="0" w:firstRowFirstColumn="0" w:firstRowLastColumn="0" w:lastRowFirstColumn="0" w:lastRowLastColumn="0"/>
              <w:rPr>
                <w:b/>
              </w:rPr>
            </w:pPr>
          </w:p>
          <w:p w14:paraId="48DB375D" w14:textId="77777777" w:rsidR="00534DD8" w:rsidRDefault="00534DD8" w:rsidP="00B74770">
            <w:pPr>
              <w:spacing w:line="254" w:lineRule="auto"/>
              <w:jc w:val="center"/>
              <w:cnfStyle w:val="000000000000" w:firstRow="0" w:lastRow="0" w:firstColumn="0" w:lastColumn="0" w:oddVBand="0" w:evenVBand="0" w:oddHBand="0" w:evenHBand="0" w:firstRowFirstColumn="0" w:firstRowLastColumn="0" w:lastRowFirstColumn="0" w:lastRowLastColumn="0"/>
              <w:rPr>
                <w:b/>
              </w:rPr>
            </w:pPr>
            <w:r>
              <w:rPr>
                <w:b/>
              </w:rPr>
              <w:t>AKTIVNOSTI ZA UČENIKE</w:t>
            </w:r>
          </w:p>
        </w:tc>
        <w:tc>
          <w:tcPr>
            <w:tcW w:w="1556"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B7D8"/>
          </w:tcPr>
          <w:p w14:paraId="1CE7D69C" w14:textId="77777777" w:rsidR="00534DD8" w:rsidRDefault="00534DD8" w:rsidP="00B74770">
            <w:pPr>
              <w:spacing w:line="254" w:lineRule="auto"/>
              <w:jc w:val="center"/>
              <w:cnfStyle w:val="000000000000" w:firstRow="0" w:lastRow="0" w:firstColumn="0" w:lastColumn="0" w:oddVBand="0" w:evenVBand="0" w:oddHBand="0" w:evenHBand="0" w:firstRowFirstColumn="0" w:firstRowLastColumn="0" w:lastRowFirstColumn="0" w:lastRowLastColumn="0"/>
              <w:rPr>
                <w:b/>
              </w:rPr>
            </w:pPr>
          </w:p>
          <w:p w14:paraId="0520E0C3" w14:textId="77777777" w:rsidR="00534DD8" w:rsidRDefault="00534DD8" w:rsidP="00B74770">
            <w:pPr>
              <w:spacing w:line="254" w:lineRule="auto"/>
              <w:jc w:val="center"/>
              <w:cnfStyle w:val="000000000000" w:firstRow="0" w:lastRow="0" w:firstColumn="0" w:lastColumn="0" w:oddVBand="0" w:evenVBand="0" w:oddHBand="0" w:evenHBand="0" w:firstRowFirstColumn="0" w:firstRowLastColumn="0" w:lastRowFirstColumn="0" w:lastRowLastColumn="0"/>
              <w:rPr>
                <w:b/>
              </w:rPr>
            </w:pPr>
            <w:r>
              <w:rPr>
                <w:b/>
              </w:rPr>
              <w:t>MATERIJALNI RESURSI</w:t>
            </w:r>
          </w:p>
        </w:tc>
        <w:tc>
          <w:tcPr>
            <w:tcW w:w="1698"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6CFB4"/>
          </w:tcPr>
          <w:p w14:paraId="595B5442" w14:textId="77777777" w:rsidR="00534DD8" w:rsidRDefault="00534DD8" w:rsidP="00B74770">
            <w:pPr>
              <w:spacing w:line="254" w:lineRule="auto"/>
              <w:jc w:val="center"/>
              <w:cnfStyle w:val="000000000000" w:firstRow="0" w:lastRow="0" w:firstColumn="0" w:lastColumn="0" w:oddVBand="0" w:evenVBand="0" w:oddHBand="0" w:evenHBand="0" w:firstRowFirstColumn="0" w:firstRowLastColumn="0" w:lastRowFirstColumn="0" w:lastRowLastColumn="0"/>
              <w:rPr>
                <w:b/>
              </w:rPr>
            </w:pPr>
          </w:p>
          <w:p w14:paraId="1FBC4364" w14:textId="77777777" w:rsidR="00534DD8" w:rsidRDefault="00534DD8" w:rsidP="00B74770">
            <w:pPr>
              <w:spacing w:line="254" w:lineRule="auto"/>
              <w:jc w:val="center"/>
              <w:cnfStyle w:val="000000000000" w:firstRow="0" w:lastRow="0" w:firstColumn="0" w:lastColumn="0" w:oddVBand="0" w:evenVBand="0" w:oddHBand="0" w:evenHBand="0" w:firstRowFirstColumn="0" w:firstRowLastColumn="0" w:lastRowFirstColumn="0" w:lastRowLastColumn="0"/>
              <w:rPr>
                <w:b/>
              </w:rPr>
            </w:pPr>
            <w:r>
              <w:rPr>
                <w:b/>
              </w:rPr>
              <w:t>MEĐU-PREDMETNE TEME</w:t>
            </w:r>
          </w:p>
        </w:tc>
        <w:tc>
          <w:tcPr>
            <w:tcW w:w="2391"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8EAADB" w:themeFill="accent1" w:themeFillTint="99"/>
          </w:tcPr>
          <w:p w14:paraId="14721DE2" w14:textId="77777777" w:rsidR="00534DD8" w:rsidRDefault="00534DD8" w:rsidP="00B74770">
            <w:pPr>
              <w:spacing w:line="254" w:lineRule="auto"/>
              <w:jc w:val="center"/>
              <w:cnfStyle w:val="000000000000" w:firstRow="0" w:lastRow="0" w:firstColumn="0" w:lastColumn="0" w:oddVBand="0" w:evenVBand="0" w:oddHBand="0" w:evenHBand="0" w:firstRowFirstColumn="0" w:firstRowLastColumn="0" w:lastRowFirstColumn="0" w:lastRowLastColumn="0"/>
              <w:rPr>
                <w:b/>
              </w:rPr>
            </w:pPr>
          </w:p>
          <w:p w14:paraId="78F136AC" w14:textId="77777777" w:rsidR="00534DD8" w:rsidRDefault="00534DD8" w:rsidP="00B74770">
            <w:pPr>
              <w:spacing w:line="254" w:lineRule="auto"/>
              <w:jc w:val="center"/>
              <w:cnfStyle w:val="000000000000" w:firstRow="0" w:lastRow="0" w:firstColumn="0" w:lastColumn="0" w:oddVBand="0" w:evenVBand="0" w:oddHBand="0" w:evenHBand="0" w:firstRowFirstColumn="0" w:firstRowLastColumn="0" w:lastRowFirstColumn="0" w:lastRowLastColumn="0"/>
              <w:rPr>
                <w:b/>
              </w:rPr>
            </w:pPr>
            <w:r>
              <w:rPr>
                <w:b/>
              </w:rPr>
              <w:t>NAČIN PRAĆENJA I PROVJERE ISHODA / POSTIGNUĆA</w:t>
            </w:r>
          </w:p>
        </w:tc>
      </w:tr>
      <w:tr w:rsidR="00534DD8" w14:paraId="56047729" w14:textId="77777777" w:rsidTr="00534DD8">
        <w:trPr>
          <w:cnfStyle w:val="000000100000" w:firstRow="0" w:lastRow="0" w:firstColumn="0" w:lastColumn="0" w:oddVBand="0" w:evenVBand="0" w:oddHBand="1" w:evenHBand="0" w:firstRowFirstColumn="0" w:firstRowLastColumn="0" w:lastRowFirstColumn="0" w:lastRowLastColumn="0"/>
          <w:trHeight w:val="3534"/>
        </w:trPr>
        <w:tc>
          <w:tcPr>
            <w:cnfStyle w:val="001000000000" w:firstRow="0" w:lastRow="0" w:firstColumn="1" w:lastColumn="0" w:oddVBand="0" w:evenVBand="0" w:oddHBand="0" w:evenHBand="0" w:firstRowFirstColumn="0" w:firstRowLastColumn="0" w:lastRowFirstColumn="0" w:lastRowLastColumn="0"/>
            <w:tcW w:w="176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D52CC27" w14:textId="77777777" w:rsidR="00534DD8" w:rsidRPr="002B5F1E" w:rsidRDefault="00534DD8" w:rsidP="00B74770">
            <w:pPr>
              <w:spacing w:line="254" w:lineRule="auto"/>
              <w:rPr>
                <w:b w:val="0"/>
                <w:sz w:val="22"/>
                <w:szCs w:val="22"/>
              </w:rPr>
            </w:pPr>
            <w:r w:rsidRPr="002B5F1E">
              <w:rPr>
                <w:b w:val="0"/>
                <w:sz w:val="22"/>
                <w:szCs w:val="22"/>
              </w:rPr>
              <w:t>uvrštavanje izborne nastave njemačkog jezika u redoviti raspored učenika</w:t>
            </w:r>
          </w:p>
        </w:tc>
        <w:tc>
          <w:tcPr>
            <w:tcW w:w="262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C6EBC66" w14:textId="77777777" w:rsidR="00534DD8" w:rsidRPr="002B5F1E" w:rsidRDefault="00534DD8" w:rsidP="00B74770">
            <w:pPr>
              <w:spacing w:line="254" w:lineRule="auto"/>
              <w:jc w:val="center"/>
              <w:cnfStyle w:val="000000100000" w:firstRow="0" w:lastRow="0" w:firstColumn="0" w:lastColumn="0" w:oddVBand="0" w:evenVBand="0" w:oddHBand="1" w:evenHBand="0" w:firstRowFirstColumn="0" w:firstRowLastColumn="0" w:lastRowFirstColumn="0" w:lastRowLastColumn="0"/>
              <w:rPr>
                <w:sz w:val="22"/>
                <w:szCs w:val="22"/>
              </w:rPr>
            </w:pPr>
            <w:r w:rsidRPr="002B5F1E">
              <w:rPr>
                <w:sz w:val="22"/>
                <w:szCs w:val="22"/>
              </w:rPr>
              <w:t>provođenjem ove aktivnosti želi se postići učenje još jednog  stranog jezika po slobodnom izboru učenika, razvijati svijest učenika u pozitivnom stajalištu prema ovladavanju kompetencija za komunikaciju na stranom jeziku</w:t>
            </w:r>
          </w:p>
        </w:tc>
        <w:tc>
          <w:tcPr>
            <w:tcW w:w="183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F3E72C9" w14:textId="77777777" w:rsidR="00534DD8" w:rsidRPr="002B5F1E" w:rsidRDefault="00534DD8" w:rsidP="00B74770">
            <w:pPr>
              <w:spacing w:line="254" w:lineRule="auto"/>
              <w:jc w:val="center"/>
              <w:cnfStyle w:val="000000100000" w:firstRow="0" w:lastRow="0" w:firstColumn="0" w:lastColumn="0" w:oddVBand="0" w:evenVBand="0" w:oddHBand="1" w:evenHBand="0" w:firstRowFirstColumn="0" w:firstRowLastColumn="0" w:lastRowFirstColumn="0" w:lastRowLastColumn="0"/>
              <w:rPr>
                <w:sz w:val="22"/>
                <w:szCs w:val="22"/>
              </w:rPr>
            </w:pPr>
            <w:r w:rsidRPr="002B5F1E">
              <w:rPr>
                <w:sz w:val="22"/>
                <w:szCs w:val="22"/>
              </w:rPr>
              <w:t>tijekom ove aktivnosti planirano je ostvariti komunikacijsko jezičnu kompetenciju učenika, međukulturnu komunikacijsku kompetenciju, te samostalnost u  ovladavanju stranim jezikom</w:t>
            </w:r>
          </w:p>
        </w:tc>
        <w:tc>
          <w:tcPr>
            <w:tcW w:w="169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9C69224" w14:textId="77777777" w:rsidR="00534DD8" w:rsidRPr="002B5F1E" w:rsidRDefault="00534DD8" w:rsidP="00B74770">
            <w:pPr>
              <w:spacing w:line="254" w:lineRule="auto"/>
              <w:jc w:val="center"/>
              <w:cnfStyle w:val="000000100000" w:firstRow="0" w:lastRow="0" w:firstColumn="0" w:lastColumn="0" w:oddVBand="0" w:evenVBand="0" w:oddHBand="1" w:evenHBand="0" w:firstRowFirstColumn="0" w:firstRowLastColumn="0" w:lastRowFirstColumn="0" w:lastRowLastColumn="0"/>
              <w:rPr>
                <w:bCs/>
                <w:color w:val="000000"/>
                <w:sz w:val="22"/>
                <w:szCs w:val="22"/>
              </w:rPr>
            </w:pPr>
            <w:r w:rsidRPr="002B5F1E">
              <w:rPr>
                <w:sz w:val="22"/>
                <w:szCs w:val="22"/>
              </w:rPr>
              <w:t>samostalno učenje, rad u skupinama, istraživački rad</w:t>
            </w:r>
          </w:p>
        </w:tc>
        <w:tc>
          <w:tcPr>
            <w:tcW w:w="1840"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1E13223" w14:textId="77777777" w:rsidR="00534DD8" w:rsidRPr="002B5F1E" w:rsidRDefault="00534DD8" w:rsidP="00B74770">
            <w:pPr>
              <w:spacing w:line="254" w:lineRule="auto"/>
              <w:jc w:val="center"/>
              <w:cnfStyle w:val="000000100000" w:firstRow="0" w:lastRow="0" w:firstColumn="0" w:lastColumn="0" w:oddVBand="0" w:evenVBand="0" w:oddHBand="1" w:evenHBand="0" w:firstRowFirstColumn="0" w:firstRowLastColumn="0" w:lastRowFirstColumn="0" w:lastRowLastColumn="0"/>
              <w:rPr>
                <w:bCs/>
                <w:color w:val="000000"/>
                <w:sz w:val="22"/>
                <w:szCs w:val="22"/>
              </w:rPr>
            </w:pPr>
            <w:r w:rsidRPr="002B5F1E">
              <w:rPr>
                <w:sz w:val="22"/>
                <w:szCs w:val="22"/>
              </w:rPr>
              <w:t>učenici će tijekom realiziranja ove aktivnosti moći uočiti jezične zakonitosti njemačkog jezika, primjenjivati ih u svojoj jezičnoj produkciji, formirati pisane radove (sastave, radove za pano)</w:t>
            </w:r>
          </w:p>
        </w:tc>
        <w:tc>
          <w:tcPr>
            <w:tcW w:w="155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74D585B" w14:textId="77777777" w:rsidR="00534DD8" w:rsidRPr="002B5F1E" w:rsidRDefault="00534DD8" w:rsidP="00B74770">
            <w:pPr>
              <w:spacing w:line="254" w:lineRule="auto"/>
              <w:jc w:val="center"/>
              <w:cnfStyle w:val="000000100000" w:firstRow="0" w:lastRow="0" w:firstColumn="0" w:lastColumn="0" w:oddVBand="0" w:evenVBand="0" w:oddHBand="1" w:evenHBand="0" w:firstRowFirstColumn="0" w:firstRowLastColumn="0" w:lastRowFirstColumn="0" w:lastRowLastColumn="0"/>
              <w:rPr>
                <w:bCs/>
                <w:color w:val="000000"/>
                <w:sz w:val="22"/>
                <w:szCs w:val="22"/>
              </w:rPr>
            </w:pPr>
            <w:r w:rsidRPr="002B5F1E">
              <w:rPr>
                <w:sz w:val="22"/>
                <w:szCs w:val="22"/>
              </w:rPr>
              <w:t>tijekom provođenja ove aktivnosti NEMA troškova za učenike niti roditelje</w:t>
            </w:r>
          </w:p>
        </w:tc>
        <w:tc>
          <w:tcPr>
            <w:tcW w:w="169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D438DC7" w14:textId="77777777" w:rsidR="00534DD8" w:rsidRPr="002B5F1E" w:rsidRDefault="00534DD8" w:rsidP="00B74770">
            <w:pPr>
              <w:spacing w:line="254" w:lineRule="auto"/>
              <w:jc w:val="center"/>
              <w:cnfStyle w:val="000000100000" w:firstRow="0" w:lastRow="0" w:firstColumn="0" w:lastColumn="0" w:oddVBand="0" w:evenVBand="0" w:oddHBand="1" w:evenHBand="0" w:firstRowFirstColumn="0" w:firstRowLastColumn="0" w:lastRowFirstColumn="0" w:lastRowLastColumn="0"/>
              <w:rPr>
                <w:bCs/>
                <w:color w:val="000000"/>
                <w:sz w:val="22"/>
                <w:szCs w:val="22"/>
              </w:rPr>
            </w:pPr>
            <w:r w:rsidRPr="002B5F1E">
              <w:rPr>
                <w:sz w:val="22"/>
                <w:szCs w:val="22"/>
              </w:rPr>
              <w:t>osobni i socijalni razvoj, zdravlje, učiti kako učiti</w:t>
            </w:r>
          </w:p>
        </w:tc>
        <w:tc>
          <w:tcPr>
            <w:tcW w:w="239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3A2C24A" w14:textId="77777777" w:rsidR="00534DD8" w:rsidRPr="002B5F1E" w:rsidRDefault="00534DD8" w:rsidP="00B74770">
            <w:pPr>
              <w:spacing w:after="200" w:line="254" w:lineRule="auto"/>
              <w:cnfStyle w:val="000000100000" w:firstRow="0" w:lastRow="0" w:firstColumn="0" w:lastColumn="0" w:oddVBand="0" w:evenVBand="0" w:oddHBand="1" w:evenHBand="0" w:firstRowFirstColumn="0" w:firstRowLastColumn="0" w:lastRowFirstColumn="0" w:lastRowLastColumn="0"/>
              <w:rPr>
                <w:bCs/>
                <w:color w:val="000000"/>
                <w:sz w:val="22"/>
                <w:szCs w:val="22"/>
              </w:rPr>
            </w:pPr>
            <w:r w:rsidRPr="002B5F1E">
              <w:rPr>
                <w:sz w:val="22"/>
                <w:szCs w:val="22"/>
              </w:rPr>
              <w:t>formativno i sumativno vrednovanje učenika, samovrednovanje i vršnjačko vrednovanje</w:t>
            </w:r>
          </w:p>
        </w:tc>
      </w:tr>
    </w:tbl>
    <w:p w14:paraId="3A405441" w14:textId="77777777" w:rsidR="00904289" w:rsidRDefault="00904289" w:rsidP="00534DD8">
      <w:pPr>
        <w:rPr>
          <w:b/>
          <w:bCs/>
          <w:sz w:val="28"/>
          <w:szCs w:val="28"/>
        </w:rPr>
      </w:pPr>
    </w:p>
    <w:p w14:paraId="31CA73C1" w14:textId="77777777" w:rsidR="00904289" w:rsidRDefault="00904289" w:rsidP="00534DD8">
      <w:pPr>
        <w:rPr>
          <w:b/>
          <w:bCs/>
          <w:sz w:val="28"/>
          <w:szCs w:val="28"/>
        </w:rPr>
      </w:pPr>
    </w:p>
    <w:p w14:paraId="3F9CFFE3" w14:textId="50ED11A3" w:rsidR="00534DD8" w:rsidRDefault="00534DD8" w:rsidP="00BF5976">
      <w:pPr>
        <w:pStyle w:val="Naslov2"/>
      </w:pPr>
      <w:bookmarkStart w:id="14" w:name="_Toc146837675"/>
      <w:r w:rsidRPr="38F3508C">
        <w:t>2.3. INFORMATIKA</w:t>
      </w:r>
      <w:bookmarkEnd w:id="14"/>
    </w:p>
    <w:p w14:paraId="05118A13" w14:textId="77777777" w:rsidR="00534DD8" w:rsidRDefault="00534DD8" w:rsidP="00534DD8">
      <w:pPr>
        <w:rPr>
          <w:b/>
          <w:sz w:val="28"/>
          <w:szCs w:val="28"/>
        </w:rPr>
      </w:pPr>
    </w:p>
    <w:tbl>
      <w:tblPr>
        <w:tblStyle w:val="Obinatablica1"/>
        <w:tblpPr w:leftFromText="180" w:rightFromText="180" w:vertAnchor="text" w:horzAnchor="margin" w:tblpXSpec="center" w:tblpY="92"/>
        <w:tblW w:w="15398" w:type="dxa"/>
        <w:tblLayout w:type="fixed"/>
        <w:tblLook w:val="04A0" w:firstRow="1" w:lastRow="0" w:firstColumn="1" w:lastColumn="0" w:noHBand="0" w:noVBand="1"/>
      </w:tblPr>
      <w:tblGrid>
        <w:gridCol w:w="1760"/>
        <w:gridCol w:w="2196"/>
        <w:gridCol w:w="2263"/>
        <w:gridCol w:w="1697"/>
        <w:gridCol w:w="104"/>
        <w:gridCol w:w="1735"/>
        <w:gridCol w:w="424"/>
        <w:gridCol w:w="1132"/>
        <w:gridCol w:w="1697"/>
        <w:gridCol w:w="2390"/>
      </w:tblGrid>
      <w:tr w:rsidR="00534DD8" w:rsidRPr="003127BA" w14:paraId="226A0E53" w14:textId="77777777" w:rsidTr="00B74770">
        <w:trPr>
          <w:cnfStyle w:val="100000000000" w:firstRow="1" w:lastRow="0" w:firstColumn="0" w:lastColumn="0" w:oddVBand="0" w:evenVBand="0" w:oddHBand="0" w:evenHBand="0" w:firstRowFirstColumn="0" w:firstRowLastColumn="0" w:lastRowFirstColumn="0" w:lastRowLastColumn="0"/>
          <w:trHeight w:val="841"/>
        </w:trPr>
        <w:tc>
          <w:tcPr>
            <w:cnfStyle w:val="001000000000" w:firstRow="0" w:lastRow="0" w:firstColumn="1" w:lastColumn="0" w:oddVBand="0" w:evenVBand="0" w:oddHBand="0" w:evenHBand="0" w:firstRowFirstColumn="0" w:firstRowLastColumn="0" w:lastRowFirstColumn="0" w:lastRowLastColumn="0"/>
            <w:tcW w:w="15398" w:type="dxa"/>
            <w:gridSpan w:val="10"/>
          </w:tcPr>
          <w:p w14:paraId="0CEAAFE1" w14:textId="4E30B2AF" w:rsidR="00534DD8" w:rsidRPr="00BF5976" w:rsidRDefault="00534DD8" w:rsidP="00BF5976">
            <w:pPr>
              <w:pStyle w:val="Naslov3"/>
              <w:outlineLvl w:val="2"/>
              <w:rPr>
                <w:b/>
                <w:bCs w:val="0"/>
              </w:rPr>
            </w:pPr>
            <w:r>
              <w:br/>
            </w:r>
            <w:bookmarkStart w:id="15" w:name="_Toc146837676"/>
            <w:r w:rsidRPr="00BF5976">
              <w:rPr>
                <w:b/>
                <w:bCs w:val="0"/>
              </w:rPr>
              <w:t>2.3.1. Izborna nastava informatike</w:t>
            </w:r>
            <w:bookmarkEnd w:id="15"/>
          </w:p>
        </w:tc>
      </w:tr>
      <w:tr w:rsidR="00534DD8" w:rsidRPr="003127BA" w14:paraId="624CD95D" w14:textId="77777777" w:rsidTr="00B74770">
        <w:trPr>
          <w:cnfStyle w:val="000000100000" w:firstRow="0" w:lastRow="0" w:firstColumn="0" w:lastColumn="0" w:oddVBand="0" w:evenVBand="0" w:oddHBand="1" w:evenHBand="0" w:firstRowFirstColumn="0" w:firstRowLastColumn="0" w:lastRowFirstColumn="0" w:lastRowLastColumn="0"/>
          <w:trHeight w:val="1486"/>
        </w:trPr>
        <w:tc>
          <w:tcPr>
            <w:cnfStyle w:val="001000000000" w:firstRow="0" w:lastRow="0" w:firstColumn="1" w:lastColumn="0" w:oddVBand="0" w:evenVBand="0" w:oddHBand="0" w:evenHBand="0" w:firstRowFirstColumn="0" w:firstRowLastColumn="0" w:lastRowFirstColumn="0" w:lastRowLastColumn="0"/>
            <w:tcW w:w="6232" w:type="dxa"/>
            <w:gridSpan w:val="3"/>
            <w:tcBorders>
              <w:bottom w:val="double" w:sz="2" w:space="0" w:color="BFBFBF" w:themeColor="background1" w:themeShade="BF"/>
            </w:tcBorders>
          </w:tcPr>
          <w:p w14:paraId="59B459D9" w14:textId="77777777" w:rsidR="00534DD8" w:rsidRPr="003127BA" w:rsidRDefault="00534DD8" w:rsidP="00B74770">
            <w:pPr>
              <w:spacing w:line="256" w:lineRule="auto"/>
              <w:jc w:val="center"/>
            </w:pPr>
            <w:r>
              <w:br/>
              <w:t>NOSITELJ/I AKTIVNOSTI:</w:t>
            </w:r>
          </w:p>
          <w:p w14:paraId="76E7AF8C" w14:textId="77777777" w:rsidR="00534DD8" w:rsidRDefault="00534DD8" w:rsidP="00B74770">
            <w:pPr>
              <w:spacing w:line="256" w:lineRule="auto"/>
              <w:jc w:val="center"/>
            </w:pPr>
          </w:p>
          <w:p w14:paraId="31468645" w14:textId="77777777" w:rsidR="00534DD8" w:rsidRPr="0065092D" w:rsidRDefault="00534DD8" w:rsidP="00B74770">
            <w:pPr>
              <w:spacing w:line="256" w:lineRule="auto"/>
              <w:jc w:val="center"/>
              <w:rPr>
                <w:rFonts w:eastAsiaTheme="minorEastAsia"/>
                <w:sz w:val="22"/>
                <w:szCs w:val="22"/>
                <w:lang w:eastAsia="en-US"/>
              </w:rPr>
            </w:pPr>
            <w:r w:rsidRPr="38F3508C">
              <w:rPr>
                <w:rFonts w:eastAsiaTheme="minorEastAsia"/>
                <w:sz w:val="22"/>
                <w:szCs w:val="22"/>
                <w:lang w:eastAsia="en-US"/>
              </w:rPr>
              <w:t>Antonela Kristić, u</w:t>
            </w:r>
            <w:r w:rsidRPr="38F3508C">
              <w:rPr>
                <w:rFonts w:eastAsiaTheme="minorEastAsia"/>
                <w:b w:val="0"/>
                <w:bCs w:val="0"/>
                <w:sz w:val="22"/>
                <w:szCs w:val="22"/>
                <w:lang w:eastAsia="en-US"/>
              </w:rPr>
              <w:t>čiteljica razredne nastave s pojačanom informatikom</w:t>
            </w:r>
          </w:p>
          <w:p w14:paraId="7999DB02" w14:textId="77777777" w:rsidR="00534DD8" w:rsidRPr="0065092D" w:rsidRDefault="00534DD8" w:rsidP="00B74770">
            <w:pPr>
              <w:spacing w:line="256" w:lineRule="auto"/>
              <w:jc w:val="center"/>
              <w:rPr>
                <w:b w:val="0"/>
                <w:bCs w:val="0"/>
                <w:lang w:eastAsia="en-US"/>
              </w:rPr>
            </w:pPr>
          </w:p>
          <w:p w14:paraId="1E73C2AE" w14:textId="77777777" w:rsidR="00534DD8" w:rsidRPr="0065092D" w:rsidRDefault="00534DD8" w:rsidP="00B74770">
            <w:pPr>
              <w:spacing w:line="256" w:lineRule="auto"/>
              <w:jc w:val="center"/>
              <w:rPr>
                <w:b w:val="0"/>
                <w:bCs w:val="0"/>
                <w:lang w:eastAsia="en-US"/>
              </w:rPr>
            </w:pPr>
          </w:p>
          <w:p w14:paraId="5A0056DD" w14:textId="77777777" w:rsidR="00534DD8" w:rsidRPr="0065092D" w:rsidRDefault="00534DD8" w:rsidP="00B74770">
            <w:pPr>
              <w:spacing w:line="256" w:lineRule="auto"/>
              <w:jc w:val="center"/>
              <w:rPr>
                <w:lang w:eastAsia="en-US"/>
              </w:rPr>
            </w:pPr>
            <w:r w:rsidRPr="043E4EAE">
              <w:rPr>
                <w:rFonts w:eastAsiaTheme="minorEastAsia"/>
                <w:sz w:val="22"/>
                <w:szCs w:val="22"/>
                <w:lang w:eastAsia="en-US"/>
              </w:rPr>
              <w:t xml:space="preserve">Ivana Lovrić, </w:t>
            </w:r>
            <w:r w:rsidRPr="043E4EAE">
              <w:rPr>
                <w:rFonts w:eastAsiaTheme="minorEastAsia"/>
                <w:b w:val="0"/>
                <w:bCs w:val="0"/>
                <w:sz w:val="22"/>
                <w:szCs w:val="22"/>
                <w:lang w:eastAsia="en-US"/>
              </w:rPr>
              <w:t>učiteljica razredne nastave s pojačanom informatikom</w:t>
            </w:r>
          </w:p>
          <w:p w14:paraId="5A114B54" w14:textId="77777777" w:rsidR="00534DD8" w:rsidRPr="0065092D" w:rsidRDefault="00534DD8" w:rsidP="00B74770">
            <w:pPr>
              <w:spacing w:line="256" w:lineRule="auto"/>
              <w:jc w:val="center"/>
              <w:rPr>
                <w:rFonts w:eastAsiaTheme="minorEastAsia"/>
                <w:b w:val="0"/>
                <w:bCs w:val="0"/>
                <w:sz w:val="22"/>
                <w:szCs w:val="22"/>
                <w:lang w:eastAsia="en-US"/>
              </w:rPr>
            </w:pPr>
          </w:p>
          <w:p w14:paraId="6483B6B2" w14:textId="77777777" w:rsidR="00534DD8" w:rsidRPr="0065092D" w:rsidRDefault="00534DD8" w:rsidP="00B74770">
            <w:pPr>
              <w:spacing w:line="256" w:lineRule="auto"/>
              <w:jc w:val="center"/>
              <w:rPr>
                <w:lang w:eastAsia="en-US"/>
              </w:rPr>
            </w:pPr>
            <w:r w:rsidRPr="043E4EAE">
              <w:rPr>
                <w:rFonts w:eastAsiaTheme="minorEastAsia"/>
                <w:sz w:val="22"/>
                <w:szCs w:val="22"/>
                <w:lang w:eastAsia="en-US"/>
              </w:rPr>
              <w:t xml:space="preserve">Ivan Sambol, </w:t>
            </w:r>
            <w:r w:rsidRPr="043E4EAE">
              <w:rPr>
                <w:rFonts w:eastAsiaTheme="minorEastAsia"/>
                <w:b w:val="0"/>
                <w:bCs w:val="0"/>
                <w:sz w:val="22"/>
                <w:szCs w:val="22"/>
                <w:lang w:eastAsia="en-US"/>
              </w:rPr>
              <w:t>magistar edukacije geografije i informatike</w:t>
            </w:r>
          </w:p>
          <w:p w14:paraId="2C04BB0F" w14:textId="77777777" w:rsidR="00534DD8" w:rsidRPr="0065092D" w:rsidRDefault="00534DD8" w:rsidP="00B74770">
            <w:pPr>
              <w:spacing w:line="256" w:lineRule="auto"/>
              <w:jc w:val="center"/>
              <w:rPr>
                <w:rFonts w:eastAsiaTheme="minorEastAsia"/>
                <w:b w:val="0"/>
                <w:bCs w:val="0"/>
                <w:sz w:val="22"/>
                <w:szCs w:val="22"/>
                <w:lang w:eastAsia="en-US"/>
              </w:rPr>
            </w:pPr>
          </w:p>
        </w:tc>
        <w:tc>
          <w:tcPr>
            <w:tcW w:w="1805" w:type="dxa"/>
            <w:gridSpan w:val="2"/>
            <w:tcBorders>
              <w:bottom w:val="double" w:sz="2" w:space="0" w:color="BFBFBF" w:themeColor="background1" w:themeShade="BF"/>
            </w:tcBorders>
          </w:tcPr>
          <w:p w14:paraId="4C88F39C" w14:textId="77777777" w:rsidR="00534DD8" w:rsidRPr="003127BA" w:rsidRDefault="00534DD8" w:rsidP="00B74770">
            <w:pPr>
              <w:spacing w:line="256" w:lineRule="auto"/>
              <w:jc w:val="center"/>
              <w:cnfStyle w:val="000000100000" w:firstRow="0" w:lastRow="0" w:firstColumn="0" w:lastColumn="0" w:oddVBand="0" w:evenVBand="0" w:oddHBand="1" w:evenHBand="0" w:firstRowFirstColumn="0" w:firstRowLastColumn="0" w:lastRowFirstColumn="0" w:lastRowLastColumn="0"/>
              <w:rPr>
                <w:b/>
              </w:rPr>
            </w:pPr>
            <w:r w:rsidRPr="003127BA">
              <w:rPr>
                <w:b/>
              </w:rPr>
              <w:br/>
              <w:t>SURADNICI:</w:t>
            </w:r>
          </w:p>
          <w:p w14:paraId="3CF67440" w14:textId="77777777" w:rsidR="00534DD8" w:rsidRPr="003127BA" w:rsidRDefault="00534DD8" w:rsidP="00B74770">
            <w:pPr>
              <w:spacing w:line="256" w:lineRule="auto"/>
              <w:jc w:val="center"/>
              <w:cnfStyle w:val="000000100000" w:firstRow="0" w:lastRow="0" w:firstColumn="0" w:lastColumn="0" w:oddVBand="0" w:evenVBand="0" w:oddHBand="1" w:evenHBand="0" w:firstRowFirstColumn="0" w:firstRowLastColumn="0" w:lastRowFirstColumn="0" w:lastRowLastColumn="0"/>
              <w:rPr>
                <w:b/>
              </w:rPr>
            </w:pPr>
            <w:r>
              <w:rPr>
                <w:b/>
              </w:rPr>
              <w:t>-</w:t>
            </w:r>
          </w:p>
        </w:tc>
        <w:tc>
          <w:tcPr>
            <w:tcW w:w="2164" w:type="dxa"/>
            <w:gridSpan w:val="2"/>
            <w:tcBorders>
              <w:bottom w:val="double" w:sz="2" w:space="0" w:color="BFBFBF" w:themeColor="background1" w:themeShade="BF"/>
            </w:tcBorders>
          </w:tcPr>
          <w:p w14:paraId="55D68727" w14:textId="77777777" w:rsidR="00534DD8" w:rsidRPr="003127BA" w:rsidRDefault="00534DD8" w:rsidP="00B74770">
            <w:pPr>
              <w:spacing w:line="256" w:lineRule="auto"/>
              <w:jc w:val="center"/>
              <w:cnfStyle w:val="000000100000" w:firstRow="0" w:lastRow="0" w:firstColumn="0" w:lastColumn="0" w:oddVBand="0" w:evenVBand="0" w:oddHBand="1" w:evenHBand="0" w:firstRowFirstColumn="0" w:firstRowLastColumn="0" w:lastRowFirstColumn="0" w:lastRowLastColumn="0"/>
              <w:rPr>
                <w:b/>
                <w:bCs/>
              </w:rPr>
            </w:pPr>
            <w:r>
              <w:br/>
            </w:r>
            <w:r w:rsidRPr="043E4EAE">
              <w:rPr>
                <w:b/>
                <w:bCs/>
              </w:rPr>
              <w:t xml:space="preserve">NAMIJENJENO: </w:t>
            </w:r>
          </w:p>
          <w:p w14:paraId="220BBD16" w14:textId="77777777" w:rsidR="00534DD8" w:rsidRPr="003127BA" w:rsidRDefault="00534DD8" w:rsidP="00B74770">
            <w:pPr>
              <w:spacing w:line="256" w:lineRule="auto"/>
              <w:jc w:val="center"/>
              <w:cnfStyle w:val="000000100000" w:firstRow="0" w:lastRow="0" w:firstColumn="0" w:lastColumn="0" w:oddVBand="0" w:evenVBand="0" w:oddHBand="1" w:evenHBand="0" w:firstRowFirstColumn="0" w:firstRowLastColumn="0" w:lastRowFirstColumn="0" w:lastRowLastColumn="0"/>
              <w:rPr>
                <w:b/>
                <w:bCs/>
              </w:rPr>
            </w:pPr>
          </w:p>
          <w:p w14:paraId="3761A745" w14:textId="77777777" w:rsidR="00534DD8" w:rsidRPr="003127BA" w:rsidRDefault="00534DD8" w:rsidP="00B74770">
            <w:pPr>
              <w:spacing w:line="256" w:lineRule="auto"/>
              <w:jc w:val="center"/>
              <w:cnfStyle w:val="000000100000" w:firstRow="0" w:lastRow="0" w:firstColumn="0" w:lastColumn="0" w:oddVBand="0" w:evenVBand="0" w:oddHBand="1" w:evenHBand="0" w:firstRowFirstColumn="0" w:firstRowLastColumn="0" w:lastRowFirstColumn="0" w:lastRowLastColumn="0"/>
              <w:rPr>
                <w:b/>
                <w:bCs/>
              </w:rPr>
            </w:pPr>
            <w:r w:rsidRPr="043E4EAE">
              <w:rPr>
                <w:b/>
                <w:bCs/>
              </w:rPr>
              <w:t>1.a, 2.a, 3.a, 4.a, 1./4. , 2./3., 7.a, 7.b, 8.a i 8.b</w:t>
            </w:r>
          </w:p>
          <w:p w14:paraId="385AD756" w14:textId="77777777" w:rsidR="00534DD8" w:rsidRPr="003127BA" w:rsidRDefault="00534DD8" w:rsidP="00B74770">
            <w:pPr>
              <w:spacing w:line="256" w:lineRule="auto"/>
              <w:jc w:val="center"/>
              <w:cnfStyle w:val="000000100000" w:firstRow="0" w:lastRow="0" w:firstColumn="0" w:lastColumn="0" w:oddVBand="0" w:evenVBand="0" w:oddHBand="1" w:evenHBand="0" w:firstRowFirstColumn="0" w:firstRowLastColumn="0" w:lastRowFirstColumn="0" w:lastRowLastColumn="0"/>
              <w:rPr>
                <w:b/>
                <w:bCs/>
              </w:rPr>
            </w:pPr>
          </w:p>
          <w:p w14:paraId="1003CCD8" w14:textId="77777777" w:rsidR="00534DD8" w:rsidRPr="003127BA" w:rsidRDefault="00534DD8" w:rsidP="00B74770">
            <w:pPr>
              <w:spacing w:line="256" w:lineRule="auto"/>
              <w:jc w:val="center"/>
              <w:cnfStyle w:val="000000100000" w:firstRow="0" w:lastRow="0" w:firstColumn="0" w:lastColumn="0" w:oddVBand="0" w:evenVBand="0" w:oddHBand="1" w:evenHBand="0" w:firstRowFirstColumn="0" w:firstRowLastColumn="0" w:lastRowFirstColumn="0" w:lastRowLastColumn="0"/>
              <w:rPr>
                <w:b/>
                <w:bCs/>
              </w:rPr>
            </w:pPr>
          </w:p>
          <w:p w14:paraId="7CD642B2" w14:textId="77777777" w:rsidR="00534DD8" w:rsidRPr="003127BA" w:rsidRDefault="00534DD8" w:rsidP="00B74770">
            <w:pPr>
              <w:spacing w:line="256" w:lineRule="auto"/>
              <w:jc w:val="center"/>
              <w:cnfStyle w:val="000000100000" w:firstRow="0" w:lastRow="0" w:firstColumn="0" w:lastColumn="0" w:oddVBand="0" w:evenVBand="0" w:oddHBand="1" w:evenHBand="0" w:firstRowFirstColumn="0" w:firstRowLastColumn="0" w:lastRowFirstColumn="0" w:lastRowLastColumn="0"/>
              <w:rPr>
                <w:b/>
                <w:bCs/>
              </w:rPr>
            </w:pPr>
          </w:p>
        </w:tc>
        <w:tc>
          <w:tcPr>
            <w:tcW w:w="2802" w:type="dxa"/>
            <w:gridSpan w:val="2"/>
            <w:tcBorders>
              <w:bottom w:val="double" w:sz="2" w:space="0" w:color="BFBFBF" w:themeColor="background1" w:themeShade="BF"/>
            </w:tcBorders>
          </w:tcPr>
          <w:p w14:paraId="42C9AAC3" w14:textId="77777777" w:rsidR="00534DD8" w:rsidRPr="003127BA" w:rsidRDefault="00534DD8" w:rsidP="00B74770">
            <w:pPr>
              <w:spacing w:line="256" w:lineRule="auto"/>
              <w:jc w:val="center"/>
              <w:cnfStyle w:val="000000100000" w:firstRow="0" w:lastRow="0" w:firstColumn="0" w:lastColumn="0" w:oddVBand="0" w:evenVBand="0" w:oddHBand="1" w:evenHBand="0" w:firstRowFirstColumn="0" w:firstRowLastColumn="0" w:lastRowFirstColumn="0" w:lastRowLastColumn="0"/>
            </w:pPr>
            <w:r>
              <w:br/>
            </w:r>
            <w:r w:rsidRPr="043E4EAE">
              <w:rPr>
                <w:b/>
                <w:bCs/>
              </w:rPr>
              <w:t>PREDVIĐENO VRIJEME REALIZACIJE:</w:t>
            </w:r>
            <w:r>
              <w:br/>
              <w:t>rujan 2023. – lipanj 2024.</w:t>
            </w:r>
          </w:p>
        </w:tc>
        <w:tc>
          <w:tcPr>
            <w:tcW w:w="2395" w:type="dxa"/>
            <w:tcBorders>
              <w:bottom w:val="double" w:sz="2" w:space="0" w:color="BFBFBF" w:themeColor="background1" w:themeShade="BF"/>
            </w:tcBorders>
          </w:tcPr>
          <w:p w14:paraId="4DA8DDAB" w14:textId="77777777" w:rsidR="00534DD8" w:rsidRPr="003127BA" w:rsidRDefault="00534DD8" w:rsidP="00B74770">
            <w:pPr>
              <w:spacing w:line="256" w:lineRule="auto"/>
              <w:jc w:val="center"/>
              <w:cnfStyle w:val="000000100000" w:firstRow="0" w:lastRow="0" w:firstColumn="0" w:lastColumn="0" w:oddVBand="0" w:evenVBand="0" w:oddHBand="1" w:evenHBand="0" w:firstRowFirstColumn="0" w:firstRowLastColumn="0" w:lastRowFirstColumn="0" w:lastRowLastColumn="0"/>
              <w:rPr>
                <w:b/>
              </w:rPr>
            </w:pPr>
            <w:r w:rsidRPr="003127BA">
              <w:rPr>
                <w:b/>
              </w:rPr>
              <w:br/>
              <w:t>TRAJANJE AKTIVNOSTI:</w:t>
            </w:r>
            <w:r w:rsidRPr="003127BA">
              <w:rPr>
                <w:b/>
              </w:rPr>
              <w:br/>
            </w:r>
            <w:r w:rsidRPr="0065092D">
              <w:t>2 sata tjedno</w:t>
            </w:r>
          </w:p>
        </w:tc>
      </w:tr>
      <w:tr w:rsidR="00534DD8" w:rsidRPr="003127BA" w14:paraId="57B6DD27" w14:textId="77777777" w:rsidTr="00B74770">
        <w:trPr>
          <w:trHeight w:val="942"/>
        </w:trPr>
        <w:tc>
          <w:tcPr>
            <w:cnfStyle w:val="001000000000" w:firstRow="0" w:lastRow="0" w:firstColumn="1" w:lastColumn="0" w:oddVBand="0" w:evenVBand="0" w:oddHBand="0" w:evenHBand="0" w:firstRowFirstColumn="0" w:firstRowLastColumn="0" w:lastRowFirstColumn="0" w:lastRowLastColumn="0"/>
            <w:tcW w:w="1763" w:type="dxa"/>
            <w:tcBorders>
              <w:top w:val="double" w:sz="2" w:space="0" w:color="BFBFBF" w:themeColor="background1" w:themeShade="BF"/>
            </w:tcBorders>
            <w:shd w:val="clear" w:color="auto" w:fill="C0C0C0"/>
          </w:tcPr>
          <w:p w14:paraId="393BA25F" w14:textId="77777777" w:rsidR="00534DD8" w:rsidRPr="003127BA" w:rsidRDefault="00534DD8" w:rsidP="00B74770">
            <w:pPr>
              <w:spacing w:line="256" w:lineRule="auto"/>
              <w:jc w:val="center"/>
            </w:pPr>
          </w:p>
          <w:p w14:paraId="3FD0EB55" w14:textId="77777777" w:rsidR="00534DD8" w:rsidRPr="003127BA" w:rsidRDefault="00534DD8" w:rsidP="00B74770">
            <w:pPr>
              <w:spacing w:line="256" w:lineRule="auto"/>
              <w:jc w:val="center"/>
            </w:pPr>
            <w:r w:rsidRPr="003127BA">
              <w:t>ODGOVORNOSTI NOSITELJA AKTIVNOSTI</w:t>
            </w:r>
          </w:p>
        </w:tc>
        <w:tc>
          <w:tcPr>
            <w:tcW w:w="2201" w:type="dxa"/>
            <w:tcBorders>
              <w:top w:val="double" w:sz="2" w:space="0" w:color="BFBFBF" w:themeColor="background1" w:themeShade="BF"/>
            </w:tcBorders>
            <w:shd w:val="clear" w:color="auto" w:fill="DEEAF6" w:themeFill="accent5" w:themeFillTint="33"/>
          </w:tcPr>
          <w:p w14:paraId="4CE0E708" w14:textId="77777777" w:rsidR="00534DD8" w:rsidRPr="003127BA" w:rsidRDefault="00534DD8" w:rsidP="00B74770">
            <w:pPr>
              <w:spacing w:line="256" w:lineRule="auto"/>
              <w:jc w:val="center"/>
              <w:cnfStyle w:val="000000000000" w:firstRow="0" w:lastRow="0" w:firstColumn="0" w:lastColumn="0" w:oddVBand="0" w:evenVBand="0" w:oddHBand="0" w:evenHBand="0" w:firstRowFirstColumn="0" w:firstRowLastColumn="0" w:lastRowFirstColumn="0" w:lastRowLastColumn="0"/>
              <w:rPr>
                <w:b/>
              </w:rPr>
            </w:pPr>
          </w:p>
          <w:p w14:paraId="6B0BFEDC" w14:textId="77777777" w:rsidR="00534DD8" w:rsidRPr="003127BA" w:rsidRDefault="00534DD8" w:rsidP="00B74770">
            <w:pPr>
              <w:spacing w:line="256" w:lineRule="auto"/>
              <w:jc w:val="center"/>
              <w:cnfStyle w:val="000000000000" w:firstRow="0" w:lastRow="0" w:firstColumn="0" w:lastColumn="0" w:oddVBand="0" w:evenVBand="0" w:oddHBand="0" w:evenHBand="0" w:firstRowFirstColumn="0" w:firstRowLastColumn="0" w:lastRowFirstColumn="0" w:lastRowLastColumn="0"/>
              <w:rPr>
                <w:b/>
              </w:rPr>
            </w:pPr>
            <w:r w:rsidRPr="003127BA">
              <w:rPr>
                <w:b/>
              </w:rPr>
              <w:t>CILJEVI AKTIVNOSTI</w:t>
            </w:r>
          </w:p>
        </w:tc>
        <w:tc>
          <w:tcPr>
            <w:tcW w:w="2268" w:type="dxa"/>
            <w:tcBorders>
              <w:top w:val="double" w:sz="2" w:space="0" w:color="BFBFBF" w:themeColor="background1" w:themeShade="BF"/>
            </w:tcBorders>
            <w:shd w:val="clear" w:color="auto" w:fill="FFE599" w:themeFill="accent4" w:themeFillTint="66"/>
          </w:tcPr>
          <w:p w14:paraId="463D3FC6" w14:textId="77777777" w:rsidR="00534DD8" w:rsidRPr="003127BA" w:rsidRDefault="00534DD8" w:rsidP="00B74770">
            <w:pPr>
              <w:spacing w:line="256" w:lineRule="auto"/>
              <w:jc w:val="center"/>
              <w:cnfStyle w:val="000000000000" w:firstRow="0" w:lastRow="0" w:firstColumn="0" w:lastColumn="0" w:oddVBand="0" w:evenVBand="0" w:oddHBand="0" w:evenHBand="0" w:firstRowFirstColumn="0" w:firstRowLastColumn="0" w:lastRowFirstColumn="0" w:lastRowLastColumn="0"/>
              <w:rPr>
                <w:b/>
              </w:rPr>
            </w:pPr>
          </w:p>
          <w:p w14:paraId="36C46087" w14:textId="77777777" w:rsidR="00534DD8" w:rsidRPr="003127BA" w:rsidRDefault="00534DD8" w:rsidP="00B74770">
            <w:pPr>
              <w:spacing w:line="256" w:lineRule="auto"/>
              <w:jc w:val="center"/>
              <w:cnfStyle w:val="000000000000" w:firstRow="0" w:lastRow="0" w:firstColumn="0" w:lastColumn="0" w:oddVBand="0" w:evenVBand="0" w:oddHBand="0" w:evenHBand="0" w:firstRowFirstColumn="0" w:firstRowLastColumn="0" w:lastRowFirstColumn="0" w:lastRowLastColumn="0"/>
              <w:rPr>
                <w:b/>
              </w:rPr>
            </w:pPr>
            <w:r w:rsidRPr="003127BA">
              <w:rPr>
                <w:b/>
              </w:rPr>
              <w:t>OČEKIVANI ISHODI / POSTIGNUĆA</w:t>
            </w:r>
          </w:p>
        </w:tc>
        <w:tc>
          <w:tcPr>
            <w:tcW w:w="1701" w:type="dxa"/>
            <w:tcBorders>
              <w:top w:val="double" w:sz="2" w:space="0" w:color="BFBFBF" w:themeColor="background1" w:themeShade="BF"/>
            </w:tcBorders>
            <w:shd w:val="clear" w:color="auto" w:fill="F7CAAC" w:themeFill="accent2" w:themeFillTint="66"/>
          </w:tcPr>
          <w:p w14:paraId="26B7ED77" w14:textId="77777777" w:rsidR="00534DD8" w:rsidRPr="003127BA" w:rsidRDefault="00534DD8" w:rsidP="00B74770">
            <w:pPr>
              <w:spacing w:line="256" w:lineRule="auto"/>
              <w:jc w:val="center"/>
              <w:cnfStyle w:val="000000000000" w:firstRow="0" w:lastRow="0" w:firstColumn="0" w:lastColumn="0" w:oddVBand="0" w:evenVBand="0" w:oddHBand="0" w:evenHBand="0" w:firstRowFirstColumn="0" w:firstRowLastColumn="0" w:lastRowFirstColumn="0" w:lastRowLastColumn="0"/>
              <w:rPr>
                <w:b/>
              </w:rPr>
            </w:pPr>
          </w:p>
          <w:p w14:paraId="791DC093" w14:textId="77777777" w:rsidR="00534DD8" w:rsidRPr="003127BA" w:rsidRDefault="00534DD8" w:rsidP="00B74770">
            <w:pPr>
              <w:spacing w:line="256" w:lineRule="auto"/>
              <w:jc w:val="center"/>
              <w:cnfStyle w:val="000000000000" w:firstRow="0" w:lastRow="0" w:firstColumn="0" w:lastColumn="0" w:oddVBand="0" w:evenVBand="0" w:oddHBand="0" w:evenHBand="0" w:firstRowFirstColumn="0" w:firstRowLastColumn="0" w:lastRowFirstColumn="0" w:lastRowLastColumn="0"/>
              <w:rPr>
                <w:b/>
              </w:rPr>
            </w:pPr>
            <w:r w:rsidRPr="003127BA">
              <w:rPr>
                <w:b/>
              </w:rPr>
              <w:t>NAČINI UČENJA</w:t>
            </w:r>
          </w:p>
        </w:tc>
        <w:tc>
          <w:tcPr>
            <w:tcW w:w="1843" w:type="dxa"/>
            <w:gridSpan w:val="2"/>
            <w:tcBorders>
              <w:top w:val="double" w:sz="2" w:space="0" w:color="BFBFBF" w:themeColor="background1" w:themeShade="BF"/>
            </w:tcBorders>
            <w:shd w:val="clear" w:color="auto" w:fill="A8D08D" w:themeFill="accent6" w:themeFillTint="99"/>
          </w:tcPr>
          <w:p w14:paraId="0571B926" w14:textId="77777777" w:rsidR="00534DD8" w:rsidRPr="003127BA" w:rsidRDefault="00534DD8" w:rsidP="00B74770">
            <w:pPr>
              <w:spacing w:line="256" w:lineRule="auto"/>
              <w:jc w:val="center"/>
              <w:cnfStyle w:val="000000000000" w:firstRow="0" w:lastRow="0" w:firstColumn="0" w:lastColumn="0" w:oddVBand="0" w:evenVBand="0" w:oddHBand="0" w:evenHBand="0" w:firstRowFirstColumn="0" w:firstRowLastColumn="0" w:lastRowFirstColumn="0" w:lastRowLastColumn="0"/>
              <w:rPr>
                <w:b/>
              </w:rPr>
            </w:pPr>
          </w:p>
          <w:p w14:paraId="76D89016" w14:textId="77777777" w:rsidR="00534DD8" w:rsidRPr="003127BA" w:rsidRDefault="00534DD8" w:rsidP="00B74770">
            <w:pPr>
              <w:spacing w:line="256" w:lineRule="auto"/>
              <w:jc w:val="center"/>
              <w:cnfStyle w:val="000000000000" w:firstRow="0" w:lastRow="0" w:firstColumn="0" w:lastColumn="0" w:oddVBand="0" w:evenVBand="0" w:oddHBand="0" w:evenHBand="0" w:firstRowFirstColumn="0" w:firstRowLastColumn="0" w:lastRowFirstColumn="0" w:lastRowLastColumn="0"/>
              <w:rPr>
                <w:b/>
              </w:rPr>
            </w:pPr>
            <w:r w:rsidRPr="003127BA">
              <w:rPr>
                <w:b/>
              </w:rPr>
              <w:t>AKTIVNOSTI ZA UČENIKE</w:t>
            </w:r>
          </w:p>
        </w:tc>
        <w:tc>
          <w:tcPr>
            <w:tcW w:w="1559" w:type="dxa"/>
            <w:gridSpan w:val="2"/>
            <w:tcBorders>
              <w:top w:val="double" w:sz="2" w:space="0" w:color="BFBFBF" w:themeColor="background1" w:themeShade="BF"/>
            </w:tcBorders>
            <w:shd w:val="clear" w:color="auto" w:fill="FFB7D8"/>
          </w:tcPr>
          <w:p w14:paraId="6D1C9F6A" w14:textId="77777777" w:rsidR="00534DD8" w:rsidRPr="003127BA" w:rsidRDefault="00534DD8" w:rsidP="00B74770">
            <w:pPr>
              <w:spacing w:line="256" w:lineRule="auto"/>
              <w:jc w:val="center"/>
              <w:cnfStyle w:val="000000000000" w:firstRow="0" w:lastRow="0" w:firstColumn="0" w:lastColumn="0" w:oddVBand="0" w:evenVBand="0" w:oddHBand="0" w:evenHBand="0" w:firstRowFirstColumn="0" w:firstRowLastColumn="0" w:lastRowFirstColumn="0" w:lastRowLastColumn="0"/>
              <w:rPr>
                <w:b/>
              </w:rPr>
            </w:pPr>
          </w:p>
          <w:p w14:paraId="7E1C966C" w14:textId="77777777" w:rsidR="00534DD8" w:rsidRPr="003127BA" w:rsidRDefault="00534DD8" w:rsidP="00B74770">
            <w:pPr>
              <w:spacing w:line="256" w:lineRule="auto"/>
              <w:jc w:val="center"/>
              <w:cnfStyle w:val="000000000000" w:firstRow="0" w:lastRow="0" w:firstColumn="0" w:lastColumn="0" w:oddVBand="0" w:evenVBand="0" w:oddHBand="0" w:evenHBand="0" w:firstRowFirstColumn="0" w:firstRowLastColumn="0" w:lastRowFirstColumn="0" w:lastRowLastColumn="0"/>
              <w:rPr>
                <w:b/>
              </w:rPr>
            </w:pPr>
            <w:r w:rsidRPr="003127BA">
              <w:rPr>
                <w:b/>
              </w:rPr>
              <w:t>MATERIJALNI RESURSI</w:t>
            </w:r>
          </w:p>
        </w:tc>
        <w:tc>
          <w:tcPr>
            <w:tcW w:w="1701" w:type="dxa"/>
            <w:tcBorders>
              <w:top w:val="double" w:sz="2" w:space="0" w:color="BFBFBF" w:themeColor="background1" w:themeShade="BF"/>
            </w:tcBorders>
            <w:shd w:val="clear" w:color="auto" w:fill="D6CFB4"/>
          </w:tcPr>
          <w:p w14:paraId="29C3A340" w14:textId="77777777" w:rsidR="00534DD8" w:rsidRPr="003127BA" w:rsidRDefault="00534DD8" w:rsidP="00B74770">
            <w:pPr>
              <w:spacing w:line="256" w:lineRule="auto"/>
              <w:jc w:val="center"/>
              <w:cnfStyle w:val="000000000000" w:firstRow="0" w:lastRow="0" w:firstColumn="0" w:lastColumn="0" w:oddVBand="0" w:evenVBand="0" w:oddHBand="0" w:evenHBand="0" w:firstRowFirstColumn="0" w:firstRowLastColumn="0" w:lastRowFirstColumn="0" w:lastRowLastColumn="0"/>
              <w:rPr>
                <w:b/>
              </w:rPr>
            </w:pPr>
          </w:p>
          <w:p w14:paraId="515A8506" w14:textId="77777777" w:rsidR="00534DD8" w:rsidRPr="003127BA" w:rsidRDefault="00534DD8" w:rsidP="00B74770">
            <w:pPr>
              <w:spacing w:line="256" w:lineRule="auto"/>
              <w:jc w:val="center"/>
              <w:cnfStyle w:val="000000000000" w:firstRow="0" w:lastRow="0" w:firstColumn="0" w:lastColumn="0" w:oddVBand="0" w:evenVBand="0" w:oddHBand="0" w:evenHBand="0" w:firstRowFirstColumn="0" w:firstRowLastColumn="0" w:lastRowFirstColumn="0" w:lastRowLastColumn="0"/>
              <w:rPr>
                <w:b/>
              </w:rPr>
            </w:pPr>
            <w:r w:rsidRPr="003127BA">
              <w:rPr>
                <w:b/>
              </w:rPr>
              <w:t>MEĐU-PREDMETNE TEME</w:t>
            </w:r>
          </w:p>
        </w:tc>
        <w:tc>
          <w:tcPr>
            <w:tcW w:w="2362" w:type="dxa"/>
            <w:tcBorders>
              <w:top w:val="double" w:sz="2" w:space="0" w:color="BFBFBF" w:themeColor="background1" w:themeShade="BF"/>
            </w:tcBorders>
            <w:shd w:val="clear" w:color="auto" w:fill="8EAADB" w:themeFill="accent1" w:themeFillTint="99"/>
          </w:tcPr>
          <w:p w14:paraId="18AE088E" w14:textId="77777777" w:rsidR="00534DD8" w:rsidRPr="003127BA" w:rsidRDefault="00534DD8" w:rsidP="00B74770">
            <w:pPr>
              <w:spacing w:line="256" w:lineRule="auto"/>
              <w:jc w:val="center"/>
              <w:cnfStyle w:val="000000000000" w:firstRow="0" w:lastRow="0" w:firstColumn="0" w:lastColumn="0" w:oddVBand="0" w:evenVBand="0" w:oddHBand="0" w:evenHBand="0" w:firstRowFirstColumn="0" w:firstRowLastColumn="0" w:lastRowFirstColumn="0" w:lastRowLastColumn="0"/>
              <w:rPr>
                <w:b/>
              </w:rPr>
            </w:pPr>
          </w:p>
          <w:p w14:paraId="678AED1A" w14:textId="77777777" w:rsidR="00534DD8" w:rsidRPr="003127BA" w:rsidRDefault="00534DD8" w:rsidP="00B74770">
            <w:pPr>
              <w:spacing w:line="256" w:lineRule="auto"/>
              <w:jc w:val="center"/>
              <w:cnfStyle w:val="000000000000" w:firstRow="0" w:lastRow="0" w:firstColumn="0" w:lastColumn="0" w:oddVBand="0" w:evenVBand="0" w:oddHBand="0" w:evenHBand="0" w:firstRowFirstColumn="0" w:firstRowLastColumn="0" w:lastRowFirstColumn="0" w:lastRowLastColumn="0"/>
              <w:rPr>
                <w:b/>
              </w:rPr>
            </w:pPr>
            <w:r w:rsidRPr="003127BA">
              <w:rPr>
                <w:b/>
              </w:rPr>
              <w:t>NAČIN PRAĆENJA I PROVJERE ISHODA / POSTIGNUĆA</w:t>
            </w:r>
          </w:p>
        </w:tc>
      </w:tr>
      <w:tr w:rsidR="00534DD8" w:rsidRPr="003127BA" w14:paraId="0D2448C0" w14:textId="77777777" w:rsidTr="00B74770">
        <w:trPr>
          <w:cnfStyle w:val="000000100000" w:firstRow="0" w:lastRow="0" w:firstColumn="0" w:lastColumn="0" w:oddVBand="0" w:evenVBand="0" w:oddHBand="1" w:evenHBand="0" w:firstRowFirstColumn="0" w:firstRowLastColumn="0" w:lastRowFirstColumn="0" w:lastRowLastColumn="0"/>
          <w:trHeight w:val="85"/>
        </w:trPr>
        <w:tc>
          <w:tcPr>
            <w:cnfStyle w:val="001000000000" w:firstRow="0" w:lastRow="0" w:firstColumn="1" w:lastColumn="0" w:oddVBand="0" w:evenVBand="0" w:oddHBand="0" w:evenHBand="0" w:firstRowFirstColumn="0" w:firstRowLastColumn="0" w:lastRowFirstColumn="0" w:lastRowLastColumn="0"/>
            <w:tcW w:w="1763" w:type="dxa"/>
          </w:tcPr>
          <w:p w14:paraId="1D4F11CA" w14:textId="77777777" w:rsidR="00534DD8" w:rsidRPr="0065092D" w:rsidRDefault="00534DD8" w:rsidP="00B74770">
            <w:pPr>
              <w:spacing w:line="256" w:lineRule="auto"/>
              <w:jc w:val="center"/>
              <w:rPr>
                <w:b w:val="0"/>
                <w:bCs w:val="0"/>
                <w:sz w:val="22"/>
                <w:szCs w:val="22"/>
              </w:rPr>
            </w:pPr>
            <w:r w:rsidRPr="0065092D">
              <w:rPr>
                <w:b w:val="0"/>
                <w:sz w:val="22"/>
                <w:szCs w:val="22"/>
              </w:rPr>
              <w:t>Organizirati izbornu nastavu informatike</w:t>
            </w:r>
          </w:p>
          <w:p w14:paraId="7D6A2614" w14:textId="77777777" w:rsidR="00534DD8" w:rsidRPr="0065092D" w:rsidRDefault="00534DD8" w:rsidP="00B74770">
            <w:pPr>
              <w:spacing w:line="256" w:lineRule="auto"/>
              <w:jc w:val="center"/>
              <w:rPr>
                <w:b w:val="0"/>
                <w:bCs w:val="0"/>
                <w:sz w:val="22"/>
                <w:szCs w:val="22"/>
              </w:rPr>
            </w:pPr>
            <w:r w:rsidRPr="0065092D">
              <w:rPr>
                <w:b w:val="0"/>
                <w:sz w:val="22"/>
                <w:szCs w:val="22"/>
              </w:rPr>
              <w:t>Sastaviti nastavni plan i program rada</w:t>
            </w:r>
          </w:p>
          <w:p w14:paraId="6C43DA34" w14:textId="77777777" w:rsidR="00534DD8" w:rsidRPr="0065092D" w:rsidRDefault="00534DD8" w:rsidP="00B74770">
            <w:pPr>
              <w:spacing w:line="256" w:lineRule="auto"/>
              <w:jc w:val="center"/>
              <w:rPr>
                <w:b w:val="0"/>
                <w:bCs w:val="0"/>
                <w:sz w:val="22"/>
                <w:szCs w:val="22"/>
              </w:rPr>
            </w:pPr>
            <w:r w:rsidRPr="0065092D">
              <w:rPr>
                <w:b w:val="0"/>
                <w:sz w:val="22"/>
                <w:szCs w:val="22"/>
              </w:rPr>
              <w:t xml:space="preserve">Pripremiti nastavne sadržaje koje će </w:t>
            </w:r>
            <w:r w:rsidRPr="0065092D">
              <w:rPr>
                <w:b w:val="0"/>
                <w:sz w:val="22"/>
                <w:szCs w:val="22"/>
              </w:rPr>
              <w:lastRenderedPageBreak/>
              <w:t>se učiti tijekom godine</w:t>
            </w:r>
          </w:p>
          <w:p w14:paraId="0216F05C" w14:textId="77777777" w:rsidR="00534DD8" w:rsidRPr="0065092D" w:rsidRDefault="00534DD8" w:rsidP="00B74770">
            <w:pPr>
              <w:spacing w:line="256" w:lineRule="auto"/>
              <w:jc w:val="center"/>
              <w:rPr>
                <w:b w:val="0"/>
                <w:sz w:val="22"/>
                <w:szCs w:val="22"/>
              </w:rPr>
            </w:pPr>
            <w:r w:rsidRPr="0065092D">
              <w:rPr>
                <w:b w:val="0"/>
                <w:sz w:val="22"/>
                <w:szCs w:val="22"/>
              </w:rPr>
              <w:t xml:space="preserve">Osigurati potrebnu strojnu i programsku računalnu opremu </w:t>
            </w:r>
          </w:p>
        </w:tc>
        <w:tc>
          <w:tcPr>
            <w:tcW w:w="2201" w:type="dxa"/>
          </w:tcPr>
          <w:p w14:paraId="450FA973" w14:textId="77777777" w:rsidR="00534DD8" w:rsidRPr="0065092D" w:rsidRDefault="00534DD8" w:rsidP="00B74770">
            <w:pPr>
              <w:spacing w:line="256" w:lineRule="auto"/>
              <w:jc w:val="center"/>
              <w:cnfStyle w:val="000000100000" w:firstRow="0" w:lastRow="0" w:firstColumn="0" w:lastColumn="0" w:oddVBand="0" w:evenVBand="0" w:oddHBand="1" w:evenHBand="0" w:firstRowFirstColumn="0" w:firstRowLastColumn="0" w:lastRowFirstColumn="0" w:lastRowLastColumn="0"/>
              <w:rPr>
                <w:sz w:val="22"/>
                <w:szCs w:val="22"/>
              </w:rPr>
            </w:pPr>
            <w:r w:rsidRPr="0065092D">
              <w:rPr>
                <w:sz w:val="22"/>
                <w:szCs w:val="22"/>
              </w:rPr>
              <w:lastRenderedPageBreak/>
              <w:t xml:space="preserve">- osvijestiti važnost upotrebe IKT-a u suvremenom svijetu </w:t>
            </w:r>
          </w:p>
          <w:p w14:paraId="04E48B2F" w14:textId="77777777" w:rsidR="00534DD8" w:rsidRPr="0065092D" w:rsidRDefault="00534DD8" w:rsidP="00B74770">
            <w:pPr>
              <w:spacing w:line="256" w:lineRule="auto"/>
              <w:jc w:val="center"/>
              <w:cnfStyle w:val="000000100000" w:firstRow="0" w:lastRow="0" w:firstColumn="0" w:lastColumn="0" w:oddVBand="0" w:evenVBand="0" w:oddHBand="1" w:evenHBand="0" w:firstRowFirstColumn="0" w:firstRowLastColumn="0" w:lastRowFirstColumn="0" w:lastRowLastColumn="0"/>
              <w:rPr>
                <w:sz w:val="22"/>
                <w:szCs w:val="22"/>
              </w:rPr>
            </w:pPr>
            <w:r w:rsidRPr="0065092D">
              <w:rPr>
                <w:sz w:val="22"/>
                <w:szCs w:val="22"/>
              </w:rPr>
              <w:t>- usvajanje pozitivnih etičkih stavova</w:t>
            </w:r>
          </w:p>
          <w:p w14:paraId="4EBC2B7E" w14:textId="77777777" w:rsidR="00534DD8" w:rsidRPr="0065092D" w:rsidRDefault="00534DD8" w:rsidP="00B74770">
            <w:pPr>
              <w:spacing w:line="256" w:lineRule="auto"/>
              <w:jc w:val="center"/>
              <w:cnfStyle w:val="000000100000" w:firstRow="0" w:lastRow="0" w:firstColumn="0" w:lastColumn="0" w:oddVBand="0" w:evenVBand="0" w:oddHBand="1" w:evenHBand="0" w:firstRowFirstColumn="0" w:firstRowLastColumn="0" w:lastRowFirstColumn="0" w:lastRowLastColumn="0"/>
              <w:rPr>
                <w:sz w:val="22"/>
                <w:szCs w:val="22"/>
              </w:rPr>
            </w:pPr>
            <w:r w:rsidRPr="0065092D">
              <w:rPr>
                <w:sz w:val="22"/>
                <w:szCs w:val="22"/>
              </w:rPr>
              <w:t xml:space="preserve">- stječi temeljna znanja i vještine za samostalno služenje računalom i stvaranje osnova za </w:t>
            </w:r>
            <w:r w:rsidRPr="0065092D">
              <w:rPr>
                <w:sz w:val="22"/>
                <w:szCs w:val="22"/>
              </w:rPr>
              <w:lastRenderedPageBreak/>
              <w:t>nadogradnju u daljem školovanju</w:t>
            </w:r>
          </w:p>
        </w:tc>
        <w:tc>
          <w:tcPr>
            <w:tcW w:w="2268" w:type="dxa"/>
            <w:hideMark/>
          </w:tcPr>
          <w:p w14:paraId="23DD5B10" w14:textId="77777777" w:rsidR="00534DD8" w:rsidRPr="0065092D" w:rsidRDefault="00534DD8" w:rsidP="00B74770">
            <w:pPr>
              <w:spacing w:line="256" w:lineRule="auto"/>
              <w:jc w:val="center"/>
              <w:cnfStyle w:val="000000100000" w:firstRow="0" w:lastRow="0" w:firstColumn="0" w:lastColumn="0" w:oddVBand="0" w:evenVBand="0" w:oddHBand="1" w:evenHBand="0" w:firstRowFirstColumn="0" w:firstRowLastColumn="0" w:lastRowFirstColumn="0" w:lastRowLastColumn="0"/>
              <w:rPr>
                <w:sz w:val="22"/>
                <w:szCs w:val="22"/>
              </w:rPr>
            </w:pPr>
            <w:r w:rsidRPr="0065092D">
              <w:rPr>
                <w:sz w:val="22"/>
                <w:szCs w:val="22"/>
              </w:rPr>
              <w:lastRenderedPageBreak/>
              <w:t>- samostalna uporaba IKT-a u svakidašnjem životu</w:t>
            </w:r>
          </w:p>
          <w:p w14:paraId="7DFB49ED" w14:textId="77777777" w:rsidR="00534DD8" w:rsidRPr="0065092D" w:rsidRDefault="00534DD8" w:rsidP="00B74770">
            <w:pPr>
              <w:spacing w:line="256" w:lineRule="auto"/>
              <w:jc w:val="center"/>
              <w:cnfStyle w:val="000000100000" w:firstRow="0" w:lastRow="0" w:firstColumn="0" w:lastColumn="0" w:oddVBand="0" w:evenVBand="0" w:oddHBand="1" w:evenHBand="0" w:firstRowFirstColumn="0" w:firstRowLastColumn="0" w:lastRowFirstColumn="0" w:lastRowLastColumn="0"/>
              <w:rPr>
                <w:sz w:val="22"/>
                <w:szCs w:val="22"/>
              </w:rPr>
            </w:pPr>
            <w:r w:rsidRPr="0065092D">
              <w:rPr>
                <w:sz w:val="22"/>
                <w:szCs w:val="22"/>
              </w:rPr>
              <w:t xml:space="preserve">- rješavati problema pomoću IKT-a - algoritamski pristupati rješavanju svakodnevnih problema </w:t>
            </w:r>
          </w:p>
          <w:p w14:paraId="2C50167D" w14:textId="77777777" w:rsidR="00534DD8" w:rsidRPr="0065092D" w:rsidRDefault="00534DD8" w:rsidP="00B74770">
            <w:pPr>
              <w:spacing w:line="256" w:lineRule="auto"/>
              <w:jc w:val="center"/>
              <w:cnfStyle w:val="000000100000" w:firstRow="0" w:lastRow="0" w:firstColumn="0" w:lastColumn="0" w:oddVBand="0" w:evenVBand="0" w:oddHBand="1" w:evenHBand="0" w:firstRowFirstColumn="0" w:firstRowLastColumn="0" w:lastRowFirstColumn="0" w:lastRowLastColumn="0"/>
              <w:rPr>
                <w:sz w:val="22"/>
                <w:szCs w:val="22"/>
              </w:rPr>
            </w:pPr>
            <w:r w:rsidRPr="0065092D">
              <w:rPr>
                <w:sz w:val="22"/>
                <w:szCs w:val="22"/>
              </w:rPr>
              <w:lastRenderedPageBreak/>
              <w:t>- upotrebljavati primjerene programske alate kao potporu u učenju i poučavanju – kritički vrednovati tehnologiju i izvore znanja</w:t>
            </w:r>
          </w:p>
        </w:tc>
        <w:tc>
          <w:tcPr>
            <w:tcW w:w="1701" w:type="dxa"/>
          </w:tcPr>
          <w:p w14:paraId="177B89F6" w14:textId="77777777" w:rsidR="00534DD8" w:rsidRPr="0065092D" w:rsidRDefault="00534DD8" w:rsidP="00B74770">
            <w:pPr>
              <w:spacing w:line="256" w:lineRule="auto"/>
              <w:jc w:val="center"/>
              <w:cnfStyle w:val="000000100000" w:firstRow="0" w:lastRow="0" w:firstColumn="0" w:lastColumn="0" w:oddVBand="0" w:evenVBand="0" w:oddHBand="1" w:evenHBand="0" w:firstRowFirstColumn="0" w:firstRowLastColumn="0" w:lastRowFirstColumn="0" w:lastRowLastColumn="0"/>
              <w:rPr>
                <w:bCs/>
                <w:color w:val="000000"/>
                <w:sz w:val="22"/>
                <w:szCs w:val="22"/>
              </w:rPr>
            </w:pPr>
            <w:r w:rsidRPr="0065092D">
              <w:rPr>
                <w:bCs/>
                <w:color w:val="000000"/>
                <w:sz w:val="22"/>
                <w:szCs w:val="22"/>
              </w:rPr>
              <w:lastRenderedPageBreak/>
              <w:t>samostalni rad i rad u skupini, frontalni rad, istraživačka nastava, rješavanje problema koristeći algoritme</w:t>
            </w:r>
          </w:p>
        </w:tc>
        <w:tc>
          <w:tcPr>
            <w:tcW w:w="1843" w:type="dxa"/>
            <w:gridSpan w:val="2"/>
            <w:hideMark/>
          </w:tcPr>
          <w:p w14:paraId="79685FF4" w14:textId="77777777" w:rsidR="00534DD8" w:rsidRPr="0065092D" w:rsidRDefault="00534DD8" w:rsidP="00B74770">
            <w:pPr>
              <w:spacing w:line="256" w:lineRule="auto"/>
              <w:jc w:val="center"/>
              <w:cnfStyle w:val="000000100000" w:firstRow="0" w:lastRow="0" w:firstColumn="0" w:lastColumn="0" w:oddVBand="0" w:evenVBand="0" w:oddHBand="1" w:evenHBand="0" w:firstRowFirstColumn="0" w:firstRowLastColumn="0" w:lastRowFirstColumn="0" w:lastRowLastColumn="0"/>
              <w:rPr>
                <w:bCs/>
                <w:color w:val="000000"/>
                <w:sz w:val="22"/>
                <w:szCs w:val="22"/>
              </w:rPr>
            </w:pPr>
            <w:r w:rsidRPr="0065092D">
              <w:rPr>
                <w:bCs/>
                <w:color w:val="000000"/>
                <w:sz w:val="22"/>
                <w:szCs w:val="22"/>
              </w:rPr>
              <w:t>uporaba računala, izrada digitalnih sadržaja, uporaba programskih jezika, samostalno korištenje izvora</w:t>
            </w:r>
          </w:p>
        </w:tc>
        <w:tc>
          <w:tcPr>
            <w:tcW w:w="1559" w:type="dxa"/>
            <w:gridSpan w:val="2"/>
          </w:tcPr>
          <w:p w14:paraId="34361FAF" w14:textId="77777777" w:rsidR="00534DD8" w:rsidRPr="0065092D" w:rsidRDefault="00534DD8" w:rsidP="00B74770">
            <w:pPr>
              <w:spacing w:line="256" w:lineRule="auto"/>
              <w:jc w:val="center"/>
              <w:cnfStyle w:val="000000100000" w:firstRow="0" w:lastRow="0" w:firstColumn="0" w:lastColumn="0" w:oddVBand="0" w:evenVBand="0" w:oddHBand="1" w:evenHBand="0" w:firstRowFirstColumn="0" w:firstRowLastColumn="0" w:lastRowFirstColumn="0" w:lastRowLastColumn="0"/>
              <w:rPr>
                <w:bCs/>
                <w:color w:val="000000"/>
                <w:sz w:val="22"/>
                <w:szCs w:val="22"/>
              </w:rPr>
            </w:pPr>
            <w:r w:rsidRPr="0065092D">
              <w:rPr>
                <w:bCs/>
                <w:color w:val="000000"/>
                <w:sz w:val="22"/>
                <w:szCs w:val="22"/>
              </w:rPr>
              <w:t>Aktivnost za učenike je besplatna</w:t>
            </w:r>
          </w:p>
        </w:tc>
        <w:tc>
          <w:tcPr>
            <w:tcW w:w="1701" w:type="dxa"/>
          </w:tcPr>
          <w:p w14:paraId="1B6A42C9" w14:textId="77777777" w:rsidR="00534DD8" w:rsidRPr="0065092D" w:rsidRDefault="00534DD8" w:rsidP="00B74770">
            <w:pPr>
              <w:spacing w:line="256" w:lineRule="auto"/>
              <w:jc w:val="center"/>
              <w:cnfStyle w:val="000000100000" w:firstRow="0" w:lastRow="0" w:firstColumn="0" w:lastColumn="0" w:oddVBand="0" w:evenVBand="0" w:oddHBand="1" w:evenHBand="0" w:firstRowFirstColumn="0" w:firstRowLastColumn="0" w:lastRowFirstColumn="0" w:lastRowLastColumn="0"/>
              <w:rPr>
                <w:bCs/>
                <w:color w:val="000000"/>
                <w:sz w:val="22"/>
                <w:szCs w:val="22"/>
              </w:rPr>
            </w:pPr>
            <w:r w:rsidRPr="0065092D">
              <w:rPr>
                <w:bCs/>
                <w:color w:val="000000"/>
                <w:sz w:val="22"/>
                <w:szCs w:val="22"/>
              </w:rPr>
              <w:t>Učiti kako učiti, osobni i socijalni razvoj, IKT, građanski odgoj i obrazovanje, održivi razvoj</w:t>
            </w:r>
          </w:p>
        </w:tc>
        <w:tc>
          <w:tcPr>
            <w:tcW w:w="2362" w:type="dxa"/>
          </w:tcPr>
          <w:p w14:paraId="5690D410" w14:textId="77777777" w:rsidR="00534DD8" w:rsidRPr="0065092D" w:rsidRDefault="00534DD8" w:rsidP="00B74770">
            <w:pPr>
              <w:spacing w:line="256" w:lineRule="auto"/>
              <w:jc w:val="center"/>
              <w:cnfStyle w:val="000000100000" w:firstRow="0" w:lastRow="0" w:firstColumn="0" w:lastColumn="0" w:oddVBand="0" w:evenVBand="0" w:oddHBand="1" w:evenHBand="0" w:firstRowFirstColumn="0" w:firstRowLastColumn="0" w:lastRowFirstColumn="0" w:lastRowLastColumn="0"/>
              <w:rPr>
                <w:bCs/>
                <w:color w:val="000000"/>
                <w:sz w:val="22"/>
                <w:szCs w:val="22"/>
              </w:rPr>
            </w:pPr>
            <w:r w:rsidRPr="0065092D">
              <w:rPr>
                <w:bCs/>
                <w:color w:val="000000"/>
                <w:sz w:val="22"/>
                <w:szCs w:val="22"/>
              </w:rPr>
              <w:t>formativno vrednovanje, samoprocjena, anketa, vrednovanje učeničkih radova na računalu</w:t>
            </w:r>
          </w:p>
        </w:tc>
      </w:tr>
    </w:tbl>
    <w:p w14:paraId="4407A68C" w14:textId="77777777" w:rsidR="00534DD8" w:rsidRDefault="00534DD8" w:rsidP="00534DD8"/>
    <w:p w14:paraId="35BE0B08" w14:textId="77777777" w:rsidR="00534DD8" w:rsidRDefault="00534DD8" w:rsidP="00534DD8"/>
    <w:p w14:paraId="217431E1" w14:textId="77777777" w:rsidR="00534DD8" w:rsidRDefault="00534DD8" w:rsidP="00534DD8"/>
    <w:p w14:paraId="7BCDD58B" w14:textId="77777777" w:rsidR="00534DD8" w:rsidRDefault="00534DD8" w:rsidP="00534DD8"/>
    <w:p w14:paraId="117C34AE" w14:textId="77777777" w:rsidR="00534DD8" w:rsidRDefault="00534DD8" w:rsidP="00534DD8"/>
    <w:p w14:paraId="722B17E0" w14:textId="77777777" w:rsidR="00534DD8" w:rsidRDefault="00534DD8" w:rsidP="00534DD8"/>
    <w:p w14:paraId="7EB4BA58" w14:textId="77777777" w:rsidR="00534DD8" w:rsidRDefault="00534DD8" w:rsidP="00534DD8"/>
    <w:p w14:paraId="040079FB" w14:textId="77777777" w:rsidR="00534DD8" w:rsidRDefault="00534DD8" w:rsidP="00534DD8"/>
    <w:p w14:paraId="36FBCD59" w14:textId="77777777" w:rsidR="00534DD8" w:rsidRDefault="00534DD8" w:rsidP="00534DD8"/>
    <w:p w14:paraId="57E13B67" w14:textId="77777777" w:rsidR="00534DD8" w:rsidRDefault="00534DD8" w:rsidP="00534DD8"/>
    <w:p w14:paraId="757F834D" w14:textId="77777777" w:rsidR="00534DD8" w:rsidRDefault="00534DD8" w:rsidP="00534DD8"/>
    <w:p w14:paraId="35D934EE" w14:textId="77777777" w:rsidR="00534DD8" w:rsidRDefault="00534DD8" w:rsidP="00534DD8"/>
    <w:p w14:paraId="19F6F4EC" w14:textId="77777777" w:rsidR="00534DD8" w:rsidRDefault="00534DD8" w:rsidP="00534DD8"/>
    <w:p w14:paraId="5E9F0FD9" w14:textId="77777777" w:rsidR="00534DD8" w:rsidRDefault="00534DD8" w:rsidP="00534DD8"/>
    <w:p w14:paraId="24097CF0" w14:textId="77777777" w:rsidR="00534DD8" w:rsidRDefault="00534DD8" w:rsidP="00534DD8"/>
    <w:p w14:paraId="08642306" w14:textId="77777777" w:rsidR="00534DD8" w:rsidRDefault="00534DD8" w:rsidP="00534DD8"/>
    <w:p w14:paraId="15BEA925" w14:textId="77777777" w:rsidR="00534DD8" w:rsidRDefault="00534DD8" w:rsidP="00534DD8"/>
    <w:p w14:paraId="149B879A" w14:textId="77777777" w:rsidR="00534DD8" w:rsidRDefault="00534DD8" w:rsidP="00534DD8"/>
    <w:p w14:paraId="045F3D84" w14:textId="77777777" w:rsidR="00534DD8" w:rsidRDefault="00534DD8" w:rsidP="00534DD8"/>
    <w:p w14:paraId="0B9CAEE2" w14:textId="77777777" w:rsidR="00534DD8" w:rsidRDefault="00534DD8" w:rsidP="00534DD8"/>
    <w:p w14:paraId="036CCF27" w14:textId="77777777" w:rsidR="00534DD8" w:rsidRDefault="00534DD8" w:rsidP="00534DD8"/>
    <w:p w14:paraId="299FDC47" w14:textId="77777777" w:rsidR="00534DD8" w:rsidRDefault="00534DD8" w:rsidP="00534DD8"/>
    <w:p w14:paraId="683D8779" w14:textId="77777777" w:rsidR="00BF5976" w:rsidRDefault="00BF5976" w:rsidP="00534DD8"/>
    <w:p w14:paraId="12822E68" w14:textId="77777777" w:rsidR="00BF5976" w:rsidRDefault="00BF5976" w:rsidP="00534DD8"/>
    <w:p w14:paraId="42EF9CAA" w14:textId="77777777" w:rsidR="00534DD8" w:rsidRDefault="00534DD8" w:rsidP="00534DD8"/>
    <w:p w14:paraId="02C60A34" w14:textId="77777777" w:rsidR="00534DD8" w:rsidRDefault="00534DD8" w:rsidP="00534DD8"/>
    <w:p w14:paraId="552C074E" w14:textId="77777777" w:rsidR="00534DD8" w:rsidRDefault="00534DD8" w:rsidP="00534DD8"/>
    <w:p w14:paraId="2E5D06A1" w14:textId="77777777" w:rsidR="00534DD8" w:rsidRDefault="00534DD8" w:rsidP="00BF5976">
      <w:pPr>
        <w:pStyle w:val="Naslov1"/>
      </w:pPr>
      <w:bookmarkStart w:id="16" w:name="_Toc146837677"/>
      <w:r>
        <w:lastRenderedPageBreak/>
        <w:t xml:space="preserve">3. </w:t>
      </w:r>
      <w:r w:rsidRPr="00956AB0">
        <w:t>DODATNA NASTAVA</w:t>
      </w:r>
      <w:bookmarkEnd w:id="16"/>
    </w:p>
    <w:p w14:paraId="2368983E" w14:textId="77777777" w:rsidR="00534DD8" w:rsidRPr="00956AB0" w:rsidRDefault="00534DD8" w:rsidP="00534DD8">
      <w:pPr>
        <w:rPr>
          <w:b/>
          <w:sz w:val="28"/>
          <w:szCs w:val="28"/>
        </w:rPr>
      </w:pPr>
    </w:p>
    <w:p w14:paraId="41D41B5D" w14:textId="77777777" w:rsidR="00534DD8" w:rsidRDefault="00534DD8" w:rsidP="00534DD8">
      <w:pPr>
        <w:rPr>
          <w:b/>
          <w:sz w:val="28"/>
          <w:szCs w:val="28"/>
        </w:rPr>
      </w:pPr>
    </w:p>
    <w:p w14:paraId="012AA691" w14:textId="77777777" w:rsidR="00534DD8" w:rsidRDefault="00534DD8" w:rsidP="00BF5976">
      <w:pPr>
        <w:pStyle w:val="Naslov2"/>
      </w:pPr>
      <w:bookmarkStart w:id="17" w:name="_Toc146837678"/>
      <w:r>
        <w:t xml:space="preserve">3.1. </w:t>
      </w:r>
      <w:r w:rsidRPr="00956AB0">
        <w:t>PREDMETNA NASTAVA</w:t>
      </w:r>
      <w:bookmarkEnd w:id="17"/>
    </w:p>
    <w:p w14:paraId="2ABDB7A7" w14:textId="77777777" w:rsidR="00534DD8" w:rsidRDefault="00534DD8" w:rsidP="00534DD8">
      <w:pPr>
        <w:rPr>
          <w:b/>
        </w:rPr>
      </w:pPr>
    </w:p>
    <w:p w14:paraId="287091FC" w14:textId="77777777" w:rsidR="00534DD8" w:rsidRPr="00956AB0" w:rsidRDefault="00534DD8" w:rsidP="00534DD8">
      <w:pPr>
        <w:rPr>
          <w:b/>
        </w:rPr>
      </w:pPr>
    </w:p>
    <w:tbl>
      <w:tblPr>
        <w:tblStyle w:val="Obinatablica1"/>
        <w:tblpPr w:leftFromText="180" w:rightFromText="180" w:vertAnchor="text" w:horzAnchor="margin" w:tblpXSpec="center" w:tblpY="92"/>
        <w:tblW w:w="15403" w:type="dxa"/>
        <w:tblLayout w:type="fixed"/>
        <w:tblLook w:val="04A0" w:firstRow="1" w:lastRow="0" w:firstColumn="1" w:lastColumn="0" w:noHBand="0" w:noVBand="1"/>
      </w:tblPr>
      <w:tblGrid>
        <w:gridCol w:w="1745"/>
        <w:gridCol w:w="2598"/>
        <w:gridCol w:w="1823"/>
        <w:gridCol w:w="1684"/>
        <w:gridCol w:w="104"/>
        <w:gridCol w:w="1719"/>
        <w:gridCol w:w="812"/>
        <w:gridCol w:w="731"/>
        <w:gridCol w:w="1669"/>
        <w:gridCol w:w="172"/>
        <w:gridCol w:w="2346"/>
      </w:tblGrid>
      <w:tr w:rsidR="00534DD8" w14:paraId="517D722A" w14:textId="77777777" w:rsidTr="00B74770">
        <w:trPr>
          <w:cnfStyle w:val="100000000000" w:firstRow="1" w:lastRow="0" w:firstColumn="0" w:lastColumn="0" w:oddVBand="0" w:evenVBand="0" w:oddHBand="0" w:evenHBand="0" w:firstRowFirstColumn="0" w:firstRowLastColumn="0" w:lastRowFirstColumn="0" w:lastRowLastColumn="0"/>
          <w:trHeight w:val="841"/>
        </w:trPr>
        <w:tc>
          <w:tcPr>
            <w:cnfStyle w:val="001000000000" w:firstRow="0" w:lastRow="0" w:firstColumn="1" w:lastColumn="0" w:oddVBand="0" w:evenVBand="0" w:oddHBand="0" w:evenHBand="0" w:firstRowFirstColumn="0" w:firstRowLastColumn="0" w:lastRowFirstColumn="0" w:lastRowLastColumn="0"/>
            <w:tcW w:w="15403" w:type="dxa"/>
            <w:gridSpan w:val="11"/>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C44ABBE" w14:textId="77777777" w:rsidR="00534DD8" w:rsidRPr="00BF5976" w:rsidRDefault="00534DD8" w:rsidP="00BF5976">
            <w:pPr>
              <w:pStyle w:val="Naslov3"/>
              <w:outlineLvl w:val="2"/>
              <w:rPr>
                <w:b/>
                <w:bCs w:val="0"/>
              </w:rPr>
            </w:pPr>
            <w:r>
              <w:rPr>
                <w:sz w:val="20"/>
                <w:szCs w:val="20"/>
              </w:rPr>
              <w:br/>
            </w:r>
            <w:bookmarkStart w:id="18" w:name="_Toc146837679"/>
            <w:r w:rsidRPr="00BF5976">
              <w:rPr>
                <w:b/>
                <w:bCs w:val="0"/>
              </w:rPr>
              <w:t>3.1.1. Dodatna nastava iz matematike</w:t>
            </w:r>
            <w:bookmarkEnd w:id="18"/>
          </w:p>
        </w:tc>
      </w:tr>
      <w:tr w:rsidR="00534DD8" w14:paraId="5A99B134" w14:textId="77777777" w:rsidTr="00B74770">
        <w:trPr>
          <w:cnfStyle w:val="000000100000" w:firstRow="0" w:lastRow="0" w:firstColumn="0" w:lastColumn="0" w:oddVBand="0" w:evenVBand="0" w:oddHBand="1" w:evenHBand="0" w:firstRowFirstColumn="0" w:firstRowLastColumn="0" w:lastRowFirstColumn="0" w:lastRowLastColumn="0"/>
          <w:trHeight w:val="1486"/>
        </w:trPr>
        <w:tc>
          <w:tcPr>
            <w:cnfStyle w:val="001000000000" w:firstRow="0" w:lastRow="0" w:firstColumn="1" w:lastColumn="0" w:oddVBand="0" w:evenVBand="0" w:oddHBand="0" w:evenHBand="0" w:firstRowFirstColumn="0" w:firstRowLastColumn="0" w:lastRowFirstColumn="0" w:lastRowLastColumn="0"/>
            <w:tcW w:w="6166" w:type="dxa"/>
            <w:gridSpan w:val="3"/>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hideMark/>
          </w:tcPr>
          <w:p w14:paraId="549187E7" w14:textId="77777777" w:rsidR="00534DD8" w:rsidRDefault="00534DD8" w:rsidP="00B74770">
            <w:pPr>
              <w:spacing w:line="254" w:lineRule="auto"/>
              <w:jc w:val="center"/>
            </w:pPr>
            <w:r>
              <w:rPr>
                <w:b w:val="0"/>
              </w:rPr>
              <w:br/>
            </w:r>
            <w:r>
              <w:t>NOSITELJ/I AKTIVNOSTI:</w:t>
            </w:r>
          </w:p>
          <w:p w14:paraId="6E17902B" w14:textId="77777777" w:rsidR="00534DD8" w:rsidRPr="00865629" w:rsidRDefault="00534DD8" w:rsidP="00B74770">
            <w:pPr>
              <w:spacing w:line="254" w:lineRule="auto"/>
              <w:jc w:val="center"/>
            </w:pPr>
            <w:r>
              <w:t>Rebeka Mijić</w:t>
            </w:r>
          </w:p>
        </w:tc>
        <w:tc>
          <w:tcPr>
            <w:tcW w:w="1788" w:type="dxa"/>
            <w:gridSpan w:val="2"/>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hideMark/>
          </w:tcPr>
          <w:p w14:paraId="1902A700" w14:textId="77777777" w:rsidR="00534DD8" w:rsidRDefault="00534DD8" w:rsidP="00B74770">
            <w:pPr>
              <w:spacing w:line="254" w:lineRule="auto"/>
              <w:jc w:val="center"/>
              <w:cnfStyle w:val="000000100000" w:firstRow="0" w:lastRow="0" w:firstColumn="0" w:lastColumn="0" w:oddVBand="0" w:evenVBand="0" w:oddHBand="1" w:evenHBand="0" w:firstRowFirstColumn="0" w:firstRowLastColumn="0" w:lastRowFirstColumn="0" w:lastRowLastColumn="0"/>
              <w:rPr>
                <w:b/>
              </w:rPr>
            </w:pPr>
            <w:r>
              <w:rPr>
                <w:b/>
              </w:rPr>
              <w:br/>
              <w:t>SURADNICI:</w:t>
            </w:r>
          </w:p>
          <w:p w14:paraId="15CD7BB3" w14:textId="77777777" w:rsidR="00534DD8" w:rsidRPr="003C7049" w:rsidRDefault="00534DD8" w:rsidP="00B74770">
            <w:pPr>
              <w:spacing w:line="254" w:lineRule="auto"/>
              <w:jc w:val="center"/>
              <w:cnfStyle w:val="000000100000" w:firstRow="0" w:lastRow="0" w:firstColumn="0" w:lastColumn="0" w:oddVBand="0" w:evenVBand="0" w:oddHBand="1" w:evenHBand="0" w:firstRowFirstColumn="0" w:firstRowLastColumn="0" w:lastRowFirstColumn="0" w:lastRowLastColumn="0"/>
            </w:pPr>
            <w:r>
              <w:t>/</w:t>
            </w:r>
          </w:p>
        </w:tc>
        <w:tc>
          <w:tcPr>
            <w:tcW w:w="2531" w:type="dxa"/>
            <w:gridSpan w:val="2"/>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hideMark/>
          </w:tcPr>
          <w:p w14:paraId="070F4D8F" w14:textId="77777777" w:rsidR="00534DD8" w:rsidRDefault="00534DD8" w:rsidP="00B74770">
            <w:pPr>
              <w:spacing w:line="254" w:lineRule="auto"/>
              <w:jc w:val="center"/>
              <w:cnfStyle w:val="000000100000" w:firstRow="0" w:lastRow="0" w:firstColumn="0" w:lastColumn="0" w:oddVBand="0" w:evenVBand="0" w:oddHBand="1" w:evenHBand="0" w:firstRowFirstColumn="0" w:firstRowLastColumn="0" w:lastRowFirstColumn="0" w:lastRowLastColumn="0"/>
              <w:rPr>
                <w:b/>
                <w:bCs/>
              </w:rPr>
            </w:pPr>
            <w:r>
              <w:br/>
            </w:r>
            <w:r w:rsidRPr="043E4EAE">
              <w:rPr>
                <w:b/>
                <w:bCs/>
              </w:rPr>
              <w:t xml:space="preserve">NAMIJENJENO: </w:t>
            </w:r>
            <w:r>
              <w:br/>
              <w:t>učenicima 5. i 7. razreda</w:t>
            </w:r>
          </w:p>
        </w:tc>
        <w:tc>
          <w:tcPr>
            <w:tcW w:w="2400" w:type="dxa"/>
            <w:gridSpan w:val="2"/>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hideMark/>
          </w:tcPr>
          <w:p w14:paraId="711F1E05" w14:textId="77777777" w:rsidR="00534DD8" w:rsidRDefault="00534DD8" w:rsidP="00B74770">
            <w:pPr>
              <w:spacing w:line="254" w:lineRule="auto"/>
              <w:jc w:val="center"/>
              <w:cnfStyle w:val="000000100000" w:firstRow="0" w:lastRow="0" w:firstColumn="0" w:lastColumn="0" w:oddVBand="0" w:evenVBand="0" w:oddHBand="1" w:evenHBand="0" w:firstRowFirstColumn="0" w:firstRowLastColumn="0" w:lastRowFirstColumn="0" w:lastRowLastColumn="0"/>
              <w:rPr>
                <w:b/>
                <w:bCs/>
              </w:rPr>
            </w:pPr>
            <w:r>
              <w:br/>
            </w:r>
            <w:r w:rsidRPr="043E4EAE">
              <w:rPr>
                <w:b/>
                <w:bCs/>
              </w:rPr>
              <w:t>PREDVIĐENO VRIJEME REALIZACIJE:</w:t>
            </w:r>
            <w:r>
              <w:br/>
              <w:t>do kraja nastavne godine 2023./2024.</w:t>
            </w:r>
          </w:p>
        </w:tc>
        <w:tc>
          <w:tcPr>
            <w:tcW w:w="2518" w:type="dxa"/>
            <w:gridSpan w:val="2"/>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hideMark/>
          </w:tcPr>
          <w:p w14:paraId="51CF9310" w14:textId="77777777" w:rsidR="00534DD8" w:rsidRDefault="00534DD8" w:rsidP="00B74770">
            <w:pPr>
              <w:spacing w:line="254" w:lineRule="auto"/>
              <w:jc w:val="cente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sz w:val="22"/>
                <w:szCs w:val="22"/>
                <w:lang w:eastAsia="en-US"/>
              </w:rPr>
            </w:pPr>
            <w:r>
              <w:br/>
            </w:r>
            <w:r w:rsidRPr="043E4EAE">
              <w:rPr>
                <w:b/>
                <w:bCs/>
              </w:rPr>
              <w:t>TRAJANJE AKTIVNOSTI:</w:t>
            </w:r>
            <w:r>
              <w:br/>
              <w:t xml:space="preserve">2 sat tjedno </w:t>
            </w:r>
            <w:r w:rsidRPr="043E4EAE">
              <w:rPr>
                <w:rFonts w:asciiTheme="minorHAnsi" w:eastAsiaTheme="minorEastAsia" w:hAnsiTheme="minorHAnsi" w:cstheme="minorBidi"/>
                <w:sz w:val="22"/>
                <w:szCs w:val="22"/>
                <w:lang w:eastAsia="en-US"/>
              </w:rPr>
              <w:t>(1 sat za 5. razrede, 1 sat za 7. razrede)</w:t>
            </w:r>
          </w:p>
          <w:p w14:paraId="2349A05C" w14:textId="77777777" w:rsidR="00534DD8" w:rsidRDefault="00534DD8" w:rsidP="00B74770">
            <w:pPr>
              <w:spacing w:line="254" w:lineRule="auto"/>
              <w:jc w:val="center"/>
              <w:cnfStyle w:val="000000100000" w:firstRow="0" w:lastRow="0" w:firstColumn="0" w:lastColumn="0" w:oddVBand="0" w:evenVBand="0" w:oddHBand="1" w:evenHBand="0" w:firstRowFirstColumn="0" w:firstRowLastColumn="0" w:lastRowFirstColumn="0" w:lastRowLastColumn="0"/>
            </w:pPr>
          </w:p>
        </w:tc>
      </w:tr>
      <w:tr w:rsidR="00534DD8" w14:paraId="4356D2ED" w14:textId="77777777" w:rsidTr="00B74770">
        <w:trPr>
          <w:trHeight w:val="942"/>
        </w:trPr>
        <w:tc>
          <w:tcPr>
            <w:cnfStyle w:val="001000000000" w:firstRow="0" w:lastRow="0" w:firstColumn="1" w:lastColumn="0" w:oddVBand="0" w:evenVBand="0" w:oddHBand="0" w:evenHBand="0" w:firstRowFirstColumn="0" w:firstRowLastColumn="0" w:lastRowFirstColumn="0" w:lastRowLastColumn="0"/>
            <w:tcW w:w="1745"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C0C0C0"/>
          </w:tcPr>
          <w:p w14:paraId="552FF22E" w14:textId="77777777" w:rsidR="00534DD8" w:rsidRDefault="00534DD8" w:rsidP="00B74770">
            <w:pPr>
              <w:spacing w:line="254" w:lineRule="auto"/>
              <w:jc w:val="center"/>
            </w:pPr>
          </w:p>
          <w:p w14:paraId="2B6AA3D5" w14:textId="77777777" w:rsidR="00534DD8" w:rsidRDefault="00534DD8" w:rsidP="00B74770">
            <w:pPr>
              <w:spacing w:line="254" w:lineRule="auto"/>
              <w:jc w:val="center"/>
            </w:pPr>
            <w:r>
              <w:t>ODGOVORNOSTI NOSITELJA AKTIVNOSTI</w:t>
            </w:r>
          </w:p>
        </w:tc>
        <w:tc>
          <w:tcPr>
            <w:tcW w:w="2598"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EEAF6" w:themeFill="accent5" w:themeFillTint="33"/>
          </w:tcPr>
          <w:p w14:paraId="351BE30B" w14:textId="77777777" w:rsidR="00534DD8" w:rsidRDefault="00534DD8" w:rsidP="00B74770">
            <w:pPr>
              <w:spacing w:line="254" w:lineRule="auto"/>
              <w:jc w:val="center"/>
              <w:cnfStyle w:val="000000000000" w:firstRow="0" w:lastRow="0" w:firstColumn="0" w:lastColumn="0" w:oddVBand="0" w:evenVBand="0" w:oddHBand="0" w:evenHBand="0" w:firstRowFirstColumn="0" w:firstRowLastColumn="0" w:lastRowFirstColumn="0" w:lastRowLastColumn="0"/>
              <w:rPr>
                <w:b/>
              </w:rPr>
            </w:pPr>
          </w:p>
          <w:p w14:paraId="09E1ED79" w14:textId="77777777" w:rsidR="00534DD8" w:rsidRDefault="00534DD8" w:rsidP="00B74770">
            <w:pPr>
              <w:spacing w:line="254" w:lineRule="auto"/>
              <w:jc w:val="center"/>
              <w:cnfStyle w:val="000000000000" w:firstRow="0" w:lastRow="0" w:firstColumn="0" w:lastColumn="0" w:oddVBand="0" w:evenVBand="0" w:oddHBand="0" w:evenHBand="0" w:firstRowFirstColumn="0" w:firstRowLastColumn="0" w:lastRowFirstColumn="0" w:lastRowLastColumn="0"/>
              <w:rPr>
                <w:b/>
              </w:rPr>
            </w:pPr>
            <w:r>
              <w:rPr>
                <w:b/>
              </w:rPr>
              <w:t>CILJEVI AKTIVNOSTI</w:t>
            </w:r>
          </w:p>
        </w:tc>
        <w:tc>
          <w:tcPr>
            <w:tcW w:w="1823"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E599" w:themeFill="accent4" w:themeFillTint="66"/>
          </w:tcPr>
          <w:p w14:paraId="3B5FF195" w14:textId="77777777" w:rsidR="00534DD8" w:rsidRDefault="00534DD8" w:rsidP="00B74770">
            <w:pPr>
              <w:spacing w:line="254" w:lineRule="auto"/>
              <w:jc w:val="center"/>
              <w:cnfStyle w:val="000000000000" w:firstRow="0" w:lastRow="0" w:firstColumn="0" w:lastColumn="0" w:oddVBand="0" w:evenVBand="0" w:oddHBand="0" w:evenHBand="0" w:firstRowFirstColumn="0" w:firstRowLastColumn="0" w:lastRowFirstColumn="0" w:lastRowLastColumn="0"/>
              <w:rPr>
                <w:b/>
              </w:rPr>
            </w:pPr>
          </w:p>
          <w:p w14:paraId="6AC3A490" w14:textId="77777777" w:rsidR="00534DD8" w:rsidRDefault="00534DD8" w:rsidP="00B74770">
            <w:pPr>
              <w:spacing w:line="254" w:lineRule="auto"/>
              <w:jc w:val="center"/>
              <w:cnfStyle w:val="000000000000" w:firstRow="0" w:lastRow="0" w:firstColumn="0" w:lastColumn="0" w:oddVBand="0" w:evenVBand="0" w:oddHBand="0" w:evenHBand="0" w:firstRowFirstColumn="0" w:firstRowLastColumn="0" w:lastRowFirstColumn="0" w:lastRowLastColumn="0"/>
              <w:rPr>
                <w:b/>
              </w:rPr>
            </w:pPr>
            <w:r>
              <w:rPr>
                <w:b/>
              </w:rPr>
              <w:t>OČEKIVANI ISHODI / POSTIGNUĆA</w:t>
            </w:r>
          </w:p>
        </w:tc>
        <w:tc>
          <w:tcPr>
            <w:tcW w:w="1684"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7CAAC" w:themeFill="accent2" w:themeFillTint="66"/>
          </w:tcPr>
          <w:p w14:paraId="6E8D146E" w14:textId="77777777" w:rsidR="00534DD8" w:rsidRDefault="00534DD8" w:rsidP="00B74770">
            <w:pPr>
              <w:spacing w:line="254" w:lineRule="auto"/>
              <w:jc w:val="center"/>
              <w:cnfStyle w:val="000000000000" w:firstRow="0" w:lastRow="0" w:firstColumn="0" w:lastColumn="0" w:oddVBand="0" w:evenVBand="0" w:oddHBand="0" w:evenHBand="0" w:firstRowFirstColumn="0" w:firstRowLastColumn="0" w:lastRowFirstColumn="0" w:lastRowLastColumn="0"/>
              <w:rPr>
                <w:b/>
              </w:rPr>
            </w:pPr>
          </w:p>
          <w:p w14:paraId="3555C449" w14:textId="77777777" w:rsidR="00534DD8" w:rsidRDefault="00534DD8" w:rsidP="00B74770">
            <w:pPr>
              <w:spacing w:line="254" w:lineRule="auto"/>
              <w:jc w:val="center"/>
              <w:cnfStyle w:val="000000000000" w:firstRow="0" w:lastRow="0" w:firstColumn="0" w:lastColumn="0" w:oddVBand="0" w:evenVBand="0" w:oddHBand="0" w:evenHBand="0" w:firstRowFirstColumn="0" w:firstRowLastColumn="0" w:lastRowFirstColumn="0" w:lastRowLastColumn="0"/>
              <w:rPr>
                <w:b/>
              </w:rPr>
            </w:pPr>
            <w:r>
              <w:rPr>
                <w:b/>
              </w:rPr>
              <w:t>NAČINI UČENJA</w:t>
            </w:r>
          </w:p>
        </w:tc>
        <w:tc>
          <w:tcPr>
            <w:tcW w:w="1823" w:type="dxa"/>
            <w:gridSpan w:val="2"/>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8D08D" w:themeFill="accent6" w:themeFillTint="99"/>
          </w:tcPr>
          <w:p w14:paraId="3657F5F8" w14:textId="77777777" w:rsidR="00534DD8" w:rsidRDefault="00534DD8" w:rsidP="00B74770">
            <w:pPr>
              <w:spacing w:line="254" w:lineRule="auto"/>
              <w:jc w:val="center"/>
              <w:cnfStyle w:val="000000000000" w:firstRow="0" w:lastRow="0" w:firstColumn="0" w:lastColumn="0" w:oddVBand="0" w:evenVBand="0" w:oddHBand="0" w:evenHBand="0" w:firstRowFirstColumn="0" w:firstRowLastColumn="0" w:lastRowFirstColumn="0" w:lastRowLastColumn="0"/>
              <w:rPr>
                <w:b/>
              </w:rPr>
            </w:pPr>
          </w:p>
          <w:p w14:paraId="6783EF93" w14:textId="77777777" w:rsidR="00534DD8" w:rsidRDefault="00534DD8" w:rsidP="00B74770">
            <w:pPr>
              <w:spacing w:line="254" w:lineRule="auto"/>
              <w:jc w:val="center"/>
              <w:cnfStyle w:val="000000000000" w:firstRow="0" w:lastRow="0" w:firstColumn="0" w:lastColumn="0" w:oddVBand="0" w:evenVBand="0" w:oddHBand="0" w:evenHBand="0" w:firstRowFirstColumn="0" w:firstRowLastColumn="0" w:lastRowFirstColumn="0" w:lastRowLastColumn="0"/>
              <w:rPr>
                <w:b/>
              </w:rPr>
            </w:pPr>
            <w:r>
              <w:rPr>
                <w:b/>
              </w:rPr>
              <w:t>AKTIVNOSTI ZA UČENIKE</w:t>
            </w:r>
          </w:p>
        </w:tc>
        <w:tc>
          <w:tcPr>
            <w:tcW w:w="1543" w:type="dxa"/>
            <w:gridSpan w:val="2"/>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B7D8"/>
          </w:tcPr>
          <w:p w14:paraId="4B8ADB5B" w14:textId="77777777" w:rsidR="00534DD8" w:rsidRDefault="00534DD8" w:rsidP="00B74770">
            <w:pPr>
              <w:spacing w:line="254" w:lineRule="auto"/>
              <w:jc w:val="center"/>
              <w:cnfStyle w:val="000000000000" w:firstRow="0" w:lastRow="0" w:firstColumn="0" w:lastColumn="0" w:oddVBand="0" w:evenVBand="0" w:oddHBand="0" w:evenHBand="0" w:firstRowFirstColumn="0" w:firstRowLastColumn="0" w:lastRowFirstColumn="0" w:lastRowLastColumn="0"/>
              <w:rPr>
                <w:b/>
              </w:rPr>
            </w:pPr>
          </w:p>
          <w:p w14:paraId="290DFCB0" w14:textId="77777777" w:rsidR="00534DD8" w:rsidRDefault="00534DD8" w:rsidP="00B74770">
            <w:pPr>
              <w:spacing w:line="254" w:lineRule="auto"/>
              <w:jc w:val="center"/>
              <w:cnfStyle w:val="000000000000" w:firstRow="0" w:lastRow="0" w:firstColumn="0" w:lastColumn="0" w:oddVBand="0" w:evenVBand="0" w:oddHBand="0" w:evenHBand="0" w:firstRowFirstColumn="0" w:firstRowLastColumn="0" w:lastRowFirstColumn="0" w:lastRowLastColumn="0"/>
              <w:rPr>
                <w:b/>
              </w:rPr>
            </w:pPr>
            <w:r>
              <w:rPr>
                <w:b/>
              </w:rPr>
              <w:t>MATERIJALNI RESURSI</w:t>
            </w:r>
          </w:p>
        </w:tc>
        <w:tc>
          <w:tcPr>
            <w:tcW w:w="1841" w:type="dxa"/>
            <w:gridSpan w:val="2"/>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6CFB4"/>
          </w:tcPr>
          <w:p w14:paraId="18A3C27B" w14:textId="77777777" w:rsidR="00534DD8" w:rsidRDefault="00534DD8" w:rsidP="00B74770">
            <w:pPr>
              <w:spacing w:line="254" w:lineRule="auto"/>
              <w:jc w:val="center"/>
              <w:cnfStyle w:val="000000000000" w:firstRow="0" w:lastRow="0" w:firstColumn="0" w:lastColumn="0" w:oddVBand="0" w:evenVBand="0" w:oddHBand="0" w:evenHBand="0" w:firstRowFirstColumn="0" w:firstRowLastColumn="0" w:lastRowFirstColumn="0" w:lastRowLastColumn="0"/>
              <w:rPr>
                <w:b/>
              </w:rPr>
            </w:pPr>
          </w:p>
          <w:p w14:paraId="5D68BAA7" w14:textId="77777777" w:rsidR="00534DD8" w:rsidRDefault="00534DD8" w:rsidP="00B74770">
            <w:pPr>
              <w:spacing w:line="254" w:lineRule="auto"/>
              <w:jc w:val="center"/>
              <w:cnfStyle w:val="000000000000" w:firstRow="0" w:lastRow="0" w:firstColumn="0" w:lastColumn="0" w:oddVBand="0" w:evenVBand="0" w:oddHBand="0" w:evenHBand="0" w:firstRowFirstColumn="0" w:firstRowLastColumn="0" w:lastRowFirstColumn="0" w:lastRowLastColumn="0"/>
              <w:rPr>
                <w:b/>
              </w:rPr>
            </w:pPr>
            <w:r>
              <w:rPr>
                <w:b/>
              </w:rPr>
              <w:t>MEĐU-PREDMETNE TEME</w:t>
            </w:r>
          </w:p>
        </w:tc>
        <w:tc>
          <w:tcPr>
            <w:tcW w:w="2346"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8EAADB" w:themeFill="accent1" w:themeFillTint="99"/>
          </w:tcPr>
          <w:p w14:paraId="15CD8DEF" w14:textId="77777777" w:rsidR="00534DD8" w:rsidRDefault="00534DD8" w:rsidP="00B74770">
            <w:pPr>
              <w:spacing w:line="254" w:lineRule="auto"/>
              <w:jc w:val="center"/>
              <w:cnfStyle w:val="000000000000" w:firstRow="0" w:lastRow="0" w:firstColumn="0" w:lastColumn="0" w:oddVBand="0" w:evenVBand="0" w:oddHBand="0" w:evenHBand="0" w:firstRowFirstColumn="0" w:firstRowLastColumn="0" w:lastRowFirstColumn="0" w:lastRowLastColumn="0"/>
              <w:rPr>
                <w:b/>
              </w:rPr>
            </w:pPr>
          </w:p>
          <w:p w14:paraId="09CAC792" w14:textId="77777777" w:rsidR="00534DD8" w:rsidRDefault="00534DD8" w:rsidP="00B74770">
            <w:pPr>
              <w:spacing w:line="254" w:lineRule="auto"/>
              <w:jc w:val="center"/>
              <w:cnfStyle w:val="000000000000" w:firstRow="0" w:lastRow="0" w:firstColumn="0" w:lastColumn="0" w:oddVBand="0" w:evenVBand="0" w:oddHBand="0" w:evenHBand="0" w:firstRowFirstColumn="0" w:firstRowLastColumn="0" w:lastRowFirstColumn="0" w:lastRowLastColumn="0"/>
              <w:rPr>
                <w:b/>
              </w:rPr>
            </w:pPr>
            <w:r>
              <w:rPr>
                <w:b/>
              </w:rPr>
              <w:t>NAČIN PRAĆENJA I PROVJERE ISHODA / POSTIGNUĆA</w:t>
            </w:r>
          </w:p>
        </w:tc>
      </w:tr>
      <w:tr w:rsidR="00534DD8" w14:paraId="2A89300A" w14:textId="77777777" w:rsidTr="00534DD8">
        <w:trPr>
          <w:cnfStyle w:val="000000100000" w:firstRow="0" w:lastRow="0" w:firstColumn="0" w:lastColumn="0" w:oddVBand="0" w:evenVBand="0" w:oddHBand="1" w:evenHBand="0" w:firstRowFirstColumn="0" w:firstRowLastColumn="0" w:lastRowFirstColumn="0" w:lastRowLastColumn="0"/>
          <w:trHeight w:val="2684"/>
        </w:trPr>
        <w:tc>
          <w:tcPr>
            <w:cnfStyle w:val="001000000000" w:firstRow="0" w:lastRow="0" w:firstColumn="1" w:lastColumn="0" w:oddVBand="0" w:evenVBand="0" w:oddHBand="0" w:evenHBand="0" w:firstRowFirstColumn="0" w:firstRowLastColumn="0" w:lastRowFirstColumn="0" w:lastRowLastColumn="0"/>
            <w:tcW w:w="174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4E6B259" w14:textId="77777777" w:rsidR="00534DD8" w:rsidRPr="003C7049" w:rsidRDefault="00534DD8" w:rsidP="00B74770">
            <w:pPr>
              <w:spacing w:line="254" w:lineRule="auto"/>
              <w:rPr>
                <w:b w:val="0"/>
                <w:bCs w:val="0"/>
                <w:sz w:val="22"/>
                <w:szCs w:val="22"/>
              </w:rPr>
            </w:pPr>
            <w:r w:rsidRPr="003C7049">
              <w:rPr>
                <w:b w:val="0"/>
                <w:sz w:val="22"/>
                <w:szCs w:val="22"/>
              </w:rPr>
              <w:t>- organiziranje dodatne nastave</w:t>
            </w:r>
          </w:p>
          <w:p w14:paraId="515501E2" w14:textId="77777777" w:rsidR="00534DD8" w:rsidRPr="003C7049" w:rsidRDefault="00534DD8" w:rsidP="00B74770">
            <w:pPr>
              <w:spacing w:line="254" w:lineRule="auto"/>
              <w:rPr>
                <w:b w:val="0"/>
                <w:sz w:val="22"/>
                <w:szCs w:val="22"/>
              </w:rPr>
            </w:pPr>
            <w:r w:rsidRPr="003C7049">
              <w:rPr>
                <w:b w:val="0"/>
                <w:sz w:val="22"/>
                <w:szCs w:val="22"/>
              </w:rPr>
              <w:t>- uključivanje učenika</w:t>
            </w:r>
            <w:r w:rsidRPr="003C7049">
              <w:rPr>
                <w:b w:val="0"/>
                <w:sz w:val="22"/>
                <w:szCs w:val="22"/>
              </w:rPr>
              <w:br/>
              <w:t>- prikupljanje suglasnosti roditelja</w:t>
            </w:r>
            <w:r w:rsidRPr="003C7049">
              <w:rPr>
                <w:b w:val="0"/>
                <w:sz w:val="22"/>
                <w:szCs w:val="22"/>
              </w:rPr>
              <w:br/>
              <w:t>- osmišljavanje sadržaja rada</w:t>
            </w:r>
          </w:p>
        </w:tc>
        <w:tc>
          <w:tcPr>
            <w:tcW w:w="259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5361730" w14:textId="77777777" w:rsidR="00534DD8" w:rsidRPr="003C7049" w:rsidRDefault="00534DD8" w:rsidP="00B74770">
            <w:pPr>
              <w:spacing w:line="254" w:lineRule="auto"/>
              <w:cnfStyle w:val="000000100000" w:firstRow="0" w:lastRow="0" w:firstColumn="0" w:lastColumn="0" w:oddVBand="0" w:evenVBand="0" w:oddHBand="1" w:evenHBand="0" w:firstRowFirstColumn="0" w:firstRowLastColumn="0" w:lastRowFirstColumn="0" w:lastRowLastColumn="0"/>
            </w:pPr>
            <w:r w:rsidRPr="043E4EAE">
              <w:rPr>
                <w:sz w:val="22"/>
                <w:szCs w:val="22"/>
              </w:rPr>
              <w:t>- stjecanje dodatnih matematičkih znanja potrebnih za razumijevanje pojava i zakonitosti u prirodi</w:t>
            </w:r>
          </w:p>
          <w:p w14:paraId="47246F58" w14:textId="77777777" w:rsidR="00534DD8" w:rsidRPr="003C7049" w:rsidRDefault="00534DD8" w:rsidP="00B74770">
            <w:pPr>
              <w:spacing w:line="254" w:lineRule="auto"/>
              <w:cnfStyle w:val="000000100000" w:firstRow="0" w:lastRow="0" w:firstColumn="0" w:lastColumn="0" w:oddVBand="0" w:evenVBand="0" w:oddHBand="1" w:evenHBand="0" w:firstRowFirstColumn="0" w:firstRowLastColumn="0" w:lastRowFirstColumn="0" w:lastRowLastColumn="0"/>
            </w:pPr>
            <w:r w:rsidRPr="043E4EAE">
              <w:rPr>
                <w:sz w:val="22"/>
                <w:szCs w:val="22"/>
              </w:rPr>
              <w:t xml:space="preserve">- omogućiti rad po programima i sadržajima različite težine i složenosti s obzirom na interese učenika te pristup </w:t>
            </w:r>
            <w:r w:rsidRPr="043E4EAE">
              <w:rPr>
                <w:sz w:val="22"/>
                <w:szCs w:val="22"/>
              </w:rPr>
              <w:lastRenderedPageBreak/>
              <w:t xml:space="preserve">različitim izvorima znanja - razvijati sposobnost za samostalni rad, točnost u računanju, precizno formuliranje formula, urednost i izgrađivanje znanstvenog stava </w:t>
            </w:r>
          </w:p>
          <w:p w14:paraId="5BD053D1" w14:textId="77777777" w:rsidR="00534DD8" w:rsidRPr="003C7049" w:rsidRDefault="00534DD8" w:rsidP="00B74770">
            <w:pPr>
              <w:spacing w:line="254" w:lineRule="auto"/>
              <w:cnfStyle w:val="000000100000" w:firstRow="0" w:lastRow="0" w:firstColumn="0" w:lastColumn="0" w:oddVBand="0" w:evenVBand="0" w:oddHBand="1" w:evenHBand="0" w:firstRowFirstColumn="0" w:firstRowLastColumn="0" w:lastRowFirstColumn="0" w:lastRowLastColumn="0"/>
            </w:pPr>
            <w:r w:rsidRPr="043E4EAE">
              <w:rPr>
                <w:sz w:val="22"/>
                <w:szCs w:val="22"/>
              </w:rPr>
              <w:t xml:space="preserve">- sudjelovanje na natjecanju </w:t>
            </w:r>
          </w:p>
        </w:tc>
        <w:tc>
          <w:tcPr>
            <w:tcW w:w="182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22C5263" w14:textId="77777777" w:rsidR="00534DD8" w:rsidRPr="003C7049" w:rsidRDefault="00534DD8" w:rsidP="00B74770">
            <w:pPr>
              <w:spacing w:line="254" w:lineRule="auto"/>
              <w:cnfStyle w:val="000000100000" w:firstRow="0" w:lastRow="0" w:firstColumn="0" w:lastColumn="0" w:oddVBand="0" w:evenVBand="0" w:oddHBand="1" w:evenHBand="0" w:firstRowFirstColumn="0" w:firstRowLastColumn="0" w:lastRowFirstColumn="0" w:lastRowLastColumn="0"/>
              <w:rPr>
                <w:sz w:val="22"/>
                <w:szCs w:val="22"/>
              </w:rPr>
            </w:pPr>
            <w:r w:rsidRPr="043E4EAE">
              <w:rPr>
                <w:sz w:val="22"/>
                <w:szCs w:val="22"/>
              </w:rPr>
              <w:lastRenderedPageBreak/>
              <w:t>- učenik će koristiti matematičke metode i alate s razumijevanjem</w:t>
            </w:r>
          </w:p>
          <w:p w14:paraId="59619B85" w14:textId="77777777" w:rsidR="00534DD8" w:rsidRPr="003C7049" w:rsidRDefault="00534DD8" w:rsidP="00B74770">
            <w:pPr>
              <w:spacing w:line="254" w:lineRule="auto"/>
              <w:cnfStyle w:val="000000100000" w:firstRow="0" w:lastRow="0" w:firstColumn="0" w:lastColumn="0" w:oddVBand="0" w:evenVBand="0" w:oddHBand="1" w:evenHBand="0" w:firstRowFirstColumn="0" w:firstRowLastColumn="0" w:lastRowFirstColumn="0" w:lastRowLastColumn="0"/>
              <w:rPr>
                <w:sz w:val="22"/>
                <w:szCs w:val="22"/>
              </w:rPr>
            </w:pPr>
            <w:r w:rsidRPr="043E4EAE">
              <w:rPr>
                <w:sz w:val="22"/>
                <w:szCs w:val="22"/>
              </w:rPr>
              <w:t xml:space="preserve">- učenik će samostalno pristupati zadacima koje nije prije vidio </w:t>
            </w:r>
          </w:p>
          <w:p w14:paraId="10982B50" w14:textId="77777777" w:rsidR="00534DD8" w:rsidRPr="003C7049" w:rsidRDefault="00534DD8" w:rsidP="00B74770">
            <w:pPr>
              <w:spacing w:line="254" w:lineRule="auto"/>
              <w:cnfStyle w:val="000000100000" w:firstRow="0" w:lastRow="0" w:firstColumn="0" w:lastColumn="0" w:oddVBand="0" w:evenVBand="0" w:oddHBand="1" w:evenHBand="0" w:firstRowFirstColumn="0" w:firstRowLastColumn="0" w:lastRowFirstColumn="0" w:lastRowLastColumn="0"/>
              <w:rPr>
                <w:sz w:val="22"/>
                <w:szCs w:val="22"/>
              </w:rPr>
            </w:pPr>
            <w:r w:rsidRPr="043E4EAE">
              <w:rPr>
                <w:sz w:val="22"/>
                <w:szCs w:val="22"/>
              </w:rPr>
              <w:lastRenderedPageBreak/>
              <w:t>- učenik će samostalno učiti i tražiti materijale vezane za određenu temu</w:t>
            </w:r>
          </w:p>
          <w:p w14:paraId="38C2686A" w14:textId="77777777" w:rsidR="00534DD8" w:rsidRPr="003C7049" w:rsidRDefault="00534DD8" w:rsidP="00B74770">
            <w:pPr>
              <w:spacing w:line="254" w:lineRule="auto"/>
              <w:cnfStyle w:val="000000100000" w:firstRow="0" w:lastRow="0" w:firstColumn="0" w:lastColumn="0" w:oddVBand="0" w:evenVBand="0" w:oddHBand="1" w:evenHBand="0" w:firstRowFirstColumn="0" w:firstRowLastColumn="0" w:lastRowFirstColumn="0" w:lastRowLastColumn="0"/>
              <w:rPr>
                <w:sz w:val="22"/>
                <w:szCs w:val="22"/>
              </w:rPr>
            </w:pPr>
            <w:r w:rsidRPr="043E4EAE">
              <w:rPr>
                <w:sz w:val="22"/>
                <w:szCs w:val="22"/>
              </w:rPr>
              <w:t>- učenik će svjesno koristiti strategije rješavanja problema</w:t>
            </w:r>
          </w:p>
          <w:p w14:paraId="152C87DF" w14:textId="77777777" w:rsidR="00534DD8" w:rsidRPr="003C7049" w:rsidRDefault="00534DD8" w:rsidP="00B74770">
            <w:pPr>
              <w:spacing w:line="254" w:lineRule="auto"/>
              <w:cnfStyle w:val="000000100000" w:firstRow="0" w:lastRow="0" w:firstColumn="0" w:lastColumn="0" w:oddVBand="0" w:evenVBand="0" w:oddHBand="1" w:evenHBand="0" w:firstRowFirstColumn="0" w:firstRowLastColumn="0" w:lastRowFirstColumn="0" w:lastRowLastColumn="0"/>
              <w:rPr>
                <w:sz w:val="22"/>
                <w:szCs w:val="22"/>
              </w:rPr>
            </w:pPr>
            <w:r w:rsidRPr="043E4EAE">
              <w:rPr>
                <w:sz w:val="22"/>
                <w:szCs w:val="22"/>
              </w:rPr>
              <w:t>- učenik će razvijati natjecateljski duh</w:t>
            </w:r>
          </w:p>
        </w:tc>
        <w:tc>
          <w:tcPr>
            <w:tcW w:w="168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86535EC" w14:textId="77777777" w:rsidR="00534DD8" w:rsidRPr="003C7049" w:rsidRDefault="00534DD8" w:rsidP="00B74770">
            <w:pPr>
              <w:spacing w:line="254" w:lineRule="auto"/>
              <w:cnfStyle w:val="000000100000" w:firstRow="0" w:lastRow="0" w:firstColumn="0" w:lastColumn="0" w:oddVBand="0" w:evenVBand="0" w:oddHBand="1" w:evenHBand="0" w:firstRowFirstColumn="0" w:firstRowLastColumn="0" w:lastRowFirstColumn="0" w:lastRowLastColumn="0"/>
              <w:rPr>
                <w:color w:val="000000" w:themeColor="text1"/>
                <w:sz w:val="22"/>
                <w:szCs w:val="22"/>
              </w:rPr>
            </w:pPr>
            <w:r w:rsidRPr="043E4EAE">
              <w:rPr>
                <w:color w:val="000000" w:themeColor="text1"/>
                <w:sz w:val="22"/>
                <w:szCs w:val="22"/>
              </w:rPr>
              <w:lastRenderedPageBreak/>
              <w:t>- samostalni rad</w:t>
            </w:r>
            <w:r>
              <w:br/>
            </w:r>
            <w:r w:rsidRPr="043E4EAE">
              <w:rPr>
                <w:color w:val="000000" w:themeColor="text1"/>
                <w:sz w:val="22"/>
                <w:szCs w:val="22"/>
              </w:rPr>
              <w:t>- rad u paru</w:t>
            </w:r>
          </w:p>
          <w:p w14:paraId="0DD29C9E" w14:textId="77777777" w:rsidR="00534DD8" w:rsidRPr="003C7049" w:rsidRDefault="00534DD8" w:rsidP="00B74770">
            <w:pPr>
              <w:spacing w:line="254" w:lineRule="auto"/>
              <w:cnfStyle w:val="000000100000" w:firstRow="0" w:lastRow="0" w:firstColumn="0" w:lastColumn="0" w:oddVBand="0" w:evenVBand="0" w:oddHBand="1" w:evenHBand="0" w:firstRowFirstColumn="0" w:firstRowLastColumn="0" w:lastRowFirstColumn="0" w:lastRowLastColumn="0"/>
              <w:rPr>
                <w:color w:val="000000" w:themeColor="text1"/>
                <w:sz w:val="22"/>
                <w:szCs w:val="22"/>
              </w:rPr>
            </w:pPr>
            <w:r w:rsidRPr="043E4EAE">
              <w:rPr>
                <w:color w:val="000000" w:themeColor="text1"/>
                <w:sz w:val="22"/>
                <w:szCs w:val="22"/>
              </w:rPr>
              <w:t>- istraživačka nastava</w:t>
            </w:r>
          </w:p>
          <w:p w14:paraId="63CF12DE" w14:textId="77777777" w:rsidR="00534DD8" w:rsidRPr="003C7049" w:rsidRDefault="00534DD8" w:rsidP="00B74770">
            <w:pPr>
              <w:spacing w:line="254" w:lineRule="auto"/>
              <w:cnfStyle w:val="000000100000" w:firstRow="0" w:lastRow="0" w:firstColumn="0" w:lastColumn="0" w:oddVBand="0" w:evenVBand="0" w:oddHBand="1" w:evenHBand="0" w:firstRowFirstColumn="0" w:firstRowLastColumn="0" w:lastRowFirstColumn="0" w:lastRowLastColumn="0"/>
              <w:rPr>
                <w:color w:val="000000"/>
                <w:sz w:val="22"/>
                <w:szCs w:val="22"/>
              </w:rPr>
            </w:pPr>
            <w:r w:rsidRPr="043E4EAE">
              <w:rPr>
                <w:color w:val="000000" w:themeColor="text1"/>
                <w:sz w:val="22"/>
                <w:szCs w:val="22"/>
              </w:rPr>
              <w:t>- suradničko učenje</w:t>
            </w:r>
          </w:p>
        </w:tc>
        <w:tc>
          <w:tcPr>
            <w:tcW w:w="1823"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A13B4B4" w14:textId="77777777" w:rsidR="00534DD8" w:rsidRPr="003C7049" w:rsidRDefault="00534DD8" w:rsidP="00B74770">
            <w:pPr>
              <w:spacing w:line="254" w:lineRule="auto"/>
              <w:cnfStyle w:val="000000100000" w:firstRow="0" w:lastRow="0" w:firstColumn="0" w:lastColumn="0" w:oddVBand="0" w:evenVBand="0" w:oddHBand="1" w:evenHBand="0" w:firstRowFirstColumn="0" w:firstRowLastColumn="0" w:lastRowFirstColumn="0" w:lastRowLastColumn="0"/>
              <w:rPr>
                <w:color w:val="000000" w:themeColor="text1"/>
                <w:sz w:val="22"/>
                <w:szCs w:val="22"/>
              </w:rPr>
            </w:pPr>
            <w:r w:rsidRPr="043E4EAE">
              <w:rPr>
                <w:color w:val="000000" w:themeColor="text1"/>
              </w:rPr>
              <w:t>-</w:t>
            </w:r>
            <w:r w:rsidRPr="043E4EAE">
              <w:rPr>
                <w:color w:val="000000" w:themeColor="text1"/>
                <w:sz w:val="22"/>
                <w:szCs w:val="22"/>
              </w:rPr>
              <w:t xml:space="preserve"> samostalno rješavanje zadataka koristeći različite izvore</w:t>
            </w:r>
          </w:p>
          <w:p w14:paraId="01082002" w14:textId="77777777" w:rsidR="00534DD8" w:rsidRPr="003C7049" w:rsidRDefault="00534DD8" w:rsidP="00B74770">
            <w:pPr>
              <w:spacing w:line="254" w:lineRule="auto"/>
              <w:cnfStyle w:val="000000100000" w:firstRow="0" w:lastRow="0" w:firstColumn="0" w:lastColumn="0" w:oddVBand="0" w:evenVBand="0" w:oddHBand="1" w:evenHBand="0" w:firstRowFirstColumn="0" w:firstRowLastColumn="0" w:lastRowFirstColumn="0" w:lastRowLastColumn="0"/>
              <w:rPr>
                <w:color w:val="000000" w:themeColor="text1"/>
                <w:sz w:val="22"/>
                <w:szCs w:val="22"/>
              </w:rPr>
            </w:pPr>
            <w:r w:rsidRPr="043E4EAE">
              <w:rPr>
                <w:color w:val="000000" w:themeColor="text1"/>
                <w:sz w:val="22"/>
                <w:szCs w:val="22"/>
              </w:rPr>
              <w:t xml:space="preserve">- sudjelovanje na natjecanjima </w:t>
            </w:r>
          </w:p>
          <w:p w14:paraId="2FC08C33" w14:textId="77777777" w:rsidR="00534DD8" w:rsidRPr="003C7049" w:rsidRDefault="00534DD8" w:rsidP="00B74770">
            <w:pPr>
              <w:spacing w:line="254" w:lineRule="auto"/>
              <w:cnfStyle w:val="000000100000" w:firstRow="0" w:lastRow="0" w:firstColumn="0" w:lastColumn="0" w:oddVBand="0" w:evenVBand="0" w:oddHBand="1" w:evenHBand="0" w:firstRowFirstColumn="0" w:firstRowLastColumn="0" w:lastRowFirstColumn="0" w:lastRowLastColumn="0"/>
              <w:rPr>
                <w:color w:val="000000" w:themeColor="text1"/>
                <w:sz w:val="22"/>
                <w:szCs w:val="22"/>
              </w:rPr>
            </w:pPr>
            <w:r w:rsidRPr="043E4EAE">
              <w:rPr>
                <w:color w:val="000000" w:themeColor="text1"/>
                <w:sz w:val="22"/>
                <w:szCs w:val="22"/>
              </w:rPr>
              <w:t xml:space="preserve">- rješavanje zadataka s natjecanja iz Matematike </w:t>
            </w:r>
            <w:r w:rsidRPr="043E4EAE">
              <w:rPr>
                <w:color w:val="000000" w:themeColor="text1"/>
                <w:sz w:val="22"/>
                <w:szCs w:val="22"/>
              </w:rPr>
              <w:lastRenderedPageBreak/>
              <w:t>provedenih prethodnih godina</w:t>
            </w:r>
          </w:p>
          <w:p w14:paraId="08CF3F19" w14:textId="77777777" w:rsidR="00534DD8" w:rsidRPr="003C7049" w:rsidRDefault="00534DD8" w:rsidP="00B74770">
            <w:pPr>
              <w:spacing w:line="254" w:lineRule="auto"/>
              <w:cnfStyle w:val="000000100000" w:firstRow="0" w:lastRow="0" w:firstColumn="0" w:lastColumn="0" w:oddVBand="0" w:evenVBand="0" w:oddHBand="1" w:evenHBand="0" w:firstRowFirstColumn="0" w:firstRowLastColumn="0" w:lastRowFirstColumn="0" w:lastRowLastColumn="0"/>
              <w:rPr>
                <w:color w:val="000000"/>
                <w:sz w:val="22"/>
                <w:szCs w:val="22"/>
              </w:rPr>
            </w:pPr>
            <w:r w:rsidRPr="043E4EAE">
              <w:rPr>
                <w:color w:val="000000" w:themeColor="text1"/>
                <w:sz w:val="22"/>
                <w:szCs w:val="22"/>
              </w:rPr>
              <w:t>- rješavanje zadataka primjenom različitih strategija</w:t>
            </w:r>
          </w:p>
        </w:tc>
        <w:tc>
          <w:tcPr>
            <w:tcW w:w="1543"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1B45466" w14:textId="77777777" w:rsidR="00534DD8" w:rsidRPr="003C7049" w:rsidRDefault="00534DD8" w:rsidP="00B74770">
            <w:pPr>
              <w:spacing w:line="254" w:lineRule="auto"/>
              <w:cnfStyle w:val="000000100000" w:firstRow="0" w:lastRow="0" w:firstColumn="0" w:lastColumn="0" w:oddVBand="0" w:evenVBand="0" w:oddHBand="1" w:evenHBand="0" w:firstRowFirstColumn="0" w:firstRowLastColumn="0" w:lastRowFirstColumn="0" w:lastRowLastColumn="0"/>
              <w:rPr>
                <w:color w:val="000000"/>
                <w:sz w:val="22"/>
                <w:szCs w:val="22"/>
              </w:rPr>
            </w:pPr>
            <w:r w:rsidRPr="043E4EAE">
              <w:rPr>
                <w:color w:val="000000" w:themeColor="text1"/>
                <w:sz w:val="22"/>
                <w:szCs w:val="22"/>
              </w:rPr>
              <w:lastRenderedPageBreak/>
              <w:t>- aktivnost za učenike je besplatna te nema nikakvih troškova za roditelje</w:t>
            </w:r>
          </w:p>
        </w:tc>
        <w:tc>
          <w:tcPr>
            <w:tcW w:w="1841"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E1692A0" w14:textId="77777777" w:rsidR="00534DD8" w:rsidRPr="003C7049" w:rsidRDefault="00534DD8" w:rsidP="00B74770">
            <w:pPr>
              <w:spacing w:line="254" w:lineRule="auto"/>
              <w:cnfStyle w:val="000000100000" w:firstRow="0" w:lastRow="0" w:firstColumn="0" w:lastColumn="0" w:oddVBand="0" w:evenVBand="0" w:oddHBand="1" w:evenHBand="0" w:firstRowFirstColumn="0" w:firstRowLastColumn="0" w:lastRowFirstColumn="0" w:lastRowLastColumn="0"/>
              <w:rPr>
                <w:color w:val="000000" w:themeColor="text1"/>
                <w:lang w:eastAsia="en-US"/>
              </w:rPr>
            </w:pPr>
            <w:r w:rsidRPr="043E4EAE">
              <w:rPr>
                <w:rFonts w:eastAsiaTheme="minorEastAsia"/>
                <w:sz w:val="22"/>
                <w:szCs w:val="22"/>
                <w:lang w:eastAsia="en-US"/>
              </w:rPr>
              <w:t>- Učiti kako učiti - IKT</w:t>
            </w:r>
          </w:p>
          <w:p w14:paraId="5303E3D8" w14:textId="77777777" w:rsidR="00534DD8" w:rsidRPr="003C7049" w:rsidRDefault="00534DD8" w:rsidP="00B74770">
            <w:pPr>
              <w:spacing w:line="254" w:lineRule="auto"/>
              <w:cnfStyle w:val="000000100000" w:firstRow="0" w:lastRow="0" w:firstColumn="0" w:lastColumn="0" w:oddVBand="0" w:evenVBand="0" w:oddHBand="1" w:evenHBand="0" w:firstRowFirstColumn="0" w:firstRowLastColumn="0" w:lastRowFirstColumn="0" w:lastRowLastColumn="0"/>
              <w:rPr>
                <w:color w:val="000000" w:themeColor="text1"/>
                <w:lang w:eastAsia="en-US"/>
              </w:rPr>
            </w:pPr>
            <w:r w:rsidRPr="043E4EAE">
              <w:rPr>
                <w:rFonts w:eastAsiaTheme="minorEastAsia"/>
                <w:sz w:val="22"/>
                <w:szCs w:val="22"/>
                <w:lang w:eastAsia="en-US"/>
              </w:rPr>
              <w:t xml:space="preserve">- Građanski odgoj i obrazovanje </w:t>
            </w:r>
          </w:p>
          <w:p w14:paraId="5748C436" w14:textId="77777777" w:rsidR="00534DD8" w:rsidRPr="003C7049" w:rsidRDefault="00534DD8" w:rsidP="00B74770">
            <w:pPr>
              <w:spacing w:line="254" w:lineRule="auto"/>
              <w:cnfStyle w:val="000000100000" w:firstRow="0" w:lastRow="0" w:firstColumn="0" w:lastColumn="0" w:oddVBand="0" w:evenVBand="0" w:oddHBand="1" w:evenHBand="0" w:firstRowFirstColumn="0" w:firstRowLastColumn="0" w:lastRowFirstColumn="0" w:lastRowLastColumn="0"/>
              <w:rPr>
                <w:color w:val="000000" w:themeColor="text1"/>
                <w:lang w:eastAsia="en-US"/>
              </w:rPr>
            </w:pPr>
            <w:r w:rsidRPr="043E4EAE">
              <w:rPr>
                <w:rFonts w:eastAsiaTheme="minorEastAsia"/>
                <w:sz w:val="22"/>
                <w:szCs w:val="22"/>
                <w:lang w:eastAsia="en-US"/>
              </w:rPr>
              <w:t>- Osobni i socijalni razvoj</w:t>
            </w:r>
          </w:p>
          <w:p w14:paraId="1D9C374B" w14:textId="77777777" w:rsidR="00534DD8" w:rsidRPr="003C7049" w:rsidRDefault="00534DD8" w:rsidP="00B74770">
            <w:pPr>
              <w:spacing w:line="254" w:lineRule="auto"/>
              <w:jc w:val="center"/>
              <w:cnfStyle w:val="000000100000" w:firstRow="0" w:lastRow="0" w:firstColumn="0" w:lastColumn="0" w:oddVBand="0" w:evenVBand="0" w:oddHBand="1" w:evenHBand="0" w:firstRowFirstColumn="0" w:firstRowLastColumn="0" w:lastRowFirstColumn="0" w:lastRowLastColumn="0"/>
              <w:rPr>
                <w:color w:val="000000"/>
                <w:sz w:val="22"/>
                <w:szCs w:val="22"/>
              </w:rPr>
            </w:pPr>
          </w:p>
        </w:tc>
        <w:tc>
          <w:tcPr>
            <w:tcW w:w="234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D01EC66" w14:textId="77777777" w:rsidR="00534DD8" w:rsidRPr="003C7049" w:rsidRDefault="00534DD8" w:rsidP="00534DD8">
            <w:pPr>
              <w:pStyle w:val="Odlomakpopisa"/>
              <w:numPr>
                <w:ilvl w:val="0"/>
                <w:numId w:val="2"/>
              </w:numPr>
              <w:spacing w:after="200" w:line="254" w:lineRule="auto"/>
              <w:jc w:val="both"/>
              <w:cnfStyle w:val="000000100000" w:firstRow="0" w:lastRow="0" w:firstColumn="0" w:lastColumn="0" w:oddVBand="0" w:evenVBand="0" w:oddHBand="1" w:evenHBand="0" w:firstRowFirstColumn="0" w:firstRowLastColumn="0" w:lastRowFirstColumn="0" w:lastRowLastColumn="0"/>
              <w:rPr>
                <w:color w:val="000000" w:themeColor="text1"/>
              </w:rPr>
            </w:pPr>
            <w:r w:rsidRPr="043E4EAE">
              <w:rPr>
                <w:color w:val="000000" w:themeColor="text1"/>
              </w:rPr>
              <w:t>vrednovanje za učenje</w:t>
            </w:r>
          </w:p>
          <w:p w14:paraId="1DD6C8B8" w14:textId="77777777" w:rsidR="00534DD8" w:rsidRPr="003C7049" w:rsidRDefault="00534DD8" w:rsidP="00534DD8">
            <w:pPr>
              <w:pStyle w:val="Odlomakpopisa"/>
              <w:numPr>
                <w:ilvl w:val="0"/>
                <w:numId w:val="2"/>
              </w:numPr>
              <w:spacing w:after="200" w:line="254" w:lineRule="auto"/>
              <w:jc w:val="both"/>
              <w:cnfStyle w:val="000000100000" w:firstRow="0" w:lastRow="0" w:firstColumn="0" w:lastColumn="0" w:oddVBand="0" w:evenVBand="0" w:oddHBand="1" w:evenHBand="0" w:firstRowFirstColumn="0" w:firstRowLastColumn="0" w:lastRowFirstColumn="0" w:lastRowLastColumn="0"/>
              <w:rPr>
                <w:color w:val="000000" w:themeColor="text1"/>
              </w:rPr>
            </w:pPr>
            <w:r w:rsidRPr="043E4EAE">
              <w:rPr>
                <w:color w:val="000000" w:themeColor="text1"/>
              </w:rPr>
              <w:t>vrednovanje kao učenje</w:t>
            </w:r>
          </w:p>
          <w:p w14:paraId="53DEEF25" w14:textId="77777777" w:rsidR="00534DD8" w:rsidRPr="003C7049" w:rsidRDefault="00534DD8" w:rsidP="00534DD8">
            <w:pPr>
              <w:pStyle w:val="Odlomakpopisa"/>
              <w:numPr>
                <w:ilvl w:val="0"/>
                <w:numId w:val="1"/>
              </w:numPr>
              <w:spacing w:after="200" w:line="254" w:lineRule="auto"/>
              <w:jc w:val="both"/>
              <w:cnfStyle w:val="000000100000" w:firstRow="0" w:lastRow="0" w:firstColumn="0" w:lastColumn="0" w:oddVBand="0" w:evenVBand="0" w:oddHBand="1" w:evenHBand="0" w:firstRowFirstColumn="0" w:firstRowLastColumn="0" w:lastRowFirstColumn="0" w:lastRowLastColumn="0"/>
              <w:rPr>
                <w:color w:val="000000"/>
              </w:rPr>
            </w:pPr>
            <w:r w:rsidRPr="043E4EAE">
              <w:rPr>
                <w:color w:val="000000" w:themeColor="text1"/>
              </w:rPr>
              <w:t>rezultati s natjecanja</w:t>
            </w:r>
          </w:p>
        </w:tc>
      </w:tr>
    </w:tbl>
    <w:p w14:paraId="6C04C20D" w14:textId="77777777" w:rsidR="00534DD8" w:rsidRDefault="00534DD8" w:rsidP="00534DD8"/>
    <w:p w14:paraId="36B83509" w14:textId="77777777" w:rsidR="00534DD8" w:rsidRDefault="00534DD8" w:rsidP="00534DD8"/>
    <w:p w14:paraId="2021134C" w14:textId="77777777" w:rsidR="00534DD8" w:rsidRDefault="00534DD8" w:rsidP="00534DD8"/>
    <w:p w14:paraId="5D274AE3" w14:textId="77777777" w:rsidR="00534DD8" w:rsidRDefault="00534DD8" w:rsidP="00534DD8"/>
    <w:p w14:paraId="5053EB0B" w14:textId="77777777" w:rsidR="00534DD8" w:rsidRDefault="00534DD8" w:rsidP="00534DD8"/>
    <w:p w14:paraId="7399134C" w14:textId="77777777" w:rsidR="00534DD8" w:rsidRDefault="00534DD8" w:rsidP="00534DD8"/>
    <w:p w14:paraId="02C05875" w14:textId="77777777" w:rsidR="00534DD8" w:rsidRDefault="00534DD8" w:rsidP="00534DD8"/>
    <w:p w14:paraId="438E1A20" w14:textId="77777777" w:rsidR="00534DD8" w:rsidRDefault="00534DD8" w:rsidP="00534DD8"/>
    <w:p w14:paraId="698D791B" w14:textId="77777777" w:rsidR="00534DD8" w:rsidRDefault="00534DD8" w:rsidP="00534DD8"/>
    <w:p w14:paraId="0F9DF6B7" w14:textId="77777777" w:rsidR="00534DD8" w:rsidRDefault="00534DD8" w:rsidP="00534DD8"/>
    <w:p w14:paraId="5B41D7CF" w14:textId="77777777" w:rsidR="00534DD8" w:rsidRDefault="00534DD8" w:rsidP="00534DD8"/>
    <w:p w14:paraId="2B6AC1F1" w14:textId="77777777" w:rsidR="00534DD8" w:rsidRDefault="00534DD8" w:rsidP="00534DD8"/>
    <w:p w14:paraId="22B0C21C" w14:textId="77777777" w:rsidR="00534DD8" w:rsidRDefault="00534DD8" w:rsidP="00534DD8"/>
    <w:p w14:paraId="71BE361F" w14:textId="77777777" w:rsidR="00534DD8" w:rsidRDefault="00534DD8" w:rsidP="00534DD8"/>
    <w:p w14:paraId="13FA0C77" w14:textId="77777777" w:rsidR="00534DD8" w:rsidRDefault="00534DD8" w:rsidP="00534DD8"/>
    <w:p w14:paraId="3CC6D81B" w14:textId="77777777" w:rsidR="00534DD8" w:rsidRDefault="00534DD8" w:rsidP="00534DD8"/>
    <w:p w14:paraId="1F713FE5" w14:textId="77777777" w:rsidR="00534DD8" w:rsidRDefault="00534DD8" w:rsidP="00534DD8"/>
    <w:p w14:paraId="7EDD00A4" w14:textId="77777777" w:rsidR="00BF5976" w:rsidRDefault="00BF5976" w:rsidP="00534DD8"/>
    <w:p w14:paraId="4CC6F868" w14:textId="77777777" w:rsidR="00BF5976" w:rsidRDefault="00BF5976" w:rsidP="00534DD8"/>
    <w:p w14:paraId="6077C520" w14:textId="77777777" w:rsidR="00BF5976" w:rsidRDefault="00BF5976" w:rsidP="00534DD8"/>
    <w:p w14:paraId="42A7D823" w14:textId="77777777" w:rsidR="00534DD8" w:rsidRDefault="00534DD8" w:rsidP="00534DD8"/>
    <w:tbl>
      <w:tblPr>
        <w:tblStyle w:val="Obinatablica1"/>
        <w:tblpPr w:leftFromText="180" w:rightFromText="180" w:vertAnchor="text" w:horzAnchor="margin" w:tblpXSpec="center" w:tblpY="92"/>
        <w:tblW w:w="15398" w:type="dxa"/>
        <w:tblLayout w:type="fixed"/>
        <w:tblLook w:val="04A0" w:firstRow="1" w:lastRow="0" w:firstColumn="1" w:lastColumn="0" w:noHBand="0" w:noVBand="1"/>
      </w:tblPr>
      <w:tblGrid>
        <w:gridCol w:w="1760"/>
        <w:gridCol w:w="1773"/>
        <w:gridCol w:w="2970"/>
        <w:gridCol w:w="1414"/>
        <w:gridCol w:w="283"/>
        <w:gridCol w:w="1556"/>
        <w:gridCol w:w="819"/>
        <w:gridCol w:w="736"/>
        <w:gridCol w:w="1697"/>
        <w:gridCol w:w="2390"/>
      </w:tblGrid>
      <w:tr w:rsidR="00534DD8" w:rsidRPr="00DF0AE8" w14:paraId="3621B146" w14:textId="77777777" w:rsidTr="00B74770">
        <w:trPr>
          <w:cnfStyle w:val="100000000000" w:firstRow="1" w:lastRow="0" w:firstColumn="0" w:lastColumn="0" w:oddVBand="0" w:evenVBand="0" w:oddHBand="0" w:evenHBand="0" w:firstRowFirstColumn="0" w:firstRowLastColumn="0" w:lastRowFirstColumn="0" w:lastRowLastColumn="0"/>
          <w:trHeight w:val="841"/>
        </w:trPr>
        <w:tc>
          <w:tcPr>
            <w:cnfStyle w:val="001000000000" w:firstRow="0" w:lastRow="0" w:firstColumn="1" w:lastColumn="0" w:oddVBand="0" w:evenVBand="0" w:oddHBand="0" w:evenHBand="0" w:firstRowFirstColumn="0" w:firstRowLastColumn="0" w:lastRowFirstColumn="0" w:lastRowLastColumn="0"/>
            <w:tcW w:w="15398" w:type="dxa"/>
            <w:gridSpan w:val="10"/>
          </w:tcPr>
          <w:p w14:paraId="35E53B53" w14:textId="592606B4" w:rsidR="00534DD8" w:rsidRPr="00BF5976" w:rsidRDefault="00534DD8" w:rsidP="00BF5976">
            <w:pPr>
              <w:pStyle w:val="Naslov3"/>
              <w:outlineLvl w:val="2"/>
              <w:rPr>
                <w:b/>
                <w:bCs w:val="0"/>
              </w:rPr>
            </w:pPr>
            <w:r>
              <w:lastRenderedPageBreak/>
              <w:br/>
            </w:r>
            <w:bookmarkStart w:id="19" w:name="_Toc146837680"/>
            <w:r w:rsidRPr="00BF5976">
              <w:rPr>
                <w:rFonts w:eastAsiaTheme="minorEastAsia"/>
                <w:b/>
                <w:bCs w:val="0"/>
                <w:lang w:eastAsia="en-US"/>
              </w:rPr>
              <w:t>3.1.2. Dodatna nastava iz geografije</w:t>
            </w:r>
            <w:bookmarkEnd w:id="19"/>
          </w:p>
        </w:tc>
      </w:tr>
      <w:tr w:rsidR="00534DD8" w:rsidRPr="003127BA" w14:paraId="3243F6FE" w14:textId="77777777" w:rsidTr="00B74770">
        <w:trPr>
          <w:cnfStyle w:val="000000100000" w:firstRow="0" w:lastRow="0" w:firstColumn="0" w:lastColumn="0" w:oddVBand="0" w:evenVBand="0" w:oddHBand="1" w:evenHBand="0" w:firstRowFirstColumn="0" w:firstRowLastColumn="0" w:lastRowFirstColumn="0" w:lastRowLastColumn="0"/>
          <w:trHeight w:val="1486"/>
        </w:trPr>
        <w:tc>
          <w:tcPr>
            <w:cnfStyle w:val="001000000000" w:firstRow="0" w:lastRow="0" w:firstColumn="1" w:lastColumn="0" w:oddVBand="0" w:evenVBand="0" w:oddHBand="0" w:evenHBand="0" w:firstRowFirstColumn="0" w:firstRowLastColumn="0" w:lastRowFirstColumn="0" w:lastRowLastColumn="0"/>
            <w:tcW w:w="6516" w:type="dxa"/>
            <w:gridSpan w:val="3"/>
            <w:tcBorders>
              <w:bottom w:val="double" w:sz="2" w:space="0" w:color="BFBFBF" w:themeColor="background1" w:themeShade="BF"/>
            </w:tcBorders>
          </w:tcPr>
          <w:p w14:paraId="459AA744" w14:textId="77777777" w:rsidR="00534DD8" w:rsidRPr="003127BA" w:rsidRDefault="00534DD8" w:rsidP="00B74770">
            <w:pPr>
              <w:jc w:val="center"/>
            </w:pPr>
            <w:r w:rsidRPr="003127BA">
              <w:rPr>
                <w:b w:val="0"/>
              </w:rPr>
              <w:br/>
            </w:r>
            <w:r w:rsidRPr="003127BA">
              <w:t>NOSITELJ/I AKTIVNOSTI:</w:t>
            </w:r>
          </w:p>
          <w:p w14:paraId="590FB790" w14:textId="77777777" w:rsidR="00534DD8" w:rsidRPr="003127BA" w:rsidRDefault="00534DD8" w:rsidP="00B74770">
            <w:pPr>
              <w:jc w:val="center"/>
              <w:rPr>
                <w:b w:val="0"/>
                <w:bCs w:val="0"/>
              </w:rPr>
            </w:pPr>
            <w:r>
              <w:t>Ivan Sambol</w:t>
            </w:r>
            <w:r>
              <w:rPr>
                <w:b w:val="0"/>
                <w:bCs w:val="0"/>
              </w:rPr>
              <w:t>, učitelj Geografije</w:t>
            </w:r>
          </w:p>
        </w:tc>
        <w:tc>
          <w:tcPr>
            <w:tcW w:w="1701" w:type="dxa"/>
            <w:gridSpan w:val="2"/>
            <w:tcBorders>
              <w:bottom w:val="double" w:sz="2" w:space="0" w:color="BFBFBF" w:themeColor="background1" w:themeShade="BF"/>
            </w:tcBorders>
          </w:tcPr>
          <w:p w14:paraId="4B0203AD" w14:textId="77777777" w:rsidR="00534DD8" w:rsidRPr="003127BA" w:rsidRDefault="00534DD8" w:rsidP="00B74770">
            <w:pPr>
              <w:jc w:val="center"/>
              <w:cnfStyle w:val="000000100000" w:firstRow="0" w:lastRow="0" w:firstColumn="0" w:lastColumn="0" w:oddVBand="0" w:evenVBand="0" w:oddHBand="1" w:evenHBand="0" w:firstRowFirstColumn="0" w:firstRowLastColumn="0" w:lastRowFirstColumn="0" w:lastRowLastColumn="0"/>
              <w:rPr>
                <w:b/>
              </w:rPr>
            </w:pPr>
            <w:r w:rsidRPr="003127BA">
              <w:rPr>
                <w:b/>
              </w:rPr>
              <w:br/>
              <w:t>SURADNICI:</w:t>
            </w:r>
          </w:p>
          <w:p w14:paraId="2753E10F" w14:textId="77777777" w:rsidR="00534DD8" w:rsidRPr="003127BA" w:rsidRDefault="00534DD8" w:rsidP="00B74770">
            <w:pPr>
              <w:jc w:val="center"/>
              <w:cnfStyle w:val="000000100000" w:firstRow="0" w:lastRow="0" w:firstColumn="0" w:lastColumn="0" w:oddVBand="0" w:evenVBand="0" w:oddHBand="1" w:evenHBand="0" w:firstRowFirstColumn="0" w:firstRowLastColumn="0" w:lastRowFirstColumn="0" w:lastRowLastColumn="0"/>
              <w:rPr>
                <w:b/>
              </w:rPr>
            </w:pPr>
            <w:r>
              <w:rPr>
                <w:b/>
              </w:rPr>
              <w:t>/</w:t>
            </w:r>
          </w:p>
        </w:tc>
        <w:tc>
          <w:tcPr>
            <w:tcW w:w="2380" w:type="dxa"/>
            <w:gridSpan w:val="2"/>
            <w:tcBorders>
              <w:bottom w:val="double" w:sz="2" w:space="0" w:color="BFBFBF" w:themeColor="background1" w:themeShade="BF"/>
            </w:tcBorders>
          </w:tcPr>
          <w:p w14:paraId="57EDD4CA" w14:textId="77777777" w:rsidR="00534DD8" w:rsidRPr="003127BA" w:rsidRDefault="00534DD8" w:rsidP="00B74770">
            <w:pPr>
              <w:jc w:val="center"/>
              <w:cnfStyle w:val="000000100000" w:firstRow="0" w:lastRow="0" w:firstColumn="0" w:lastColumn="0" w:oddVBand="0" w:evenVBand="0" w:oddHBand="1" w:evenHBand="0" w:firstRowFirstColumn="0" w:firstRowLastColumn="0" w:lastRowFirstColumn="0" w:lastRowLastColumn="0"/>
              <w:rPr>
                <w:b/>
              </w:rPr>
            </w:pPr>
            <w:r w:rsidRPr="003127BA">
              <w:rPr>
                <w:b/>
              </w:rPr>
              <w:br/>
              <w:t xml:space="preserve">NAMIJENJENO: </w:t>
            </w:r>
            <w:r w:rsidRPr="003127BA">
              <w:rPr>
                <w:b/>
              </w:rPr>
              <w:br/>
            </w:r>
            <w:r w:rsidRPr="00160DE5">
              <w:t>učenicima od 5. do 8. razreda</w:t>
            </w:r>
          </w:p>
        </w:tc>
        <w:tc>
          <w:tcPr>
            <w:tcW w:w="2406" w:type="dxa"/>
            <w:gridSpan w:val="2"/>
            <w:tcBorders>
              <w:bottom w:val="double" w:sz="2" w:space="0" w:color="BFBFBF" w:themeColor="background1" w:themeShade="BF"/>
            </w:tcBorders>
          </w:tcPr>
          <w:p w14:paraId="5A092924" w14:textId="77777777" w:rsidR="00534DD8" w:rsidRPr="003127BA" w:rsidRDefault="00534DD8" w:rsidP="00B74770">
            <w:pPr>
              <w:jc w:val="center"/>
              <w:cnfStyle w:val="000000100000" w:firstRow="0" w:lastRow="0" w:firstColumn="0" w:lastColumn="0" w:oddVBand="0" w:evenVBand="0" w:oddHBand="1" w:evenHBand="0" w:firstRowFirstColumn="0" w:firstRowLastColumn="0" w:lastRowFirstColumn="0" w:lastRowLastColumn="0"/>
              <w:rPr>
                <w:b/>
                <w:bCs/>
              </w:rPr>
            </w:pPr>
            <w:r>
              <w:br/>
            </w:r>
            <w:r w:rsidRPr="043E4EAE">
              <w:rPr>
                <w:b/>
                <w:bCs/>
              </w:rPr>
              <w:t>PREDVIĐENO VRIJEME REALIZACIJE:</w:t>
            </w:r>
            <w:r>
              <w:br/>
              <w:t xml:space="preserve"> rujan 2023. – svibanj  2024.</w:t>
            </w:r>
          </w:p>
        </w:tc>
        <w:tc>
          <w:tcPr>
            <w:tcW w:w="2395" w:type="dxa"/>
            <w:tcBorders>
              <w:bottom w:val="double" w:sz="2" w:space="0" w:color="BFBFBF" w:themeColor="background1" w:themeShade="BF"/>
            </w:tcBorders>
          </w:tcPr>
          <w:p w14:paraId="2C7C292A" w14:textId="77777777" w:rsidR="00534DD8" w:rsidRPr="003127BA" w:rsidRDefault="00534DD8" w:rsidP="00B74770">
            <w:pPr>
              <w:jc w:val="center"/>
              <w:cnfStyle w:val="000000100000" w:firstRow="0" w:lastRow="0" w:firstColumn="0" w:lastColumn="0" w:oddVBand="0" w:evenVBand="0" w:oddHBand="1" w:evenHBand="0" w:firstRowFirstColumn="0" w:firstRowLastColumn="0" w:lastRowFirstColumn="0" w:lastRowLastColumn="0"/>
              <w:rPr>
                <w:b/>
                <w:bCs/>
              </w:rPr>
            </w:pPr>
            <w:r>
              <w:br/>
            </w:r>
            <w:r w:rsidRPr="043E4EAE">
              <w:rPr>
                <w:b/>
                <w:bCs/>
              </w:rPr>
              <w:t>TRAJANJE AKTIVNOSTI:</w:t>
            </w:r>
            <w:r>
              <w:br/>
              <w:t>1 sat tjedno</w:t>
            </w:r>
          </w:p>
        </w:tc>
      </w:tr>
      <w:tr w:rsidR="00534DD8" w:rsidRPr="003127BA" w14:paraId="05ABCEEE" w14:textId="77777777" w:rsidTr="00B74770">
        <w:trPr>
          <w:trHeight w:val="942"/>
        </w:trPr>
        <w:tc>
          <w:tcPr>
            <w:cnfStyle w:val="001000000000" w:firstRow="0" w:lastRow="0" w:firstColumn="1" w:lastColumn="0" w:oddVBand="0" w:evenVBand="0" w:oddHBand="0" w:evenHBand="0" w:firstRowFirstColumn="0" w:firstRowLastColumn="0" w:lastRowFirstColumn="0" w:lastRowLastColumn="0"/>
            <w:tcW w:w="1763" w:type="dxa"/>
            <w:tcBorders>
              <w:top w:val="double" w:sz="2" w:space="0" w:color="BFBFBF" w:themeColor="background1" w:themeShade="BF"/>
            </w:tcBorders>
            <w:shd w:val="clear" w:color="auto" w:fill="C0C0C0"/>
          </w:tcPr>
          <w:p w14:paraId="746733BB" w14:textId="77777777" w:rsidR="00534DD8" w:rsidRPr="003127BA" w:rsidRDefault="00534DD8" w:rsidP="00B74770">
            <w:pPr>
              <w:jc w:val="center"/>
            </w:pPr>
          </w:p>
          <w:p w14:paraId="36387562" w14:textId="77777777" w:rsidR="00534DD8" w:rsidRPr="003127BA" w:rsidRDefault="00534DD8" w:rsidP="00B74770">
            <w:pPr>
              <w:jc w:val="center"/>
            </w:pPr>
            <w:r w:rsidRPr="003127BA">
              <w:t>ODGOVORNOSTI NOSITELJA AKTIVNOSTI</w:t>
            </w:r>
          </w:p>
        </w:tc>
        <w:tc>
          <w:tcPr>
            <w:tcW w:w="1776" w:type="dxa"/>
            <w:tcBorders>
              <w:top w:val="double" w:sz="2" w:space="0" w:color="BFBFBF" w:themeColor="background1" w:themeShade="BF"/>
            </w:tcBorders>
            <w:shd w:val="clear" w:color="auto" w:fill="DEEAF6" w:themeFill="accent5" w:themeFillTint="33"/>
          </w:tcPr>
          <w:p w14:paraId="2EFC1289" w14:textId="77777777" w:rsidR="00534DD8" w:rsidRPr="003127BA" w:rsidRDefault="00534DD8" w:rsidP="00B74770">
            <w:pPr>
              <w:jc w:val="center"/>
              <w:cnfStyle w:val="000000000000" w:firstRow="0" w:lastRow="0" w:firstColumn="0" w:lastColumn="0" w:oddVBand="0" w:evenVBand="0" w:oddHBand="0" w:evenHBand="0" w:firstRowFirstColumn="0" w:firstRowLastColumn="0" w:lastRowFirstColumn="0" w:lastRowLastColumn="0"/>
              <w:rPr>
                <w:b/>
              </w:rPr>
            </w:pPr>
          </w:p>
          <w:p w14:paraId="175FD4C2" w14:textId="77777777" w:rsidR="00534DD8" w:rsidRPr="003127BA" w:rsidRDefault="00534DD8" w:rsidP="00B74770">
            <w:pPr>
              <w:jc w:val="center"/>
              <w:cnfStyle w:val="000000000000" w:firstRow="0" w:lastRow="0" w:firstColumn="0" w:lastColumn="0" w:oddVBand="0" w:evenVBand="0" w:oddHBand="0" w:evenHBand="0" w:firstRowFirstColumn="0" w:firstRowLastColumn="0" w:lastRowFirstColumn="0" w:lastRowLastColumn="0"/>
              <w:rPr>
                <w:b/>
              </w:rPr>
            </w:pPr>
            <w:r w:rsidRPr="003127BA">
              <w:rPr>
                <w:b/>
              </w:rPr>
              <w:t>CILJEVI AKTIVNOSTI</w:t>
            </w:r>
          </w:p>
        </w:tc>
        <w:tc>
          <w:tcPr>
            <w:tcW w:w="2977" w:type="dxa"/>
            <w:tcBorders>
              <w:top w:val="double" w:sz="2" w:space="0" w:color="BFBFBF" w:themeColor="background1" w:themeShade="BF"/>
            </w:tcBorders>
            <w:shd w:val="clear" w:color="auto" w:fill="FFE599" w:themeFill="accent4" w:themeFillTint="66"/>
          </w:tcPr>
          <w:p w14:paraId="5271D8CA" w14:textId="77777777" w:rsidR="00534DD8" w:rsidRPr="003127BA" w:rsidRDefault="00534DD8" w:rsidP="00B74770">
            <w:pPr>
              <w:jc w:val="center"/>
              <w:cnfStyle w:val="000000000000" w:firstRow="0" w:lastRow="0" w:firstColumn="0" w:lastColumn="0" w:oddVBand="0" w:evenVBand="0" w:oddHBand="0" w:evenHBand="0" w:firstRowFirstColumn="0" w:firstRowLastColumn="0" w:lastRowFirstColumn="0" w:lastRowLastColumn="0"/>
              <w:rPr>
                <w:b/>
              </w:rPr>
            </w:pPr>
          </w:p>
          <w:p w14:paraId="74968DB4" w14:textId="77777777" w:rsidR="00534DD8" w:rsidRPr="003127BA" w:rsidRDefault="00534DD8" w:rsidP="00B74770">
            <w:pPr>
              <w:jc w:val="center"/>
              <w:cnfStyle w:val="000000000000" w:firstRow="0" w:lastRow="0" w:firstColumn="0" w:lastColumn="0" w:oddVBand="0" w:evenVBand="0" w:oddHBand="0" w:evenHBand="0" w:firstRowFirstColumn="0" w:firstRowLastColumn="0" w:lastRowFirstColumn="0" w:lastRowLastColumn="0"/>
              <w:rPr>
                <w:b/>
              </w:rPr>
            </w:pPr>
            <w:r w:rsidRPr="003127BA">
              <w:rPr>
                <w:b/>
              </w:rPr>
              <w:t>OČEKIVANI ISHODI / POSTIGNUĆA</w:t>
            </w:r>
          </w:p>
        </w:tc>
        <w:tc>
          <w:tcPr>
            <w:tcW w:w="1417" w:type="dxa"/>
            <w:tcBorders>
              <w:top w:val="double" w:sz="2" w:space="0" w:color="BFBFBF" w:themeColor="background1" w:themeShade="BF"/>
            </w:tcBorders>
            <w:shd w:val="clear" w:color="auto" w:fill="F7CAAC" w:themeFill="accent2" w:themeFillTint="66"/>
          </w:tcPr>
          <w:p w14:paraId="4EC727CD" w14:textId="77777777" w:rsidR="00534DD8" w:rsidRPr="003127BA" w:rsidRDefault="00534DD8" w:rsidP="00B74770">
            <w:pPr>
              <w:jc w:val="center"/>
              <w:cnfStyle w:val="000000000000" w:firstRow="0" w:lastRow="0" w:firstColumn="0" w:lastColumn="0" w:oddVBand="0" w:evenVBand="0" w:oddHBand="0" w:evenHBand="0" w:firstRowFirstColumn="0" w:firstRowLastColumn="0" w:lastRowFirstColumn="0" w:lastRowLastColumn="0"/>
              <w:rPr>
                <w:b/>
              </w:rPr>
            </w:pPr>
          </w:p>
          <w:p w14:paraId="494ED597" w14:textId="77777777" w:rsidR="00534DD8" w:rsidRPr="003127BA" w:rsidRDefault="00534DD8" w:rsidP="00B74770">
            <w:pPr>
              <w:jc w:val="center"/>
              <w:cnfStyle w:val="000000000000" w:firstRow="0" w:lastRow="0" w:firstColumn="0" w:lastColumn="0" w:oddVBand="0" w:evenVBand="0" w:oddHBand="0" w:evenHBand="0" w:firstRowFirstColumn="0" w:firstRowLastColumn="0" w:lastRowFirstColumn="0" w:lastRowLastColumn="0"/>
              <w:rPr>
                <w:b/>
              </w:rPr>
            </w:pPr>
            <w:r w:rsidRPr="003127BA">
              <w:rPr>
                <w:b/>
              </w:rPr>
              <w:t>NAČINI UČENJA</w:t>
            </w:r>
          </w:p>
        </w:tc>
        <w:tc>
          <w:tcPr>
            <w:tcW w:w="1843" w:type="dxa"/>
            <w:gridSpan w:val="2"/>
            <w:tcBorders>
              <w:top w:val="double" w:sz="2" w:space="0" w:color="BFBFBF" w:themeColor="background1" w:themeShade="BF"/>
            </w:tcBorders>
            <w:shd w:val="clear" w:color="auto" w:fill="A8D08D" w:themeFill="accent6" w:themeFillTint="99"/>
          </w:tcPr>
          <w:p w14:paraId="7064CDD5" w14:textId="77777777" w:rsidR="00534DD8" w:rsidRPr="003127BA" w:rsidRDefault="00534DD8" w:rsidP="00B74770">
            <w:pPr>
              <w:jc w:val="center"/>
              <w:cnfStyle w:val="000000000000" w:firstRow="0" w:lastRow="0" w:firstColumn="0" w:lastColumn="0" w:oddVBand="0" w:evenVBand="0" w:oddHBand="0" w:evenHBand="0" w:firstRowFirstColumn="0" w:firstRowLastColumn="0" w:lastRowFirstColumn="0" w:lastRowLastColumn="0"/>
              <w:rPr>
                <w:b/>
              </w:rPr>
            </w:pPr>
          </w:p>
          <w:p w14:paraId="66394542" w14:textId="77777777" w:rsidR="00534DD8" w:rsidRPr="003127BA" w:rsidRDefault="00534DD8" w:rsidP="00B74770">
            <w:pPr>
              <w:jc w:val="center"/>
              <w:cnfStyle w:val="000000000000" w:firstRow="0" w:lastRow="0" w:firstColumn="0" w:lastColumn="0" w:oddVBand="0" w:evenVBand="0" w:oddHBand="0" w:evenHBand="0" w:firstRowFirstColumn="0" w:firstRowLastColumn="0" w:lastRowFirstColumn="0" w:lastRowLastColumn="0"/>
              <w:rPr>
                <w:b/>
              </w:rPr>
            </w:pPr>
            <w:r w:rsidRPr="003127BA">
              <w:rPr>
                <w:b/>
              </w:rPr>
              <w:t>AKTIVNOSTI ZA UČENIKE</w:t>
            </w:r>
          </w:p>
        </w:tc>
        <w:tc>
          <w:tcPr>
            <w:tcW w:w="1559" w:type="dxa"/>
            <w:gridSpan w:val="2"/>
            <w:tcBorders>
              <w:top w:val="double" w:sz="2" w:space="0" w:color="BFBFBF" w:themeColor="background1" w:themeShade="BF"/>
            </w:tcBorders>
            <w:shd w:val="clear" w:color="auto" w:fill="FFB7D8"/>
          </w:tcPr>
          <w:p w14:paraId="3E22EFEF" w14:textId="77777777" w:rsidR="00534DD8" w:rsidRPr="003127BA" w:rsidRDefault="00534DD8" w:rsidP="00B74770">
            <w:pPr>
              <w:jc w:val="center"/>
              <w:cnfStyle w:val="000000000000" w:firstRow="0" w:lastRow="0" w:firstColumn="0" w:lastColumn="0" w:oddVBand="0" w:evenVBand="0" w:oddHBand="0" w:evenHBand="0" w:firstRowFirstColumn="0" w:firstRowLastColumn="0" w:lastRowFirstColumn="0" w:lastRowLastColumn="0"/>
              <w:rPr>
                <w:b/>
              </w:rPr>
            </w:pPr>
          </w:p>
          <w:p w14:paraId="5D5B806F" w14:textId="77777777" w:rsidR="00534DD8" w:rsidRPr="003127BA" w:rsidRDefault="00534DD8" w:rsidP="00B74770">
            <w:pPr>
              <w:jc w:val="center"/>
              <w:cnfStyle w:val="000000000000" w:firstRow="0" w:lastRow="0" w:firstColumn="0" w:lastColumn="0" w:oddVBand="0" w:evenVBand="0" w:oddHBand="0" w:evenHBand="0" w:firstRowFirstColumn="0" w:firstRowLastColumn="0" w:lastRowFirstColumn="0" w:lastRowLastColumn="0"/>
              <w:rPr>
                <w:b/>
              </w:rPr>
            </w:pPr>
            <w:r w:rsidRPr="003127BA">
              <w:rPr>
                <w:b/>
              </w:rPr>
              <w:t>MATERIJALNI RESURSI</w:t>
            </w:r>
          </w:p>
        </w:tc>
        <w:tc>
          <w:tcPr>
            <w:tcW w:w="1701" w:type="dxa"/>
            <w:tcBorders>
              <w:top w:val="double" w:sz="2" w:space="0" w:color="BFBFBF" w:themeColor="background1" w:themeShade="BF"/>
            </w:tcBorders>
            <w:shd w:val="clear" w:color="auto" w:fill="D6CFB4"/>
          </w:tcPr>
          <w:p w14:paraId="1A5B0FA6" w14:textId="77777777" w:rsidR="00534DD8" w:rsidRPr="003127BA" w:rsidRDefault="00534DD8" w:rsidP="00B74770">
            <w:pPr>
              <w:jc w:val="center"/>
              <w:cnfStyle w:val="000000000000" w:firstRow="0" w:lastRow="0" w:firstColumn="0" w:lastColumn="0" w:oddVBand="0" w:evenVBand="0" w:oddHBand="0" w:evenHBand="0" w:firstRowFirstColumn="0" w:firstRowLastColumn="0" w:lastRowFirstColumn="0" w:lastRowLastColumn="0"/>
              <w:rPr>
                <w:b/>
              </w:rPr>
            </w:pPr>
          </w:p>
          <w:p w14:paraId="3274074E" w14:textId="77777777" w:rsidR="00534DD8" w:rsidRPr="003127BA" w:rsidRDefault="00534DD8" w:rsidP="00B74770">
            <w:pPr>
              <w:jc w:val="center"/>
              <w:cnfStyle w:val="000000000000" w:firstRow="0" w:lastRow="0" w:firstColumn="0" w:lastColumn="0" w:oddVBand="0" w:evenVBand="0" w:oddHBand="0" w:evenHBand="0" w:firstRowFirstColumn="0" w:firstRowLastColumn="0" w:lastRowFirstColumn="0" w:lastRowLastColumn="0"/>
              <w:rPr>
                <w:b/>
              </w:rPr>
            </w:pPr>
            <w:r w:rsidRPr="003127BA">
              <w:rPr>
                <w:b/>
              </w:rPr>
              <w:t>MEĐU-PREDMETNE TEME</w:t>
            </w:r>
          </w:p>
        </w:tc>
        <w:tc>
          <w:tcPr>
            <w:tcW w:w="2362" w:type="dxa"/>
            <w:tcBorders>
              <w:top w:val="double" w:sz="2" w:space="0" w:color="BFBFBF" w:themeColor="background1" w:themeShade="BF"/>
            </w:tcBorders>
            <w:shd w:val="clear" w:color="auto" w:fill="8EAADB" w:themeFill="accent1" w:themeFillTint="99"/>
          </w:tcPr>
          <w:p w14:paraId="2849176D" w14:textId="77777777" w:rsidR="00534DD8" w:rsidRPr="003127BA" w:rsidRDefault="00534DD8" w:rsidP="00B74770">
            <w:pPr>
              <w:jc w:val="center"/>
              <w:cnfStyle w:val="000000000000" w:firstRow="0" w:lastRow="0" w:firstColumn="0" w:lastColumn="0" w:oddVBand="0" w:evenVBand="0" w:oddHBand="0" w:evenHBand="0" w:firstRowFirstColumn="0" w:firstRowLastColumn="0" w:lastRowFirstColumn="0" w:lastRowLastColumn="0"/>
              <w:rPr>
                <w:b/>
              </w:rPr>
            </w:pPr>
          </w:p>
          <w:p w14:paraId="17146D24" w14:textId="77777777" w:rsidR="00534DD8" w:rsidRPr="003127BA" w:rsidRDefault="00534DD8" w:rsidP="00B74770">
            <w:pPr>
              <w:jc w:val="center"/>
              <w:cnfStyle w:val="000000000000" w:firstRow="0" w:lastRow="0" w:firstColumn="0" w:lastColumn="0" w:oddVBand="0" w:evenVBand="0" w:oddHBand="0" w:evenHBand="0" w:firstRowFirstColumn="0" w:firstRowLastColumn="0" w:lastRowFirstColumn="0" w:lastRowLastColumn="0"/>
              <w:rPr>
                <w:b/>
              </w:rPr>
            </w:pPr>
            <w:r w:rsidRPr="003127BA">
              <w:rPr>
                <w:b/>
              </w:rPr>
              <w:t>NAČIN PRAĆENJA I PROVJERE ISHODA / POSTIGNUĆA</w:t>
            </w:r>
          </w:p>
        </w:tc>
      </w:tr>
      <w:tr w:rsidR="00534DD8" w:rsidRPr="00160DE5" w14:paraId="2A661157" w14:textId="77777777" w:rsidTr="00534DD8">
        <w:trPr>
          <w:cnfStyle w:val="000000100000" w:firstRow="0" w:lastRow="0" w:firstColumn="0" w:lastColumn="0" w:oddVBand="0" w:evenVBand="0" w:oddHBand="1" w:evenHBand="0" w:firstRowFirstColumn="0" w:firstRowLastColumn="0" w:lastRowFirstColumn="0" w:lastRowLastColumn="0"/>
          <w:trHeight w:val="1833"/>
        </w:trPr>
        <w:tc>
          <w:tcPr>
            <w:cnfStyle w:val="001000000000" w:firstRow="0" w:lastRow="0" w:firstColumn="1" w:lastColumn="0" w:oddVBand="0" w:evenVBand="0" w:oddHBand="0" w:evenHBand="0" w:firstRowFirstColumn="0" w:firstRowLastColumn="0" w:lastRowFirstColumn="0" w:lastRowLastColumn="0"/>
            <w:tcW w:w="1763" w:type="dxa"/>
          </w:tcPr>
          <w:p w14:paraId="2B2E3390" w14:textId="77777777" w:rsidR="00534DD8" w:rsidRPr="00160DE5" w:rsidRDefault="00534DD8" w:rsidP="00B74770">
            <w:pPr>
              <w:jc w:val="center"/>
              <w:rPr>
                <w:b w:val="0"/>
                <w:sz w:val="22"/>
                <w:szCs w:val="22"/>
              </w:rPr>
            </w:pPr>
            <w:r w:rsidRPr="00160DE5">
              <w:rPr>
                <w:b w:val="0"/>
                <w:sz w:val="22"/>
                <w:szCs w:val="22"/>
              </w:rPr>
              <w:t>- organizirati izvođenje dodatne nastave,</w:t>
            </w:r>
          </w:p>
          <w:p w14:paraId="267CF082" w14:textId="77777777" w:rsidR="00534DD8" w:rsidRPr="00160DE5" w:rsidRDefault="00534DD8" w:rsidP="00B74770">
            <w:pPr>
              <w:jc w:val="center"/>
              <w:rPr>
                <w:b w:val="0"/>
                <w:sz w:val="22"/>
                <w:szCs w:val="22"/>
              </w:rPr>
            </w:pPr>
            <w:r w:rsidRPr="00160DE5">
              <w:rPr>
                <w:b w:val="0"/>
                <w:sz w:val="22"/>
                <w:szCs w:val="22"/>
              </w:rPr>
              <w:t xml:space="preserve">osmisliti plan i područje rada dodatne nastave, pribavljanje suglasnosti roditelja, organizirati školsko natjecanje </w:t>
            </w:r>
          </w:p>
        </w:tc>
        <w:tc>
          <w:tcPr>
            <w:tcW w:w="1776" w:type="dxa"/>
          </w:tcPr>
          <w:p w14:paraId="222372DC" w14:textId="77777777" w:rsidR="00534DD8" w:rsidRPr="00160DE5" w:rsidRDefault="00534DD8" w:rsidP="00B74770">
            <w:pPr>
              <w:cnfStyle w:val="000000100000" w:firstRow="0" w:lastRow="0" w:firstColumn="0" w:lastColumn="0" w:oddVBand="0" w:evenVBand="0" w:oddHBand="1" w:evenHBand="0" w:firstRowFirstColumn="0" w:firstRowLastColumn="0" w:lastRowFirstColumn="0" w:lastRowLastColumn="0"/>
              <w:rPr>
                <w:sz w:val="22"/>
                <w:szCs w:val="22"/>
              </w:rPr>
            </w:pPr>
            <w:r w:rsidRPr="00160DE5">
              <w:rPr>
                <w:sz w:val="22"/>
                <w:szCs w:val="22"/>
              </w:rPr>
              <w:t xml:space="preserve">- proširivanje stečenog znanja iz geografije u redovitoj nastavi </w:t>
            </w:r>
          </w:p>
          <w:p w14:paraId="44FA2E46" w14:textId="77777777" w:rsidR="00534DD8" w:rsidRPr="00160DE5" w:rsidRDefault="00534DD8" w:rsidP="00B74770">
            <w:pPr>
              <w:cnfStyle w:val="000000100000" w:firstRow="0" w:lastRow="0" w:firstColumn="0" w:lastColumn="0" w:oddVBand="0" w:evenVBand="0" w:oddHBand="1" w:evenHBand="0" w:firstRowFirstColumn="0" w:firstRowLastColumn="0" w:lastRowFirstColumn="0" w:lastRowLastColumn="0"/>
              <w:rPr>
                <w:sz w:val="22"/>
                <w:szCs w:val="22"/>
              </w:rPr>
            </w:pPr>
            <w:r w:rsidRPr="00160DE5">
              <w:rPr>
                <w:sz w:val="22"/>
                <w:szCs w:val="22"/>
              </w:rPr>
              <w:t>- razvijanje dodatnog interesa prema nastavi geografije</w:t>
            </w:r>
          </w:p>
          <w:p w14:paraId="4CCE10CA" w14:textId="77777777" w:rsidR="00534DD8" w:rsidRPr="00160DE5" w:rsidRDefault="00534DD8" w:rsidP="00B74770">
            <w:pPr>
              <w:cnfStyle w:val="000000100000" w:firstRow="0" w:lastRow="0" w:firstColumn="0" w:lastColumn="0" w:oddVBand="0" w:evenVBand="0" w:oddHBand="1" w:evenHBand="0" w:firstRowFirstColumn="0" w:firstRowLastColumn="0" w:lastRowFirstColumn="0" w:lastRowLastColumn="0"/>
              <w:rPr>
                <w:sz w:val="22"/>
                <w:szCs w:val="22"/>
              </w:rPr>
            </w:pPr>
            <w:r w:rsidRPr="00160DE5">
              <w:rPr>
                <w:sz w:val="22"/>
                <w:szCs w:val="22"/>
              </w:rPr>
              <w:t>- dodatno istraživati ekološke probleme u svijetu, načine očuvanja okoliša za zdravlje i kvalitetu života</w:t>
            </w:r>
          </w:p>
        </w:tc>
        <w:tc>
          <w:tcPr>
            <w:tcW w:w="2977" w:type="dxa"/>
            <w:hideMark/>
          </w:tcPr>
          <w:p w14:paraId="1866FBAA" w14:textId="77777777" w:rsidR="00534DD8" w:rsidRPr="00160DE5" w:rsidRDefault="00534DD8" w:rsidP="00B74770">
            <w:pPr>
              <w:cnfStyle w:val="000000100000" w:firstRow="0" w:lastRow="0" w:firstColumn="0" w:lastColumn="0" w:oddVBand="0" w:evenVBand="0" w:oddHBand="1" w:evenHBand="0" w:firstRowFirstColumn="0" w:firstRowLastColumn="0" w:lastRowFirstColumn="0" w:lastRowLastColumn="0"/>
              <w:rPr>
                <w:sz w:val="22"/>
                <w:szCs w:val="22"/>
              </w:rPr>
            </w:pPr>
            <w:r w:rsidRPr="00160DE5">
              <w:rPr>
                <w:sz w:val="22"/>
                <w:szCs w:val="22"/>
              </w:rPr>
              <w:t>- razvijati odgovornost prema prirodi i ljudima</w:t>
            </w:r>
          </w:p>
          <w:p w14:paraId="41D159E9" w14:textId="77777777" w:rsidR="00534DD8" w:rsidRPr="00160DE5" w:rsidRDefault="00534DD8" w:rsidP="00B74770">
            <w:pPr>
              <w:cnfStyle w:val="000000100000" w:firstRow="0" w:lastRow="0" w:firstColumn="0" w:lastColumn="0" w:oddVBand="0" w:evenVBand="0" w:oddHBand="1" w:evenHBand="0" w:firstRowFirstColumn="0" w:firstRowLastColumn="0" w:lastRowFirstColumn="0" w:lastRowLastColumn="0"/>
              <w:rPr>
                <w:sz w:val="22"/>
                <w:szCs w:val="22"/>
              </w:rPr>
            </w:pPr>
            <w:r w:rsidRPr="00160DE5">
              <w:rPr>
                <w:sz w:val="22"/>
                <w:szCs w:val="22"/>
              </w:rPr>
              <w:t>- usvojiti pozitivne etičke stavove</w:t>
            </w:r>
          </w:p>
          <w:p w14:paraId="17731F7B" w14:textId="77777777" w:rsidR="00534DD8" w:rsidRPr="00160DE5" w:rsidRDefault="00534DD8" w:rsidP="00B74770">
            <w:pPr>
              <w:cnfStyle w:val="000000100000" w:firstRow="0" w:lastRow="0" w:firstColumn="0" w:lastColumn="0" w:oddVBand="0" w:evenVBand="0" w:oddHBand="1" w:evenHBand="0" w:firstRowFirstColumn="0" w:firstRowLastColumn="0" w:lastRowFirstColumn="0" w:lastRowLastColumn="0"/>
              <w:rPr>
                <w:sz w:val="22"/>
                <w:szCs w:val="22"/>
              </w:rPr>
            </w:pPr>
            <w:r w:rsidRPr="00160DE5">
              <w:rPr>
                <w:sz w:val="22"/>
                <w:szCs w:val="22"/>
              </w:rPr>
              <w:t>- aktivno promatrati svijet oko sebe</w:t>
            </w:r>
          </w:p>
          <w:p w14:paraId="368B7160" w14:textId="77777777" w:rsidR="00534DD8" w:rsidRPr="00160DE5" w:rsidRDefault="00534DD8" w:rsidP="00B74770">
            <w:pPr>
              <w:cnfStyle w:val="000000100000" w:firstRow="0" w:lastRow="0" w:firstColumn="0" w:lastColumn="0" w:oddVBand="0" w:evenVBand="0" w:oddHBand="1" w:evenHBand="0" w:firstRowFirstColumn="0" w:firstRowLastColumn="0" w:lastRowFirstColumn="0" w:lastRowLastColumn="0"/>
              <w:rPr>
                <w:sz w:val="22"/>
                <w:szCs w:val="22"/>
              </w:rPr>
            </w:pPr>
            <w:r w:rsidRPr="00160DE5">
              <w:rPr>
                <w:sz w:val="22"/>
                <w:szCs w:val="22"/>
              </w:rPr>
              <w:t>- koristiti više različitih izvora informacija</w:t>
            </w:r>
          </w:p>
          <w:p w14:paraId="1E89327D" w14:textId="77777777" w:rsidR="00534DD8" w:rsidRPr="00160DE5" w:rsidRDefault="00534DD8" w:rsidP="00B74770">
            <w:pPr>
              <w:cnfStyle w:val="000000100000" w:firstRow="0" w:lastRow="0" w:firstColumn="0" w:lastColumn="0" w:oddVBand="0" w:evenVBand="0" w:oddHBand="1" w:evenHBand="0" w:firstRowFirstColumn="0" w:firstRowLastColumn="0" w:lastRowFirstColumn="0" w:lastRowLastColumn="0"/>
              <w:rPr>
                <w:sz w:val="22"/>
                <w:szCs w:val="22"/>
              </w:rPr>
            </w:pPr>
            <w:r w:rsidRPr="00160DE5">
              <w:rPr>
                <w:sz w:val="22"/>
                <w:szCs w:val="22"/>
              </w:rPr>
              <w:t xml:space="preserve">- kritički vrednovati dostupne informacije </w:t>
            </w:r>
          </w:p>
          <w:p w14:paraId="1062AB3F" w14:textId="77777777" w:rsidR="00534DD8" w:rsidRPr="00160DE5" w:rsidRDefault="00534DD8" w:rsidP="00B74770">
            <w:pPr>
              <w:cnfStyle w:val="000000100000" w:firstRow="0" w:lastRow="0" w:firstColumn="0" w:lastColumn="0" w:oddVBand="0" w:evenVBand="0" w:oddHBand="1" w:evenHBand="0" w:firstRowFirstColumn="0" w:firstRowLastColumn="0" w:lastRowFirstColumn="0" w:lastRowLastColumn="0"/>
              <w:rPr>
                <w:sz w:val="22"/>
                <w:szCs w:val="22"/>
              </w:rPr>
            </w:pPr>
            <w:r w:rsidRPr="00160DE5">
              <w:rPr>
                <w:sz w:val="22"/>
                <w:szCs w:val="22"/>
              </w:rPr>
              <w:t>- razvijati sve vrste identiteta kod učenika (lokalni, regionalni, nacionalni i globalni)</w:t>
            </w:r>
          </w:p>
          <w:p w14:paraId="34504E74" w14:textId="77777777" w:rsidR="00534DD8" w:rsidRPr="00160DE5" w:rsidRDefault="00534DD8" w:rsidP="00B74770">
            <w:pPr>
              <w:cnfStyle w:val="000000100000" w:firstRow="0" w:lastRow="0" w:firstColumn="0" w:lastColumn="0" w:oddVBand="0" w:evenVBand="0" w:oddHBand="1" w:evenHBand="0" w:firstRowFirstColumn="0" w:firstRowLastColumn="0" w:lastRowFirstColumn="0" w:lastRowLastColumn="0"/>
              <w:rPr>
                <w:sz w:val="22"/>
                <w:szCs w:val="22"/>
              </w:rPr>
            </w:pPr>
            <w:r w:rsidRPr="00160DE5">
              <w:rPr>
                <w:sz w:val="22"/>
                <w:szCs w:val="22"/>
              </w:rPr>
              <w:t>- kretati se, promatrati i prikupljati podatke u prostoru, koristiti se geografskim kartama, novim tehnologijama, uključujući i geografske informacijske sustave</w:t>
            </w:r>
          </w:p>
        </w:tc>
        <w:tc>
          <w:tcPr>
            <w:tcW w:w="1417" w:type="dxa"/>
          </w:tcPr>
          <w:p w14:paraId="07DE8552" w14:textId="77777777" w:rsidR="00534DD8" w:rsidRPr="00160DE5" w:rsidRDefault="00534DD8" w:rsidP="00B74770">
            <w:pPr>
              <w:jc w:val="center"/>
              <w:cnfStyle w:val="000000100000" w:firstRow="0" w:lastRow="0" w:firstColumn="0" w:lastColumn="0" w:oddVBand="0" w:evenVBand="0" w:oddHBand="1" w:evenHBand="0" w:firstRowFirstColumn="0" w:firstRowLastColumn="0" w:lastRowFirstColumn="0" w:lastRowLastColumn="0"/>
              <w:rPr>
                <w:bCs/>
                <w:color w:val="000000"/>
                <w:sz w:val="22"/>
                <w:szCs w:val="22"/>
              </w:rPr>
            </w:pPr>
            <w:r w:rsidRPr="00160DE5">
              <w:rPr>
                <w:bCs/>
                <w:color w:val="000000"/>
                <w:sz w:val="22"/>
                <w:szCs w:val="22"/>
              </w:rPr>
              <w:t xml:space="preserve">- </w:t>
            </w:r>
            <w:r w:rsidRPr="00160DE5">
              <w:rPr>
                <w:sz w:val="22"/>
                <w:szCs w:val="22"/>
              </w:rPr>
              <w:t xml:space="preserve"> </w:t>
            </w:r>
            <w:r w:rsidRPr="00160DE5">
              <w:rPr>
                <w:bCs/>
                <w:color w:val="000000"/>
                <w:sz w:val="22"/>
                <w:szCs w:val="22"/>
              </w:rPr>
              <w:t xml:space="preserve">samostalni rad i rad u skupini, frontalni rad, istraživačka </w:t>
            </w:r>
          </w:p>
          <w:p w14:paraId="7EAD51B5" w14:textId="77777777" w:rsidR="00534DD8" w:rsidRPr="00160DE5" w:rsidRDefault="00534DD8" w:rsidP="00B74770">
            <w:pPr>
              <w:jc w:val="center"/>
              <w:cnfStyle w:val="000000100000" w:firstRow="0" w:lastRow="0" w:firstColumn="0" w:lastColumn="0" w:oddVBand="0" w:evenVBand="0" w:oddHBand="1" w:evenHBand="0" w:firstRowFirstColumn="0" w:firstRowLastColumn="0" w:lastRowFirstColumn="0" w:lastRowLastColumn="0"/>
              <w:rPr>
                <w:bCs/>
                <w:color w:val="000000"/>
                <w:sz w:val="22"/>
                <w:szCs w:val="22"/>
              </w:rPr>
            </w:pPr>
            <w:r w:rsidRPr="00160DE5">
              <w:rPr>
                <w:bCs/>
                <w:color w:val="000000"/>
                <w:sz w:val="22"/>
                <w:szCs w:val="22"/>
              </w:rPr>
              <w:t>nastava</w:t>
            </w:r>
          </w:p>
        </w:tc>
        <w:tc>
          <w:tcPr>
            <w:tcW w:w="1843" w:type="dxa"/>
            <w:gridSpan w:val="2"/>
            <w:hideMark/>
          </w:tcPr>
          <w:p w14:paraId="5A24926D" w14:textId="77777777" w:rsidR="00534DD8" w:rsidRPr="00160DE5" w:rsidRDefault="00534DD8" w:rsidP="00B74770">
            <w:pPr>
              <w:cnfStyle w:val="000000100000" w:firstRow="0" w:lastRow="0" w:firstColumn="0" w:lastColumn="0" w:oddVBand="0" w:evenVBand="0" w:oddHBand="1" w:evenHBand="0" w:firstRowFirstColumn="0" w:firstRowLastColumn="0" w:lastRowFirstColumn="0" w:lastRowLastColumn="0"/>
              <w:rPr>
                <w:color w:val="000000"/>
                <w:sz w:val="22"/>
                <w:szCs w:val="22"/>
              </w:rPr>
            </w:pPr>
            <w:r w:rsidRPr="38F3508C">
              <w:rPr>
                <w:color w:val="000000" w:themeColor="text1"/>
                <w:sz w:val="22"/>
                <w:szCs w:val="22"/>
              </w:rPr>
              <w:t>- samostalno učenje iz različitih izvora znanja, rješavanje ispita sa natjecanja iz Geografije s prethodnih godina, sudjelovanje na školskom i županijskom natjecanju iz Geografije</w:t>
            </w:r>
          </w:p>
        </w:tc>
        <w:tc>
          <w:tcPr>
            <w:tcW w:w="1559" w:type="dxa"/>
            <w:gridSpan w:val="2"/>
          </w:tcPr>
          <w:p w14:paraId="48123B3C" w14:textId="77777777" w:rsidR="00534DD8" w:rsidRPr="00160DE5" w:rsidRDefault="00534DD8" w:rsidP="00B74770">
            <w:pPr>
              <w:jc w:val="center"/>
              <w:cnfStyle w:val="000000100000" w:firstRow="0" w:lastRow="0" w:firstColumn="0" w:lastColumn="0" w:oddVBand="0" w:evenVBand="0" w:oddHBand="1" w:evenHBand="0" w:firstRowFirstColumn="0" w:firstRowLastColumn="0" w:lastRowFirstColumn="0" w:lastRowLastColumn="0"/>
              <w:rPr>
                <w:bCs/>
                <w:color w:val="000000"/>
                <w:sz w:val="22"/>
                <w:szCs w:val="22"/>
              </w:rPr>
            </w:pPr>
            <w:r w:rsidRPr="00160DE5">
              <w:rPr>
                <w:bCs/>
                <w:color w:val="000000"/>
                <w:sz w:val="22"/>
                <w:szCs w:val="22"/>
              </w:rPr>
              <w:t>Aktivnost za učenike je besplatna</w:t>
            </w:r>
          </w:p>
          <w:p w14:paraId="7E774C41" w14:textId="77777777" w:rsidR="00534DD8" w:rsidRPr="00160DE5" w:rsidRDefault="00534DD8" w:rsidP="00B74770">
            <w:pPr>
              <w:jc w:val="center"/>
              <w:cnfStyle w:val="000000100000" w:firstRow="0" w:lastRow="0" w:firstColumn="0" w:lastColumn="0" w:oddVBand="0" w:evenVBand="0" w:oddHBand="1" w:evenHBand="0" w:firstRowFirstColumn="0" w:firstRowLastColumn="0" w:lastRowFirstColumn="0" w:lastRowLastColumn="0"/>
              <w:rPr>
                <w:color w:val="000000"/>
                <w:sz w:val="22"/>
                <w:szCs w:val="22"/>
              </w:rPr>
            </w:pPr>
            <w:r w:rsidRPr="38F3508C">
              <w:rPr>
                <w:color w:val="000000" w:themeColor="text1"/>
                <w:sz w:val="22"/>
                <w:szCs w:val="22"/>
              </w:rPr>
              <w:t>računalo, fotokopirni papir, prijevoz za županijsko natjecanje iz Geografije</w:t>
            </w:r>
          </w:p>
        </w:tc>
        <w:tc>
          <w:tcPr>
            <w:tcW w:w="1701" w:type="dxa"/>
          </w:tcPr>
          <w:p w14:paraId="41B54330" w14:textId="77777777" w:rsidR="00534DD8" w:rsidRPr="00160DE5" w:rsidRDefault="00534DD8" w:rsidP="00B74770">
            <w:pPr>
              <w:jc w:val="center"/>
              <w:cnfStyle w:val="000000100000" w:firstRow="0" w:lastRow="0" w:firstColumn="0" w:lastColumn="0" w:oddVBand="0" w:evenVBand="0" w:oddHBand="1" w:evenHBand="0" w:firstRowFirstColumn="0" w:firstRowLastColumn="0" w:lastRowFirstColumn="0" w:lastRowLastColumn="0"/>
              <w:rPr>
                <w:bCs/>
                <w:color w:val="000000"/>
                <w:sz w:val="22"/>
                <w:szCs w:val="22"/>
              </w:rPr>
            </w:pPr>
            <w:r w:rsidRPr="00160DE5">
              <w:rPr>
                <w:bCs/>
                <w:color w:val="000000"/>
                <w:sz w:val="22"/>
                <w:szCs w:val="22"/>
              </w:rPr>
              <w:t>Učiti kako učiti, osobni i socijalni razvoj, IKT, građanski odgoj i obrazovanje, održivi razvoj</w:t>
            </w:r>
          </w:p>
        </w:tc>
        <w:tc>
          <w:tcPr>
            <w:tcW w:w="2362" w:type="dxa"/>
          </w:tcPr>
          <w:p w14:paraId="61DF5FBA" w14:textId="77777777" w:rsidR="00534DD8" w:rsidRPr="00160DE5" w:rsidRDefault="00534DD8" w:rsidP="00B74770">
            <w:pPr>
              <w:jc w:val="center"/>
              <w:cnfStyle w:val="000000100000" w:firstRow="0" w:lastRow="0" w:firstColumn="0" w:lastColumn="0" w:oddVBand="0" w:evenVBand="0" w:oddHBand="1" w:evenHBand="0" w:firstRowFirstColumn="0" w:firstRowLastColumn="0" w:lastRowFirstColumn="0" w:lastRowLastColumn="0"/>
              <w:rPr>
                <w:bCs/>
                <w:color w:val="000000"/>
                <w:sz w:val="22"/>
                <w:szCs w:val="22"/>
              </w:rPr>
            </w:pPr>
            <w:r w:rsidRPr="00160DE5">
              <w:rPr>
                <w:bCs/>
                <w:color w:val="000000"/>
                <w:sz w:val="22"/>
                <w:szCs w:val="22"/>
              </w:rPr>
              <w:t>ostvareni rezultati na školskom natjecanju, anketa, samo vrednovanje</w:t>
            </w:r>
          </w:p>
          <w:p w14:paraId="516853DC" w14:textId="77777777" w:rsidR="00534DD8" w:rsidRPr="00160DE5" w:rsidRDefault="00534DD8" w:rsidP="00B74770">
            <w:pPr>
              <w:jc w:val="center"/>
              <w:cnfStyle w:val="000000100000" w:firstRow="0" w:lastRow="0" w:firstColumn="0" w:lastColumn="0" w:oddVBand="0" w:evenVBand="0" w:oddHBand="1" w:evenHBand="0" w:firstRowFirstColumn="0" w:firstRowLastColumn="0" w:lastRowFirstColumn="0" w:lastRowLastColumn="0"/>
              <w:rPr>
                <w:bCs/>
                <w:color w:val="000000"/>
                <w:sz w:val="22"/>
                <w:szCs w:val="22"/>
              </w:rPr>
            </w:pPr>
            <w:r w:rsidRPr="00160DE5">
              <w:rPr>
                <w:bCs/>
                <w:color w:val="000000"/>
                <w:sz w:val="22"/>
                <w:szCs w:val="22"/>
              </w:rPr>
              <w:t>analiza natjecanja i pojedinačna postignuća učenika na natjecanjima, poboljšanje rada dodatne nastave iz geografije u narednim školskim godinama</w:t>
            </w:r>
          </w:p>
        </w:tc>
      </w:tr>
    </w:tbl>
    <w:p w14:paraId="79113628" w14:textId="77777777" w:rsidR="00904289" w:rsidRDefault="00904289"/>
    <w:p w14:paraId="1421CA98" w14:textId="77777777" w:rsidR="00904289" w:rsidRDefault="00904289"/>
    <w:tbl>
      <w:tblPr>
        <w:tblStyle w:val="Obinatablica1"/>
        <w:tblpPr w:leftFromText="180" w:rightFromText="180" w:vertAnchor="text" w:horzAnchor="margin" w:tblpXSpec="center" w:tblpY="92"/>
        <w:tblW w:w="15405" w:type="dxa"/>
        <w:tblLayout w:type="fixed"/>
        <w:tblLook w:val="04A0" w:firstRow="1" w:lastRow="0" w:firstColumn="1" w:lastColumn="0" w:noHBand="0" w:noVBand="1"/>
      </w:tblPr>
      <w:tblGrid>
        <w:gridCol w:w="2118"/>
        <w:gridCol w:w="2266"/>
        <w:gridCol w:w="1839"/>
        <w:gridCol w:w="1698"/>
        <w:gridCol w:w="104"/>
        <w:gridCol w:w="1736"/>
        <w:gridCol w:w="819"/>
        <w:gridCol w:w="736"/>
        <w:gridCol w:w="1698"/>
        <w:gridCol w:w="2391"/>
      </w:tblGrid>
      <w:tr w:rsidR="00904289" w:rsidRPr="00DF0AE8" w14:paraId="75FE5ACA" w14:textId="77777777" w:rsidTr="00B74770">
        <w:trPr>
          <w:cnfStyle w:val="100000000000" w:firstRow="1" w:lastRow="0" w:firstColumn="0" w:lastColumn="0" w:oddVBand="0" w:evenVBand="0" w:oddHBand="0" w:evenHBand="0" w:firstRowFirstColumn="0" w:firstRowLastColumn="0" w:lastRowFirstColumn="0" w:lastRowLastColumn="0"/>
          <w:trHeight w:val="841"/>
        </w:trPr>
        <w:tc>
          <w:tcPr>
            <w:cnfStyle w:val="001000000000" w:firstRow="0" w:lastRow="0" w:firstColumn="1" w:lastColumn="0" w:oddVBand="0" w:evenVBand="0" w:oddHBand="0" w:evenHBand="0" w:firstRowFirstColumn="0" w:firstRowLastColumn="0" w:lastRowFirstColumn="0" w:lastRowLastColumn="0"/>
            <w:tcW w:w="15405" w:type="dxa"/>
            <w:gridSpan w:val="10"/>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5486958" w14:textId="77777777" w:rsidR="00904289" w:rsidRPr="00BF5976" w:rsidRDefault="00904289" w:rsidP="00BF5976">
            <w:pPr>
              <w:pStyle w:val="Naslov3"/>
              <w:outlineLvl w:val="2"/>
              <w:rPr>
                <w:rFonts w:eastAsiaTheme="minorEastAsia"/>
                <w:b/>
                <w:bCs w:val="0"/>
                <w:lang w:eastAsia="en-US"/>
              </w:rPr>
            </w:pPr>
            <w:r>
              <w:br/>
            </w:r>
            <w:bookmarkStart w:id="20" w:name="_Toc146837681"/>
            <w:r w:rsidRPr="00BF5976">
              <w:rPr>
                <w:rFonts w:eastAsiaTheme="minorEastAsia"/>
                <w:b/>
                <w:bCs w:val="0"/>
                <w:lang w:eastAsia="en-US"/>
              </w:rPr>
              <w:t>3.1.3. Dodatna nastava iz povijesti</w:t>
            </w:r>
            <w:bookmarkEnd w:id="20"/>
          </w:p>
        </w:tc>
      </w:tr>
      <w:tr w:rsidR="00904289" w:rsidRPr="00A76884" w14:paraId="385FC884" w14:textId="77777777" w:rsidTr="00B74770">
        <w:trPr>
          <w:cnfStyle w:val="000000100000" w:firstRow="0" w:lastRow="0" w:firstColumn="0" w:lastColumn="0" w:oddVBand="0" w:evenVBand="0" w:oddHBand="1" w:evenHBand="0" w:firstRowFirstColumn="0" w:firstRowLastColumn="0" w:lastRowFirstColumn="0" w:lastRowLastColumn="0"/>
          <w:trHeight w:val="1486"/>
        </w:trPr>
        <w:tc>
          <w:tcPr>
            <w:cnfStyle w:val="001000000000" w:firstRow="0" w:lastRow="0" w:firstColumn="1" w:lastColumn="0" w:oddVBand="0" w:evenVBand="0" w:oddHBand="0" w:evenHBand="0" w:firstRowFirstColumn="0" w:firstRowLastColumn="0" w:lastRowFirstColumn="0" w:lastRowLastColumn="0"/>
            <w:tcW w:w="6235" w:type="dxa"/>
            <w:gridSpan w:val="3"/>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tcPr>
          <w:p w14:paraId="39EDE11B" w14:textId="77777777" w:rsidR="00904289" w:rsidRPr="00A76884" w:rsidRDefault="00904289" w:rsidP="00B74770">
            <w:pPr>
              <w:spacing w:line="256" w:lineRule="auto"/>
              <w:jc w:val="center"/>
              <w:rPr>
                <w:rFonts w:eastAsiaTheme="minorHAnsi"/>
                <w:sz w:val="22"/>
                <w:szCs w:val="22"/>
                <w:lang w:eastAsia="en-US"/>
              </w:rPr>
            </w:pPr>
            <w:r w:rsidRPr="00A76884">
              <w:rPr>
                <w:rFonts w:eastAsiaTheme="minorHAnsi"/>
                <w:b w:val="0"/>
                <w:sz w:val="22"/>
                <w:szCs w:val="22"/>
                <w:lang w:eastAsia="en-US"/>
              </w:rPr>
              <w:br/>
            </w:r>
            <w:r w:rsidRPr="00A76884">
              <w:rPr>
                <w:rFonts w:eastAsiaTheme="minorHAnsi"/>
                <w:sz w:val="22"/>
                <w:szCs w:val="22"/>
                <w:lang w:eastAsia="en-US"/>
              </w:rPr>
              <w:t xml:space="preserve"> NOSITELJ/I AKTIVNOSTI: </w:t>
            </w:r>
          </w:p>
          <w:p w14:paraId="75E1AE09" w14:textId="77777777" w:rsidR="00904289" w:rsidRPr="00A76884" w:rsidRDefault="00904289" w:rsidP="00B74770">
            <w:pPr>
              <w:spacing w:line="256" w:lineRule="auto"/>
              <w:jc w:val="center"/>
              <w:rPr>
                <w:rFonts w:eastAsiaTheme="minorHAnsi"/>
                <w:b w:val="0"/>
                <w:sz w:val="22"/>
                <w:szCs w:val="22"/>
                <w:lang w:eastAsia="en-US"/>
              </w:rPr>
            </w:pPr>
            <w:r w:rsidRPr="00A76884">
              <w:rPr>
                <w:rFonts w:eastAsiaTheme="minorHAnsi"/>
                <w:sz w:val="22"/>
                <w:szCs w:val="22"/>
                <w:lang w:eastAsia="en-US"/>
              </w:rPr>
              <w:t xml:space="preserve">Marija Perković, </w:t>
            </w:r>
            <w:r w:rsidRPr="00A76884">
              <w:rPr>
                <w:rFonts w:eastAsiaTheme="minorHAnsi"/>
                <w:b w:val="0"/>
                <w:sz w:val="22"/>
                <w:szCs w:val="22"/>
                <w:lang w:eastAsia="en-US"/>
              </w:rPr>
              <w:t>učiteljica povijesti</w:t>
            </w:r>
          </w:p>
          <w:p w14:paraId="6DDE7851" w14:textId="77777777" w:rsidR="00904289" w:rsidRPr="00A76884" w:rsidRDefault="00904289" w:rsidP="00B74770">
            <w:pPr>
              <w:spacing w:line="254" w:lineRule="auto"/>
              <w:jc w:val="center"/>
              <w:rPr>
                <w:rFonts w:eastAsiaTheme="minorHAnsi"/>
                <w:b w:val="0"/>
                <w:sz w:val="22"/>
                <w:szCs w:val="22"/>
                <w:lang w:eastAsia="en-US"/>
              </w:rPr>
            </w:pPr>
          </w:p>
        </w:tc>
        <w:tc>
          <w:tcPr>
            <w:tcW w:w="1806" w:type="dxa"/>
            <w:gridSpan w:val="2"/>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tcPr>
          <w:p w14:paraId="0ABAAEBE" w14:textId="77777777" w:rsidR="00904289" w:rsidRPr="00A76884" w:rsidRDefault="00904289" w:rsidP="00B74770">
            <w:pPr>
              <w:spacing w:line="254" w:lineRule="auto"/>
              <w:jc w:val="center"/>
              <w:cnfStyle w:val="000000100000" w:firstRow="0" w:lastRow="0" w:firstColumn="0" w:lastColumn="0" w:oddVBand="0" w:evenVBand="0" w:oddHBand="1" w:evenHBand="0" w:firstRowFirstColumn="0" w:firstRowLastColumn="0" w:lastRowFirstColumn="0" w:lastRowLastColumn="0"/>
              <w:rPr>
                <w:rFonts w:eastAsiaTheme="minorHAnsi"/>
                <w:b/>
                <w:sz w:val="22"/>
                <w:szCs w:val="22"/>
                <w:lang w:eastAsia="en-US"/>
              </w:rPr>
            </w:pPr>
            <w:r w:rsidRPr="00A76884">
              <w:rPr>
                <w:rFonts w:eastAsiaTheme="minorHAnsi"/>
                <w:b/>
                <w:sz w:val="22"/>
                <w:szCs w:val="22"/>
                <w:lang w:eastAsia="en-US"/>
              </w:rPr>
              <w:br/>
              <w:t>SURADNICI:</w:t>
            </w:r>
          </w:p>
          <w:p w14:paraId="36CE777B" w14:textId="77777777" w:rsidR="00904289" w:rsidRPr="00A76884" w:rsidRDefault="00904289" w:rsidP="00B74770">
            <w:pPr>
              <w:spacing w:line="254" w:lineRule="auto"/>
              <w:jc w:val="center"/>
              <w:cnfStyle w:val="000000100000" w:firstRow="0" w:lastRow="0" w:firstColumn="0" w:lastColumn="0" w:oddVBand="0" w:evenVBand="0" w:oddHBand="1" w:evenHBand="0" w:firstRowFirstColumn="0" w:firstRowLastColumn="0" w:lastRowFirstColumn="0" w:lastRowLastColumn="0"/>
              <w:rPr>
                <w:rFonts w:eastAsiaTheme="minorHAnsi"/>
                <w:b/>
                <w:sz w:val="22"/>
                <w:szCs w:val="22"/>
                <w:lang w:eastAsia="en-US"/>
              </w:rPr>
            </w:pPr>
          </w:p>
        </w:tc>
        <w:tc>
          <w:tcPr>
            <w:tcW w:w="2561" w:type="dxa"/>
            <w:gridSpan w:val="2"/>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hideMark/>
          </w:tcPr>
          <w:p w14:paraId="29CA75F6" w14:textId="77777777" w:rsidR="00904289" w:rsidRPr="00A76884" w:rsidRDefault="00904289" w:rsidP="00B74770">
            <w:pPr>
              <w:spacing w:line="254" w:lineRule="auto"/>
              <w:jc w:val="center"/>
              <w:cnfStyle w:val="000000100000" w:firstRow="0" w:lastRow="0" w:firstColumn="0" w:lastColumn="0" w:oddVBand="0" w:evenVBand="0" w:oddHBand="1" w:evenHBand="0" w:firstRowFirstColumn="0" w:firstRowLastColumn="0" w:lastRowFirstColumn="0" w:lastRowLastColumn="0"/>
              <w:rPr>
                <w:rFonts w:eastAsiaTheme="minorEastAsia"/>
                <w:b/>
                <w:bCs/>
                <w:sz w:val="22"/>
                <w:szCs w:val="22"/>
                <w:lang w:eastAsia="en-US"/>
              </w:rPr>
            </w:pPr>
            <w:r>
              <w:br/>
            </w:r>
            <w:r w:rsidRPr="699A8305">
              <w:rPr>
                <w:rFonts w:eastAsiaTheme="minorEastAsia"/>
                <w:b/>
                <w:bCs/>
                <w:sz w:val="22"/>
                <w:szCs w:val="22"/>
                <w:lang w:eastAsia="en-US"/>
              </w:rPr>
              <w:t xml:space="preserve">NAMIJENJENO:  </w:t>
            </w:r>
            <w:r w:rsidRPr="699A8305">
              <w:rPr>
                <w:rFonts w:eastAsiaTheme="minorEastAsia"/>
                <w:sz w:val="22"/>
                <w:szCs w:val="22"/>
                <w:lang w:eastAsia="en-US"/>
              </w:rPr>
              <w:t xml:space="preserve">učenici 8. razreda </w:t>
            </w:r>
            <w:r>
              <w:br/>
            </w:r>
          </w:p>
        </w:tc>
        <w:tc>
          <w:tcPr>
            <w:tcW w:w="2407" w:type="dxa"/>
            <w:gridSpan w:val="2"/>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hideMark/>
          </w:tcPr>
          <w:p w14:paraId="571C34C2" w14:textId="77777777" w:rsidR="00904289" w:rsidRPr="00A76884" w:rsidRDefault="00904289" w:rsidP="00B74770">
            <w:pPr>
              <w:spacing w:line="254" w:lineRule="auto"/>
              <w:jc w:val="center"/>
              <w:cnfStyle w:val="000000100000" w:firstRow="0" w:lastRow="0" w:firstColumn="0" w:lastColumn="0" w:oddVBand="0" w:evenVBand="0" w:oddHBand="1" w:evenHBand="0" w:firstRowFirstColumn="0" w:firstRowLastColumn="0" w:lastRowFirstColumn="0" w:lastRowLastColumn="0"/>
              <w:rPr>
                <w:rFonts w:eastAsiaTheme="minorEastAsia"/>
                <w:b/>
                <w:bCs/>
                <w:sz w:val="22"/>
                <w:szCs w:val="22"/>
                <w:lang w:eastAsia="en-US"/>
              </w:rPr>
            </w:pPr>
            <w:r>
              <w:br/>
            </w:r>
            <w:r w:rsidRPr="699A8305">
              <w:rPr>
                <w:rFonts w:eastAsiaTheme="minorEastAsia"/>
                <w:b/>
                <w:bCs/>
                <w:sz w:val="22"/>
                <w:szCs w:val="22"/>
                <w:lang w:eastAsia="en-US"/>
              </w:rPr>
              <w:t>PREDVIĐENO VRIJEME REALIZACIJE</w:t>
            </w:r>
            <w:r w:rsidRPr="699A8305">
              <w:rPr>
                <w:rFonts w:eastAsiaTheme="minorEastAsia"/>
                <w:sz w:val="22"/>
                <w:szCs w:val="22"/>
                <w:lang w:eastAsia="en-US"/>
              </w:rPr>
              <w:t>:  do ožujka 2024.</w:t>
            </w:r>
          </w:p>
        </w:tc>
        <w:tc>
          <w:tcPr>
            <w:tcW w:w="2396" w:type="dxa"/>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hideMark/>
          </w:tcPr>
          <w:p w14:paraId="7020E0DF" w14:textId="77777777" w:rsidR="00904289" w:rsidRPr="00A76884" w:rsidRDefault="00904289" w:rsidP="00B74770">
            <w:pPr>
              <w:spacing w:line="254" w:lineRule="auto"/>
              <w:jc w:val="center"/>
              <w:cnfStyle w:val="000000100000" w:firstRow="0" w:lastRow="0" w:firstColumn="0" w:lastColumn="0" w:oddVBand="0" w:evenVBand="0" w:oddHBand="1" w:evenHBand="0" w:firstRowFirstColumn="0" w:firstRowLastColumn="0" w:lastRowFirstColumn="0" w:lastRowLastColumn="0"/>
              <w:rPr>
                <w:rFonts w:eastAsiaTheme="minorHAnsi"/>
                <w:b/>
                <w:sz w:val="22"/>
                <w:szCs w:val="22"/>
                <w:lang w:eastAsia="en-US"/>
              </w:rPr>
            </w:pPr>
            <w:r w:rsidRPr="00A76884">
              <w:rPr>
                <w:rFonts w:eastAsiaTheme="minorHAnsi"/>
                <w:b/>
                <w:sz w:val="22"/>
                <w:szCs w:val="22"/>
                <w:lang w:eastAsia="en-US"/>
              </w:rPr>
              <w:br/>
              <w:t>TRAJANJE AKTIVNOSTI</w:t>
            </w:r>
            <w:r w:rsidRPr="00265AAD">
              <w:rPr>
                <w:rFonts w:eastAsiaTheme="minorHAnsi"/>
                <w:sz w:val="22"/>
                <w:szCs w:val="22"/>
                <w:lang w:eastAsia="en-US"/>
              </w:rPr>
              <w:t>:  jedan do dva sata tjedno , ovisno o opsegu sadržaja i razini natjecanja za koje se pripremamo</w:t>
            </w:r>
          </w:p>
        </w:tc>
      </w:tr>
      <w:tr w:rsidR="00904289" w:rsidRPr="00B73258" w14:paraId="72B7EFD2" w14:textId="77777777" w:rsidTr="00B74770">
        <w:trPr>
          <w:trHeight w:val="942"/>
        </w:trPr>
        <w:tc>
          <w:tcPr>
            <w:cnfStyle w:val="001000000000" w:firstRow="0" w:lastRow="0" w:firstColumn="1" w:lastColumn="0" w:oddVBand="0" w:evenVBand="0" w:oddHBand="0" w:evenHBand="0" w:firstRowFirstColumn="0" w:firstRowLastColumn="0" w:lastRowFirstColumn="0" w:lastRowLastColumn="0"/>
            <w:tcW w:w="2122"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C0C0C0"/>
          </w:tcPr>
          <w:p w14:paraId="4D9C5362" w14:textId="77777777" w:rsidR="00904289" w:rsidRPr="00B73258" w:rsidRDefault="00904289" w:rsidP="00B74770">
            <w:pPr>
              <w:spacing w:line="254" w:lineRule="auto"/>
              <w:jc w:val="center"/>
              <w:rPr>
                <w:rFonts w:asciiTheme="minorHAnsi" w:eastAsiaTheme="minorHAnsi" w:hAnsiTheme="minorHAnsi" w:cstheme="minorBidi"/>
                <w:sz w:val="22"/>
                <w:szCs w:val="22"/>
                <w:lang w:eastAsia="en-US"/>
              </w:rPr>
            </w:pPr>
          </w:p>
          <w:p w14:paraId="0137B1DE" w14:textId="77777777" w:rsidR="00904289" w:rsidRPr="00B73258" w:rsidRDefault="00904289" w:rsidP="00B74770">
            <w:pPr>
              <w:spacing w:line="254" w:lineRule="auto"/>
              <w:jc w:val="center"/>
              <w:rPr>
                <w:rFonts w:asciiTheme="minorHAnsi" w:eastAsiaTheme="minorHAnsi" w:hAnsiTheme="minorHAnsi" w:cstheme="minorBidi"/>
                <w:sz w:val="22"/>
                <w:szCs w:val="22"/>
                <w:lang w:eastAsia="en-US"/>
              </w:rPr>
            </w:pPr>
            <w:r w:rsidRPr="00B73258">
              <w:rPr>
                <w:rFonts w:asciiTheme="minorHAnsi" w:eastAsiaTheme="minorHAnsi" w:hAnsiTheme="minorHAnsi" w:cstheme="minorBidi"/>
                <w:sz w:val="22"/>
                <w:szCs w:val="22"/>
                <w:lang w:eastAsia="en-US"/>
              </w:rPr>
              <w:t>ODGOVORNOSTI NOSITELJA AKTIVNOSTI</w:t>
            </w:r>
          </w:p>
        </w:tc>
        <w:tc>
          <w:tcPr>
            <w:tcW w:w="2270"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EEAF6" w:themeFill="accent5" w:themeFillTint="33"/>
          </w:tcPr>
          <w:p w14:paraId="50AF4E44" w14:textId="77777777" w:rsidR="00904289" w:rsidRPr="00B73258" w:rsidRDefault="00904289" w:rsidP="00B74770">
            <w:pPr>
              <w:spacing w:line="254"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Bidi"/>
                <w:b/>
                <w:sz w:val="22"/>
                <w:szCs w:val="22"/>
                <w:lang w:eastAsia="en-US"/>
              </w:rPr>
            </w:pPr>
          </w:p>
          <w:p w14:paraId="705A5E85" w14:textId="77777777" w:rsidR="00904289" w:rsidRPr="00B73258" w:rsidRDefault="00904289" w:rsidP="00B74770">
            <w:pPr>
              <w:spacing w:line="254"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Bidi"/>
                <w:b/>
                <w:sz w:val="22"/>
                <w:szCs w:val="22"/>
                <w:lang w:eastAsia="en-US"/>
              </w:rPr>
            </w:pPr>
            <w:r w:rsidRPr="00B73258">
              <w:rPr>
                <w:rFonts w:asciiTheme="minorHAnsi" w:eastAsiaTheme="minorHAnsi" w:hAnsiTheme="minorHAnsi" w:cstheme="minorBidi"/>
                <w:b/>
                <w:sz w:val="22"/>
                <w:szCs w:val="22"/>
                <w:lang w:eastAsia="en-US"/>
              </w:rPr>
              <w:t>CILJEVI AKTIVNOSTI</w:t>
            </w:r>
          </w:p>
        </w:tc>
        <w:tc>
          <w:tcPr>
            <w:tcW w:w="1843"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E599" w:themeFill="accent4" w:themeFillTint="66"/>
          </w:tcPr>
          <w:p w14:paraId="55E8F51F" w14:textId="77777777" w:rsidR="00904289" w:rsidRPr="00B73258" w:rsidRDefault="00904289" w:rsidP="00B74770">
            <w:pPr>
              <w:spacing w:line="254"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Bidi"/>
                <w:b/>
                <w:sz w:val="22"/>
                <w:szCs w:val="22"/>
                <w:lang w:eastAsia="en-US"/>
              </w:rPr>
            </w:pPr>
          </w:p>
          <w:p w14:paraId="65109A2D" w14:textId="77777777" w:rsidR="00904289" w:rsidRPr="00B73258" w:rsidRDefault="00904289" w:rsidP="00B74770">
            <w:pPr>
              <w:spacing w:line="254"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Bidi"/>
                <w:b/>
                <w:sz w:val="22"/>
                <w:szCs w:val="22"/>
                <w:lang w:eastAsia="en-US"/>
              </w:rPr>
            </w:pPr>
            <w:r w:rsidRPr="00B73258">
              <w:rPr>
                <w:rFonts w:asciiTheme="minorHAnsi" w:eastAsiaTheme="minorHAnsi" w:hAnsiTheme="minorHAnsi" w:cstheme="minorBidi"/>
                <w:b/>
                <w:sz w:val="22"/>
                <w:szCs w:val="22"/>
                <w:lang w:eastAsia="en-US"/>
              </w:rPr>
              <w:t>OČEKIVANI ISHODI / POSTIGNUĆA</w:t>
            </w:r>
          </w:p>
        </w:tc>
        <w:tc>
          <w:tcPr>
            <w:tcW w:w="1702"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7CAAC" w:themeFill="accent2" w:themeFillTint="66"/>
          </w:tcPr>
          <w:p w14:paraId="48F78A1D" w14:textId="77777777" w:rsidR="00904289" w:rsidRPr="00B73258" w:rsidRDefault="00904289" w:rsidP="00B74770">
            <w:pPr>
              <w:spacing w:line="254"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Bidi"/>
                <w:b/>
                <w:sz w:val="22"/>
                <w:szCs w:val="22"/>
                <w:lang w:eastAsia="en-US"/>
              </w:rPr>
            </w:pPr>
          </w:p>
          <w:p w14:paraId="5B7A453D" w14:textId="77777777" w:rsidR="00904289" w:rsidRPr="00B73258" w:rsidRDefault="00904289" w:rsidP="00B74770">
            <w:pPr>
              <w:spacing w:line="254"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Bidi"/>
                <w:b/>
                <w:sz w:val="22"/>
                <w:szCs w:val="22"/>
                <w:lang w:eastAsia="en-US"/>
              </w:rPr>
            </w:pPr>
            <w:r w:rsidRPr="00B73258">
              <w:rPr>
                <w:rFonts w:asciiTheme="minorHAnsi" w:eastAsiaTheme="minorHAnsi" w:hAnsiTheme="minorHAnsi" w:cstheme="minorBidi"/>
                <w:b/>
                <w:sz w:val="22"/>
                <w:szCs w:val="22"/>
                <w:lang w:eastAsia="en-US"/>
              </w:rPr>
              <w:t>NAČINI UČENJA</w:t>
            </w:r>
          </w:p>
        </w:tc>
        <w:tc>
          <w:tcPr>
            <w:tcW w:w="1844" w:type="dxa"/>
            <w:gridSpan w:val="2"/>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8D08D" w:themeFill="accent6" w:themeFillTint="99"/>
          </w:tcPr>
          <w:p w14:paraId="7CBF12AB" w14:textId="77777777" w:rsidR="00904289" w:rsidRPr="00B73258" w:rsidRDefault="00904289" w:rsidP="00B74770">
            <w:pPr>
              <w:spacing w:line="254"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Bidi"/>
                <w:b/>
                <w:sz w:val="22"/>
                <w:szCs w:val="22"/>
                <w:lang w:eastAsia="en-US"/>
              </w:rPr>
            </w:pPr>
          </w:p>
          <w:p w14:paraId="493C1E56" w14:textId="77777777" w:rsidR="00904289" w:rsidRPr="00B73258" w:rsidRDefault="00904289" w:rsidP="00B74770">
            <w:pPr>
              <w:spacing w:line="254"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Bidi"/>
                <w:b/>
                <w:sz w:val="22"/>
                <w:szCs w:val="22"/>
                <w:lang w:eastAsia="en-US"/>
              </w:rPr>
            </w:pPr>
            <w:r w:rsidRPr="00B73258">
              <w:rPr>
                <w:rFonts w:asciiTheme="minorHAnsi" w:eastAsiaTheme="minorHAnsi" w:hAnsiTheme="minorHAnsi" w:cstheme="minorBidi"/>
                <w:b/>
                <w:sz w:val="22"/>
                <w:szCs w:val="22"/>
                <w:lang w:eastAsia="en-US"/>
              </w:rPr>
              <w:t>AKTIVNOSTI ZA UČENIKE</w:t>
            </w:r>
          </w:p>
        </w:tc>
        <w:tc>
          <w:tcPr>
            <w:tcW w:w="1559" w:type="dxa"/>
            <w:gridSpan w:val="2"/>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B7D8"/>
          </w:tcPr>
          <w:p w14:paraId="22649898" w14:textId="77777777" w:rsidR="00904289" w:rsidRPr="00B73258" w:rsidRDefault="00904289" w:rsidP="00B74770">
            <w:pPr>
              <w:spacing w:line="254"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Bidi"/>
                <w:b/>
                <w:sz w:val="22"/>
                <w:szCs w:val="22"/>
                <w:lang w:eastAsia="en-US"/>
              </w:rPr>
            </w:pPr>
          </w:p>
          <w:p w14:paraId="083EC069" w14:textId="77777777" w:rsidR="00904289" w:rsidRPr="00B73258" w:rsidRDefault="00904289" w:rsidP="00B74770">
            <w:pPr>
              <w:spacing w:line="254"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Bidi"/>
                <w:b/>
                <w:sz w:val="22"/>
                <w:szCs w:val="22"/>
                <w:lang w:eastAsia="en-US"/>
              </w:rPr>
            </w:pPr>
            <w:r w:rsidRPr="00B73258">
              <w:rPr>
                <w:rFonts w:asciiTheme="minorHAnsi" w:eastAsiaTheme="minorHAnsi" w:hAnsiTheme="minorHAnsi" w:cstheme="minorBidi"/>
                <w:b/>
                <w:sz w:val="22"/>
                <w:szCs w:val="22"/>
                <w:lang w:eastAsia="en-US"/>
              </w:rPr>
              <w:t>MATERIJALNI RESURSI</w:t>
            </w:r>
          </w:p>
        </w:tc>
        <w:tc>
          <w:tcPr>
            <w:tcW w:w="1702"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6CFB4"/>
          </w:tcPr>
          <w:p w14:paraId="6A6830AB" w14:textId="77777777" w:rsidR="00904289" w:rsidRPr="00B73258" w:rsidRDefault="00904289" w:rsidP="00B74770">
            <w:pPr>
              <w:spacing w:line="254"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Bidi"/>
                <w:b/>
                <w:sz w:val="22"/>
                <w:szCs w:val="22"/>
                <w:lang w:eastAsia="en-US"/>
              </w:rPr>
            </w:pPr>
          </w:p>
          <w:p w14:paraId="3A1FF6A0" w14:textId="77777777" w:rsidR="00904289" w:rsidRPr="00B73258" w:rsidRDefault="00904289" w:rsidP="00B74770">
            <w:pPr>
              <w:spacing w:line="254"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Bidi"/>
                <w:b/>
                <w:sz w:val="22"/>
                <w:szCs w:val="22"/>
                <w:lang w:eastAsia="en-US"/>
              </w:rPr>
            </w:pPr>
            <w:r w:rsidRPr="00B73258">
              <w:rPr>
                <w:rFonts w:asciiTheme="minorHAnsi" w:eastAsiaTheme="minorHAnsi" w:hAnsiTheme="minorHAnsi" w:cstheme="minorBidi"/>
                <w:b/>
                <w:sz w:val="22"/>
                <w:szCs w:val="22"/>
                <w:lang w:eastAsia="en-US"/>
              </w:rPr>
              <w:t>MEĐU-PREDMETNE TEME</w:t>
            </w:r>
          </w:p>
        </w:tc>
        <w:tc>
          <w:tcPr>
            <w:tcW w:w="2363"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8EAADB" w:themeFill="accent1" w:themeFillTint="99"/>
          </w:tcPr>
          <w:p w14:paraId="77451E2E" w14:textId="77777777" w:rsidR="00904289" w:rsidRPr="00B73258" w:rsidRDefault="00904289" w:rsidP="00B74770">
            <w:pPr>
              <w:spacing w:line="254"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Bidi"/>
                <w:b/>
                <w:sz w:val="22"/>
                <w:szCs w:val="22"/>
                <w:lang w:eastAsia="en-US"/>
              </w:rPr>
            </w:pPr>
          </w:p>
          <w:p w14:paraId="31A3C48C" w14:textId="77777777" w:rsidR="00904289" w:rsidRPr="00B73258" w:rsidRDefault="00904289" w:rsidP="00B74770">
            <w:pPr>
              <w:spacing w:line="254"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Bidi"/>
                <w:b/>
                <w:sz w:val="22"/>
                <w:szCs w:val="22"/>
                <w:lang w:eastAsia="en-US"/>
              </w:rPr>
            </w:pPr>
            <w:r w:rsidRPr="00B73258">
              <w:rPr>
                <w:rFonts w:asciiTheme="minorHAnsi" w:eastAsiaTheme="minorHAnsi" w:hAnsiTheme="minorHAnsi" w:cstheme="minorBidi"/>
                <w:b/>
                <w:sz w:val="22"/>
                <w:szCs w:val="22"/>
                <w:lang w:eastAsia="en-US"/>
              </w:rPr>
              <w:t>NAČIN PRAĆENJA I PROVJERE ISHODA / POSTIGNUĆA</w:t>
            </w:r>
          </w:p>
        </w:tc>
      </w:tr>
      <w:tr w:rsidR="00904289" w:rsidRPr="00A76884" w14:paraId="4D2DC7D4" w14:textId="77777777" w:rsidTr="00B74770">
        <w:trPr>
          <w:cnfStyle w:val="000000100000" w:firstRow="0" w:lastRow="0" w:firstColumn="0" w:lastColumn="0" w:oddVBand="0" w:evenVBand="0" w:oddHBand="1" w:evenHBand="0" w:firstRowFirstColumn="0" w:firstRowLastColumn="0" w:lastRowFirstColumn="0" w:lastRowLastColumn="0"/>
          <w:trHeight w:val="1413"/>
        </w:trPr>
        <w:tc>
          <w:tcPr>
            <w:cnfStyle w:val="001000000000" w:firstRow="0" w:lastRow="0" w:firstColumn="1" w:lastColumn="0" w:oddVBand="0" w:evenVBand="0" w:oddHBand="0" w:evenHBand="0" w:firstRowFirstColumn="0" w:firstRowLastColumn="0" w:lastRowFirstColumn="0" w:lastRowLastColumn="0"/>
            <w:tcW w:w="212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57837A3" w14:textId="77777777" w:rsidR="00904289" w:rsidRPr="00A76884" w:rsidRDefault="00904289" w:rsidP="00B74770">
            <w:pPr>
              <w:spacing w:line="254" w:lineRule="auto"/>
              <w:jc w:val="center"/>
              <w:rPr>
                <w:rFonts w:asciiTheme="minorHAnsi" w:eastAsiaTheme="minorHAnsi" w:hAnsiTheme="minorHAnsi" w:cstheme="minorBidi"/>
                <w:b w:val="0"/>
                <w:sz w:val="20"/>
                <w:szCs w:val="20"/>
                <w:lang w:eastAsia="en-US"/>
              </w:rPr>
            </w:pPr>
            <w:r w:rsidRPr="00A76884">
              <w:rPr>
                <w:rFonts w:eastAsiaTheme="minorHAnsi"/>
                <w:b w:val="0"/>
                <w:sz w:val="22"/>
                <w:szCs w:val="22"/>
                <w:lang w:eastAsia="en-US"/>
              </w:rPr>
              <w:t>Uvrštavanje aktivnosti u raspored, odabir učenika i prikupljanje suglasnosti roditelja za pohađanje dodatne nastave, pripremanje materijala, usmjeravanje učenika u radu, prijevoz učenika na natjecanje, izvješćivanje učenika o rezultatima natjecanja i proceduri provedbe istoga.</w:t>
            </w:r>
          </w:p>
        </w:tc>
        <w:tc>
          <w:tcPr>
            <w:tcW w:w="227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FFB34DE" w14:textId="77777777" w:rsidR="00904289" w:rsidRPr="00A76884" w:rsidRDefault="00904289" w:rsidP="00B74770">
            <w:pPr>
              <w:spacing w:line="254" w:lineRule="auto"/>
              <w:jc w:val="center"/>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Bidi"/>
                <w:sz w:val="20"/>
                <w:szCs w:val="20"/>
                <w:lang w:eastAsia="en-US"/>
              </w:rPr>
            </w:pPr>
            <w:r w:rsidRPr="00A76884">
              <w:rPr>
                <w:rFonts w:eastAsiaTheme="minorHAnsi"/>
                <w:sz w:val="22"/>
                <w:szCs w:val="22"/>
                <w:lang w:eastAsia="en-US"/>
              </w:rPr>
              <w:t>Proširivanje znanja stečenih na redovnoj nastavi povijesti, priprema učenika za natjecanje.</w:t>
            </w:r>
          </w:p>
        </w:tc>
        <w:tc>
          <w:tcPr>
            <w:tcW w:w="184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327FB85" w14:textId="77777777" w:rsidR="00904289" w:rsidRPr="00A76884" w:rsidRDefault="00904289" w:rsidP="00B74770">
            <w:pPr>
              <w:spacing w:line="254" w:lineRule="auto"/>
              <w:jc w:val="center"/>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Bidi"/>
                <w:sz w:val="20"/>
                <w:szCs w:val="20"/>
                <w:lang w:eastAsia="en-US"/>
              </w:rPr>
            </w:pPr>
            <w:r w:rsidRPr="00A76884">
              <w:rPr>
                <w:rFonts w:eastAsiaTheme="minorHAnsi"/>
                <w:sz w:val="22"/>
                <w:szCs w:val="22"/>
                <w:lang w:eastAsia="en-US"/>
              </w:rPr>
              <w:t>Učenici će moći primjenjivati stečeno znanje na zadatcima različitoga tipa, razvijat će natjecateljski duh i sposobnost suradničkog učenja.</w:t>
            </w:r>
          </w:p>
        </w:tc>
        <w:tc>
          <w:tcPr>
            <w:tcW w:w="17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FE8F31C" w14:textId="77777777" w:rsidR="00904289" w:rsidRPr="00A76884" w:rsidRDefault="00904289" w:rsidP="00B74770">
            <w:pPr>
              <w:spacing w:line="254" w:lineRule="auto"/>
              <w:jc w:val="center"/>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Bidi"/>
                <w:bCs/>
                <w:color w:val="000000"/>
                <w:sz w:val="20"/>
                <w:szCs w:val="20"/>
                <w:lang w:eastAsia="en-US"/>
              </w:rPr>
            </w:pPr>
            <w:r w:rsidRPr="00A76884">
              <w:rPr>
                <w:rFonts w:eastAsiaTheme="minorHAnsi"/>
                <w:sz w:val="22"/>
                <w:szCs w:val="22"/>
                <w:lang w:eastAsia="en-US"/>
              </w:rPr>
              <w:t>Suradničko učenje , istraživačka nastava.</w:t>
            </w:r>
          </w:p>
        </w:tc>
        <w:tc>
          <w:tcPr>
            <w:tcW w:w="1844"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6C35230" w14:textId="77777777" w:rsidR="00904289" w:rsidRPr="00A76884" w:rsidRDefault="00904289" w:rsidP="00B74770">
            <w:pPr>
              <w:spacing w:line="254" w:lineRule="auto"/>
              <w:jc w:val="center"/>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Bidi"/>
                <w:bCs/>
                <w:color w:val="000000"/>
                <w:sz w:val="20"/>
                <w:szCs w:val="20"/>
                <w:lang w:eastAsia="en-US"/>
              </w:rPr>
            </w:pPr>
            <w:r w:rsidRPr="00A76884">
              <w:rPr>
                <w:rFonts w:eastAsiaTheme="minorHAnsi"/>
                <w:sz w:val="22"/>
                <w:szCs w:val="22"/>
                <w:lang w:eastAsia="en-US"/>
              </w:rPr>
              <w:t>Samostalno korištenje izvora, istraživanje različitih izvora znanja.</w:t>
            </w:r>
          </w:p>
        </w:tc>
        <w:tc>
          <w:tcPr>
            <w:tcW w:w="1559"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E34CD2E" w14:textId="77777777" w:rsidR="00904289" w:rsidRPr="00A76884" w:rsidRDefault="00904289" w:rsidP="00B74770">
            <w:pPr>
              <w:spacing w:line="254" w:lineRule="auto"/>
              <w:jc w:val="center"/>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Bidi"/>
                <w:bCs/>
                <w:color w:val="000000"/>
                <w:sz w:val="20"/>
                <w:szCs w:val="20"/>
                <w:lang w:eastAsia="en-US"/>
              </w:rPr>
            </w:pPr>
            <w:r w:rsidRPr="00A76884">
              <w:rPr>
                <w:rFonts w:eastAsiaTheme="minorHAnsi"/>
                <w:sz w:val="22"/>
                <w:szCs w:val="22"/>
                <w:lang w:eastAsia="en-US"/>
              </w:rPr>
              <w:t>Papir za kopiranje</w:t>
            </w:r>
          </w:p>
        </w:tc>
        <w:tc>
          <w:tcPr>
            <w:tcW w:w="17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AB0646F" w14:textId="77777777" w:rsidR="00904289" w:rsidRPr="00A76884" w:rsidRDefault="00904289" w:rsidP="00B74770">
            <w:pPr>
              <w:spacing w:line="254" w:lineRule="auto"/>
              <w:jc w:val="center"/>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Bidi"/>
                <w:bCs/>
                <w:color w:val="000000"/>
                <w:sz w:val="20"/>
                <w:szCs w:val="20"/>
                <w:lang w:eastAsia="en-US"/>
              </w:rPr>
            </w:pPr>
            <w:r w:rsidRPr="00A76884">
              <w:rPr>
                <w:rFonts w:eastAsiaTheme="minorHAnsi"/>
                <w:sz w:val="22"/>
                <w:szCs w:val="22"/>
                <w:lang w:eastAsia="en-US"/>
              </w:rPr>
              <w:t>Učiti kako učiti, IKT, Građanski odgoj i obrazovanje, Osobni i socijalni razvoj</w:t>
            </w:r>
          </w:p>
        </w:tc>
        <w:tc>
          <w:tcPr>
            <w:tcW w:w="236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C09C093" w14:textId="77777777" w:rsidR="00904289" w:rsidRPr="00A76884" w:rsidRDefault="00904289" w:rsidP="00B74770">
            <w:pPr>
              <w:spacing w:line="254" w:lineRule="auto"/>
              <w:jc w:val="cente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color w:val="000000"/>
                <w:sz w:val="20"/>
                <w:szCs w:val="20"/>
                <w:lang w:eastAsia="en-US"/>
              </w:rPr>
            </w:pPr>
            <w:r w:rsidRPr="38F3508C">
              <w:rPr>
                <w:rFonts w:eastAsiaTheme="minorEastAsia"/>
                <w:sz w:val="22"/>
                <w:szCs w:val="22"/>
                <w:lang w:eastAsia="en-US"/>
              </w:rPr>
              <w:t>Vrednovanje za učenje, vrednovanje kao učenje, rezultati natjecanja iz kojih proizlazi formativno vrednovanje.</w:t>
            </w:r>
          </w:p>
        </w:tc>
      </w:tr>
    </w:tbl>
    <w:p w14:paraId="163A4F43" w14:textId="77777777" w:rsidR="00904289" w:rsidRDefault="00904289"/>
    <w:tbl>
      <w:tblPr>
        <w:tblStyle w:val="PlainTable11"/>
        <w:tblpPr w:leftFromText="180" w:rightFromText="180" w:vertAnchor="text" w:horzAnchor="margin" w:tblpXSpec="center" w:tblpY="92"/>
        <w:tblW w:w="15405" w:type="dxa"/>
        <w:tblLayout w:type="fixed"/>
        <w:tblLook w:val="04A0" w:firstRow="1" w:lastRow="0" w:firstColumn="1" w:lastColumn="0" w:noHBand="0" w:noVBand="1"/>
      </w:tblPr>
      <w:tblGrid>
        <w:gridCol w:w="1761"/>
        <w:gridCol w:w="2622"/>
        <w:gridCol w:w="1839"/>
        <w:gridCol w:w="1554"/>
        <w:gridCol w:w="248"/>
        <w:gridCol w:w="1873"/>
        <w:gridCol w:w="683"/>
        <w:gridCol w:w="736"/>
        <w:gridCol w:w="1698"/>
        <w:gridCol w:w="2391"/>
      </w:tblGrid>
      <w:tr w:rsidR="00904289" w:rsidRPr="001F0E4A" w14:paraId="2013DEDB" w14:textId="77777777" w:rsidTr="00B74770">
        <w:trPr>
          <w:cnfStyle w:val="100000000000" w:firstRow="1" w:lastRow="0" w:firstColumn="0" w:lastColumn="0" w:oddVBand="0" w:evenVBand="0" w:oddHBand="0" w:evenHBand="0" w:firstRowFirstColumn="0" w:firstRowLastColumn="0" w:lastRowFirstColumn="0" w:lastRowLastColumn="0"/>
          <w:trHeight w:val="841"/>
        </w:trPr>
        <w:tc>
          <w:tcPr>
            <w:cnfStyle w:val="001000000000" w:firstRow="0" w:lastRow="0" w:firstColumn="1" w:lastColumn="0" w:oddVBand="0" w:evenVBand="0" w:oddHBand="0" w:evenHBand="0" w:firstRowFirstColumn="0" w:firstRowLastColumn="0" w:lastRowFirstColumn="0" w:lastRowLastColumn="0"/>
            <w:tcW w:w="15405" w:type="dxa"/>
            <w:gridSpan w:val="10"/>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1C2250A" w14:textId="77777777" w:rsidR="00904289" w:rsidRPr="00D11393" w:rsidRDefault="00904289" w:rsidP="00D11393">
            <w:pPr>
              <w:pStyle w:val="Naslov3"/>
              <w:outlineLvl w:val="2"/>
              <w:rPr>
                <w:rFonts w:eastAsiaTheme="minorEastAsia"/>
                <w:b/>
                <w:bCs w:val="0"/>
                <w:lang w:eastAsia="en-US"/>
              </w:rPr>
            </w:pPr>
            <w:r>
              <w:br/>
            </w:r>
            <w:bookmarkStart w:id="21" w:name="_Toc146837682"/>
            <w:r w:rsidRPr="00D11393">
              <w:rPr>
                <w:rFonts w:eastAsiaTheme="minorEastAsia"/>
                <w:b/>
                <w:bCs w:val="0"/>
                <w:lang w:eastAsia="en-US"/>
              </w:rPr>
              <w:t>3.1.4. Dodatna nastava iz njemačkog jezika</w:t>
            </w:r>
            <w:bookmarkEnd w:id="21"/>
          </w:p>
        </w:tc>
      </w:tr>
      <w:tr w:rsidR="00904289" w:rsidRPr="001F0E4A" w14:paraId="73BF060A" w14:textId="77777777" w:rsidTr="00B74770">
        <w:trPr>
          <w:cnfStyle w:val="000000100000" w:firstRow="0" w:lastRow="0" w:firstColumn="0" w:lastColumn="0" w:oddVBand="0" w:evenVBand="0" w:oddHBand="1" w:evenHBand="0" w:firstRowFirstColumn="0" w:firstRowLastColumn="0" w:lastRowFirstColumn="0" w:lastRowLastColumn="0"/>
          <w:trHeight w:val="1486"/>
        </w:trPr>
        <w:tc>
          <w:tcPr>
            <w:cnfStyle w:val="001000000000" w:firstRow="0" w:lastRow="0" w:firstColumn="1" w:lastColumn="0" w:oddVBand="0" w:evenVBand="0" w:oddHBand="0" w:evenHBand="0" w:firstRowFirstColumn="0" w:firstRowLastColumn="0" w:lastRowFirstColumn="0" w:lastRowLastColumn="0"/>
            <w:tcW w:w="6235" w:type="dxa"/>
            <w:gridSpan w:val="3"/>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tcPr>
          <w:p w14:paraId="35593274" w14:textId="77777777" w:rsidR="00904289" w:rsidRDefault="00904289" w:rsidP="00B74770">
            <w:pPr>
              <w:spacing w:line="254" w:lineRule="auto"/>
              <w:jc w:val="center"/>
              <w:rPr>
                <w:rFonts w:eastAsiaTheme="minorHAnsi"/>
                <w:sz w:val="22"/>
                <w:szCs w:val="22"/>
                <w:lang w:eastAsia="en-US"/>
              </w:rPr>
            </w:pPr>
            <w:r w:rsidRPr="001F0E4A">
              <w:rPr>
                <w:rFonts w:eastAsiaTheme="minorHAnsi"/>
                <w:sz w:val="22"/>
                <w:szCs w:val="22"/>
                <w:lang w:eastAsia="en-US"/>
              </w:rPr>
              <w:br/>
              <w:t xml:space="preserve">NOSITELJ/I AKTIVNOSTI: </w:t>
            </w:r>
          </w:p>
          <w:p w14:paraId="39F15D24" w14:textId="77777777" w:rsidR="00904289" w:rsidRDefault="00904289" w:rsidP="00B74770">
            <w:pPr>
              <w:spacing w:line="254" w:lineRule="auto"/>
              <w:jc w:val="center"/>
              <w:rPr>
                <w:rFonts w:eastAsiaTheme="minorEastAsia"/>
                <w:b w:val="0"/>
                <w:bCs w:val="0"/>
                <w:sz w:val="22"/>
                <w:szCs w:val="22"/>
                <w:lang w:eastAsia="en-US"/>
              </w:rPr>
            </w:pPr>
            <w:r w:rsidRPr="043E4EAE">
              <w:rPr>
                <w:rFonts w:eastAsiaTheme="minorEastAsia"/>
                <w:b w:val="0"/>
                <w:bCs w:val="0"/>
                <w:sz w:val="22"/>
                <w:szCs w:val="22"/>
                <w:lang w:eastAsia="en-US"/>
              </w:rPr>
              <w:t xml:space="preserve">učenici 6.ab  i 7.a razreda, </w:t>
            </w:r>
          </w:p>
          <w:p w14:paraId="7B8EEF1D" w14:textId="77777777" w:rsidR="00904289" w:rsidRPr="001F0E4A" w:rsidRDefault="00904289" w:rsidP="00B74770">
            <w:pPr>
              <w:spacing w:line="254" w:lineRule="auto"/>
              <w:jc w:val="center"/>
              <w:rPr>
                <w:rFonts w:eastAsiaTheme="minorHAnsi"/>
                <w:sz w:val="22"/>
                <w:szCs w:val="22"/>
                <w:lang w:eastAsia="en-US"/>
              </w:rPr>
            </w:pPr>
            <w:r w:rsidRPr="001F0E4A">
              <w:rPr>
                <w:rFonts w:eastAsiaTheme="minorHAnsi"/>
                <w:b w:val="0"/>
                <w:sz w:val="22"/>
                <w:szCs w:val="22"/>
                <w:lang w:eastAsia="en-US"/>
              </w:rPr>
              <w:t>učiteljica njemačkog jezika</w:t>
            </w:r>
            <w:r w:rsidRPr="001F0E4A">
              <w:rPr>
                <w:rFonts w:eastAsiaTheme="minorHAnsi"/>
                <w:sz w:val="22"/>
                <w:szCs w:val="22"/>
                <w:lang w:eastAsia="en-US"/>
              </w:rPr>
              <w:t xml:space="preserve"> Renata Rukavina</w:t>
            </w:r>
          </w:p>
          <w:p w14:paraId="35781EDA" w14:textId="77777777" w:rsidR="00904289" w:rsidRPr="001F0E4A" w:rsidRDefault="00904289" w:rsidP="00B74770">
            <w:pPr>
              <w:spacing w:line="254" w:lineRule="auto"/>
              <w:jc w:val="center"/>
              <w:rPr>
                <w:rFonts w:eastAsiaTheme="minorHAnsi"/>
                <w:sz w:val="22"/>
                <w:szCs w:val="22"/>
                <w:lang w:eastAsia="en-US"/>
              </w:rPr>
            </w:pPr>
          </w:p>
        </w:tc>
        <w:tc>
          <w:tcPr>
            <w:tcW w:w="1806" w:type="dxa"/>
            <w:gridSpan w:val="2"/>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tcPr>
          <w:p w14:paraId="5C4459A6" w14:textId="77777777" w:rsidR="00904289" w:rsidRPr="001F0E4A" w:rsidRDefault="00904289" w:rsidP="00B74770">
            <w:pPr>
              <w:spacing w:line="254" w:lineRule="auto"/>
              <w:jc w:val="center"/>
              <w:cnfStyle w:val="000000100000" w:firstRow="0" w:lastRow="0" w:firstColumn="0" w:lastColumn="0" w:oddVBand="0" w:evenVBand="0" w:oddHBand="1" w:evenHBand="0" w:firstRowFirstColumn="0" w:firstRowLastColumn="0" w:lastRowFirstColumn="0" w:lastRowLastColumn="0"/>
              <w:rPr>
                <w:rFonts w:eastAsiaTheme="minorHAnsi"/>
                <w:sz w:val="22"/>
                <w:szCs w:val="22"/>
                <w:lang w:eastAsia="en-US"/>
              </w:rPr>
            </w:pPr>
            <w:r w:rsidRPr="001F0E4A">
              <w:rPr>
                <w:rFonts w:eastAsiaTheme="minorHAnsi"/>
                <w:b/>
                <w:sz w:val="22"/>
                <w:szCs w:val="22"/>
                <w:lang w:eastAsia="en-US"/>
              </w:rPr>
              <w:br/>
              <w:t xml:space="preserve">SURADNICI: </w:t>
            </w:r>
            <w:r w:rsidRPr="001F0E4A">
              <w:rPr>
                <w:rFonts w:eastAsiaTheme="minorHAnsi"/>
                <w:sz w:val="22"/>
                <w:szCs w:val="22"/>
                <w:lang w:eastAsia="en-US"/>
              </w:rPr>
              <w:t xml:space="preserve">učitelji aktiva stranih jezika u školi </w:t>
            </w:r>
          </w:p>
          <w:p w14:paraId="453027F2" w14:textId="77777777" w:rsidR="00904289" w:rsidRPr="001F0E4A" w:rsidRDefault="00904289" w:rsidP="00B74770">
            <w:pPr>
              <w:spacing w:line="254" w:lineRule="auto"/>
              <w:jc w:val="center"/>
              <w:cnfStyle w:val="000000100000" w:firstRow="0" w:lastRow="0" w:firstColumn="0" w:lastColumn="0" w:oddVBand="0" w:evenVBand="0" w:oddHBand="1" w:evenHBand="0" w:firstRowFirstColumn="0" w:firstRowLastColumn="0" w:lastRowFirstColumn="0" w:lastRowLastColumn="0"/>
              <w:rPr>
                <w:rFonts w:eastAsiaTheme="minorHAnsi"/>
                <w:b/>
                <w:sz w:val="22"/>
                <w:szCs w:val="22"/>
                <w:lang w:eastAsia="en-US"/>
              </w:rPr>
            </w:pPr>
          </w:p>
        </w:tc>
        <w:tc>
          <w:tcPr>
            <w:tcW w:w="2561" w:type="dxa"/>
            <w:gridSpan w:val="2"/>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hideMark/>
          </w:tcPr>
          <w:p w14:paraId="6379454E" w14:textId="77777777" w:rsidR="00904289" w:rsidRPr="001F0E4A" w:rsidRDefault="00904289" w:rsidP="00B74770">
            <w:pPr>
              <w:spacing w:line="254" w:lineRule="auto"/>
              <w:jc w:val="center"/>
              <w:cnfStyle w:val="000000100000" w:firstRow="0" w:lastRow="0" w:firstColumn="0" w:lastColumn="0" w:oddVBand="0" w:evenVBand="0" w:oddHBand="1" w:evenHBand="0" w:firstRowFirstColumn="0" w:firstRowLastColumn="0" w:lastRowFirstColumn="0" w:lastRowLastColumn="0"/>
              <w:rPr>
                <w:rFonts w:eastAsiaTheme="minorEastAsia"/>
                <w:b/>
                <w:bCs/>
                <w:sz w:val="22"/>
                <w:szCs w:val="22"/>
                <w:lang w:eastAsia="en-US"/>
              </w:rPr>
            </w:pPr>
            <w:r>
              <w:br/>
            </w:r>
            <w:r w:rsidRPr="043E4EAE">
              <w:rPr>
                <w:rFonts w:eastAsiaTheme="minorEastAsia"/>
                <w:b/>
                <w:bCs/>
                <w:sz w:val="22"/>
                <w:szCs w:val="22"/>
                <w:lang w:eastAsia="en-US"/>
              </w:rPr>
              <w:t xml:space="preserve">NAMIJENJENO: </w:t>
            </w:r>
            <w:r w:rsidRPr="043E4EAE">
              <w:rPr>
                <w:rFonts w:eastAsiaTheme="minorEastAsia"/>
                <w:sz w:val="22"/>
                <w:szCs w:val="22"/>
                <w:lang w:eastAsia="en-US"/>
              </w:rPr>
              <w:t>učenicima 6.ab  i 7.a razreda</w:t>
            </w:r>
            <w:r>
              <w:br/>
            </w:r>
          </w:p>
        </w:tc>
        <w:tc>
          <w:tcPr>
            <w:tcW w:w="2407" w:type="dxa"/>
            <w:gridSpan w:val="2"/>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hideMark/>
          </w:tcPr>
          <w:p w14:paraId="3E64ABBC" w14:textId="77777777" w:rsidR="00904289" w:rsidRPr="001F0E4A" w:rsidRDefault="00904289" w:rsidP="00B74770">
            <w:pPr>
              <w:spacing w:line="254" w:lineRule="auto"/>
              <w:jc w:val="center"/>
              <w:cnfStyle w:val="000000100000" w:firstRow="0" w:lastRow="0" w:firstColumn="0" w:lastColumn="0" w:oddVBand="0" w:evenVBand="0" w:oddHBand="1" w:evenHBand="0" w:firstRowFirstColumn="0" w:firstRowLastColumn="0" w:lastRowFirstColumn="0" w:lastRowLastColumn="0"/>
              <w:rPr>
                <w:rFonts w:eastAsiaTheme="minorEastAsia"/>
                <w:sz w:val="22"/>
                <w:szCs w:val="22"/>
                <w:lang w:eastAsia="en-US"/>
              </w:rPr>
            </w:pPr>
            <w:r>
              <w:br/>
            </w:r>
            <w:r w:rsidRPr="043E4EAE">
              <w:rPr>
                <w:rFonts w:eastAsiaTheme="minorEastAsia"/>
                <w:b/>
                <w:bCs/>
                <w:sz w:val="22"/>
                <w:szCs w:val="22"/>
                <w:lang w:eastAsia="en-US"/>
              </w:rPr>
              <w:t xml:space="preserve">PREDVIĐENO VRIJEME REALIZACIJE: </w:t>
            </w:r>
            <w:r w:rsidRPr="043E4EAE">
              <w:rPr>
                <w:rFonts w:eastAsiaTheme="minorEastAsia"/>
                <w:sz w:val="22"/>
                <w:szCs w:val="22"/>
                <w:lang w:eastAsia="en-US"/>
              </w:rPr>
              <w:t>s realizacijom aktivnosti planiran je završetak nastavne godine 2023/24.</w:t>
            </w:r>
          </w:p>
        </w:tc>
        <w:tc>
          <w:tcPr>
            <w:tcW w:w="2396" w:type="dxa"/>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hideMark/>
          </w:tcPr>
          <w:p w14:paraId="371D2270" w14:textId="77777777" w:rsidR="00904289" w:rsidRPr="001F0E4A" w:rsidRDefault="00904289" w:rsidP="00B74770">
            <w:pPr>
              <w:spacing w:line="254" w:lineRule="auto"/>
              <w:jc w:val="center"/>
              <w:cnfStyle w:val="000000100000" w:firstRow="0" w:lastRow="0" w:firstColumn="0" w:lastColumn="0" w:oddVBand="0" w:evenVBand="0" w:oddHBand="1" w:evenHBand="0" w:firstRowFirstColumn="0" w:firstRowLastColumn="0" w:lastRowFirstColumn="0" w:lastRowLastColumn="0"/>
              <w:rPr>
                <w:rFonts w:eastAsiaTheme="minorEastAsia"/>
                <w:b/>
                <w:bCs/>
                <w:sz w:val="22"/>
                <w:szCs w:val="22"/>
                <w:lang w:eastAsia="en-US"/>
              </w:rPr>
            </w:pPr>
            <w:r>
              <w:br/>
            </w:r>
            <w:r w:rsidRPr="043E4EAE">
              <w:rPr>
                <w:rFonts w:eastAsiaTheme="minorEastAsia"/>
                <w:b/>
                <w:bCs/>
                <w:sz w:val="22"/>
                <w:szCs w:val="22"/>
                <w:lang w:eastAsia="en-US"/>
              </w:rPr>
              <w:t xml:space="preserve">TRAJANJE AKTIVNOSTI: </w:t>
            </w:r>
            <w:r w:rsidRPr="043E4EAE">
              <w:rPr>
                <w:rFonts w:eastAsiaTheme="minorEastAsia"/>
                <w:sz w:val="22"/>
                <w:szCs w:val="22"/>
                <w:lang w:eastAsia="en-US"/>
              </w:rPr>
              <w:t>tijekom nastavne godine 2023/24.  2 sata tjedno</w:t>
            </w:r>
            <w:r>
              <w:br/>
            </w:r>
          </w:p>
        </w:tc>
      </w:tr>
      <w:tr w:rsidR="00904289" w:rsidRPr="00B73258" w14:paraId="21B45278" w14:textId="77777777" w:rsidTr="00B74770">
        <w:trPr>
          <w:trHeight w:val="942"/>
        </w:trPr>
        <w:tc>
          <w:tcPr>
            <w:cnfStyle w:val="001000000000" w:firstRow="0" w:lastRow="0" w:firstColumn="1" w:lastColumn="0" w:oddVBand="0" w:evenVBand="0" w:oddHBand="0" w:evenHBand="0" w:firstRowFirstColumn="0" w:firstRowLastColumn="0" w:lastRowFirstColumn="0" w:lastRowLastColumn="0"/>
            <w:tcW w:w="1764"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C0C0C0"/>
          </w:tcPr>
          <w:p w14:paraId="0257A84B" w14:textId="77777777" w:rsidR="00904289" w:rsidRPr="00B73258" w:rsidRDefault="00904289" w:rsidP="00B74770">
            <w:pPr>
              <w:spacing w:line="254" w:lineRule="auto"/>
              <w:jc w:val="center"/>
              <w:rPr>
                <w:rFonts w:asciiTheme="minorHAnsi" w:eastAsiaTheme="minorHAnsi" w:hAnsiTheme="minorHAnsi" w:cstheme="minorBidi"/>
                <w:sz w:val="22"/>
                <w:szCs w:val="22"/>
                <w:lang w:eastAsia="en-US"/>
              </w:rPr>
            </w:pPr>
          </w:p>
          <w:p w14:paraId="77E0060E" w14:textId="77777777" w:rsidR="00904289" w:rsidRPr="00B73258" w:rsidRDefault="00904289" w:rsidP="00B74770">
            <w:pPr>
              <w:spacing w:line="254" w:lineRule="auto"/>
              <w:jc w:val="center"/>
              <w:rPr>
                <w:rFonts w:asciiTheme="minorHAnsi" w:eastAsiaTheme="minorHAnsi" w:hAnsiTheme="minorHAnsi" w:cstheme="minorBidi"/>
                <w:sz w:val="22"/>
                <w:szCs w:val="22"/>
                <w:lang w:eastAsia="en-US"/>
              </w:rPr>
            </w:pPr>
            <w:r w:rsidRPr="00B73258">
              <w:rPr>
                <w:rFonts w:asciiTheme="minorHAnsi" w:eastAsiaTheme="minorHAnsi" w:hAnsiTheme="minorHAnsi" w:cstheme="minorBidi"/>
                <w:sz w:val="22"/>
                <w:szCs w:val="22"/>
                <w:lang w:eastAsia="en-US"/>
              </w:rPr>
              <w:t>ODGOVORNOSTI NOSITELJA AKTIVNOSTI</w:t>
            </w:r>
          </w:p>
        </w:tc>
        <w:tc>
          <w:tcPr>
            <w:tcW w:w="2628"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EEAF6" w:themeFill="accent5" w:themeFillTint="33"/>
          </w:tcPr>
          <w:p w14:paraId="68554BDC" w14:textId="77777777" w:rsidR="00904289" w:rsidRPr="00B73258" w:rsidRDefault="00904289" w:rsidP="00B74770">
            <w:pPr>
              <w:spacing w:line="254"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Bidi"/>
                <w:b/>
                <w:sz w:val="22"/>
                <w:szCs w:val="22"/>
                <w:lang w:eastAsia="en-US"/>
              </w:rPr>
            </w:pPr>
          </w:p>
          <w:p w14:paraId="2B4C22BF" w14:textId="77777777" w:rsidR="00904289" w:rsidRPr="00B73258" w:rsidRDefault="00904289" w:rsidP="00B74770">
            <w:pPr>
              <w:spacing w:line="254"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Bidi"/>
                <w:b/>
                <w:sz w:val="22"/>
                <w:szCs w:val="22"/>
                <w:lang w:eastAsia="en-US"/>
              </w:rPr>
            </w:pPr>
            <w:r w:rsidRPr="00B73258">
              <w:rPr>
                <w:rFonts w:asciiTheme="minorHAnsi" w:eastAsiaTheme="minorHAnsi" w:hAnsiTheme="minorHAnsi" w:cstheme="minorBidi"/>
                <w:b/>
                <w:sz w:val="22"/>
                <w:szCs w:val="22"/>
                <w:lang w:eastAsia="en-US"/>
              </w:rPr>
              <w:t>CILJEVI AKTIVNOSTI</w:t>
            </w:r>
          </w:p>
        </w:tc>
        <w:tc>
          <w:tcPr>
            <w:tcW w:w="1843"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E599" w:themeFill="accent4" w:themeFillTint="66"/>
          </w:tcPr>
          <w:p w14:paraId="22DDBB7A" w14:textId="77777777" w:rsidR="00904289" w:rsidRPr="00B73258" w:rsidRDefault="00904289" w:rsidP="00B74770">
            <w:pPr>
              <w:spacing w:line="254"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Bidi"/>
                <w:b/>
                <w:sz w:val="22"/>
                <w:szCs w:val="22"/>
                <w:lang w:eastAsia="en-US"/>
              </w:rPr>
            </w:pPr>
          </w:p>
          <w:p w14:paraId="2F6DF2BD" w14:textId="77777777" w:rsidR="00904289" w:rsidRPr="00B73258" w:rsidRDefault="00904289" w:rsidP="00B74770">
            <w:pPr>
              <w:spacing w:line="254"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Bidi"/>
                <w:b/>
                <w:sz w:val="22"/>
                <w:szCs w:val="22"/>
                <w:lang w:eastAsia="en-US"/>
              </w:rPr>
            </w:pPr>
            <w:r w:rsidRPr="00B73258">
              <w:rPr>
                <w:rFonts w:asciiTheme="minorHAnsi" w:eastAsiaTheme="minorHAnsi" w:hAnsiTheme="minorHAnsi" w:cstheme="minorBidi"/>
                <w:b/>
                <w:sz w:val="22"/>
                <w:szCs w:val="22"/>
                <w:lang w:eastAsia="en-US"/>
              </w:rPr>
              <w:t>OČEKIVANI ISHODI / POSTIGNUĆA</w:t>
            </w:r>
          </w:p>
        </w:tc>
        <w:tc>
          <w:tcPr>
            <w:tcW w:w="1557"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7CAAC" w:themeFill="accent2" w:themeFillTint="66"/>
          </w:tcPr>
          <w:p w14:paraId="28061813" w14:textId="77777777" w:rsidR="00904289" w:rsidRPr="00B73258" w:rsidRDefault="00904289" w:rsidP="00B74770">
            <w:pPr>
              <w:spacing w:line="254"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Bidi"/>
                <w:b/>
                <w:sz w:val="22"/>
                <w:szCs w:val="22"/>
                <w:lang w:eastAsia="en-US"/>
              </w:rPr>
            </w:pPr>
          </w:p>
          <w:p w14:paraId="0CD65B76" w14:textId="77777777" w:rsidR="00904289" w:rsidRPr="00B73258" w:rsidRDefault="00904289" w:rsidP="00B74770">
            <w:pPr>
              <w:spacing w:line="254"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Bidi"/>
                <w:b/>
                <w:sz w:val="22"/>
                <w:szCs w:val="22"/>
                <w:lang w:eastAsia="en-US"/>
              </w:rPr>
            </w:pPr>
            <w:r w:rsidRPr="00B73258">
              <w:rPr>
                <w:rFonts w:asciiTheme="minorHAnsi" w:eastAsiaTheme="minorHAnsi" w:hAnsiTheme="minorHAnsi" w:cstheme="minorBidi"/>
                <w:b/>
                <w:sz w:val="22"/>
                <w:szCs w:val="22"/>
                <w:lang w:eastAsia="en-US"/>
              </w:rPr>
              <w:t>NAČINI UČENJA</w:t>
            </w:r>
          </w:p>
        </w:tc>
        <w:tc>
          <w:tcPr>
            <w:tcW w:w="2126" w:type="dxa"/>
            <w:gridSpan w:val="2"/>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8D08D" w:themeFill="accent6" w:themeFillTint="99"/>
          </w:tcPr>
          <w:p w14:paraId="167F6715" w14:textId="77777777" w:rsidR="00904289" w:rsidRPr="00B73258" w:rsidRDefault="00904289" w:rsidP="00B74770">
            <w:pPr>
              <w:spacing w:line="254"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Bidi"/>
                <w:b/>
                <w:sz w:val="22"/>
                <w:szCs w:val="22"/>
                <w:lang w:eastAsia="en-US"/>
              </w:rPr>
            </w:pPr>
          </w:p>
          <w:p w14:paraId="30A2405C" w14:textId="77777777" w:rsidR="00904289" w:rsidRPr="00B73258" w:rsidRDefault="00904289" w:rsidP="00B74770">
            <w:pPr>
              <w:spacing w:line="254"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Bidi"/>
                <w:b/>
                <w:sz w:val="22"/>
                <w:szCs w:val="22"/>
                <w:lang w:eastAsia="en-US"/>
              </w:rPr>
            </w:pPr>
            <w:r w:rsidRPr="00B73258">
              <w:rPr>
                <w:rFonts w:asciiTheme="minorHAnsi" w:eastAsiaTheme="minorHAnsi" w:hAnsiTheme="minorHAnsi" w:cstheme="minorBidi"/>
                <w:b/>
                <w:sz w:val="22"/>
                <w:szCs w:val="22"/>
                <w:lang w:eastAsia="en-US"/>
              </w:rPr>
              <w:t>AKTIVNOSTI ZA UČENIKE</w:t>
            </w:r>
          </w:p>
        </w:tc>
        <w:tc>
          <w:tcPr>
            <w:tcW w:w="1422" w:type="dxa"/>
            <w:gridSpan w:val="2"/>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B7D8"/>
          </w:tcPr>
          <w:p w14:paraId="5B8BD7F2" w14:textId="77777777" w:rsidR="00904289" w:rsidRPr="00B73258" w:rsidRDefault="00904289" w:rsidP="00B74770">
            <w:pPr>
              <w:spacing w:line="254"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Bidi"/>
                <w:b/>
                <w:sz w:val="22"/>
                <w:szCs w:val="22"/>
                <w:lang w:eastAsia="en-US"/>
              </w:rPr>
            </w:pPr>
          </w:p>
          <w:p w14:paraId="1EE8468B" w14:textId="77777777" w:rsidR="00904289" w:rsidRPr="00B73258" w:rsidRDefault="00904289" w:rsidP="00B74770">
            <w:pPr>
              <w:spacing w:line="254"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Bidi"/>
                <w:b/>
                <w:sz w:val="22"/>
                <w:szCs w:val="22"/>
                <w:lang w:eastAsia="en-US"/>
              </w:rPr>
            </w:pPr>
            <w:r w:rsidRPr="00B73258">
              <w:rPr>
                <w:rFonts w:asciiTheme="minorHAnsi" w:eastAsiaTheme="minorHAnsi" w:hAnsiTheme="minorHAnsi" w:cstheme="minorBidi"/>
                <w:b/>
                <w:sz w:val="22"/>
                <w:szCs w:val="22"/>
                <w:lang w:eastAsia="en-US"/>
              </w:rPr>
              <w:t>MATERIJALNI RESURSI</w:t>
            </w:r>
          </w:p>
        </w:tc>
        <w:tc>
          <w:tcPr>
            <w:tcW w:w="1702"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6CFB4"/>
          </w:tcPr>
          <w:p w14:paraId="4FE6FDFD" w14:textId="77777777" w:rsidR="00904289" w:rsidRPr="00B73258" w:rsidRDefault="00904289" w:rsidP="00B74770">
            <w:pPr>
              <w:spacing w:line="254"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Bidi"/>
                <w:b/>
                <w:sz w:val="22"/>
                <w:szCs w:val="22"/>
                <w:lang w:eastAsia="en-US"/>
              </w:rPr>
            </w:pPr>
          </w:p>
          <w:p w14:paraId="6BAAB54A" w14:textId="77777777" w:rsidR="00904289" w:rsidRPr="00B73258" w:rsidRDefault="00904289" w:rsidP="00B74770">
            <w:pPr>
              <w:spacing w:line="254"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Bidi"/>
                <w:b/>
                <w:sz w:val="22"/>
                <w:szCs w:val="22"/>
                <w:lang w:eastAsia="en-US"/>
              </w:rPr>
            </w:pPr>
            <w:r w:rsidRPr="00B73258">
              <w:rPr>
                <w:rFonts w:asciiTheme="minorHAnsi" w:eastAsiaTheme="minorHAnsi" w:hAnsiTheme="minorHAnsi" w:cstheme="minorBidi"/>
                <w:b/>
                <w:sz w:val="22"/>
                <w:szCs w:val="22"/>
                <w:lang w:eastAsia="en-US"/>
              </w:rPr>
              <w:t>MEĐU-PREDMETNE TEME</w:t>
            </w:r>
          </w:p>
        </w:tc>
        <w:tc>
          <w:tcPr>
            <w:tcW w:w="2363"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8EAADB" w:themeFill="accent1" w:themeFillTint="99"/>
          </w:tcPr>
          <w:p w14:paraId="0EF9C4AF" w14:textId="77777777" w:rsidR="00904289" w:rsidRPr="00B73258" w:rsidRDefault="00904289" w:rsidP="00B74770">
            <w:pPr>
              <w:spacing w:line="254"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Bidi"/>
                <w:b/>
                <w:sz w:val="22"/>
                <w:szCs w:val="22"/>
                <w:lang w:eastAsia="en-US"/>
              </w:rPr>
            </w:pPr>
          </w:p>
          <w:p w14:paraId="1EFB1729" w14:textId="77777777" w:rsidR="00904289" w:rsidRPr="00B73258" w:rsidRDefault="00904289" w:rsidP="00B74770">
            <w:pPr>
              <w:spacing w:line="254"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Bidi"/>
                <w:b/>
                <w:sz w:val="22"/>
                <w:szCs w:val="22"/>
                <w:lang w:eastAsia="en-US"/>
              </w:rPr>
            </w:pPr>
            <w:r w:rsidRPr="00B73258">
              <w:rPr>
                <w:rFonts w:asciiTheme="minorHAnsi" w:eastAsiaTheme="minorHAnsi" w:hAnsiTheme="minorHAnsi" w:cstheme="minorBidi"/>
                <w:b/>
                <w:sz w:val="22"/>
                <w:szCs w:val="22"/>
                <w:lang w:eastAsia="en-US"/>
              </w:rPr>
              <w:t>NAČIN PRAĆENJA I PROVJERE ISHODA / POSTIGNUĆA</w:t>
            </w:r>
          </w:p>
        </w:tc>
      </w:tr>
      <w:tr w:rsidR="00904289" w:rsidRPr="002D4F23" w14:paraId="42C1592A" w14:textId="77777777" w:rsidTr="00B74770">
        <w:trPr>
          <w:cnfStyle w:val="000000100000" w:firstRow="0" w:lastRow="0" w:firstColumn="0" w:lastColumn="0" w:oddVBand="0" w:evenVBand="0" w:oddHBand="1" w:evenHBand="0" w:firstRowFirstColumn="0" w:firstRowLastColumn="0" w:lastRowFirstColumn="0" w:lastRowLastColumn="0"/>
          <w:trHeight w:val="85"/>
        </w:trPr>
        <w:tc>
          <w:tcPr>
            <w:cnfStyle w:val="001000000000" w:firstRow="0" w:lastRow="0" w:firstColumn="1" w:lastColumn="0" w:oddVBand="0" w:evenVBand="0" w:oddHBand="0" w:evenHBand="0" w:firstRowFirstColumn="0" w:firstRowLastColumn="0" w:lastRowFirstColumn="0" w:lastRowLastColumn="0"/>
            <w:tcW w:w="176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DCC7F84" w14:textId="77777777" w:rsidR="00904289" w:rsidRPr="00B7714E" w:rsidRDefault="00904289" w:rsidP="00B74770">
            <w:pPr>
              <w:spacing w:line="254" w:lineRule="auto"/>
              <w:rPr>
                <w:rFonts w:eastAsiaTheme="minorHAnsi"/>
                <w:b w:val="0"/>
                <w:sz w:val="22"/>
                <w:szCs w:val="22"/>
                <w:lang w:eastAsia="en-US"/>
              </w:rPr>
            </w:pPr>
            <w:r w:rsidRPr="00B7714E">
              <w:rPr>
                <w:rFonts w:eastAsiaTheme="minorHAnsi"/>
                <w:b w:val="0"/>
                <w:sz w:val="22"/>
                <w:szCs w:val="22"/>
                <w:lang w:eastAsia="en-US"/>
              </w:rPr>
              <w:t>Omogućiti učenicima koji  pri učenju stranog jezika pokazuju interes za učenje, da dodatno stječu znanja i ovladavaju jezičnim sadržajima njemačkog jezika</w:t>
            </w:r>
          </w:p>
        </w:tc>
        <w:tc>
          <w:tcPr>
            <w:tcW w:w="262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944AE17" w14:textId="77777777" w:rsidR="00904289" w:rsidRPr="002D4F23" w:rsidRDefault="00904289" w:rsidP="00B74770">
            <w:pPr>
              <w:spacing w:line="254" w:lineRule="auto"/>
              <w:jc w:val="center"/>
              <w:cnfStyle w:val="000000100000" w:firstRow="0" w:lastRow="0" w:firstColumn="0" w:lastColumn="0" w:oddVBand="0" w:evenVBand="0" w:oddHBand="1" w:evenHBand="0" w:firstRowFirstColumn="0" w:firstRowLastColumn="0" w:lastRowFirstColumn="0" w:lastRowLastColumn="0"/>
              <w:rPr>
                <w:rFonts w:eastAsiaTheme="minorEastAsia"/>
                <w:sz w:val="22"/>
                <w:szCs w:val="22"/>
                <w:lang w:eastAsia="en-US"/>
              </w:rPr>
            </w:pPr>
            <w:r w:rsidRPr="043E4EAE">
              <w:rPr>
                <w:rFonts w:eastAsiaTheme="minorEastAsia"/>
                <w:sz w:val="22"/>
                <w:szCs w:val="22"/>
                <w:lang w:eastAsia="en-US"/>
              </w:rPr>
              <w:t>Provođenjem ove aktivnosti cilj je postići proširivanje znanja i vještina (pisanje, govorenje, razumijevanje slušanjem, čitanje) njemačkog jezika, proširivanje znanja stečenog tijekom izborne  nastave, razvijanje svijesti o pozitivnom aspektu učenja stranog jezika</w:t>
            </w:r>
          </w:p>
        </w:tc>
        <w:tc>
          <w:tcPr>
            <w:tcW w:w="184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AD7789A" w14:textId="77777777" w:rsidR="00904289" w:rsidRPr="002D4F23" w:rsidRDefault="00904289" w:rsidP="00B74770">
            <w:pPr>
              <w:spacing w:line="254" w:lineRule="auto"/>
              <w:jc w:val="center"/>
              <w:cnfStyle w:val="000000100000" w:firstRow="0" w:lastRow="0" w:firstColumn="0" w:lastColumn="0" w:oddVBand="0" w:evenVBand="0" w:oddHBand="1" w:evenHBand="0" w:firstRowFirstColumn="0" w:firstRowLastColumn="0" w:lastRowFirstColumn="0" w:lastRowLastColumn="0"/>
              <w:rPr>
                <w:rFonts w:eastAsiaTheme="minorHAnsi"/>
                <w:sz w:val="22"/>
                <w:szCs w:val="22"/>
                <w:lang w:eastAsia="en-US"/>
              </w:rPr>
            </w:pPr>
            <w:r w:rsidRPr="002D4F23">
              <w:rPr>
                <w:rFonts w:eastAsiaTheme="minorHAnsi"/>
                <w:sz w:val="22"/>
                <w:szCs w:val="22"/>
                <w:lang w:eastAsia="en-US"/>
              </w:rPr>
              <w:t>Aktivnost je planirana zbog uspješnije  komunikacijsko jezične kompetencije učenika, međukulturne komunikacijske kompetencije te samostalnosti u ovladavanju jezikom</w:t>
            </w:r>
          </w:p>
        </w:tc>
        <w:tc>
          <w:tcPr>
            <w:tcW w:w="155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73A9A63" w14:textId="77777777" w:rsidR="00904289" w:rsidRPr="002D4F23" w:rsidRDefault="00904289" w:rsidP="00B74770">
            <w:pPr>
              <w:spacing w:line="254" w:lineRule="auto"/>
              <w:jc w:val="center"/>
              <w:cnfStyle w:val="000000100000" w:firstRow="0" w:lastRow="0" w:firstColumn="0" w:lastColumn="0" w:oddVBand="0" w:evenVBand="0" w:oddHBand="1" w:evenHBand="0" w:firstRowFirstColumn="0" w:firstRowLastColumn="0" w:lastRowFirstColumn="0" w:lastRowLastColumn="0"/>
              <w:rPr>
                <w:rFonts w:eastAsiaTheme="minorHAnsi"/>
                <w:bCs/>
                <w:color w:val="000000"/>
                <w:sz w:val="22"/>
                <w:szCs w:val="22"/>
                <w:lang w:eastAsia="en-US"/>
              </w:rPr>
            </w:pPr>
            <w:r w:rsidRPr="002D4F23">
              <w:rPr>
                <w:rFonts w:eastAsiaTheme="minorHAnsi"/>
                <w:bCs/>
                <w:color w:val="000000"/>
                <w:sz w:val="22"/>
                <w:szCs w:val="22"/>
                <w:lang w:eastAsia="en-US"/>
              </w:rPr>
              <w:t>Individualni rad, suradnički način rada učitelj- učenik, istraživački rad</w:t>
            </w:r>
          </w:p>
        </w:tc>
        <w:tc>
          <w:tcPr>
            <w:tcW w:w="2126"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E41BE47" w14:textId="77777777" w:rsidR="00904289" w:rsidRPr="002D4F23" w:rsidRDefault="00904289" w:rsidP="00B74770">
            <w:pPr>
              <w:spacing w:line="254" w:lineRule="auto"/>
              <w:jc w:val="center"/>
              <w:cnfStyle w:val="000000100000" w:firstRow="0" w:lastRow="0" w:firstColumn="0" w:lastColumn="0" w:oddVBand="0" w:evenVBand="0" w:oddHBand="1" w:evenHBand="0" w:firstRowFirstColumn="0" w:firstRowLastColumn="0" w:lastRowFirstColumn="0" w:lastRowLastColumn="0"/>
              <w:rPr>
                <w:rFonts w:eastAsiaTheme="minorEastAsia"/>
                <w:color w:val="000000"/>
                <w:sz w:val="22"/>
                <w:szCs w:val="22"/>
                <w:lang w:eastAsia="en-US"/>
              </w:rPr>
            </w:pPr>
            <w:r w:rsidRPr="043E4EAE">
              <w:rPr>
                <w:rFonts w:eastAsiaTheme="minorEastAsia"/>
                <w:color w:val="000000" w:themeColor="text1"/>
                <w:sz w:val="22"/>
                <w:szCs w:val="22"/>
                <w:lang w:eastAsia="en-US"/>
              </w:rPr>
              <w:t xml:space="preserve">Učenici će tijekom realizacije ove aktivnosti moći uz podršku učitelja upravljati svojim znanjem i informacijama, primjenjivat razne strategije učenja u rješavanju zadataka, kritički razmišljati. Sudjelovati na školskom natjecanju (7.a)  slijedeće šk.godine u 8.razredu </w:t>
            </w:r>
          </w:p>
          <w:p w14:paraId="4B2D7C5D" w14:textId="77777777" w:rsidR="00904289" w:rsidRPr="002D4F23" w:rsidRDefault="00904289" w:rsidP="00B74770">
            <w:pPr>
              <w:cnfStyle w:val="000000100000" w:firstRow="0" w:lastRow="0" w:firstColumn="0" w:lastColumn="0" w:oddVBand="0" w:evenVBand="0" w:oddHBand="1" w:evenHBand="0" w:firstRowFirstColumn="0" w:firstRowLastColumn="0" w:lastRowFirstColumn="0" w:lastRowLastColumn="0"/>
              <w:rPr>
                <w:rFonts w:eastAsiaTheme="minorHAnsi"/>
                <w:sz w:val="22"/>
                <w:szCs w:val="22"/>
                <w:lang w:eastAsia="en-US"/>
              </w:rPr>
            </w:pPr>
          </w:p>
        </w:tc>
        <w:tc>
          <w:tcPr>
            <w:tcW w:w="1422"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B08DC12" w14:textId="77777777" w:rsidR="00904289" w:rsidRPr="002D4F23" w:rsidRDefault="00904289" w:rsidP="00B74770">
            <w:pPr>
              <w:spacing w:line="254" w:lineRule="auto"/>
              <w:jc w:val="center"/>
              <w:cnfStyle w:val="000000100000" w:firstRow="0" w:lastRow="0" w:firstColumn="0" w:lastColumn="0" w:oddVBand="0" w:evenVBand="0" w:oddHBand="1" w:evenHBand="0" w:firstRowFirstColumn="0" w:firstRowLastColumn="0" w:lastRowFirstColumn="0" w:lastRowLastColumn="0"/>
              <w:rPr>
                <w:rFonts w:eastAsiaTheme="minorHAnsi"/>
                <w:bCs/>
                <w:color w:val="000000"/>
                <w:sz w:val="22"/>
                <w:szCs w:val="22"/>
                <w:lang w:eastAsia="en-US"/>
              </w:rPr>
            </w:pPr>
            <w:r w:rsidRPr="002D4F23">
              <w:rPr>
                <w:rFonts w:eastAsiaTheme="minorHAnsi"/>
                <w:bCs/>
                <w:color w:val="000000"/>
                <w:sz w:val="22"/>
                <w:szCs w:val="22"/>
                <w:lang w:eastAsia="en-US"/>
              </w:rPr>
              <w:t>Aktivnost je kako za učenike tako i za roditelje besplatna te NEMA troškova</w:t>
            </w:r>
          </w:p>
        </w:tc>
        <w:tc>
          <w:tcPr>
            <w:tcW w:w="17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DEF61AE" w14:textId="77777777" w:rsidR="00904289" w:rsidRPr="002D4F23" w:rsidRDefault="00904289" w:rsidP="00B74770">
            <w:pPr>
              <w:spacing w:line="254" w:lineRule="auto"/>
              <w:jc w:val="center"/>
              <w:cnfStyle w:val="000000100000" w:firstRow="0" w:lastRow="0" w:firstColumn="0" w:lastColumn="0" w:oddVBand="0" w:evenVBand="0" w:oddHBand="1" w:evenHBand="0" w:firstRowFirstColumn="0" w:firstRowLastColumn="0" w:lastRowFirstColumn="0" w:lastRowLastColumn="0"/>
              <w:rPr>
                <w:rFonts w:eastAsiaTheme="minorHAnsi"/>
                <w:bCs/>
                <w:color w:val="000000"/>
                <w:sz w:val="22"/>
                <w:szCs w:val="22"/>
                <w:lang w:eastAsia="en-US"/>
              </w:rPr>
            </w:pPr>
            <w:r w:rsidRPr="002D4F23">
              <w:rPr>
                <w:rFonts w:eastAsiaTheme="minorHAnsi"/>
                <w:bCs/>
                <w:color w:val="000000"/>
                <w:sz w:val="22"/>
                <w:szCs w:val="22"/>
                <w:lang w:eastAsia="en-US"/>
              </w:rPr>
              <w:t>Učiti kako učiti, zdravlje, GOO, održivi razvoj</w:t>
            </w:r>
          </w:p>
        </w:tc>
        <w:tc>
          <w:tcPr>
            <w:tcW w:w="236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382FA19" w14:textId="77777777" w:rsidR="00904289" w:rsidRPr="002D4F23" w:rsidRDefault="00904289" w:rsidP="00B74770">
            <w:pPr>
              <w:cnfStyle w:val="000000100000" w:firstRow="0" w:lastRow="0" w:firstColumn="0" w:lastColumn="0" w:oddVBand="0" w:evenVBand="0" w:oddHBand="1" w:evenHBand="0" w:firstRowFirstColumn="0" w:firstRowLastColumn="0" w:lastRowFirstColumn="0" w:lastRowLastColumn="0"/>
              <w:rPr>
                <w:rFonts w:eastAsiaTheme="minorEastAsia"/>
                <w:sz w:val="22"/>
                <w:szCs w:val="22"/>
                <w:lang w:eastAsia="en-US"/>
              </w:rPr>
            </w:pPr>
            <w:r w:rsidRPr="043E4EAE">
              <w:rPr>
                <w:rFonts w:eastAsiaTheme="minorEastAsia"/>
                <w:sz w:val="22"/>
                <w:szCs w:val="22"/>
                <w:lang w:eastAsia="en-US"/>
              </w:rPr>
              <w:t xml:space="preserve">Način praćenja učenika  u povratnim informacijama učeniku i roditelju, provjera postignuća u probnim testovima za školsko natjecanje </w:t>
            </w:r>
          </w:p>
        </w:tc>
      </w:tr>
    </w:tbl>
    <w:p w14:paraId="1B1A9B7F" w14:textId="77777777" w:rsidR="00904289" w:rsidRDefault="00904289"/>
    <w:tbl>
      <w:tblPr>
        <w:tblW w:w="15026" w:type="dxa"/>
        <w:tblInd w:w="-577" w:type="dxa"/>
        <w:tblLayout w:type="fixed"/>
        <w:tblLook w:val="04A0" w:firstRow="1" w:lastRow="0" w:firstColumn="1" w:lastColumn="0" w:noHBand="0" w:noVBand="1"/>
      </w:tblPr>
      <w:tblGrid>
        <w:gridCol w:w="2527"/>
        <w:gridCol w:w="1620"/>
        <w:gridCol w:w="1605"/>
        <w:gridCol w:w="1440"/>
        <w:gridCol w:w="1410"/>
        <w:gridCol w:w="615"/>
        <w:gridCol w:w="930"/>
        <w:gridCol w:w="1500"/>
        <w:gridCol w:w="3379"/>
      </w:tblGrid>
      <w:tr w:rsidR="00904289" w14:paraId="2AE343AC" w14:textId="77777777" w:rsidTr="00904289">
        <w:trPr>
          <w:trHeight w:val="840"/>
        </w:trPr>
        <w:tc>
          <w:tcPr>
            <w:tcW w:w="15026" w:type="dxa"/>
            <w:gridSpan w:val="9"/>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2AEB95EC" w14:textId="03B556B9" w:rsidR="00904289" w:rsidRPr="00904289" w:rsidRDefault="00904289" w:rsidP="00D11393">
            <w:pPr>
              <w:pStyle w:val="Naslov3"/>
            </w:pPr>
            <w:r>
              <w:lastRenderedPageBreak/>
              <w:br/>
            </w:r>
            <w:r w:rsidRPr="043E4EAE">
              <w:t xml:space="preserve"> </w:t>
            </w:r>
            <w:bookmarkStart w:id="22" w:name="_Toc146837683"/>
            <w:r w:rsidRPr="00904289">
              <w:t>3.1.5. Dodatna nastava iz engleskog jezika</w:t>
            </w:r>
            <w:bookmarkEnd w:id="22"/>
          </w:p>
        </w:tc>
      </w:tr>
      <w:tr w:rsidR="00904289" w14:paraId="08D87DB3" w14:textId="77777777" w:rsidTr="00904289">
        <w:trPr>
          <w:trHeight w:val="1485"/>
        </w:trPr>
        <w:tc>
          <w:tcPr>
            <w:tcW w:w="5752" w:type="dxa"/>
            <w:gridSpan w:val="3"/>
            <w:tcBorders>
              <w:top w:val="single" w:sz="8" w:space="0" w:color="BFBFBF" w:themeColor="background1" w:themeShade="BF"/>
              <w:left w:val="single" w:sz="8" w:space="0" w:color="BFBFBF" w:themeColor="background1" w:themeShade="BF"/>
              <w:bottom w:val="double" w:sz="6" w:space="0" w:color="BFBFBF" w:themeColor="background1" w:themeShade="BF"/>
              <w:right w:val="single" w:sz="8" w:space="0" w:color="BFBFBF" w:themeColor="background1" w:themeShade="BF"/>
            </w:tcBorders>
            <w:shd w:val="clear" w:color="auto" w:fill="F2F2F2" w:themeFill="background1" w:themeFillShade="F2"/>
          </w:tcPr>
          <w:p w14:paraId="6BA7D527" w14:textId="77777777" w:rsidR="00904289" w:rsidRDefault="00904289" w:rsidP="00B74770">
            <w:pPr>
              <w:jc w:val="center"/>
            </w:pPr>
            <w:r w:rsidRPr="38F3508C">
              <w:rPr>
                <w:b/>
                <w:bCs/>
                <w:sz w:val="22"/>
                <w:szCs w:val="22"/>
              </w:rPr>
              <w:t xml:space="preserve"> </w:t>
            </w:r>
            <w:r>
              <w:br/>
            </w:r>
            <w:r w:rsidRPr="38F3508C">
              <w:rPr>
                <w:b/>
                <w:bCs/>
                <w:sz w:val="22"/>
                <w:szCs w:val="22"/>
              </w:rPr>
              <w:t xml:space="preserve"> </w:t>
            </w:r>
            <w:r w:rsidRPr="38F3508C">
              <w:rPr>
                <w:rFonts w:ascii="Calibri" w:eastAsia="Calibri" w:hAnsi="Calibri" w:cs="Calibri"/>
                <w:b/>
                <w:bCs/>
                <w:sz w:val="22"/>
                <w:szCs w:val="22"/>
              </w:rPr>
              <w:t xml:space="preserve">NOSITELJ/I AKTIVNOSTI:  </w:t>
            </w:r>
          </w:p>
          <w:p w14:paraId="20A937CD" w14:textId="77777777" w:rsidR="00904289" w:rsidRDefault="00904289" w:rsidP="00B74770">
            <w:pPr>
              <w:jc w:val="center"/>
              <w:rPr>
                <w:rFonts w:ascii="Calibri" w:eastAsia="Calibri" w:hAnsi="Calibri" w:cs="Calibri"/>
                <w:b/>
                <w:bCs/>
                <w:sz w:val="22"/>
                <w:szCs w:val="22"/>
              </w:rPr>
            </w:pPr>
            <w:r w:rsidRPr="043E4EAE">
              <w:rPr>
                <w:rFonts w:ascii="Calibri" w:eastAsia="Calibri" w:hAnsi="Calibri" w:cs="Calibri"/>
                <w:b/>
                <w:bCs/>
                <w:sz w:val="22"/>
                <w:szCs w:val="22"/>
              </w:rPr>
              <w:t>Petar Franjić</w:t>
            </w:r>
          </w:p>
          <w:p w14:paraId="16CE660D" w14:textId="77777777" w:rsidR="00904289" w:rsidRDefault="00904289" w:rsidP="00B74770">
            <w:pPr>
              <w:jc w:val="center"/>
            </w:pPr>
            <w:r w:rsidRPr="38F3508C">
              <w:rPr>
                <w:rFonts w:ascii="Calibri" w:eastAsia="Calibri" w:hAnsi="Calibri" w:cs="Calibri"/>
                <w:b/>
                <w:bCs/>
                <w:sz w:val="22"/>
                <w:szCs w:val="22"/>
              </w:rPr>
              <w:t xml:space="preserve"> </w:t>
            </w:r>
          </w:p>
        </w:tc>
        <w:tc>
          <w:tcPr>
            <w:tcW w:w="1440" w:type="dxa"/>
            <w:tcBorders>
              <w:top w:val="nil"/>
              <w:left w:val="nil"/>
              <w:bottom w:val="double" w:sz="6" w:space="0" w:color="BFBFBF" w:themeColor="background1" w:themeShade="BF"/>
              <w:right w:val="single" w:sz="8" w:space="0" w:color="BFBFBF" w:themeColor="background1" w:themeShade="BF"/>
            </w:tcBorders>
            <w:shd w:val="clear" w:color="auto" w:fill="F2F2F2" w:themeFill="background1" w:themeFillShade="F2"/>
          </w:tcPr>
          <w:p w14:paraId="072DCB81" w14:textId="77777777" w:rsidR="00904289" w:rsidRDefault="00904289" w:rsidP="00B74770">
            <w:pPr>
              <w:jc w:val="center"/>
            </w:pPr>
            <w:r w:rsidRPr="38F3508C">
              <w:rPr>
                <w:sz w:val="22"/>
                <w:szCs w:val="22"/>
              </w:rPr>
              <w:t xml:space="preserve"> </w:t>
            </w:r>
            <w:r>
              <w:br/>
            </w:r>
            <w:r w:rsidRPr="38F3508C">
              <w:rPr>
                <w:sz w:val="22"/>
                <w:szCs w:val="22"/>
              </w:rPr>
              <w:t xml:space="preserve"> </w:t>
            </w:r>
            <w:r w:rsidRPr="38F3508C">
              <w:rPr>
                <w:rFonts w:ascii="Calibri" w:eastAsia="Calibri" w:hAnsi="Calibri" w:cs="Calibri"/>
                <w:b/>
                <w:bCs/>
                <w:sz w:val="22"/>
                <w:szCs w:val="22"/>
              </w:rPr>
              <w:t>SURADNICI:</w:t>
            </w:r>
            <w:r w:rsidRPr="38F3508C">
              <w:rPr>
                <w:rFonts w:ascii="Calibri" w:eastAsia="Calibri" w:hAnsi="Calibri" w:cs="Calibri"/>
                <w:sz w:val="22"/>
                <w:szCs w:val="22"/>
              </w:rPr>
              <w:t xml:space="preserve"> </w:t>
            </w:r>
          </w:p>
          <w:p w14:paraId="02E4D1FC" w14:textId="77777777" w:rsidR="00904289" w:rsidRDefault="00904289" w:rsidP="00B74770">
            <w:pPr>
              <w:jc w:val="center"/>
            </w:pPr>
            <w:r w:rsidRPr="38F3508C">
              <w:rPr>
                <w:rFonts w:ascii="Calibri" w:eastAsia="Calibri" w:hAnsi="Calibri" w:cs="Calibri"/>
                <w:sz w:val="22"/>
                <w:szCs w:val="22"/>
              </w:rPr>
              <w:t xml:space="preserve"> </w:t>
            </w:r>
          </w:p>
        </w:tc>
        <w:tc>
          <w:tcPr>
            <w:tcW w:w="2025" w:type="dxa"/>
            <w:gridSpan w:val="2"/>
            <w:tcBorders>
              <w:top w:val="nil"/>
              <w:left w:val="single" w:sz="8" w:space="0" w:color="BFBFBF" w:themeColor="background1" w:themeShade="BF"/>
              <w:bottom w:val="double" w:sz="6" w:space="0" w:color="BFBFBF" w:themeColor="background1" w:themeShade="BF"/>
              <w:right w:val="single" w:sz="8" w:space="0" w:color="BFBFBF" w:themeColor="background1" w:themeShade="BF"/>
            </w:tcBorders>
            <w:shd w:val="clear" w:color="auto" w:fill="F2F2F2" w:themeFill="background1" w:themeFillShade="F2"/>
          </w:tcPr>
          <w:p w14:paraId="1F5853EA" w14:textId="77777777" w:rsidR="00904289" w:rsidRDefault="00904289" w:rsidP="00B74770">
            <w:pPr>
              <w:jc w:val="center"/>
            </w:pPr>
            <w:r w:rsidRPr="043E4EAE">
              <w:rPr>
                <w:sz w:val="22"/>
                <w:szCs w:val="22"/>
              </w:rPr>
              <w:t xml:space="preserve"> </w:t>
            </w:r>
            <w:r>
              <w:br/>
            </w:r>
            <w:r w:rsidRPr="043E4EAE">
              <w:rPr>
                <w:sz w:val="22"/>
                <w:szCs w:val="22"/>
              </w:rPr>
              <w:t xml:space="preserve"> </w:t>
            </w:r>
            <w:r w:rsidRPr="043E4EAE">
              <w:rPr>
                <w:rFonts w:ascii="Calibri" w:eastAsia="Calibri" w:hAnsi="Calibri" w:cs="Calibri"/>
                <w:b/>
                <w:bCs/>
                <w:sz w:val="22"/>
                <w:szCs w:val="22"/>
              </w:rPr>
              <w:t xml:space="preserve">NAMIJENJENO: </w:t>
            </w:r>
            <w:r w:rsidRPr="043E4EAE">
              <w:rPr>
                <w:rFonts w:ascii="Calibri" w:eastAsia="Calibri" w:hAnsi="Calibri" w:cs="Calibri"/>
                <w:sz w:val="22"/>
                <w:szCs w:val="22"/>
              </w:rPr>
              <w:t xml:space="preserve">učenicima 5. i 7. razreda </w:t>
            </w:r>
            <w:r>
              <w:br/>
            </w:r>
            <w:r w:rsidRPr="043E4EAE">
              <w:rPr>
                <w:rFonts w:ascii="Calibri" w:eastAsia="Calibri" w:hAnsi="Calibri" w:cs="Calibri"/>
                <w:sz w:val="22"/>
                <w:szCs w:val="22"/>
              </w:rPr>
              <w:t xml:space="preserve">  </w:t>
            </w:r>
          </w:p>
        </w:tc>
        <w:tc>
          <w:tcPr>
            <w:tcW w:w="2430" w:type="dxa"/>
            <w:gridSpan w:val="2"/>
            <w:tcBorders>
              <w:top w:val="nil"/>
              <w:left w:val="nil"/>
              <w:bottom w:val="double" w:sz="6" w:space="0" w:color="BFBFBF" w:themeColor="background1" w:themeShade="BF"/>
              <w:right w:val="single" w:sz="8" w:space="0" w:color="BFBFBF" w:themeColor="background1" w:themeShade="BF"/>
            </w:tcBorders>
            <w:shd w:val="clear" w:color="auto" w:fill="F2F2F2" w:themeFill="background1" w:themeFillShade="F2"/>
          </w:tcPr>
          <w:p w14:paraId="1A9807A9" w14:textId="77777777" w:rsidR="00904289" w:rsidRDefault="00904289" w:rsidP="00B74770">
            <w:pPr>
              <w:jc w:val="center"/>
            </w:pPr>
            <w:r w:rsidRPr="38F3508C">
              <w:rPr>
                <w:sz w:val="22"/>
                <w:szCs w:val="22"/>
              </w:rPr>
              <w:t xml:space="preserve"> </w:t>
            </w:r>
            <w:r>
              <w:br/>
            </w:r>
            <w:r w:rsidRPr="38F3508C">
              <w:rPr>
                <w:sz w:val="22"/>
                <w:szCs w:val="22"/>
              </w:rPr>
              <w:t xml:space="preserve"> </w:t>
            </w:r>
            <w:r w:rsidRPr="38F3508C">
              <w:rPr>
                <w:rFonts w:ascii="Calibri" w:eastAsia="Calibri" w:hAnsi="Calibri" w:cs="Calibri"/>
                <w:b/>
                <w:bCs/>
                <w:sz w:val="22"/>
                <w:szCs w:val="22"/>
              </w:rPr>
              <w:t xml:space="preserve">PREDVIĐENO VRIJEME REALIZACIJE: </w:t>
            </w:r>
            <w:r w:rsidRPr="38F3508C">
              <w:rPr>
                <w:rFonts w:ascii="Calibri" w:eastAsia="Calibri" w:hAnsi="Calibri" w:cs="Calibri"/>
                <w:sz w:val="22"/>
                <w:szCs w:val="22"/>
              </w:rPr>
              <w:t xml:space="preserve">Do kraja školske godine </w:t>
            </w:r>
          </w:p>
          <w:p w14:paraId="556AAC18" w14:textId="77777777" w:rsidR="00904289" w:rsidRDefault="00904289" w:rsidP="00B74770">
            <w:pPr>
              <w:jc w:val="center"/>
            </w:pPr>
            <w:r>
              <w:t xml:space="preserve">2023./2024. </w:t>
            </w:r>
            <w:r>
              <w:br/>
              <w:t xml:space="preserve"> </w:t>
            </w:r>
            <w:r w:rsidRPr="043E4EAE">
              <w:rPr>
                <w:rFonts w:ascii="Calibri" w:eastAsia="Calibri" w:hAnsi="Calibri" w:cs="Calibri"/>
                <w:sz w:val="22"/>
                <w:szCs w:val="22"/>
              </w:rPr>
              <w:t xml:space="preserve"> </w:t>
            </w:r>
          </w:p>
        </w:tc>
        <w:tc>
          <w:tcPr>
            <w:tcW w:w="3379" w:type="dxa"/>
            <w:tcBorders>
              <w:top w:val="nil"/>
              <w:left w:val="nil"/>
              <w:bottom w:val="double" w:sz="6" w:space="0" w:color="BFBFBF" w:themeColor="background1" w:themeShade="BF"/>
              <w:right w:val="single" w:sz="8" w:space="0" w:color="BFBFBF" w:themeColor="background1" w:themeShade="BF"/>
            </w:tcBorders>
            <w:shd w:val="clear" w:color="auto" w:fill="F2F2F2" w:themeFill="background1" w:themeFillShade="F2"/>
          </w:tcPr>
          <w:p w14:paraId="7858FC6B" w14:textId="77777777" w:rsidR="00904289" w:rsidRDefault="00904289" w:rsidP="00B74770">
            <w:pPr>
              <w:jc w:val="center"/>
            </w:pPr>
            <w:r w:rsidRPr="043E4EAE">
              <w:rPr>
                <w:sz w:val="22"/>
                <w:szCs w:val="22"/>
              </w:rPr>
              <w:t xml:space="preserve"> </w:t>
            </w:r>
            <w:r>
              <w:br/>
            </w:r>
            <w:r w:rsidRPr="043E4EAE">
              <w:rPr>
                <w:sz w:val="22"/>
                <w:szCs w:val="22"/>
              </w:rPr>
              <w:t xml:space="preserve"> </w:t>
            </w:r>
            <w:r w:rsidRPr="043E4EAE">
              <w:rPr>
                <w:rFonts w:ascii="Calibri" w:eastAsia="Calibri" w:hAnsi="Calibri" w:cs="Calibri"/>
                <w:b/>
                <w:bCs/>
                <w:sz w:val="22"/>
                <w:szCs w:val="22"/>
              </w:rPr>
              <w:t xml:space="preserve">TRAJANJE AKTIVNOSTI: </w:t>
            </w:r>
            <w:r w:rsidRPr="043E4EAE">
              <w:rPr>
                <w:rFonts w:ascii="Calibri" w:eastAsia="Calibri" w:hAnsi="Calibri" w:cs="Calibri"/>
                <w:sz w:val="22"/>
                <w:szCs w:val="22"/>
              </w:rPr>
              <w:t xml:space="preserve">Tijekom školske godine; 2 sata tjedno </w:t>
            </w:r>
            <w:r>
              <w:br/>
            </w:r>
            <w:r w:rsidRPr="043E4EAE">
              <w:rPr>
                <w:rFonts w:ascii="Calibri" w:eastAsia="Calibri" w:hAnsi="Calibri" w:cs="Calibri"/>
                <w:sz w:val="22"/>
                <w:szCs w:val="22"/>
              </w:rPr>
              <w:t xml:space="preserve">  </w:t>
            </w:r>
          </w:p>
        </w:tc>
      </w:tr>
      <w:tr w:rsidR="00904289" w14:paraId="3BE6CA0A" w14:textId="77777777" w:rsidTr="00904289">
        <w:trPr>
          <w:trHeight w:val="930"/>
        </w:trPr>
        <w:tc>
          <w:tcPr>
            <w:tcW w:w="2527" w:type="dxa"/>
            <w:tcBorders>
              <w:top w:val="double" w:sz="6"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C0C0C0"/>
          </w:tcPr>
          <w:p w14:paraId="745AF3FF" w14:textId="77777777" w:rsidR="00904289" w:rsidRDefault="00904289" w:rsidP="00B74770">
            <w:pPr>
              <w:jc w:val="center"/>
            </w:pPr>
            <w:r w:rsidRPr="38F3508C">
              <w:rPr>
                <w:rFonts w:ascii="Calibri" w:eastAsia="Calibri" w:hAnsi="Calibri" w:cs="Calibri"/>
                <w:b/>
                <w:bCs/>
                <w:sz w:val="22"/>
                <w:szCs w:val="22"/>
              </w:rPr>
              <w:t xml:space="preserve"> </w:t>
            </w:r>
          </w:p>
          <w:p w14:paraId="604F71C6" w14:textId="77777777" w:rsidR="00904289" w:rsidRDefault="00904289" w:rsidP="00B74770">
            <w:pPr>
              <w:jc w:val="center"/>
            </w:pPr>
            <w:r w:rsidRPr="38F3508C">
              <w:rPr>
                <w:rFonts w:ascii="Calibri" w:eastAsia="Calibri" w:hAnsi="Calibri" w:cs="Calibri"/>
                <w:b/>
                <w:bCs/>
                <w:sz w:val="22"/>
                <w:szCs w:val="22"/>
              </w:rPr>
              <w:t xml:space="preserve">ODGOVORNOSTI NOSITELJA AKTIVNOSTI </w:t>
            </w:r>
          </w:p>
        </w:tc>
        <w:tc>
          <w:tcPr>
            <w:tcW w:w="1620"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EEAF6" w:themeFill="accent5" w:themeFillTint="33"/>
          </w:tcPr>
          <w:p w14:paraId="62CCA7BF" w14:textId="77777777" w:rsidR="00904289" w:rsidRDefault="00904289" w:rsidP="00B74770">
            <w:pPr>
              <w:jc w:val="center"/>
            </w:pPr>
            <w:r w:rsidRPr="38F3508C">
              <w:rPr>
                <w:rFonts w:ascii="Calibri" w:eastAsia="Calibri" w:hAnsi="Calibri" w:cs="Calibri"/>
                <w:sz w:val="22"/>
                <w:szCs w:val="22"/>
              </w:rPr>
              <w:t xml:space="preserve"> </w:t>
            </w:r>
          </w:p>
          <w:p w14:paraId="604C3D06" w14:textId="77777777" w:rsidR="00904289" w:rsidRDefault="00904289" w:rsidP="00B74770">
            <w:pPr>
              <w:jc w:val="center"/>
            </w:pPr>
            <w:r w:rsidRPr="38F3508C">
              <w:rPr>
                <w:rFonts w:ascii="Calibri" w:eastAsia="Calibri" w:hAnsi="Calibri" w:cs="Calibri"/>
                <w:b/>
                <w:bCs/>
                <w:sz w:val="22"/>
                <w:szCs w:val="22"/>
              </w:rPr>
              <w:t>CILJEVI AKTIVNOSTI</w:t>
            </w:r>
            <w:r w:rsidRPr="38F3508C">
              <w:rPr>
                <w:rFonts w:ascii="Calibri" w:eastAsia="Calibri" w:hAnsi="Calibri" w:cs="Calibri"/>
                <w:sz w:val="22"/>
                <w:szCs w:val="22"/>
              </w:rPr>
              <w:t xml:space="preserve"> </w:t>
            </w:r>
          </w:p>
        </w:tc>
        <w:tc>
          <w:tcPr>
            <w:tcW w:w="1605"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FE599" w:themeFill="accent4" w:themeFillTint="66"/>
          </w:tcPr>
          <w:p w14:paraId="67CE0BEF" w14:textId="77777777" w:rsidR="00904289" w:rsidRDefault="00904289" w:rsidP="00B74770">
            <w:pPr>
              <w:jc w:val="center"/>
            </w:pPr>
            <w:r w:rsidRPr="38F3508C">
              <w:rPr>
                <w:rFonts w:ascii="Calibri" w:eastAsia="Calibri" w:hAnsi="Calibri" w:cs="Calibri"/>
                <w:sz w:val="22"/>
                <w:szCs w:val="22"/>
              </w:rPr>
              <w:t xml:space="preserve"> </w:t>
            </w:r>
          </w:p>
          <w:p w14:paraId="66ACBA38" w14:textId="77777777" w:rsidR="00904289" w:rsidRDefault="00904289" w:rsidP="00B74770">
            <w:pPr>
              <w:jc w:val="center"/>
            </w:pPr>
            <w:r w:rsidRPr="38F3508C">
              <w:rPr>
                <w:rFonts w:ascii="Calibri" w:eastAsia="Calibri" w:hAnsi="Calibri" w:cs="Calibri"/>
                <w:b/>
                <w:bCs/>
                <w:sz w:val="22"/>
                <w:szCs w:val="22"/>
              </w:rPr>
              <w:t>OČEKIVANI ISHODI / POSTIGNUĆA</w:t>
            </w:r>
            <w:r w:rsidRPr="38F3508C">
              <w:rPr>
                <w:rFonts w:ascii="Calibri" w:eastAsia="Calibri" w:hAnsi="Calibri" w:cs="Calibri"/>
                <w:sz w:val="22"/>
                <w:szCs w:val="22"/>
              </w:rPr>
              <w:t xml:space="preserve"> </w:t>
            </w:r>
          </w:p>
        </w:tc>
        <w:tc>
          <w:tcPr>
            <w:tcW w:w="1440" w:type="dxa"/>
            <w:tcBorders>
              <w:top w:val="double" w:sz="6"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7CAAC" w:themeFill="accent2" w:themeFillTint="66"/>
          </w:tcPr>
          <w:p w14:paraId="0B70F3DA" w14:textId="77777777" w:rsidR="00904289" w:rsidRDefault="00904289" w:rsidP="00B74770">
            <w:pPr>
              <w:jc w:val="center"/>
            </w:pPr>
            <w:r w:rsidRPr="38F3508C">
              <w:rPr>
                <w:rFonts w:ascii="Calibri" w:eastAsia="Calibri" w:hAnsi="Calibri" w:cs="Calibri"/>
                <w:sz w:val="22"/>
                <w:szCs w:val="22"/>
              </w:rPr>
              <w:t xml:space="preserve"> </w:t>
            </w:r>
          </w:p>
          <w:p w14:paraId="0747AF31" w14:textId="77777777" w:rsidR="00904289" w:rsidRDefault="00904289" w:rsidP="00B74770">
            <w:pPr>
              <w:jc w:val="center"/>
            </w:pPr>
            <w:r w:rsidRPr="38F3508C">
              <w:rPr>
                <w:rFonts w:ascii="Calibri" w:eastAsia="Calibri" w:hAnsi="Calibri" w:cs="Calibri"/>
                <w:b/>
                <w:bCs/>
                <w:sz w:val="22"/>
                <w:szCs w:val="22"/>
              </w:rPr>
              <w:t>NAČINI UČENJA</w:t>
            </w:r>
            <w:r w:rsidRPr="38F3508C">
              <w:rPr>
                <w:rFonts w:ascii="Calibri" w:eastAsia="Calibri" w:hAnsi="Calibri" w:cs="Calibri"/>
                <w:sz w:val="22"/>
                <w:szCs w:val="22"/>
              </w:rPr>
              <w:t xml:space="preserve"> </w:t>
            </w:r>
          </w:p>
        </w:tc>
        <w:tc>
          <w:tcPr>
            <w:tcW w:w="1410" w:type="dxa"/>
            <w:tcBorders>
              <w:top w:val="double" w:sz="6"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8D08D" w:themeFill="accent6" w:themeFillTint="99"/>
          </w:tcPr>
          <w:p w14:paraId="641898BB" w14:textId="77777777" w:rsidR="00904289" w:rsidRDefault="00904289" w:rsidP="00B74770">
            <w:pPr>
              <w:jc w:val="center"/>
            </w:pPr>
            <w:r w:rsidRPr="38F3508C">
              <w:rPr>
                <w:rFonts w:ascii="Calibri" w:eastAsia="Calibri" w:hAnsi="Calibri" w:cs="Calibri"/>
                <w:sz w:val="22"/>
                <w:szCs w:val="22"/>
              </w:rPr>
              <w:t xml:space="preserve"> </w:t>
            </w:r>
          </w:p>
          <w:p w14:paraId="1EA8250A" w14:textId="77777777" w:rsidR="00904289" w:rsidRDefault="00904289" w:rsidP="00B74770">
            <w:pPr>
              <w:jc w:val="center"/>
            </w:pPr>
            <w:r w:rsidRPr="38F3508C">
              <w:rPr>
                <w:rFonts w:ascii="Calibri" w:eastAsia="Calibri" w:hAnsi="Calibri" w:cs="Calibri"/>
                <w:b/>
                <w:bCs/>
                <w:sz w:val="22"/>
                <w:szCs w:val="22"/>
              </w:rPr>
              <w:t>AKTIVNOSTI ZA UČENIKE</w:t>
            </w:r>
            <w:r w:rsidRPr="38F3508C">
              <w:rPr>
                <w:rFonts w:ascii="Calibri" w:eastAsia="Calibri" w:hAnsi="Calibri" w:cs="Calibri"/>
                <w:sz w:val="22"/>
                <w:szCs w:val="22"/>
              </w:rPr>
              <w:t xml:space="preserve"> </w:t>
            </w:r>
          </w:p>
        </w:tc>
        <w:tc>
          <w:tcPr>
            <w:tcW w:w="1545" w:type="dxa"/>
            <w:gridSpan w:val="2"/>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FB7D8"/>
          </w:tcPr>
          <w:p w14:paraId="33A1A1B6" w14:textId="77777777" w:rsidR="00904289" w:rsidRDefault="00904289" w:rsidP="00B74770">
            <w:pPr>
              <w:jc w:val="center"/>
            </w:pPr>
            <w:r w:rsidRPr="38F3508C">
              <w:rPr>
                <w:rFonts w:ascii="Calibri" w:eastAsia="Calibri" w:hAnsi="Calibri" w:cs="Calibri"/>
                <w:sz w:val="22"/>
                <w:szCs w:val="22"/>
              </w:rPr>
              <w:t xml:space="preserve"> </w:t>
            </w:r>
          </w:p>
          <w:p w14:paraId="5AC59BFB" w14:textId="77777777" w:rsidR="00904289" w:rsidRDefault="00904289" w:rsidP="00B74770">
            <w:pPr>
              <w:jc w:val="center"/>
            </w:pPr>
            <w:r w:rsidRPr="38F3508C">
              <w:rPr>
                <w:rFonts w:ascii="Calibri" w:eastAsia="Calibri" w:hAnsi="Calibri" w:cs="Calibri"/>
                <w:b/>
                <w:bCs/>
                <w:sz w:val="22"/>
                <w:szCs w:val="22"/>
              </w:rPr>
              <w:t>MATERIJALNI RESURSI</w:t>
            </w:r>
            <w:r w:rsidRPr="38F3508C">
              <w:rPr>
                <w:rFonts w:ascii="Calibri" w:eastAsia="Calibri" w:hAnsi="Calibri" w:cs="Calibri"/>
                <w:sz w:val="22"/>
                <w:szCs w:val="22"/>
              </w:rPr>
              <w:t xml:space="preserve"> </w:t>
            </w:r>
          </w:p>
        </w:tc>
        <w:tc>
          <w:tcPr>
            <w:tcW w:w="1500" w:type="dxa"/>
            <w:tcBorders>
              <w:top w:val="nil"/>
              <w:left w:val="nil"/>
              <w:bottom w:val="single" w:sz="8" w:space="0" w:color="BFBFBF" w:themeColor="background1" w:themeShade="BF"/>
              <w:right w:val="single" w:sz="8" w:space="0" w:color="BFBFBF" w:themeColor="background1" w:themeShade="BF"/>
            </w:tcBorders>
            <w:shd w:val="clear" w:color="auto" w:fill="D6CFB4"/>
          </w:tcPr>
          <w:p w14:paraId="69FDD65B" w14:textId="77777777" w:rsidR="00904289" w:rsidRDefault="00904289" w:rsidP="00B74770">
            <w:pPr>
              <w:jc w:val="center"/>
            </w:pPr>
            <w:r w:rsidRPr="38F3508C">
              <w:rPr>
                <w:rFonts w:ascii="Calibri" w:eastAsia="Calibri" w:hAnsi="Calibri" w:cs="Calibri"/>
                <w:sz w:val="22"/>
                <w:szCs w:val="22"/>
              </w:rPr>
              <w:t xml:space="preserve"> </w:t>
            </w:r>
          </w:p>
          <w:p w14:paraId="4A1549A8" w14:textId="77777777" w:rsidR="00904289" w:rsidRDefault="00904289" w:rsidP="00B74770">
            <w:pPr>
              <w:jc w:val="center"/>
            </w:pPr>
            <w:r w:rsidRPr="38F3508C">
              <w:rPr>
                <w:rFonts w:ascii="Calibri" w:eastAsia="Calibri" w:hAnsi="Calibri" w:cs="Calibri"/>
                <w:b/>
                <w:bCs/>
                <w:sz w:val="22"/>
                <w:szCs w:val="22"/>
              </w:rPr>
              <w:t>MEĐU-PREDMETNE TEME</w:t>
            </w:r>
            <w:r w:rsidRPr="38F3508C">
              <w:rPr>
                <w:rFonts w:ascii="Calibri" w:eastAsia="Calibri" w:hAnsi="Calibri" w:cs="Calibri"/>
                <w:sz w:val="22"/>
                <w:szCs w:val="22"/>
              </w:rPr>
              <w:t xml:space="preserve"> </w:t>
            </w:r>
          </w:p>
        </w:tc>
        <w:tc>
          <w:tcPr>
            <w:tcW w:w="3379" w:type="dxa"/>
            <w:tcBorders>
              <w:top w:val="nil"/>
              <w:left w:val="nil"/>
              <w:bottom w:val="single" w:sz="8" w:space="0" w:color="BFBFBF" w:themeColor="background1" w:themeShade="BF"/>
              <w:right w:val="single" w:sz="8" w:space="0" w:color="BFBFBF" w:themeColor="background1" w:themeShade="BF"/>
            </w:tcBorders>
            <w:shd w:val="clear" w:color="auto" w:fill="8EAADB" w:themeFill="accent1" w:themeFillTint="99"/>
          </w:tcPr>
          <w:p w14:paraId="2DB7A1C0" w14:textId="77777777" w:rsidR="00904289" w:rsidRDefault="00904289" w:rsidP="00B74770">
            <w:pPr>
              <w:jc w:val="center"/>
            </w:pPr>
            <w:r w:rsidRPr="38F3508C">
              <w:rPr>
                <w:rFonts w:ascii="Calibri" w:eastAsia="Calibri" w:hAnsi="Calibri" w:cs="Calibri"/>
                <w:sz w:val="22"/>
                <w:szCs w:val="22"/>
              </w:rPr>
              <w:t xml:space="preserve"> </w:t>
            </w:r>
          </w:p>
          <w:p w14:paraId="78C515EB" w14:textId="77777777" w:rsidR="00904289" w:rsidRDefault="00904289" w:rsidP="00B74770">
            <w:pPr>
              <w:jc w:val="center"/>
            </w:pPr>
            <w:r w:rsidRPr="38F3508C">
              <w:rPr>
                <w:rFonts w:ascii="Calibri" w:eastAsia="Calibri" w:hAnsi="Calibri" w:cs="Calibri"/>
                <w:b/>
                <w:bCs/>
                <w:sz w:val="22"/>
                <w:szCs w:val="22"/>
              </w:rPr>
              <w:t>NAČIN PRAĆENJA I PROVJERE ISHODA / POSTIGNUĆA</w:t>
            </w:r>
            <w:r w:rsidRPr="38F3508C">
              <w:rPr>
                <w:rFonts w:ascii="Calibri" w:eastAsia="Calibri" w:hAnsi="Calibri" w:cs="Calibri"/>
                <w:sz w:val="22"/>
                <w:szCs w:val="22"/>
              </w:rPr>
              <w:t xml:space="preserve"> </w:t>
            </w:r>
          </w:p>
        </w:tc>
      </w:tr>
      <w:tr w:rsidR="00904289" w14:paraId="79837C63" w14:textId="77777777" w:rsidTr="00904289">
        <w:trPr>
          <w:trHeight w:val="5265"/>
        </w:trPr>
        <w:tc>
          <w:tcPr>
            <w:tcW w:w="2527"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2F2F2" w:themeFill="background1" w:themeFillShade="F2"/>
          </w:tcPr>
          <w:p w14:paraId="1FE1AA3E" w14:textId="77777777" w:rsidR="00904289" w:rsidRDefault="00904289" w:rsidP="00B74770">
            <w:r w:rsidRPr="38F3508C">
              <w:rPr>
                <w:color w:val="000000" w:themeColor="text1"/>
                <w:sz w:val="22"/>
                <w:szCs w:val="22"/>
              </w:rPr>
              <w:t xml:space="preserve">-uvrštavanje sata u raspored </w:t>
            </w:r>
          </w:p>
          <w:p w14:paraId="2F4CC060" w14:textId="77777777" w:rsidR="00904289" w:rsidRDefault="00904289" w:rsidP="00B74770">
            <w:r w:rsidRPr="38F3508C">
              <w:rPr>
                <w:color w:val="000000" w:themeColor="text1"/>
                <w:sz w:val="22"/>
                <w:szCs w:val="22"/>
              </w:rPr>
              <w:t xml:space="preserve">-osmišljavanje sadržaja za rad </w:t>
            </w:r>
          </w:p>
          <w:p w14:paraId="2E7CF107" w14:textId="77777777" w:rsidR="00904289" w:rsidRDefault="00904289" w:rsidP="00B74770">
            <w:r w:rsidRPr="38F3508C">
              <w:rPr>
                <w:color w:val="000000" w:themeColor="text1"/>
                <w:sz w:val="22"/>
                <w:szCs w:val="22"/>
              </w:rPr>
              <w:t>-organiziranje dodatne nastave</w:t>
            </w:r>
          </w:p>
          <w:p w14:paraId="0A375E55" w14:textId="77777777" w:rsidR="00904289" w:rsidRDefault="00904289" w:rsidP="00B74770">
            <w:r w:rsidRPr="38F3508C">
              <w:rPr>
                <w:color w:val="000000" w:themeColor="text1"/>
                <w:sz w:val="22"/>
                <w:szCs w:val="22"/>
              </w:rPr>
              <w:t>-priprema materijala za rad</w:t>
            </w:r>
          </w:p>
          <w:p w14:paraId="092A8C9E" w14:textId="77777777" w:rsidR="00904289" w:rsidRDefault="00904289" w:rsidP="00B74770">
            <w:r w:rsidRPr="38F3508C">
              <w:rPr>
                <w:color w:val="000000" w:themeColor="text1"/>
                <w:sz w:val="22"/>
                <w:szCs w:val="22"/>
              </w:rPr>
              <w:t>-pribavljanje suglasnosti roditelja</w:t>
            </w:r>
          </w:p>
        </w:tc>
        <w:tc>
          <w:tcPr>
            <w:tcW w:w="162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2F2F2" w:themeFill="background1" w:themeFillShade="F2"/>
          </w:tcPr>
          <w:p w14:paraId="4061438B" w14:textId="77777777" w:rsidR="00904289" w:rsidRDefault="00904289" w:rsidP="00B74770">
            <w:pPr>
              <w:rPr>
                <w:sz w:val="22"/>
                <w:szCs w:val="22"/>
              </w:rPr>
            </w:pPr>
            <w:r w:rsidRPr="043E4EAE">
              <w:rPr>
                <w:sz w:val="22"/>
                <w:szCs w:val="22"/>
              </w:rPr>
              <w:t>-produbljivanje znanja i sposobnosti iz područja engleskog</w:t>
            </w:r>
          </w:p>
          <w:p w14:paraId="6E690389" w14:textId="77777777" w:rsidR="00904289" w:rsidRDefault="00904289" w:rsidP="00B74770">
            <w:r w:rsidRPr="38F3508C">
              <w:rPr>
                <w:sz w:val="22"/>
                <w:szCs w:val="22"/>
              </w:rPr>
              <w:t>-razvijanje sposobnosti prepoznavanja i postavljanja istraživačkih pitanja</w:t>
            </w:r>
          </w:p>
          <w:p w14:paraId="4DB98904" w14:textId="77777777" w:rsidR="00904289" w:rsidRDefault="00904289" w:rsidP="00B74770">
            <w:r w:rsidRPr="38F3508C">
              <w:rPr>
                <w:sz w:val="22"/>
                <w:szCs w:val="22"/>
              </w:rPr>
              <w:t>-razvijanje logičkog mišljenja i zaključivanja</w:t>
            </w:r>
          </w:p>
        </w:tc>
        <w:tc>
          <w:tcPr>
            <w:tcW w:w="160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2F2F2" w:themeFill="background1" w:themeFillShade="F2"/>
          </w:tcPr>
          <w:p w14:paraId="61CA4E2B" w14:textId="77777777" w:rsidR="00904289" w:rsidRDefault="00904289" w:rsidP="00B74770">
            <w:pPr>
              <w:rPr>
                <w:color w:val="000000" w:themeColor="text1"/>
                <w:sz w:val="22"/>
                <w:szCs w:val="22"/>
              </w:rPr>
            </w:pPr>
            <w:r w:rsidRPr="043E4EAE">
              <w:rPr>
                <w:color w:val="000000" w:themeColor="text1"/>
                <w:sz w:val="22"/>
                <w:szCs w:val="22"/>
              </w:rPr>
              <w:t>-usvajanje znanja iz područja engleskog</w:t>
            </w:r>
          </w:p>
          <w:p w14:paraId="2925C128" w14:textId="77777777" w:rsidR="00904289" w:rsidRDefault="00904289" w:rsidP="00B74770">
            <w:r w:rsidRPr="38F3508C">
              <w:rPr>
                <w:color w:val="000000" w:themeColor="text1"/>
                <w:sz w:val="22"/>
                <w:szCs w:val="22"/>
              </w:rPr>
              <w:t>-samostalno rješavanje zadataka problemskog tipa koji nisu obuhvaćeni redovnom nastavom</w:t>
            </w:r>
          </w:p>
        </w:tc>
        <w:tc>
          <w:tcPr>
            <w:tcW w:w="144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2F2F2" w:themeFill="background1" w:themeFillShade="F2"/>
          </w:tcPr>
          <w:p w14:paraId="286FE6D6" w14:textId="77777777" w:rsidR="00904289" w:rsidRDefault="00904289" w:rsidP="00B74770">
            <w:r w:rsidRPr="38F3508C">
              <w:rPr>
                <w:color w:val="000000" w:themeColor="text1"/>
                <w:sz w:val="22"/>
                <w:szCs w:val="22"/>
              </w:rPr>
              <w:t>-samostalan rad</w:t>
            </w:r>
          </w:p>
          <w:p w14:paraId="67F76845" w14:textId="77777777" w:rsidR="00904289" w:rsidRDefault="00904289" w:rsidP="00B74770">
            <w:r w:rsidRPr="38F3508C">
              <w:rPr>
                <w:color w:val="000000" w:themeColor="text1"/>
                <w:sz w:val="22"/>
                <w:szCs w:val="22"/>
              </w:rPr>
              <w:t xml:space="preserve">-rad u grupama </w:t>
            </w:r>
          </w:p>
        </w:tc>
        <w:tc>
          <w:tcPr>
            <w:tcW w:w="141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2F2F2" w:themeFill="background1" w:themeFillShade="F2"/>
          </w:tcPr>
          <w:p w14:paraId="196818AD" w14:textId="77777777" w:rsidR="00904289" w:rsidRDefault="00904289" w:rsidP="00B74770">
            <w:pPr>
              <w:rPr>
                <w:color w:val="000000" w:themeColor="text1"/>
                <w:sz w:val="22"/>
                <w:szCs w:val="22"/>
              </w:rPr>
            </w:pPr>
            <w:r w:rsidRPr="043E4EAE">
              <w:rPr>
                <w:color w:val="000000" w:themeColor="text1"/>
                <w:sz w:val="22"/>
                <w:szCs w:val="22"/>
              </w:rPr>
              <w:t>-rješavanje zadataka-igre povezane s gradivom iz engleskog</w:t>
            </w:r>
          </w:p>
        </w:tc>
        <w:tc>
          <w:tcPr>
            <w:tcW w:w="1545" w:type="dxa"/>
            <w:gridSpan w:val="2"/>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2F2F2" w:themeFill="background1" w:themeFillShade="F2"/>
          </w:tcPr>
          <w:p w14:paraId="4987771E" w14:textId="77777777" w:rsidR="00904289" w:rsidRDefault="00904289" w:rsidP="00B74770">
            <w:r w:rsidRPr="38F3508C">
              <w:rPr>
                <w:color w:val="000000" w:themeColor="text1"/>
                <w:sz w:val="22"/>
                <w:szCs w:val="22"/>
              </w:rPr>
              <w:t xml:space="preserve">Aktivnost je besplatna za učenike </w:t>
            </w:r>
          </w:p>
        </w:tc>
        <w:tc>
          <w:tcPr>
            <w:tcW w:w="1500" w:type="dxa"/>
            <w:tcBorders>
              <w:top w:val="single" w:sz="8" w:space="0" w:color="BFBFBF" w:themeColor="background1" w:themeShade="BF"/>
              <w:left w:val="nil"/>
              <w:bottom w:val="single" w:sz="8" w:space="0" w:color="BFBFBF" w:themeColor="background1" w:themeShade="BF"/>
              <w:right w:val="single" w:sz="8" w:space="0" w:color="BFBFBF" w:themeColor="background1" w:themeShade="BF"/>
            </w:tcBorders>
            <w:shd w:val="clear" w:color="auto" w:fill="F2F2F2" w:themeFill="background1" w:themeFillShade="F2"/>
          </w:tcPr>
          <w:p w14:paraId="6CF1A4AB" w14:textId="77777777" w:rsidR="00904289" w:rsidRDefault="00904289" w:rsidP="00B74770">
            <w:pPr>
              <w:rPr>
                <w:color w:val="000000" w:themeColor="text1"/>
                <w:sz w:val="22"/>
                <w:szCs w:val="22"/>
              </w:rPr>
            </w:pPr>
            <w:r w:rsidRPr="38F3508C">
              <w:rPr>
                <w:color w:val="000000" w:themeColor="text1"/>
                <w:sz w:val="22"/>
                <w:szCs w:val="22"/>
              </w:rPr>
              <w:t>-Učiti kako učiti</w:t>
            </w:r>
          </w:p>
          <w:p w14:paraId="0D472E1C" w14:textId="77777777" w:rsidR="00904289" w:rsidRDefault="00904289" w:rsidP="00B74770">
            <w:pPr>
              <w:rPr>
                <w:color w:val="000000" w:themeColor="text1"/>
                <w:sz w:val="22"/>
                <w:szCs w:val="22"/>
              </w:rPr>
            </w:pPr>
            <w:r w:rsidRPr="38F3508C">
              <w:rPr>
                <w:color w:val="000000" w:themeColor="text1"/>
                <w:sz w:val="22"/>
                <w:szCs w:val="22"/>
              </w:rPr>
              <w:t xml:space="preserve">-IKT  </w:t>
            </w:r>
          </w:p>
          <w:p w14:paraId="7EC0908E" w14:textId="77777777" w:rsidR="00904289" w:rsidRDefault="00904289" w:rsidP="00B74770">
            <w:pPr>
              <w:rPr>
                <w:color w:val="000000" w:themeColor="text1"/>
                <w:sz w:val="22"/>
                <w:szCs w:val="22"/>
              </w:rPr>
            </w:pPr>
            <w:r w:rsidRPr="38F3508C">
              <w:rPr>
                <w:color w:val="000000" w:themeColor="text1"/>
                <w:sz w:val="22"/>
                <w:szCs w:val="22"/>
              </w:rPr>
              <w:t>-Osobni i socijalni razvoj</w:t>
            </w:r>
          </w:p>
        </w:tc>
        <w:tc>
          <w:tcPr>
            <w:tcW w:w="3379" w:type="dxa"/>
            <w:tcBorders>
              <w:top w:val="single" w:sz="8" w:space="0" w:color="BFBFBF" w:themeColor="background1" w:themeShade="BF"/>
              <w:left w:val="nil"/>
              <w:bottom w:val="single" w:sz="8" w:space="0" w:color="BFBFBF" w:themeColor="background1" w:themeShade="BF"/>
              <w:right w:val="single" w:sz="8" w:space="0" w:color="BFBFBF" w:themeColor="background1" w:themeShade="BF"/>
            </w:tcBorders>
            <w:shd w:val="clear" w:color="auto" w:fill="F2F2F2" w:themeFill="background1" w:themeFillShade="F2"/>
          </w:tcPr>
          <w:p w14:paraId="3C76941E" w14:textId="77777777" w:rsidR="00904289" w:rsidRDefault="00904289" w:rsidP="00B74770">
            <w:r w:rsidRPr="38F3508C">
              <w:rPr>
                <w:color w:val="000000" w:themeColor="text1"/>
                <w:sz w:val="22"/>
                <w:szCs w:val="22"/>
              </w:rPr>
              <w:t>-formativno vrednovanje</w:t>
            </w:r>
          </w:p>
          <w:p w14:paraId="2C1D188B" w14:textId="77777777" w:rsidR="00904289" w:rsidRDefault="00904289" w:rsidP="00B74770">
            <w:r w:rsidRPr="38F3508C">
              <w:rPr>
                <w:color w:val="000000" w:themeColor="text1"/>
                <w:sz w:val="22"/>
                <w:szCs w:val="22"/>
              </w:rPr>
              <w:t>-procjena individualnih i grupnih radova</w:t>
            </w:r>
          </w:p>
          <w:p w14:paraId="73435792" w14:textId="77777777" w:rsidR="00904289" w:rsidRDefault="00904289" w:rsidP="00B74770">
            <w:r w:rsidRPr="38F3508C">
              <w:t xml:space="preserve"> </w:t>
            </w:r>
          </w:p>
        </w:tc>
      </w:tr>
    </w:tbl>
    <w:tbl>
      <w:tblPr>
        <w:tblStyle w:val="Obinatablica1"/>
        <w:tblW w:w="0" w:type="auto"/>
        <w:tblLook w:val="04A0" w:firstRow="1" w:lastRow="0" w:firstColumn="1" w:lastColumn="0" w:noHBand="0" w:noVBand="1"/>
      </w:tblPr>
      <w:tblGrid>
        <w:gridCol w:w="2117"/>
        <w:gridCol w:w="1664"/>
        <w:gridCol w:w="1727"/>
        <w:gridCol w:w="1576"/>
        <w:gridCol w:w="1664"/>
        <w:gridCol w:w="930"/>
        <w:gridCol w:w="910"/>
        <w:gridCol w:w="1664"/>
        <w:gridCol w:w="1740"/>
      </w:tblGrid>
      <w:tr w:rsidR="00904289" w14:paraId="083F0F70" w14:textId="77777777" w:rsidTr="00904289">
        <w:trPr>
          <w:cnfStyle w:val="100000000000" w:firstRow="1" w:lastRow="0" w:firstColumn="0" w:lastColumn="0" w:oddVBand="0" w:evenVBand="0" w:oddHBand="0" w:evenHBand="0" w:firstRowFirstColumn="0" w:firstRowLastColumn="0" w:lastRowFirstColumn="0" w:lastRowLastColumn="0"/>
          <w:trHeight w:val="699"/>
        </w:trPr>
        <w:tc>
          <w:tcPr>
            <w:cnfStyle w:val="001000000000" w:firstRow="0" w:lastRow="0" w:firstColumn="1" w:lastColumn="0" w:oddVBand="0" w:evenVBand="0" w:oddHBand="0" w:evenHBand="0" w:firstRowFirstColumn="0" w:firstRowLastColumn="0" w:lastRowFirstColumn="0" w:lastRowLastColumn="0"/>
            <w:tcW w:w="13992" w:type="dxa"/>
            <w:gridSpan w:val="9"/>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C2F28DB" w14:textId="6AF0E1F0" w:rsidR="00904289" w:rsidRPr="00D11393" w:rsidRDefault="00904289" w:rsidP="00D11393">
            <w:pPr>
              <w:pStyle w:val="Naslov3"/>
              <w:outlineLvl w:val="2"/>
              <w:rPr>
                <w:b/>
                <w:bCs w:val="0"/>
              </w:rPr>
            </w:pPr>
            <w:r>
              <w:lastRenderedPageBreak/>
              <w:br/>
            </w:r>
            <w:bookmarkStart w:id="23" w:name="_Toc146837684"/>
            <w:r w:rsidRPr="00D11393">
              <w:rPr>
                <w:b/>
                <w:bCs w:val="0"/>
              </w:rPr>
              <w:t>3.1.6. Dodatna nastava iz engleskog jezika</w:t>
            </w:r>
            <w:bookmarkEnd w:id="23"/>
          </w:p>
        </w:tc>
      </w:tr>
      <w:tr w:rsidR="00904289" w14:paraId="1E8ABDF2" w14:textId="77777777" w:rsidTr="00904289">
        <w:trPr>
          <w:cnfStyle w:val="000000100000" w:firstRow="0" w:lastRow="0" w:firstColumn="0" w:lastColumn="0" w:oddVBand="0" w:evenVBand="0" w:oddHBand="1" w:evenHBand="0" w:firstRowFirstColumn="0" w:firstRowLastColumn="0" w:lastRowFirstColumn="0" w:lastRowLastColumn="0"/>
          <w:trHeight w:val="1486"/>
        </w:trPr>
        <w:tc>
          <w:tcPr>
            <w:cnfStyle w:val="001000000000" w:firstRow="0" w:lastRow="0" w:firstColumn="1" w:lastColumn="0" w:oddVBand="0" w:evenVBand="0" w:oddHBand="0" w:evenHBand="0" w:firstRowFirstColumn="0" w:firstRowLastColumn="0" w:lastRowFirstColumn="0" w:lastRowLastColumn="0"/>
            <w:tcW w:w="5474" w:type="dxa"/>
            <w:gridSpan w:val="3"/>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tcPr>
          <w:p w14:paraId="763FDFCD" w14:textId="77777777" w:rsidR="00904289" w:rsidRDefault="00904289" w:rsidP="00B74770">
            <w:pPr>
              <w:spacing w:line="254" w:lineRule="auto"/>
              <w:jc w:val="center"/>
              <w:rPr>
                <w:b w:val="0"/>
                <w:bCs w:val="0"/>
              </w:rPr>
            </w:pPr>
            <w:r>
              <w:br/>
              <w:t>NOSITELJ/I AKTIVNOSTI:</w:t>
            </w:r>
          </w:p>
          <w:p w14:paraId="0B79AA72" w14:textId="77777777" w:rsidR="00904289" w:rsidRDefault="00904289" w:rsidP="00B74770">
            <w:pPr>
              <w:spacing w:line="254" w:lineRule="auto"/>
              <w:jc w:val="center"/>
            </w:pPr>
            <w:r>
              <w:t xml:space="preserve">Tea Raič, </w:t>
            </w:r>
            <w:r>
              <w:rPr>
                <w:b w:val="0"/>
                <w:bCs w:val="0"/>
              </w:rPr>
              <w:t>učiteljica  engleskog jezika</w:t>
            </w:r>
          </w:p>
          <w:p w14:paraId="558C8B57" w14:textId="77777777" w:rsidR="00904289" w:rsidRDefault="00904289" w:rsidP="00B74770">
            <w:pPr>
              <w:spacing w:line="254" w:lineRule="auto"/>
              <w:jc w:val="center"/>
            </w:pPr>
          </w:p>
          <w:p w14:paraId="0BCA5DBA" w14:textId="77777777" w:rsidR="00904289" w:rsidRDefault="00904289" w:rsidP="00B74770">
            <w:pPr>
              <w:spacing w:line="254" w:lineRule="auto"/>
              <w:jc w:val="center"/>
              <w:rPr>
                <w:b w:val="0"/>
                <w:bCs w:val="0"/>
              </w:rPr>
            </w:pPr>
          </w:p>
        </w:tc>
        <w:tc>
          <w:tcPr>
            <w:tcW w:w="1566" w:type="dxa"/>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tcPr>
          <w:p w14:paraId="6D7A693B" w14:textId="77777777" w:rsidR="00904289" w:rsidRDefault="00904289" w:rsidP="00B74770">
            <w:pPr>
              <w:spacing w:line="254" w:lineRule="auto"/>
              <w:jc w:val="center"/>
              <w:cnfStyle w:val="000000100000" w:firstRow="0" w:lastRow="0" w:firstColumn="0" w:lastColumn="0" w:oddVBand="0" w:evenVBand="0" w:oddHBand="1" w:evenHBand="0" w:firstRowFirstColumn="0" w:firstRowLastColumn="0" w:lastRowFirstColumn="0" w:lastRowLastColumn="0"/>
              <w:rPr>
                <w:b/>
                <w:bCs/>
              </w:rPr>
            </w:pPr>
            <w:r>
              <w:br/>
            </w:r>
            <w:r w:rsidRPr="38F3508C">
              <w:rPr>
                <w:b/>
                <w:bCs/>
              </w:rPr>
              <w:t>SURADNICI:</w:t>
            </w:r>
          </w:p>
          <w:p w14:paraId="0C23F346" w14:textId="77777777" w:rsidR="00904289" w:rsidRDefault="00904289" w:rsidP="00B74770">
            <w:pPr>
              <w:spacing w:line="254" w:lineRule="auto"/>
              <w:jc w:val="center"/>
              <w:cnfStyle w:val="000000100000" w:firstRow="0" w:lastRow="0" w:firstColumn="0" w:lastColumn="0" w:oddVBand="0" w:evenVBand="0" w:oddHBand="1" w:evenHBand="0" w:firstRowFirstColumn="0" w:firstRowLastColumn="0" w:lastRowFirstColumn="0" w:lastRowLastColumn="0"/>
            </w:pPr>
            <w:r>
              <w:t>-</w:t>
            </w:r>
          </w:p>
          <w:p w14:paraId="5A387B33" w14:textId="77777777" w:rsidR="00904289" w:rsidRDefault="00904289" w:rsidP="00B74770">
            <w:pPr>
              <w:spacing w:line="254" w:lineRule="auto"/>
              <w:jc w:val="center"/>
              <w:cnfStyle w:val="000000100000" w:firstRow="0" w:lastRow="0" w:firstColumn="0" w:lastColumn="0" w:oddVBand="0" w:evenVBand="0" w:oddHBand="1" w:evenHBand="0" w:firstRowFirstColumn="0" w:firstRowLastColumn="0" w:lastRowFirstColumn="0" w:lastRowLastColumn="0"/>
              <w:rPr>
                <w:b/>
                <w:bCs/>
              </w:rPr>
            </w:pPr>
          </w:p>
        </w:tc>
        <w:tc>
          <w:tcPr>
            <w:tcW w:w="2610" w:type="dxa"/>
            <w:gridSpan w:val="2"/>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tcPr>
          <w:p w14:paraId="43DB4B43" w14:textId="77777777" w:rsidR="00904289" w:rsidRDefault="00904289" w:rsidP="00B74770">
            <w:pPr>
              <w:spacing w:line="254" w:lineRule="auto"/>
              <w:jc w:val="center"/>
              <w:cnfStyle w:val="000000100000" w:firstRow="0" w:lastRow="0" w:firstColumn="0" w:lastColumn="0" w:oddVBand="0" w:evenVBand="0" w:oddHBand="1" w:evenHBand="0" w:firstRowFirstColumn="0" w:firstRowLastColumn="0" w:lastRowFirstColumn="0" w:lastRowLastColumn="0"/>
              <w:rPr>
                <w:b/>
                <w:bCs/>
              </w:rPr>
            </w:pPr>
            <w:r>
              <w:br/>
            </w:r>
            <w:r w:rsidRPr="38F3508C">
              <w:rPr>
                <w:b/>
                <w:bCs/>
              </w:rPr>
              <w:t xml:space="preserve">NAMIJENJENO: </w:t>
            </w:r>
          </w:p>
          <w:p w14:paraId="4EE32D38" w14:textId="77777777" w:rsidR="00904289" w:rsidRDefault="00904289" w:rsidP="00B74770">
            <w:pPr>
              <w:spacing w:line="254" w:lineRule="auto"/>
              <w:jc w:val="center"/>
              <w:cnfStyle w:val="000000100000" w:firstRow="0" w:lastRow="0" w:firstColumn="0" w:lastColumn="0" w:oddVBand="0" w:evenVBand="0" w:oddHBand="1" w:evenHBand="0" w:firstRowFirstColumn="0" w:firstRowLastColumn="0" w:lastRowFirstColumn="0" w:lastRowLastColumn="0"/>
            </w:pPr>
            <w:r>
              <w:t>6.a, 6.b</w:t>
            </w:r>
            <w:r>
              <w:br/>
            </w:r>
          </w:p>
        </w:tc>
        <w:tc>
          <w:tcPr>
            <w:tcW w:w="2614" w:type="dxa"/>
            <w:gridSpan w:val="2"/>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tcPr>
          <w:p w14:paraId="7C4A9C0D" w14:textId="77777777" w:rsidR="00904289" w:rsidRDefault="00904289" w:rsidP="00B74770">
            <w:pPr>
              <w:spacing w:line="254" w:lineRule="auto"/>
              <w:jc w:val="center"/>
              <w:cnfStyle w:val="000000100000" w:firstRow="0" w:lastRow="0" w:firstColumn="0" w:lastColumn="0" w:oddVBand="0" w:evenVBand="0" w:oddHBand="1" w:evenHBand="0" w:firstRowFirstColumn="0" w:firstRowLastColumn="0" w:lastRowFirstColumn="0" w:lastRowLastColumn="0"/>
              <w:rPr>
                <w:b/>
                <w:bCs/>
              </w:rPr>
            </w:pPr>
            <w:r>
              <w:br/>
            </w:r>
            <w:r w:rsidRPr="38F3508C">
              <w:rPr>
                <w:b/>
                <w:bCs/>
              </w:rPr>
              <w:t>PREDVIĐENO VRIJEME REALIZACIJE:</w:t>
            </w:r>
          </w:p>
          <w:p w14:paraId="55518F57" w14:textId="77777777" w:rsidR="00904289" w:rsidRDefault="00904289" w:rsidP="00B74770">
            <w:pPr>
              <w:jc w:val="center"/>
              <w:cnfStyle w:val="000000100000" w:firstRow="0" w:lastRow="0" w:firstColumn="0" w:lastColumn="0" w:oddVBand="0" w:evenVBand="0" w:oddHBand="1" w:evenHBand="0" w:firstRowFirstColumn="0" w:firstRowLastColumn="0" w:lastRowFirstColumn="0" w:lastRowLastColumn="0"/>
            </w:pPr>
            <w:r w:rsidRPr="38F3508C">
              <w:rPr>
                <w:rFonts w:ascii="Calibri" w:eastAsia="Calibri" w:hAnsi="Calibri" w:cs="Calibri"/>
                <w:sz w:val="22"/>
                <w:szCs w:val="22"/>
              </w:rPr>
              <w:t xml:space="preserve">Do kraja školske godine </w:t>
            </w:r>
          </w:p>
          <w:p w14:paraId="34F4D6BF" w14:textId="77777777" w:rsidR="00904289" w:rsidRDefault="00904289" w:rsidP="00B74770">
            <w:pPr>
              <w:spacing w:line="254" w:lineRule="auto"/>
              <w:jc w:val="center"/>
              <w:cnfStyle w:val="000000100000" w:firstRow="0" w:lastRow="0" w:firstColumn="0" w:lastColumn="0" w:oddVBand="0" w:evenVBand="0" w:oddHBand="1" w:evenHBand="0" w:firstRowFirstColumn="0" w:firstRowLastColumn="0" w:lastRowFirstColumn="0" w:lastRowLastColumn="0"/>
            </w:pPr>
            <w:r>
              <w:t>2023./2024.</w:t>
            </w:r>
          </w:p>
        </w:tc>
        <w:tc>
          <w:tcPr>
            <w:tcW w:w="1728" w:type="dxa"/>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tcPr>
          <w:p w14:paraId="2FDF2492" w14:textId="77777777" w:rsidR="00904289" w:rsidRDefault="00904289" w:rsidP="00B74770">
            <w:pPr>
              <w:spacing w:line="254" w:lineRule="auto"/>
              <w:jc w:val="center"/>
              <w:cnfStyle w:val="000000100000" w:firstRow="0" w:lastRow="0" w:firstColumn="0" w:lastColumn="0" w:oddVBand="0" w:evenVBand="0" w:oddHBand="1" w:evenHBand="0" w:firstRowFirstColumn="0" w:firstRowLastColumn="0" w:lastRowFirstColumn="0" w:lastRowLastColumn="0"/>
              <w:rPr>
                <w:b/>
                <w:bCs/>
              </w:rPr>
            </w:pPr>
            <w:r>
              <w:br/>
            </w:r>
            <w:r w:rsidRPr="38F3508C">
              <w:rPr>
                <w:b/>
                <w:bCs/>
              </w:rPr>
              <w:t>TRAJANJE AKTIVNOSTI:</w:t>
            </w:r>
            <w:r>
              <w:br/>
            </w:r>
            <w:r w:rsidRPr="38F3508C">
              <w:rPr>
                <w:b/>
                <w:bCs/>
              </w:rPr>
              <w:t xml:space="preserve"> </w:t>
            </w:r>
            <w:r>
              <w:t>Svaki tjedan, 1 školski sat</w:t>
            </w:r>
          </w:p>
        </w:tc>
      </w:tr>
      <w:tr w:rsidR="00904289" w14:paraId="2DE6CF3A" w14:textId="77777777" w:rsidTr="00904289">
        <w:trPr>
          <w:trHeight w:val="942"/>
        </w:trPr>
        <w:tc>
          <w:tcPr>
            <w:cnfStyle w:val="001000000000" w:firstRow="0" w:lastRow="0" w:firstColumn="1" w:lastColumn="0" w:oddVBand="0" w:evenVBand="0" w:oddHBand="0" w:evenHBand="0" w:firstRowFirstColumn="0" w:firstRowLastColumn="0" w:lastRowFirstColumn="0" w:lastRowLastColumn="0"/>
            <w:tcW w:w="2104"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C0C0C0"/>
          </w:tcPr>
          <w:p w14:paraId="4BA5BCA3" w14:textId="77777777" w:rsidR="00904289" w:rsidRDefault="00904289" w:rsidP="00B74770">
            <w:pPr>
              <w:spacing w:line="254" w:lineRule="auto"/>
              <w:jc w:val="center"/>
            </w:pPr>
          </w:p>
          <w:p w14:paraId="30429D3F" w14:textId="77777777" w:rsidR="00904289" w:rsidRDefault="00904289" w:rsidP="00B74770">
            <w:pPr>
              <w:spacing w:line="254" w:lineRule="auto"/>
              <w:jc w:val="center"/>
            </w:pPr>
            <w:r>
              <w:t>ODGOVORNOSTI NOSITELJA AKTIVNOSTI</w:t>
            </w:r>
          </w:p>
        </w:tc>
        <w:tc>
          <w:tcPr>
            <w:tcW w:w="1654"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EEAF6" w:themeFill="accent5" w:themeFillTint="33"/>
          </w:tcPr>
          <w:p w14:paraId="0697402C" w14:textId="77777777" w:rsidR="00904289" w:rsidRDefault="00904289" w:rsidP="00B74770">
            <w:pPr>
              <w:spacing w:line="254" w:lineRule="auto"/>
              <w:jc w:val="center"/>
              <w:cnfStyle w:val="000000000000" w:firstRow="0" w:lastRow="0" w:firstColumn="0" w:lastColumn="0" w:oddVBand="0" w:evenVBand="0" w:oddHBand="0" w:evenHBand="0" w:firstRowFirstColumn="0" w:firstRowLastColumn="0" w:lastRowFirstColumn="0" w:lastRowLastColumn="0"/>
              <w:rPr>
                <w:b/>
                <w:bCs/>
              </w:rPr>
            </w:pPr>
          </w:p>
          <w:p w14:paraId="738599FE" w14:textId="77777777" w:rsidR="00904289" w:rsidRDefault="00904289" w:rsidP="00B74770">
            <w:pPr>
              <w:spacing w:line="254" w:lineRule="auto"/>
              <w:jc w:val="center"/>
              <w:cnfStyle w:val="000000000000" w:firstRow="0" w:lastRow="0" w:firstColumn="0" w:lastColumn="0" w:oddVBand="0" w:evenVBand="0" w:oddHBand="0" w:evenHBand="0" w:firstRowFirstColumn="0" w:firstRowLastColumn="0" w:lastRowFirstColumn="0" w:lastRowLastColumn="0"/>
              <w:rPr>
                <w:b/>
                <w:bCs/>
              </w:rPr>
            </w:pPr>
            <w:r w:rsidRPr="38F3508C">
              <w:rPr>
                <w:b/>
                <w:bCs/>
              </w:rPr>
              <w:t>CILJEVI AKTIVNOSTI</w:t>
            </w:r>
          </w:p>
        </w:tc>
        <w:tc>
          <w:tcPr>
            <w:tcW w:w="1716"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E599" w:themeFill="accent4" w:themeFillTint="66"/>
          </w:tcPr>
          <w:p w14:paraId="6771A673" w14:textId="77777777" w:rsidR="00904289" w:rsidRDefault="00904289" w:rsidP="00B74770">
            <w:pPr>
              <w:spacing w:line="254" w:lineRule="auto"/>
              <w:jc w:val="center"/>
              <w:cnfStyle w:val="000000000000" w:firstRow="0" w:lastRow="0" w:firstColumn="0" w:lastColumn="0" w:oddVBand="0" w:evenVBand="0" w:oddHBand="0" w:evenHBand="0" w:firstRowFirstColumn="0" w:firstRowLastColumn="0" w:lastRowFirstColumn="0" w:lastRowLastColumn="0"/>
              <w:rPr>
                <w:b/>
                <w:bCs/>
              </w:rPr>
            </w:pPr>
          </w:p>
          <w:p w14:paraId="0E0B6950" w14:textId="77777777" w:rsidR="00904289" w:rsidRDefault="00904289" w:rsidP="00B74770">
            <w:pPr>
              <w:spacing w:line="254" w:lineRule="auto"/>
              <w:jc w:val="center"/>
              <w:cnfStyle w:val="000000000000" w:firstRow="0" w:lastRow="0" w:firstColumn="0" w:lastColumn="0" w:oddVBand="0" w:evenVBand="0" w:oddHBand="0" w:evenHBand="0" w:firstRowFirstColumn="0" w:firstRowLastColumn="0" w:lastRowFirstColumn="0" w:lastRowLastColumn="0"/>
              <w:rPr>
                <w:b/>
                <w:bCs/>
              </w:rPr>
            </w:pPr>
            <w:r w:rsidRPr="38F3508C">
              <w:rPr>
                <w:b/>
                <w:bCs/>
              </w:rPr>
              <w:t>OČEKIVANI ISHODI / POSTIGNUĆA</w:t>
            </w:r>
          </w:p>
        </w:tc>
        <w:tc>
          <w:tcPr>
            <w:tcW w:w="1566"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7CAAC" w:themeFill="accent2" w:themeFillTint="66"/>
          </w:tcPr>
          <w:p w14:paraId="66D3EC3D" w14:textId="77777777" w:rsidR="00904289" w:rsidRDefault="00904289" w:rsidP="00B74770">
            <w:pPr>
              <w:spacing w:line="254" w:lineRule="auto"/>
              <w:jc w:val="center"/>
              <w:cnfStyle w:val="000000000000" w:firstRow="0" w:lastRow="0" w:firstColumn="0" w:lastColumn="0" w:oddVBand="0" w:evenVBand="0" w:oddHBand="0" w:evenHBand="0" w:firstRowFirstColumn="0" w:firstRowLastColumn="0" w:lastRowFirstColumn="0" w:lastRowLastColumn="0"/>
              <w:rPr>
                <w:b/>
                <w:bCs/>
              </w:rPr>
            </w:pPr>
          </w:p>
          <w:p w14:paraId="6B1AD99E" w14:textId="77777777" w:rsidR="00904289" w:rsidRDefault="00904289" w:rsidP="00B74770">
            <w:pPr>
              <w:spacing w:line="254" w:lineRule="auto"/>
              <w:jc w:val="center"/>
              <w:cnfStyle w:val="000000000000" w:firstRow="0" w:lastRow="0" w:firstColumn="0" w:lastColumn="0" w:oddVBand="0" w:evenVBand="0" w:oddHBand="0" w:evenHBand="0" w:firstRowFirstColumn="0" w:firstRowLastColumn="0" w:lastRowFirstColumn="0" w:lastRowLastColumn="0"/>
              <w:rPr>
                <w:b/>
                <w:bCs/>
              </w:rPr>
            </w:pPr>
            <w:r w:rsidRPr="38F3508C">
              <w:rPr>
                <w:b/>
                <w:bCs/>
              </w:rPr>
              <w:t>NAČINI UČENJA</w:t>
            </w:r>
          </w:p>
        </w:tc>
        <w:tc>
          <w:tcPr>
            <w:tcW w:w="1742"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8D08D" w:themeFill="accent6" w:themeFillTint="99"/>
          </w:tcPr>
          <w:p w14:paraId="001B6D1A" w14:textId="77777777" w:rsidR="00904289" w:rsidRDefault="00904289" w:rsidP="00B74770">
            <w:pPr>
              <w:spacing w:line="254" w:lineRule="auto"/>
              <w:jc w:val="center"/>
              <w:cnfStyle w:val="000000000000" w:firstRow="0" w:lastRow="0" w:firstColumn="0" w:lastColumn="0" w:oddVBand="0" w:evenVBand="0" w:oddHBand="0" w:evenHBand="0" w:firstRowFirstColumn="0" w:firstRowLastColumn="0" w:lastRowFirstColumn="0" w:lastRowLastColumn="0"/>
              <w:rPr>
                <w:b/>
                <w:bCs/>
              </w:rPr>
            </w:pPr>
          </w:p>
          <w:p w14:paraId="373524BC" w14:textId="77777777" w:rsidR="00904289" w:rsidRDefault="00904289" w:rsidP="00B74770">
            <w:pPr>
              <w:spacing w:line="254" w:lineRule="auto"/>
              <w:jc w:val="center"/>
              <w:cnfStyle w:val="000000000000" w:firstRow="0" w:lastRow="0" w:firstColumn="0" w:lastColumn="0" w:oddVBand="0" w:evenVBand="0" w:oddHBand="0" w:evenHBand="0" w:firstRowFirstColumn="0" w:firstRowLastColumn="0" w:lastRowFirstColumn="0" w:lastRowLastColumn="0"/>
              <w:rPr>
                <w:b/>
                <w:bCs/>
              </w:rPr>
            </w:pPr>
            <w:r w:rsidRPr="38F3508C">
              <w:rPr>
                <w:b/>
                <w:bCs/>
              </w:rPr>
              <w:t>AKTIVNOSTI ZA UČENIKE</w:t>
            </w:r>
          </w:p>
        </w:tc>
        <w:tc>
          <w:tcPr>
            <w:tcW w:w="1829" w:type="dxa"/>
            <w:gridSpan w:val="2"/>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B7D8"/>
          </w:tcPr>
          <w:p w14:paraId="0CCF132C" w14:textId="77777777" w:rsidR="00904289" w:rsidRDefault="00904289" w:rsidP="00B74770">
            <w:pPr>
              <w:spacing w:line="254" w:lineRule="auto"/>
              <w:jc w:val="center"/>
              <w:cnfStyle w:val="000000000000" w:firstRow="0" w:lastRow="0" w:firstColumn="0" w:lastColumn="0" w:oddVBand="0" w:evenVBand="0" w:oddHBand="0" w:evenHBand="0" w:firstRowFirstColumn="0" w:firstRowLastColumn="0" w:lastRowFirstColumn="0" w:lastRowLastColumn="0"/>
              <w:rPr>
                <w:b/>
                <w:bCs/>
              </w:rPr>
            </w:pPr>
          </w:p>
          <w:p w14:paraId="7F1F3CCC" w14:textId="77777777" w:rsidR="00904289" w:rsidRDefault="00904289" w:rsidP="00B74770">
            <w:pPr>
              <w:spacing w:line="254" w:lineRule="auto"/>
              <w:jc w:val="center"/>
              <w:cnfStyle w:val="000000000000" w:firstRow="0" w:lastRow="0" w:firstColumn="0" w:lastColumn="0" w:oddVBand="0" w:evenVBand="0" w:oddHBand="0" w:evenHBand="0" w:firstRowFirstColumn="0" w:firstRowLastColumn="0" w:lastRowFirstColumn="0" w:lastRowLastColumn="0"/>
              <w:rPr>
                <w:b/>
                <w:bCs/>
              </w:rPr>
            </w:pPr>
            <w:r w:rsidRPr="38F3508C">
              <w:rPr>
                <w:b/>
                <w:bCs/>
              </w:rPr>
              <w:t>MATERIJALNI RESURSI</w:t>
            </w:r>
          </w:p>
        </w:tc>
        <w:tc>
          <w:tcPr>
            <w:tcW w:w="1653"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6CFB4"/>
          </w:tcPr>
          <w:p w14:paraId="6C6C58B1" w14:textId="77777777" w:rsidR="00904289" w:rsidRDefault="00904289" w:rsidP="00B74770">
            <w:pPr>
              <w:spacing w:line="254" w:lineRule="auto"/>
              <w:jc w:val="center"/>
              <w:cnfStyle w:val="000000000000" w:firstRow="0" w:lastRow="0" w:firstColumn="0" w:lastColumn="0" w:oddVBand="0" w:evenVBand="0" w:oddHBand="0" w:evenHBand="0" w:firstRowFirstColumn="0" w:firstRowLastColumn="0" w:lastRowFirstColumn="0" w:lastRowLastColumn="0"/>
              <w:rPr>
                <w:b/>
                <w:bCs/>
              </w:rPr>
            </w:pPr>
          </w:p>
          <w:p w14:paraId="13935E70" w14:textId="77777777" w:rsidR="00904289" w:rsidRDefault="00904289" w:rsidP="00B74770">
            <w:pPr>
              <w:spacing w:line="254" w:lineRule="auto"/>
              <w:jc w:val="center"/>
              <w:cnfStyle w:val="000000000000" w:firstRow="0" w:lastRow="0" w:firstColumn="0" w:lastColumn="0" w:oddVBand="0" w:evenVBand="0" w:oddHBand="0" w:evenHBand="0" w:firstRowFirstColumn="0" w:firstRowLastColumn="0" w:lastRowFirstColumn="0" w:lastRowLastColumn="0"/>
              <w:rPr>
                <w:b/>
                <w:bCs/>
              </w:rPr>
            </w:pPr>
            <w:r w:rsidRPr="38F3508C">
              <w:rPr>
                <w:b/>
                <w:bCs/>
              </w:rPr>
              <w:t>MEĐU-PREDMETNE TEME</w:t>
            </w:r>
          </w:p>
        </w:tc>
        <w:tc>
          <w:tcPr>
            <w:tcW w:w="1728"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8EAADB" w:themeFill="accent1" w:themeFillTint="99"/>
          </w:tcPr>
          <w:p w14:paraId="179AA3F7" w14:textId="77777777" w:rsidR="00904289" w:rsidRDefault="00904289" w:rsidP="00B74770">
            <w:pPr>
              <w:spacing w:line="254" w:lineRule="auto"/>
              <w:jc w:val="center"/>
              <w:cnfStyle w:val="000000000000" w:firstRow="0" w:lastRow="0" w:firstColumn="0" w:lastColumn="0" w:oddVBand="0" w:evenVBand="0" w:oddHBand="0" w:evenHBand="0" w:firstRowFirstColumn="0" w:firstRowLastColumn="0" w:lastRowFirstColumn="0" w:lastRowLastColumn="0"/>
              <w:rPr>
                <w:b/>
                <w:bCs/>
              </w:rPr>
            </w:pPr>
          </w:p>
          <w:p w14:paraId="2290F3D4" w14:textId="77777777" w:rsidR="00904289" w:rsidRDefault="00904289" w:rsidP="00B74770">
            <w:pPr>
              <w:spacing w:line="254" w:lineRule="auto"/>
              <w:jc w:val="center"/>
              <w:cnfStyle w:val="000000000000" w:firstRow="0" w:lastRow="0" w:firstColumn="0" w:lastColumn="0" w:oddVBand="0" w:evenVBand="0" w:oddHBand="0" w:evenHBand="0" w:firstRowFirstColumn="0" w:firstRowLastColumn="0" w:lastRowFirstColumn="0" w:lastRowLastColumn="0"/>
              <w:rPr>
                <w:b/>
                <w:bCs/>
              </w:rPr>
            </w:pPr>
            <w:r w:rsidRPr="38F3508C">
              <w:rPr>
                <w:b/>
                <w:bCs/>
              </w:rPr>
              <w:t>NAČIN PRAĆENJA I PROVJERE ISHODA / POSTIGNUĆA</w:t>
            </w:r>
          </w:p>
        </w:tc>
      </w:tr>
      <w:tr w:rsidR="00904289" w14:paraId="699B17FF" w14:textId="77777777" w:rsidTr="00904289">
        <w:trPr>
          <w:cnfStyle w:val="000000100000" w:firstRow="0" w:lastRow="0" w:firstColumn="0" w:lastColumn="0" w:oddVBand="0" w:evenVBand="0" w:oddHBand="1" w:evenHBand="0" w:firstRowFirstColumn="0" w:firstRowLastColumn="0" w:lastRowFirstColumn="0" w:lastRowLastColumn="0"/>
          <w:trHeight w:val="85"/>
        </w:trPr>
        <w:tc>
          <w:tcPr>
            <w:cnfStyle w:val="001000000000" w:firstRow="0" w:lastRow="0" w:firstColumn="1" w:lastColumn="0" w:oddVBand="0" w:evenVBand="0" w:oddHBand="0" w:evenHBand="0" w:firstRowFirstColumn="0" w:firstRowLastColumn="0" w:lastRowFirstColumn="0" w:lastRowLastColumn="0"/>
            <w:tcW w:w="210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AA8BB4A" w14:textId="77777777" w:rsidR="00904289" w:rsidRDefault="00904289" w:rsidP="00B74770">
            <w:pPr>
              <w:spacing w:line="254" w:lineRule="auto"/>
              <w:rPr>
                <w:b w:val="0"/>
                <w:bCs w:val="0"/>
                <w:sz w:val="22"/>
                <w:szCs w:val="22"/>
              </w:rPr>
            </w:pPr>
            <w:r w:rsidRPr="38F3508C">
              <w:rPr>
                <w:sz w:val="22"/>
                <w:szCs w:val="22"/>
              </w:rPr>
              <w:t>-</w:t>
            </w:r>
            <w:r w:rsidRPr="38F3508C">
              <w:rPr>
                <w:b w:val="0"/>
                <w:bCs w:val="0"/>
                <w:sz w:val="22"/>
                <w:szCs w:val="22"/>
              </w:rPr>
              <w:t>organiziranje dodatne nastave</w:t>
            </w:r>
          </w:p>
          <w:p w14:paraId="0625C9D9" w14:textId="77777777" w:rsidR="00904289" w:rsidRDefault="00904289" w:rsidP="00B74770">
            <w:pPr>
              <w:spacing w:line="254" w:lineRule="auto"/>
              <w:rPr>
                <w:b w:val="0"/>
                <w:bCs w:val="0"/>
                <w:sz w:val="22"/>
                <w:szCs w:val="22"/>
              </w:rPr>
            </w:pPr>
            <w:r w:rsidRPr="38F3508C">
              <w:rPr>
                <w:b w:val="0"/>
                <w:bCs w:val="0"/>
                <w:sz w:val="22"/>
                <w:szCs w:val="22"/>
              </w:rPr>
              <w:t xml:space="preserve"> -uključivanje učenika u nastavni proces</w:t>
            </w:r>
          </w:p>
          <w:p w14:paraId="72BD33A4" w14:textId="77777777" w:rsidR="00904289" w:rsidRDefault="00904289" w:rsidP="00B74770">
            <w:pPr>
              <w:spacing w:line="254" w:lineRule="auto"/>
              <w:rPr>
                <w:b w:val="0"/>
                <w:bCs w:val="0"/>
                <w:sz w:val="22"/>
                <w:szCs w:val="22"/>
              </w:rPr>
            </w:pPr>
            <w:r w:rsidRPr="38F3508C">
              <w:rPr>
                <w:b w:val="0"/>
                <w:bCs w:val="0"/>
                <w:sz w:val="22"/>
                <w:szCs w:val="22"/>
              </w:rPr>
              <w:t xml:space="preserve"> -osmišljavanje sadržaja rada</w:t>
            </w:r>
          </w:p>
          <w:p w14:paraId="5F73020D" w14:textId="77777777" w:rsidR="00904289" w:rsidRDefault="00904289" w:rsidP="00B74770">
            <w:pPr>
              <w:spacing w:line="254" w:lineRule="auto"/>
              <w:rPr>
                <w:b w:val="0"/>
                <w:bCs w:val="0"/>
                <w:sz w:val="22"/>
                <w:szCs w:val="22"/>
              </w:rPr>
            </w:pPr>
            <w:r w:rsidRPr="38F3508C">
              <w:rPr>
                <w:b w:val="0"/>
                <w:bCs w:val="0"/>
                <w:sz w:val="22"/>
                <w:szCs w:val="22"/>
              </w:rPr>
              <w:t>-pribavljanje suglasnosti roditelja</w:t>
            </w:r>
          </w:p>
          <w:p w14:paraId="5A22A714" w14:textId="77777777" w:rsidR="00904289" w:rsidRDefault="00904289" w:rsidP="00B74770">
            <w:pPr>
              <w:spacing w:line="254" w:lineRule="auto"/>
              <w:rPr>
                <w:b w:val="0"/>
                <w:bCs w:val="0"/>
                <w:sz w:val="22"/>
                <w:szCs w:val="22"/>
              </w:rPr>
            </w:pPr>
            <w:r w:rsidRPr="38F3508C">
              <w:rPr>
                <w:b w:val="0"/>
                <w:bCs w:val="0"/>
                <w:sz w:val="22"/>
                <w:szCs w:val="22"/>
              </w:rPr>
              <w:t>-održavanje nastave</w:t>
            </w:r>
          </w:p>
          <w:p w14:paraId="7E709BDA" w14:textId="77777777" w:rsidR="00904289" w:rsidRDefault="00904289" w:rsidP="00B74770">
            <w:pPr>
              <w:spacing w:line="254" w:lineRule="auto"/>
              <w:rPr>
                <w:b w:val="0"/>
                <w:bCs w:val="0"/>
              </w:rPr>
            </w:pPr>
            <w:r w:rsidRPr="38F3508C">
              <w:rPr>
                <w:b w:val="0"/>
                <w:bCs w:val="0"/>
              </w:rPr>
              <w:t>-praćenje izostanaka i napretka</w:t>
            </w:r>
          </w:p>
          <w:p w14:paraId="4118087C" w14:textId="77777777" w:rsidR="00904289" w:rsidRDefault="00904289" w:rsidP="00B74770">
            <w:pPr>
              <w:spacing w:line="254" w:lineRule="auto"/>
              <w:rPr>
                <w:color w:val="000000" w:themeColor="text1"/>
              </w:rPr>
            </w:pPr>
            <w:r w:rsidRPr="38F3508C">
              <w:rPr>
                <w:b w:val="0"/>
                <w:bCs w:val="0"/>
              </w:rPr>
              <w:t xml:space="preserve">- </w:t>
            </w:r>
            <w:r w:rsidRPr="38F3508C">
              <w:rPr>
                <w:b w:val="0"/>
                <w:bCs w:val="0"/>
                <w:color w:val="000000" w:themeColor="text1"/>
                <w:sz w:val="22"/>
                <w:szCs w:val="22"/>
              </w:rPr>
              <w:t>Pribavljanje suglasnosti roditelja</w:t>
            </w:r>
          </w:p>
          <w:p w14:paraId="520A547D" w14:textId="77777777" w:rsidR="00904289" w:rsidRDefault="00904289" w:rsidP="00B74770">
            <w:pPr>
              <w:spacing w:line="254" w:lineRule="auto"/>
              <w:rPr>
                <w:sz w:val="22"/>
                <w:szCs w:val="22"/>
              </w:rPr>
            </w:pPr>
          </w:p>
        </w:tc>
        <w:tc>
          <w:tcPr>
            <w:tcW w:w="165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1581846" w14:textId="77777777" w:rsidR="00904289" w:rsidRDefault="00904289" w:rsidP="00B74770">
            <w:pPr>
              <w:cnfStyle w:val="000000100000" w:firstRow="0" w:lastRow="0" w:firstColumn="0" w:lastColumn="0" w:oddVBand="0" w:evenVBand="0" w:oddHBand="1" w:evenHBand="0" w:firstRowFirstColumn="0" w:firstRowLastColumn="0" w:lastRowFirstColumn="0" w:lastRowLastColumn="0"/>
            </w:pPr>
            <w:r w:rsidRPr="38F3508C">
              <w:rPr>
                <w:rFonts w:eastAsia="Calibri"/>
                <w:sz w:val="22"/>
                <w:szCs w:val="22"/>
              </w:rPr>
              <w:t>-proširiti sadržaje redovne nastave engleskog jezika</w:t>
            </w:r>
          </w:p>
          <w:p w14:paraId="5BA81F9A" w14:textId="77777777" w:rsidR="00904289" w:rsidRDefault="00904289" w:rsidP="00B74770">
            <w:pPr>
              <w:cnfStyle w:val="000000100000" w:firstRow="0" w:lastRow="0" w:firstColumn="0" w:lastColumn="0" w:oddVBand="0" w:evenVBand="0" w:oddHBand="1" w:evenHBand="0" w:firstRowFirstColumn="0" w:firstRowLastColumn="0" w:lastRowFirstColumn="0" w:lastRowLastColumn="0"/>
              <w:rPr>
                <w:sz w:val="22"/>
                <w:szCs w:val="22"/>
              </w:rPr>
            </w:pPr>
            <w:r w:rsidRPr="38F3508C">
              <w:t>-</w:t>
            </w:r>
            <w:r w:rsidRPr="38F3508C">
              <w:rPr>
                <w:sz w:val="22"/>
                <w:szCs w:val="22"/>
              </w:rPr>
              <w:t>primijeniti leksička i gramatička znanja u razgovoru poznate tematike</w:t>
            </w:r>
          </w:p>
          <w:p w14:paraId="5BD13F9E" w14:textId="77777777" w:rsidR="00904289" w:rsidRDefault="00904289" w:rsidP="00B74770">
            <w:pPr>
              <w:cnfStyle w:val="000000100000" w:firstRow="0" w:lastRow="0" w:firstColumn="0" w:lastColumn="0" w:oddVBand="0" w:evenVBand="0" w:oddHBand="1" w:evenHBand="0" w:firstRowFirstColumn="0" w:firstRowLastColumn="0" w:lastRowFirstColumn="0" w:lastRowLastColumn="0"/>
              <w:rPr>
                <w:sz w:val="22"/>
                <w:szCs w:val="22"/>
              </w:rPr>
            </w:pPr>
            <w:r w:rsidRPr="38F3508C">
              <w:rPr>
                <w:sz w:val="22"/>
                <w:szCs w:val="22"/>
              </w:rPr>
              <w:t>-dodatno upoznavanje engleske kulture i civilizacije</w:t>
            </w:r>
          </w:p>
          <w:p w14:paraId="05828717" w14:textId="77777777" w:rsidR="00904289" w:rsidRDefault="00904289" w:rsidP="00B74770">
            <w:pPr>
              <w:cnfStyle w:val="000000100000" w:firstRow="0" w:lastRow="0" w:firstColumn="0" w:lastColumn="0" w:oddVBand="0" w:evenVBand="0" w:oddHBand="1" w:evenHBand="0" w:firstRowFirstColumn="0" w:firstRowLastColumn="0" w:lastRowFirstColumn="0" w:lastRowLastColumn="0"/>
              <w:rPr>
                <w:sz w:val="22"/>
                <w:szCs w:val="22"/>
              </w:rPr>
            </w:pPr>
            <w:r w:rsidRPr="38F3508C">
              <w:rPr>
                <w:sz w:val="22"/>
                <w:szCs w:val="22"/>
              </w:rPr>
              <w:t xml:space="preserve">-razvijanje sposobnosti slušanja i </w:t>
            </w:r>
            <w:r w:rsidRPr="38F3508C">
              <w:rPr>
                <w:sz w:val="22"/>
                <w:szCs w:val="22"/>
              </w:rPr>
              <w:lastRenderedPageBreak/>
              <w:t>čitanja s razumijevanjem</w:t>
            </w:r>
          </w:p>
        </w:tc>
        <w:tc>
          <w:tcPr>
            <w:tcW w:w="17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B85260A" w14:textId="77777777" w:rsidR="00904289" w:rsidRDefault="00904289" w:rsidP="00B74770">
            <w:pPr>
              <w:spacing w:line="254" w:lineRule="auto"/>
              <w:cnfStyle w:val="000000100000" w:firstRow="0" w:lastRow="0" w:firstColumn="0" w:lastColumn="0" w:oddVBand="0" w:evenVBand="0" w:oddHBand="1" w:evenHBand="0" w:firstRowFirstColumn="0" w:firstRowLastColumn="0" w:lastRowFirstColumn="0" w:lastRowLastColumn="0"/>
              <w:rPr>
                <w:sz w:val="22"/>
                <w:szCs w:val="22"/>
              </w:rPr>
            </w:pPr>
            <w:r w:rsidRPr="38F3508C">
              <w:rPr>
                <w:sz w:val="22"/>
                <w:szCs w:val="22"/>
              </w:rPr>
              <w:lastRenderedPageBreak/>
              <w:t>- učenici će moći primijeniti stečeno znanje u komunikaciji na stranom jeziku</w:t>
            </w:r>
          </w:p>
        </w:tc>
        <w:tc>
          <w:tcPr>
            <w:tcW w:w="156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E113FAD" w14:textId="77777777" w:rsidR="00904289" w:rsidRDefault="00904289" w:rsidP="00B74770">
            <w:pPr>
              <w:spacing w:line="252" w:lineRule="auto"/>
              <w:cnfStyle w:val="000000100000" w:firstRow="0" w:lastRow="0" w:firstColumn="0" w:lastColumn="0" w:oddVBand="0" w:evenVBand="0" w:oddHBand="1" w:evenHBand="0" w:firstRowFirstColumn="0" w:firstRowLastColumn="0" w:lastRowFirstColumn="0" w:lastRowLastColumn="0"/>
              <w:rPr>
                <w:color w:val="000000" w:themeColor="text1"/>
                <w:sz w:val="22"/>
                <w:szCs w:val="22"/>
              </w:rPr>
            </w:pPr>
            <w:r w:rsidRPr="38F3508C">
              <w:rPr>
                <w:color w:val="000000" w:themeColor="text1"/>
                <w:sz w:val="22"/>
                <w:szCs w:val="22"/>
              </w:rPr>
              <w:t>Individualni rad</w:t>
            </w:r>
          </w:p>
          <w:p w14:paraId="36C49502" w14:textId="77777777" w:rsidR="00904289" w:rsidRDefault="00904289" w:rsidP="00B74770">
            <w:pPr>
              <w:spacing w:line="252" w:lineRule="auto"/>
              <w:cnfStyle w:val="000000100000" w:firstRow="0" w:lastRow="0" w:firstColumn="0" w:lastColumn="0" w:oddVBand="0" w:evenVBand="0" w:oddHBand="1" w:evenHBand="0" w:firstRowFirstColumn="0" w:firstRowLastColumn="0" w:lastRowFirstColumn="0" w:lastRowLastColumn="0"/>
              <w:rPr>
                <w:color w:val="000000" w:themeColor="text1"/>
                <w:sz w:val="22"/>
                <w:szCs w:val="22"/>
              </w:rPr>
            </w:pPr>
            <w:r w:rsidRPr="38F3508C">
              <w:rPr>
                <w:color w:val="000000" w:themeColor="text1"/>
                <w:sz w:val="22"/>
                <w:szCs w:val="22"/>
              </w:rPr>
              <w:t>Rad u skupini</w:t>
            </w:r>
          </w:p>
          <w:p w14:paraId="2E953A4E" w14:textId="77777777" w:rsidR="00904289" w:rsidRDefault="00904289" w:rsidP="00B74770">
            <w:pPr>
              <w:spacing w:line="254" w:lineRule="auto"/>
              <w:cnfStyle w:val="000000100000" w:firstRow="0" w:lastRow="0" w:firstColumn="0" w:lastColumn="0" w:oddVBand="0" w:evenVBand="0" w:oddHBand="1" w:evenHBand="0" w:firstRowFirstColumn="0" w:firstRowLastColumn="0" w:lastRowFirstColumn="0" w:lastRowLastColumn="0"/>
              <w:rPr>
                <w:color w:val="000000" w:themeColor="text1"/>
                <w:sz w:val="22"/>
                <w:szCs w:val="22"/>
              </w:rPr>
            </w:pPr>
            <w:r w:rsidRPr="38F3508C">
              <w:rPr>
                <w:color w:val="000000" w:themeColor="text1"/>
                <w:sz w:val="22"/>
                <w:szCs w:val="22"/>
              </w:rPr>
              <w:t>Rad u paru</w:t>
            </w:r>
          </w:p>
        </w:tc>
        <w:tc>
          <w:tcPr>
            <w:tcW w:w="174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DEA8E3D" w14:textId="77777777" w:rsidR="00904289" w:rsidRDefault="00904289" w:rsidP="00B74770">
            <w:pPr>
              <w:spacing w:line="254" w:lineRule="auto"/>
              <w:cnfStyle w:val="000000100000" w:firstRow="0" w:lastRow="0" w:firstColumn="0" w:lastColumn="0" w:oddVBand="0" w:evenVBand="0" w:oddHBand="1" w:evenHBand="0" w:firstRowFirstColumn="0" w:firstRowLastColumn="0" w:lastRowFirstColumn="0" w:lastRowLastColumn="0"/>
              <w:rPr>
                <w:color w:val="000000" w:themeColor="text1"/>
                <w:sz w:val="22"/>
                <w:szCs w:val="22"/>
              </w:rPr>
            </w:pPr>
            <w:r w:rsidRPr="38F3508C">
              <w:rPr>
                <w:color w:val="000000" w:themeColor="text1"/>
                <w:sz w:val="22"/>
                <w:szCs w:val="22"/>
              </w:rPr>
              <w:t>-izrada plakata, prezentacija</w:t>
            </w:r>
          </w:p>
          <w:p w14:paraId="1A5F9414" w14:textId="77777777" w:rsidR="00904289" w:rsidRDefault="00904289" w:rsidP="00B74770">
            <w:pPr>
              <w:spacing w:line="254" w:lineRule="auto"/>
              <w:cnfStyle w:val="000000100000" w:firstRow="0" w:lastRow="0" w:firstColumn="0" w:lastColumn="0" w:oddVBand="0" w:evenVBand="0" w:oddHBand="1" w:evenHBand="0" w:firstRowFirstColumn="0" w:firstRowLastColumn="0" w:lastRowFirstColumn="0" w:lastRowLastColumn="0"/>
              <w:rPr>
                <w:rFonts w:eastAsia="Calibri"/>
                <w:sz w:val="22"/>
                <w:szCs w:val="22"/>
              </w:rPr>
            </w:pPr>
            <w:r w:rsidRPr="38F3508C">
              <w:rPr>
                <w:rFonts w:eastAsia="Calibri"/>
                <w:sz w:val="22"/>
                <w:szCs w:val="22"/>
              </w:rPr>
              <w:t>-uvježbavanje sadržaja</w:t>
            </w:r>
          </w:p>
          <w:p w14:paraId="5FC0758A" w14:textId="77777777" w:rsidR="00904289" w:rsidRDefault="00904289" w:rsidP="00B74770">
            <w:pPr>
              <w:spacing w:line="254" w:lineRule="auto"/>
              <w:cnfStyle w:val="000000100000" w:firstRow="0" w:lastRow="0" w:firstColumn="0" w:lastColumn="0" w:oddVBand="0" w:evenVBand="0" w:oddHBand="1" w:evenHBand="0" w:firstRowFirstColumn="0" w:firstRowLastColumn="0" w:lastRowFirstColumn="0" w:lastRowLastColumn="0"/>
              <w:rPr>
                <w:rFonts w:eastAsia="Calibri"/>
                <w:sz w:val="22"/>
                <w:szCs w:val="22"/>
              </w:rPr>
            </w:pPr>
            <w:r w:rsidRPr="38F3508C">
              <w:rPr>
                <w:rFonts w:eastAsia="Calibri"/>
                <w:sz w:val="22"/>
                <w:szCs w:val="22"/>
              </w:rPr>
              <w:t>-rješavanje zadataka</w:t>
            </w:r>
          </w:p>
          <w:p w14:paraId="756A2AC3" w14:textId="77777777" w:rsidR="00904289" w:rsidRDefault="00904289" w:rsidP="00B74770">
            <w:pPr>
              <w:spacing w:line="254" w:lineRule="auto"/>
              <w:cnfStyle w:val="000000100000" w:firstRow="0" w:lastRow="0" w:firstColumn="0" w:lastColumn="0" w:oddVBand="0" w:evenVBand="0" w:oddHBand="1" w:evenHBand="0" w:firstRowFirstColumn="0" w:firstRowLastColumn="0" w:lastRowFirstColumn="0" w:lastRowLastColumn="0"/>
              <w:rPr>
                <w:rFonts w:eastAsia="Calibri"/>
                <w:sz w:val="22"/>
                <w:szCs w:val="22"/>
              </w:rPr>
            </w:pPr>
            <w:r w:rsidRPr="38F3508C">
              <w:rPr>
                <w:rFonts w:eastAsia="Calibri"/>
                <w:sz w:val="22"/>
                <w:szCs w:val="22"/>
              </w:rPr>
              <w:t>-obrada tekstova</w:t>
            </w:r>
          </w:p>
          <w:p w14:paraId="04F76FCF" w14:textId="77777777" w:rsidR="00904289" w:rsidRDefault="00904289" w:rsidP="00B74770">
            <w:pPr>
              <w:spacing w:line="254" w:lineRule="auto"/>
              <w:cnfStyle w:val="000000100000" w:firstRow="0" w:lastRow="0" w:firstColumn="0" w:lastColumn="0" w:oddVBand="0" w:evenVBand="0" w:oddHBand="1" w:evenHBand="0" w:firstRowFirstColumn="0" w:firstRowLastColumn="0" w:lastRowFirstColumn="0" w:lastRowLastColumn="0"/>
              <w:rPr>
                <w:rFonts w:eastAsia="Calibri"/>
                <w:sz w:val="22"/>
                <w:szCs w:val="22"/>
              </w:rPr>
            </w:pPr>
          </w:p>
        </w:tc>
        <w:tc>
          <w:tcPr>
            <w:tcW w:w="1829"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388FA25" w14:textId="77777777" w:rsidR="00904289" w:rsidRDefault="00904289" w:rsidP="00B74770">
            <w:pPr>
              <w:spacing w:after="200" w:line="254" w:lineRule="auto"/>
              <w:cnfStyle w:val="000000100000" w:firstRow="0" w:lastRow="0" w:firstColumn="0" w:lastColumn="0" w:oddVBand="0" w:evenVBand="0" w:oddHBand="1" w:evenHBand="0" w:firstRowFirstColumn="0" w:firstRowLastColumn="0" w:lastRowFirstColumn="0" w:lastRowLastColumn="0"/>
              <w:rPr>
                <w:rFonts w:eastAsia="Calibri"/>
                <w:sz w:val="22"/>
                <w:szCs w:val="22"/>
              </w:rPr>
            </w:pPr>
            <w:r w:rsidRPr="38F3508C">
              <w:rPr>
                <w:rFonts w:eastAsia="Calibri"/>
                <w:sz w:val="22"/>
                <w:szCs w:val="22"/>
              </w:rPr>
              <w:t>Papir, fotokopirani sadržaji</w:t>
            </w:r>
          </w:p>
          <w:p w14:paraId="58F11BC8" w14:textId="77777777" w:rsidR="00904289" w:rsidRDefault="00904289" w:rsidP="00B74770">
            <w:pPr>
              <w:spacing w:line="254" w:lineRule="auto"/>
              <w:cnfStyle w:val="000000100000" w:firstRow="0" w:lastRow="0" w:firstColumn="0" w:lastColumn="0" w:oddVBand="0" w:evenVBand="0" w:oddHBand="1" w:evenHBand="0" w:firstRowFirstColumn="0" w:firstRowLastColumn="0" w:lastRowFirstColumn="0" w:lastRowLastColumn="0"/>
              <w:rPr>
                <w:color w:val="000000" w:themeColor="text1"/>
                <w:sz w:val="22"/>
                <w:szCs w:val="22"/>
              </w:rPr>
            </w:pPr>
          </w:p>
        </w:tc>
        <w:tc>
          <w:tcPr>
            <w:tcW w:w="165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4C3A64B" w14:textId="77777777" w:rsidR="00904289" w:rsidRDefault="00904289" w:rsidP="00B74770">
            <w:pPr>
              <w:spacing w:line="254" w:lineRule="auto"/>
              <w:cnfStyle w:val="000000100000" w:firstRow="0" w:lastRow="0" w:firstColumn="0" w:lastColumn="0" w:oddVBand="0" w:evenVBand="0" w:oddHBand="1" w:evenHBand="0" w:firstRowFirstColumn="0" w:firstRowLastColumn="0" w:lastRowFirstColumn="0" w:lastRowLastColumn="0"/>
              <w:rPr>
                <w:color w:val="000000" w:themeColor="text1"/>
                <w:sz w:val="22"/>
                <w:szCs w:val="22"/>
              </w:rPr>
            </w:pPr>
            <w:r w:rsidRPr="38F3508C">
              <w:rPr>
                <w:color w:val="000000" w:themeColor="text1"/>
                <w:sz w:val="22"/>
                <w:szCs w:val="22"/>
              </w:rPr>
              <w:t>Učiti kako učiti</w:t>
            </w:r>
          </w:p>
          <w:p w14:paraId="50CF4E88" w14:textId="77777777" w:rsidR="00904289" w:rsidRDefault="00904289" w:rsidP="00B74770">
            <w:pPr>
              <w:spacing w:line="254" w:lineRule="auto"/>
              <w:cnfStyle w:val="000000100000" w:firstRow="0" w:lastRow="0" w:firstColumn="0" w:lastColumn="0" w:oddVBand="0" w:evenVBand="0" w:oddHBand="1" w:evenHBand="0" w:firstRowFirstColumn="0" w:firstRowLastColumn="0" w:lastRowFirstColumn="0" w:lastRowLastColumn="0"/>
              <w:rPr>
                <w:color w:val="000000" w:themeColor="text1"/>
                <w:sz w:val="22"/>
                <w:szCs w:val="22"/>
              </w:rPr>
            </w:pPr>
            <w:r w:rsidRPr="38F3508C">
              <w:rPr>
                <w:color w:val="000000" w:themeColor="text1"/>
                <w:sz w:val="22"/>
                <w:szCs w:val="22"/>
              </w:rPr>
              <w:t>Osobni i socijalni razvoj</w:t>
            </w:r>
          </w:p>
        </w:tc>
        <w:tc>
          <w:tcPr>
            <w:tcW w:w="172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C049597" w14:textId="77777777" w:rsidR="00904289" w:rsidRDefault="00904289" w:rsidP="00B74770">
            <w:pPr>
              <w:spacing w:line="252" w:lineRule="auto"/>
              <w:cnfStyle w:val="000000100000" w:firstRow="0" w:lastRow="0" w:firstColumn="0" w:lastColumn="0" w:oddVBand="0" w:evenVBand="0" w:oddHBand="1" w:evenHBand="0" w:firstRowFirstColumn="0" w:firstRowLastColumn="0" w:lastRowFirstColumn="0" w:lastRowLastColumn="0"/>
              <w:rPr>
                <w:color w:val="000000" w:themeColor="text1"/>
                <w:sz w:val="22"/>
                <w:szCs w:val="22"/>
              </w:rPr>
            </w:pPr>
            <w:r w:rsidRPr="38F3508C">
              <w:rPr>
                <w:color w:val="000000" w:themeColor="text1"/>
                <w:sz w:val="22"/>
                <w:szCs w:val="22"/>
              </w:rPr>
              <w:t>- formativno vrednovanje (vrednovanje za učenje – redovite bilješke o napretku i odnosu prema radu; vrednovanje kao učenje – samovrednovanje učenika)</w:t>
            </w:r>
          </w:p>
          <w:p w14:paraId="16EBA80F" w14:textId="77777777" w:rsidR="00904289" w:rsidRDefault="00904289" w:rsidP="00B74770">
            <w:pPr>
              <w:spacing w:line="254" w:lineRule="auto"/>
              <w:cnfStyle w:val="000000100000" w:firstRow="0" w:lastRow="0" w:firstColumn="0" w:lastColumn="0" w:oddVBand="0" w:evenVBand="0" w:oddHBand="1" w:evenHBand="0" w:firstRowFirstColumn="0" w:firstRowLastColumn="0" w:lastRowFirstColumn="0" w:lastRowLastColumn="0"/>
              <w:rPr>
                <w:color w:val="000000" w:themeColor="text1"/>
                <w:sz w:val="22"/>
                <w:szCs w:val="22"/>
              </w:rPr>
            </w:pPr>
          </w:p>
        </w:tc>
      </w:tr>
    </w:tbl>
    <w:p w14:paraId="3FB6EF91" w14:textId="77777777" w:rsidR="00904289" w:rsidRDefault="00904289"/>
    <w:p w14:paraId="0220539A" w14:textId="77777777" w:rsidR="00904289" w:rsidRDefault="00904289"/>
    <w:p w14:paraId="3CBBB1FF" w14:textId="77777777" w:rsidR="00904289" w:rsidRDefault="00904289"/>
    <w:p w14:paraId="5E3FA3B6" w14:textId="77777777" w:rsidR="00904289" w:rsidRDefault="00904289"/>
    <w:p w14:paraId="06A11BB0" w14:textId="77777777" w:rsidR="00904289" w:rsidRDefault="00904289"/>
    <w:p w14:paraId="0EBBF7A0" w14:textId="77777777" w:rsidR="00904289" w:rsidRDefault="00904289"/>
    <w:p w14:paraId="081D78BE" w14:textId="77777777" w:rsidR="00904289" w:rsidRDefault="00904289"/>
    <w:p w14:paraId="3FA5A52C" w14:textId="77777777" w:rsidR="00904289" w:rsidRDefault="00904289"/>
    <w:p w14:paraId="3030295D" w14:textId="77777777" w:rsidR="00904289" w:rsidRDefault="00904289"/>
    <w:p w14:paraId="6777D10E" w14:textId="77777777" w:rsidR="00904289" w:rsidRDefault="00904289"/>
    <w:p w14:paraId="4CBBACCC" w14:textId="77777777" w:rsidR="00904289" w:rsidRDefault="00904289"/>
    <w:p w14:paraId="0FE107EA" w14:textId="77777777" w:rsidR="00904289" w:rsidRDefault="00904289"/>
    <w:p w14:paraId="669BCC02" w14:textId="77777777" w:rsidR="00904289" w:rsidRDefault="00904289"/>
    <w:p w14:paraId="2FF1DE84" w14:textId="77777777" w:rsidR="00904289" w:rsidRDefault="00904289"/>
    <w:p w14:paraId="252965E4" w14:textId="77777777" w:rsidR="00904289" w:rsidRDefault="00904289"/>
    <w:p w14:paraId="08DC6CBC" w14:textId="77777777" w:rsidR="00904289" w:rsidRDefault="00904289"/>
    <w:p w14:paraId="4F91051A" w14:textId="77777777" w:rsidR="00904289" w:rsidRDefault="00904289"/>
    <w:p w14:paraId="2FB0A23B" w14:textId="77777777" w:rsidR="00904289" w:rsidRDefault="00904289"/>
    <w:p w14:paraId="5D8E3BE2" w14:textId="77777777" w:rsidR="00904289" w:rsidRDefault="00904289"/>
    <w:p w14:paraId="65A5BC30" w14:textId="77777777" w:rsidR="00904289" w:rsidRDefault="00904289"/>
    <w:p w14:paraId="5AABC7EE" w14:textId="77777777" w:rsidR="00904289" w:rsidRDefault="00904289"/>
    <w:p w14:paraId="2A85155F" w14:textId="77777777" w:rsidR="00904289" w:rsidRDefault="00904289"/>
    <w:p w14:paraId="44C1258F" w14:textId="77777777" w:rsidR="00904289" w:rsidRDefault="00904289"/>
    <w:p w14:paraId="3E75D428" w14:textId="77777777" w:rsidR="00904289" w:rsidRDefault="00904289"/>
    <w:p w14:paraId="6EFFD1B8" w14:textId="77777777" w:rsidR="00904289" w:rsidRDefault="00904289"/>
    <w:p w14:paraId="6F1FBCA0" w14:textId="77777777" w:rsidR="00904289" w:rsidRDefault="00904289"/>
    <w:p w14:paraId="639A9605" w14:textId="77777777" w:rsidR="00904289" w:rsidRDefault="00904289"/>
    <w:p w14:paraId="2803043A" w14:textId="77777777" w:rsidR="00D11393" w:rsidRDefault="00D11393"/>
    <w:p w14:paraId="3FFCF9ED" w14:textId="77777777" w:rsidR="00D11393" w:rsidRDefault="00D11393"/>
    <w:p w14:paraId="40F6E072" w14:textId="77777777" w:rsidR="00904289" w:rsidRDefault="00904289"/>
    <w:tbl>
      <w:tblPr>
        <w:tblpPr w:leftFromText="180" w:rightFromText="180" w:vertAnchor="text" w:horzAnchor="margin" w:tblpXSpec="center" w:tblpY="92"/>
        <w:tblW w:w="1539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1760"/>
        <w:gridCol w:w="2622"/>
        <w:gridCol w:w="1838"/>
        <w:gridCol w:w="1697"/>
        <w:gridCol w:w="104"/>
        <w:gridCol w:w="1735"/>
        <w:gridCol w:w="819"/>
        <w:gridCol w:w="736"/>
        <w:gridCol w:w="1697"/>
        <w:gridCol w:w="2390"/>
      </w:tblGrid>
      <w:tr w:rsidR="00904289" w:rsidRPr="009F0D21" w14:paraId="54BA5E6D" w14:textId="77777777" w:rsidTr="00B74770">
        <w:trPr>
          <w:trHeight w:val="841"/>
        </w:trPr>
        <w:tc>
          <w:tcPr>
            <w:tcW w:w="15398" w:type="dxa"/>
            <w:gridSpan w:val="10"/>
          </w:tcPr>
          <w:p w14:paraId="6333C932" w14:textId="3307DD1F" w:rsidR="00904289" w:rsidRPr="00904289" w:rsidRDefault="00904289" w:rsidP="00D11393">
            <w:pPr>
              <w:pStyle w:val="Naslov3"/>
              <w:rPr>
                <w:color w:val="FF3300"/>
              </w:rPr>
            </w:pPr>
            <w:r>
              <w:lastRenderedPageBreak/>
              <w:br/>
            </w:r>
            <w:bookmarkStart w:id="24" w:name="_Toc146837685"/>
            <w:r w:rsidRPr="00904289">
              <w:t xml:space="preserve">3.1.7. </w:t>
            </w:r>
            <w:r>
              <w:t>Dodatna nastava iz vjeronauka (vjeronaučna olimpijada)</w:t>
            </w:r>
            <w:bookmarkEnd w:id="24"/>
            <w:r>
              <w:t xml:space="preserve"> </w:t>
            </w:r>
          </w:p>
        </w:tc>
      </w:tr>
      <w:tr w:rsidR="00904289" w:rsidRPr="009F0D21" w14:paraId="5B770F8C" w14:textId="77777777" w:rsidTr="00B74770">
        <w:trPr>
          <w:trHeight w:val="1486"/>
        </w:trPr>
        <w:tc>
          <w:tcPr>
            <w:tcW w:w="6232" w:type="dxa"/>
            <w:gridSpan w:val="3"/>
            <w:tcBorders>
              <w:bottom w:val="double" w:sz="2" w:space="0" w:color="BFBFBF" w:themeColor="background1" w:themeShade="BF"/>
            </w:tcBorders>
            <w:shd w:val="clear" w:color="auto" w:fill="E7E6E6" w:themeFill="background2"/>
          </w:tcPr>
          <w:p w14:paraId="0CC55E95" w14:textId="77777777" w:rsidR="00904289" w:rsidRPr="009F0D21" w:rsidRDefault="00904289" w:rsidP="00B74770">
            <w:pPr>
              <w:spacing w:line="256" w:lineRule="auto"/>
              <w:jc w:val="center"/>
              <w:rPr>
                <w:sz w:val="22"/>
                <w:szCs w:val="22"/>
              </w:rPr>
            </w:pPr>
            <w:r w:rsidRPr="009F0D21">
              <w:rPr>
                <w:sz w:val="22"/>
                <w:szCs w:val="22"/>
              </w:rPr>
              <w:br/>
              <w:t>NOSITELJ/I AKTIVNOSTI:</w:t>
            </w:r>
          </w:p>
          <w:p w14:paraId="0ACA2B96" w14:textId="77777777" w:rsidR="00904289" w:rsidRPr="009F0D21" w:rsidRDefault="00904289" w:rsidP="00B74770">
            <w:pPr>
              <w:spacing w:line="256" w:lineRule="auto"/>
              <w:jc w:val="center"/>
              <w:rPr>
                <w:b/>
                <w:bCs/>
                <w:sz w:val="22"/>
                <w:szCs w:val="22"/>
              </w:rPr>
            </w:pPr>
            <w:r w:rsidRPr="77C6FEF3">
              <w:rPr>
                <w:b/>
                <w:bCs/>
                <w:sz w:val="22"/>
                <w:szCs w:val="22"/>
              </w:rPr>
              <w:t>s. Ksenija Franjo</w:t>
            </w:r>
          </w:p>
        </w:tc>
        <w:tc>
          <w:tcPr>
            <w:tcW w:w="1805" w:type="dxa"/>
            <w:gridSpan w:val="2"/>
            <w:tcBorders>
              <w:bottom w:val="double" w:sz="2" w:space="0" w:color="BFBFBF" w:themeColor="background1" w:themeShade="BF"/>
            </w:tcBorders>
            <w:shd w:val="clear" w:color="auto" w:fill="E7E6E6" w:themeFill="background2"/>
          </w:tcPr>
          <w:p w14:paraId="08F6C87A" w14:textId="77777777" w:rsidR="00904289" w:rsidRPr="009F0D21" w:rsidRDefault="00904289" w:rsidP="00B74770">
            <w:pPr>
              <w:spacing w:line="256" w:lineRule="auto"/>
              <w:jc w:val="center"/>
              <w:rPr>
                <w:b/>
                <w:sz w:val="22"/>
                <w:szCs w:val="22"/>
              </w:rPr>
            </w:pPr>
            <w:r w:rsidRPr="009F0D21">
              <w:rPr>
                <w:b/>
                <w:sz w:val="22"/>
                <w:szCs w:val="22"/>
              </w:rPr>
              <w:br/>
              <w:t>SURADNICI:</w:t>
            </w:r>
          </w:p>
          <w:p w14:paraId="7E759F86" w14:textId="77777777" w:rsidR="00904289" w:rsidRPr="009F0D21" w:rsidRDefault="00904289" w:rsidP="00B74770">
            <w:pPr>
              <w:spacing w:line="256" w:lineRule="auto"/>
              <w:jc w:val="center"/>
              <w:rPr>
                <w:b/>
                <w:sz w:val="22"/>
                <w:szCs w:val="22"/>
              </w:rPr>
            </w:pPr>
          </w:p>
        </w:tc>
        <w:tc>
          <w:tcPr>
            <w:tcW w:w="2560" w:type="dxa"/>
            <w:gridSpan w:val="2"/>
            <w:tcBorders>
              <w:bottom w:val="double" w:sz="2" w:space="0" w:color="BFBFBF" w:themeColor="background1" w:themeShade="BF"/>
            </w:tcBorders>
            <w:shd w:val="clear" w:color="auto" w:fill="E7E6E6" w:themeFill="background2"/>
          </w:tcPr>
          <w:p w14:paraId="0175C228" w14:textId="77777777" w:rsidR="00904289" w:rsidRPr="009F0D21" w:rsidRDefault="00904289" w:rsidP="00B74770">
            <w:pPr>
              <w:spacing w:line="256" w:lineRule="auto"/>
              <w:jc w:val="center"/>
              <w:rPr>
                <w:b/>
                <w:bCs/>
                <w:sz w:val="22"/>
                <w:szCs w:val="22"/>
              </w:rPr>
            </w:pPr>
            <w:r>
              <w:br/>
            </w:r>
            <w:r w:rsidRPr="043E4EAE">
              <w:rPr>
                <w:b/>
                <w:bCs/>
                <w:sz w:val="22"/>
                <w:szCs w:val="22"/>
              </w:rPr>
              <w:t xml:space="preserve">NAMIJENJENO: </w:t>
            </w:r>
            <w:r>
              <w:br/>
            </w:r>
            <w:r w:rsidRPr="043E4EAE">
              <w:rPr>
                <w:sz w:val="22"/>
                <w:szCs w:val="22"/>
              </w:rPr>
              <w:t>5. -  7. razred</w:t>
            </w:r>
          </w:p>
        </w:tc>
        <w:tc>
          <w:tcPr>
            <w:tcW w:w="2406" w:type="dxa"/>
            <w:gridSpan w:val="2"/>
            <w:tcBorders>
              <w:bottom w:val="double" w:sz="2" w:space="0" w:color="BFBFBF" w:themeColor="background1" w:themeShade="BF"/>
            </w:tcBorders>
            <w:shd w:val="clear" w:color="auto" w:fill="E7E6E6" w:themeFill="background2"/>
          </w:tcPr>
          <w:p w14:paraId="1DA6305B" w14:textId="6741BF79" w:rsidR="00904289" w:rsidRPr="009F0D21" w:rsidRDefault="00904289" w:rsidP="00B74770">
            <w:pPr>
              <w:spacing w:line="256" w:lineRule="auto"/>
              <w:jc w:val="center"/>
              <w:rPr>
                <w:b/>
                <w:sz w:val="22"/>
                <w:szCs w:val="22"/>
              </w:rPr>
            </w:pPr>
            <w:r w:rsidRPr="009F0D21">
              <w:rPr>
                <w:b/>
                <w:sz w:val="22"/>
                <w:szCs w:val="22"/>
              </w:rPr>
              <w:br/>
              <w:t>PREDVIĐENO VRIJEME REALIZACIJE:</w:t>
            </w:r>
            <w:r w:rsidRPr="009F0D21">
              <w:rPr>
                <w:b/>
                <w:sz w:val="22"/>
                <w:szCs w:val="22"/>
              </w:rPr>
              <w:br/>
            </w:r>
            <w:r w:rsidRPr="009F0D21">
              <w:rPr>
                <w:sz w:val="22"/>
                <w:szCs w:val="22"/>
              </w:rPr>
              <w:t xml:space="preserve"> tijekom školske godine </w:t>
            </w:r>
            <w:r>
              <w:rPr>
                <w:sz w:val="22"/>
                <w:szCs w:val="22"/>
              </w:rPr>
              <w:t xml:space="preserve">2023./2024. </w:t>
            </w:r>
            <w:r w:rsidRPr="009F0D21">
              <w:rPr>
                <w:sz w:val="22"/>
                <w:szCs w:val="22"/>
              </w:rPr>
              <w:t>(od listopada do travnja)</w:t>
            </w:r>
          </w:p>
        </w:tc>
        <w:tc>
          <w:tcPr>
            <w:tcW w:w="2395" w:type="dxa"/>
            <w:tcBorders>
              <w:bottom w:val="double" w:sz="2" w:space="0" w:color="BFBFBF" w:themeColor="background1" w:themeShade="BF"/>
            </w:tcBorders>
            <w:shd w:val="clear" w:color="auto" w:fill="E7E6E6" w:themeFill="background2"/>
          </w:tcPr>
          <w:p w14:paraId="0B99D2E7" w14:textId="77777777" w:rsidR="00904289" w:rsidRPr="009F0D21" w:rsidRDefault="00904289" w:rsidP="00B74770">
            <w:pPr>
              <w:jc w:val="center"/>
              <w:rPr>
                <w:sz w:val="22"/>
                <w:szCs w:val="22"/>
              </w:rPr>
            </w:pPr>
            <w:r w:rsidRPr="009F0D21">
              <w:rPr>
                <w:b/>
                <w:sz w:val="22"/>
                <w:szCs w:val="22"/>
              </w:rPr>
              <w:br/>
              <w:t>TRAJANJE AKTIVNOSTI:</w:t>
            </w:r>
            <w:r w:rsidRPr="009F0D21">
              <w:rPr>
                <w:b/>
                <w:sz w:val="22"/>
                <w:szCs w:val="22"/>
              </w:rPr>
              <w:br/>
            </w:r>
            <w:r w:rsidRPr="009F0D21">
              <w:rPr>
                <w:sz w:val="22"/>
                <w:szCs w:val="22"/>
              </w:rPr>
              <w:t xml:space="preserve"> Redovitim susretima </w:t>
            </w:r>
          </w:p>
          <w:p w14:paraId="273C9D9B" w14:textId="77777777" w:rsidR="00904289" w:rsidRPr="009F0D21" w:rsidRDefault="00904289" w:rsidP="00B74770">
            <w:pPr>
              <w:jc w:val="center"/>
              <w:rPr>
                <w:sz w:val="22"/>
                <w:szCs w:val="22"/>
              </w:rPr>
            </w:pPr>
            <w:r w:rsidRPr="009F0D21">
              <w:rPr>
                <w:sz w:val="22"/>
                <w:szCs w:val="22"/>
              </w:rPr>
              <w:t>(2 školska sata tjedno)</w:t>
            </w:r>
          </w:p>
        </w:tc>
      </w:tr>
      <w:tr w:rsidR="00904289" w:rsidRPr="00C65ABD" w14:paraId="2D95D034" w14:textId="77777777" w:rsidTr="00B74770">
        <w:trPr>
          <w:trHeight w:val="942"/>
        </w:trPr>
        <w:tc>
          <w:tcPr>
            <w:tcW w:w="1763" w:type="dxa"/>
            <w:tcBorders>
              <w:top w:val="double" w:sz="2" w:space="0" w:color="BFBFBF" w:themeColor="background1" w:themeShade="BF"/>
            </w:tcBorders>
            <w:shd w:val="clear" w:color="auto" w:fill="C0C0C0"/>
          </w:tcPr>
          <w:p w14:paraId="019C53F4" w14:textId="77777777" w:rsidR="00904289" w:rsidRPr="003127BA" w:rsidRDefault="00904289" w:rsidP="00B74770">
            <w:pPr>
              <w:spacing w:line="256" w:lineRule="auto"/>
              <w:jc w:val="center"/>
            </w:pPr>
          </w:p>
          <w:p w14:paraId="654D6A97" w14:textId="77777777" w:rsidR="00904289" w:rsidRPr="003127BA" w:rsidRDefault="00904289" w:rsidP="00B74770">
            <w:pPr>
              <w:spacing w:line="256" w:lineRule="auto"/>
              <w:jc w:val="center"/>
            </w:pPr>
            <w:r w:rsidRPr="003127BA">
              <w:t>ODGOVORNOSTI NOSITELJA AKTIVNOSTI</w:t>
            </w:r>
          </w:p>
        </w:tc>
        <w:tc>
          <w:tcPr>
            <w:tcW w:w="2627" w:type="dxa"/>
            <w:tcBorders>
              <w:top w:val="double" w:sz="2" w:space="0" w:color="BFBFBF" w:themeColor="background1" w:themeShade="BF"/>
            </w:tcBorders>
            <w:shd w:val="clear" w:color="auto" w:fill="DAEEF3"/>
          </w:tcPr>
          <w:p w14:paraId="65FF107A" w14:textId="77777777" w:rsidR="00904289" w:rsidRPr="00C65ABD" w:rsidRDefault="00904289" w:rsidP="00B74770">
            <w:pPr>
              <w:spacing w:line="256" w:lineRule="auto"/>
              <w:jc w:val="center"/>
              <w:rPr>
                <w:b/>
              </w:rPr>
            </w:pPr>
          </w:p>
          <w:p w14:paraId="0527F3A9" w14:textId="77777777" w:rsidR="00904289" w:rsidRPr="00C65ABD" w:rsidRDefault="00904289" w:rsidP="00B74770">
            <w:pPr>
              <w:spacing w:line="256" w:lineRule="auto"/>
              <w:jc w:val="center"/>
              <w:rPr>
                <w:b/>
              </w:rPr>
            </w:pPr>
            <w:r w:rsidRPr="00C65ABD">
              <w:rPr>
                <w:b/>
              </w:rPr>
              <w:t>CILJEVI AKTIVNOSTI</w:t>
            </w:r>
          </w:p>
        </w:tc>
        <w:tc>
          <w:tcPr>
            <w:tcW w:w="1842" w:type="dxa"/>
            <w:tcBorders>
              <w:top w:val="double" w:sz="2" w:space="0" w:color="BFBFBF" w:themeColor="background1" w:themeShade="BF"/>
            </w:tcBorders>
            <w:shd w:val="clear" w:color="auto" w:fill="FFE599" w:themeFill="accent4" w:themeFillTint="66"/>
          </w:tcPr>
          <w:p w14:paraId="68BB5DFA" w14:textId="77777777" w:rsidR="00904289" w:rsidRPr="00C65ABD" w:rsidRDefault="00904289" w:rsidP="00B74770">
            <w:pPr>
              <w:spacing w:line="256" w:lineRule="auto"/>
              <w:jc w:val="center"/>
              <w:rPr>
                <w:b/>
              </w:rPr>
            </w:pPr>
          </w:p>
          <w:p w14:paraId="771139E0" w14:textId="77777777" w:rsidR="00904289" w:rsidRPr="00C65ABD" w:rsidRDefault="00904289" w:rsidP="00B74770">
            <w:pPr>
              <w:spacing w:line="256" w:lineRule="auto"/>
              <w:jc w:val="center"/>
              <w:rPr>
                <w:b/>
              </w:rPr>
            </w:pPr>
            <w:r w:rsidRPr="00C65ABD">
              <w:rPr>
                <w:b/>
              </w:rPr>
              <w:t>OČEKIVANI ISHODI / POSTIGNUĆA</w:t>
            </w:r>
          </w:p>
        </w:tc>
        <w:tc>
          <w:tcPr>
            <w:tcW w:w="1701" w:type="dxa"/>
            <w:tcBorders>
              <w:top w:val="double" w:sz="2" w:space="0" w:color="BFBFBF" w:themeColor="background1" w:themeShade="BF"/>
            </w:tcBorders>
            <w:shd w:val="clear" w:color="auto" w:fill="E5B8B7"/>
          </w:tcPr>
          <w:p w14:paraId="6AE64274" w14:textId="77777777" w:rsidR="00904289" w:rsidRPr="00C65ABD" w:rsidRDefault="00904289" w:rsidP="00B74770">
            <w:pPr>
              <w:spacing w:line="256" w:lineRule="auto"/>
              <w:jc w:val="center"/>
              <w:rPr>
                <w:b/>
              </w:rPr>
            </w:pPr>
          </w:p>
          <w:p w14:paraId="1E90548E" w14:textId="77777777" w:rsidR="00904289" w:rsidRPr="00C65ABD" w:rsidRDefault="00904289" w:rsidP="00B74770">
            <w:pPr>
              <w:spacing w:line="256" w:lineRule="auto"/>
              <w:jc w:val="center"/>
              <w:rPr>
                <w:b/>
              </w:rPr>
            </w:pPr>
            <w:r w:rsidRPr="00C65ABD">
              <w:rPr>
                <w:b/>
              </w:rPr>
              <w:t>NAČINI UČENJA</w:t>
            </w:r>
          </w:p>
        </w:tc>
        <w:tc>
          <w:tcPr>
            <w:tcW w:w="1843" w:type="dxa"/>
            <w:gridSpan w:val="2"/>
            <w:tcBorders>
              <w:top w:val="double" w:sz="2" w:space="0" w:color="BFBFBF" w:themeColor="background1" w:themeShade="BF"/>
            </w:tcBorders>
            <w:shd w:val="clear" w:color="auto" w:fill="A8D08D" w:themeFill="accent6" w:themeFillTint="99"/>
          </w:tcPr>
          <w:p w14:paraId="22087B2B" w14:textId="77777777" w:rsidR="00904289" w:rsidRPr="00C65ABD" w:rsidRDefault="00904289" w:rsidP="00B74770">
            <w:pPr>
              <w:spacing w:line="256" w:lineRule="auto"/>
              <w:jc w:val="center"/>
              <w:rPr>
                <w:b/>
              </w:rPr>
            </w:pPr>
          </w:p>
          <w:p w14:paraId="3A69E136" w14:textId="77777777" w:rsidR="00904289" w:rsidRPr="00C65ABD" w:rsidRDefault="00904289" w:rsidP="00B74770">
            <w:pPr>
              <w:spacing w:line="256" w:lineRule="auto"/>
              <w:jc w:val="center"/>
              <w:rPr>
                <w:b/>
              </w:rPr>
            </w:pPr>
            <w:r w:rsidRPr="00C65ABD">
              <w:rPr>
                <w:b/>
              </w:rPr>
              <w:t>AKTIVNOSTI ZA UČENIKE</w:t>
            </w:r>
          </w:p>
        </w:tc>
        <w:tc>
          <w:tcPr>
            <w:tcW w:w="1559" w:type="dxa"/>
            <w:gridSpan w:val="2"/>
            <w:tcBorders>
              <w:top w:val="double" w:sz="2" w:space="0" w:color="BFBFBF" w:themeColor="background1" w:themeShade="BF"/>
            </w:tcBorders>
            <w:shd w:val="clear" w:color="auto" w:fill="FFB7D8"/>
          </w:tcPr>
          <w:p w14:paraId="0AF19E20" w14:textId="77777777" w:rsidR="00904289" w:rsidRPr="00C65ABD" w:rsidRDefault="00904289" w:rsidP="00B74770">
            <w:pPr>
              <w:spacing w:line="256" w:lineRule="auto"/>
              <w:jc w:val="center"/>
              <w:rPr>
                <w:b/>
              </w:rPr>
            </w:pPr>
          </w:p>
          <w:p w14:paraId="724BEC5E" w14:textId="77777777" w:rsidR="00904289" w:rsidRPr="00C65ABD" w:rsidRDefault="00904289" w:rsidP="00B74770">
            <w:pPr>
              <w:spacing w:line="256" w:lineRule="auto"/>
              <w:jc w:val="center"/>
              <w:rPr>
                <w:b/>
              </w:rPr>
            </w:pPr>
            <w:r w:rsidRPr="00C65ABD">
              <w:rPr>
                <w:b/>
              </w:rPr>
              <w:t>MATERIJALNI RESURSI</w:t>
            </w:r>
          </w:p>
        </w:tc>
        <w:tc>
          <w:tcPr>
            <w:tcW w:w="1701" w:type="dxa"/>
            <w:tcBorders>
              <w:top w:val="double" w:sz="2" w:space="0" w:color="BFBFBF" w:themeColor="background1" w:themeShade="BF"/>
            </w:tcBorders>
            <w:shd w:val="clear" w:color="auto" w:fill="D6CFB4"/>
          </w:tcPr>
          <w:p w14:paraId="65B7BB92" w14:textId="77777777" w:rsidR="00904289" w:rsidRPr="00C65ABD" w:rsidRDefault="00904289" w:rsidP="00B74770">
            <w:pPr>
              <w:spacing w:line="256" w:lineRule="auto"/>
              <w:jc w:val="center"/>
              <w:rPr>
                <w:b/>
              </w:rPr>
            </w:pPr>
          </w:p>
          <w:p w14:paraId="54A3BFC2" w14:textId="77777777" w:rsidR="00904289" w:rsidRPr="00C65ABD" w:rsidRDefault="00904289" w:rsidP="00B74770">
            <w:pPr>
              <w:spacing w:line="256" w:lineRule="auto"/>
              <w:jc w:val="center"/>
              <w:rPr>
                <w:b/>
              </w:rPr>
            </w:pPr>
            <w:r w:rsidRPr="00C65ABD">
              <w:rPr>
                <w:b/>
              </w:rPr>
              <w:t>MEĐU-PREDMETNE TEME</w:t>
            </w:r>
          </w:p>
        </w:tc>
        <w:tc>
          <w:tcPr>
            <w:tcW w:w="2362" w:type="dxa"/>
            <w:tcBorders>
              <w:top w:val="double" w:sz="2" w:space="0" w:color="BFBFBF" w:themeColor="background1" w:themeShade="BF"/>
            </w:tcBorders>
            <w:shd w:val="clear" w:color="auto" w:fill="95B3D7"/>
          </w:tcPr>
          <w:p w14:paraId="290048A6" w14:textId="77777777" w:rsidR="00904289" w:rsidRPr="00C65ABD" w:rsidRDefault="00904289" w:rsidP="00B74770">
            <w:pPr>
              <w:spacing w:line="256" w:lineRule="auto"/>
              <w:jc w:val="center"/>
              <w:rPr>
                <w:b/>
              </w:rPr>
            </w:pPr>
          </w:p>
          <w:p w14:paraId="0AEFD39C" w14:textId="77777777" w:rsidR="00904289" w:rsidRPr="00C65ABD" w:rsidRDefault="00904289" w:rsidP="00B74770">
            <w:pPr>
              <w:spacing w:line="256" w:lineRule="auto"/>
              <w:jc w:val="center"/>
              <w:rPr>
                <w:b/>
              </w:rPr>
            </w:pPr>
            <w:r w:rsidRPr="00C65ABD">
              <w:rPr>
                <w:b/>
              </w:rPr>
              <w:t>NAČIN PRAĆENJA I PROVJERE ISHODA / POSTIGNUĆA</w:t>
            </w:r>
          </w:p>
        </w:tc>
      </w:tr>
      <w:tr w:rsidR="00904289" w:rsidRPr="009F0D21" w14:paraId="2C80D541" w14:textId="77777777" w:rsidTr="00B74770">
        <w:trPr>
          <w:trHeight w:val="4256"/>
        </w:trPr>
        <w:tc>
          <w:tcPr>
            <w:tcW w:w="1763" w:type="dxa"/>
            <w:shd w:val="clear" w:color="auto" w:fill="E7E6E6" w:themeFill="background2"/>
          </w:tcPr>
          <w:p w14:paraId="67612E22" w14:textId="77777777" w:rsidR="00904289" w:rsidRPr="009F0D21" w:rsidRDefault="00904289" w:rsidP="00B74770">
            <w:pPr>
              <w:spacing w:line="256" w:lineRule="auto"/>
              <w:rPr>
                <w:sz w:val="22"/>
                <w:szCs w:val="22"/>
              </w:rPr>
            </w:pPr>
            <w:r w:rsidRPr="009F0D21">
              <w:rPr>
                <w:sz w:val="22"/>
                <w:szCs w:val="22"/>
              </w:rPr>
              <w:t>- okupljanje voljnih učenika</w:t>
            </w:r>
          </w:p>
          <w:p w14:paraId="1633C6FD" w14:textId="77777777" w:rsidR="00904289" w:rsidRPr="009F0D21" w:rsidRDefault="00904289" w:rsidP="00B74770">
            <w:pPr>
              <w:spacing w:line="256" w:lineRule="auto"/>
              <w:rPr>
                <w:sz w:val="22"/>
                <w:szCs w:val="22"/>
              </w:rPr>
            </w:pPr>
            <w:r w:rsidRPr="009F0D21">
              <w:rPr>
                <w:sz w:val="22"/>
                <w:szCs w:val="22"/>
              </w:rPr>
              <w:t>- pripremanje dodatnih sadržaja i materijala</w:t>
            </w:r>
          </w:p>
          <w:p w14:paraId="5B659C51" w14:textId="77777777" w:rsidR="00904289" w:rsidRPr="009F0D21" w:rsidRDefault="00904289" w:rsidP="00B74770">
            <w:pPr>
              <w:spacing w:line="256" w:lineRule="auto"/>
              <w:rPr>
                <w:sz w:val="22"/>
                <w:szCs w:val="22"/>
              </w:rPr>
            </w:pPr>
            <w:r w:rsidRPr="009F0D21">
              <w:rPr>
                <w:sz w:val="22"/>
                <w:szCs w:val="22"/>
              </w:rPr>
              <w:t>- motiviranje učenika za rad</w:t>
            </w:r>
          </w:p>
          <w:p w14:paraId="642AC968" w14:textId="77777777" w:rsidR="00904289" w:rsidRPr="009F0D21" w:rsidRDefault="00904289" w:rsidP="00B74770">
            <w:pPr>
              <w:spacing w:line="256" w:lineRule="auto"/>
              <w:rPr>
                <w:sz w:val="22"/>
                <w:szCs w:val="22"/>
              </w:rPr>
            </w:pPr>
            <w:r w:rsidRPr="009F0D21">
              <w:rPr>
                <w:sz w:val="22"/>
                <w:szCs w:val="22"/>
              </w:rPr>
              <w:t>- organizacija natjecanja</w:t>
            </w:r>
          </w:p>
        </w:tc>
        <w:tc>
          <w:tcPr>
            <w:tcW w:w="2627" w:type="dxa"/>
            <w:shd w:val="clear" w:color="auto" w:fill="E7E6E6" w:themeFill="background2"/>
          </w:tcPr>
          <w:p w14:paraId="587D8FE5" w14:textId="77777777" w:rsidR="00904289" w:rsidRPr="009F0D21" w:rsidRDefault="00904289" w:rsidP="00B74770">
            <w:pPr>
              <w:jc w:val="center"/>
              <w:rPr>
                <w:sz w:val="22"/>
                <w:szCs w:val="22"/>
              </w:rPr>
            </w:pPr>
            <w:r w:rsidRPr="009F0D21">
              <w:rPr>
                <w:sz w:val="22"/>
                <w:szCs w:val="22"/>
              </w:rPr>
              <w:t xml:space="preserve">Dublje upoznavanje s nekim istinama katoličke vjere i temama vezanim za katolički nauk. </w:t>
            </w:r>
          </w:p>
          <w:p w14:paraId="64061A5B" w14:textId="77777777" w:rsidR="00904289" w:rsidRPr="009F0D21" w:rsidRDefault="00904289" w:rsidP="00B74770">
            <w:pPr>
              <w:spacing w:line="256" w:lineRule="auto"/>
              <w:jc w:val="center"/>
              <w:rPr>
                <w:sz w:val="22"/>
                <w:szCs w:val="22"/>
              </w:rPr>
            </w:pPr>
            <w:r w:rsidRPr="043E4EAE">
              <w:rPr>
                <w:sz w:val="22"/>
                <w:szCs w:val="22"/>
              </w:rPr>
              <w:t>U šk.god. 2023-/24.tema je „Naša draga svetišta”</w:t>
            </w:r>
          </w:p>
        </w:tc>
        <w:tc>
          <w:tcPr>
            <w:tcW w:w="1842" w:type="dxa"/>
            <w:shd w:val="clear" w:color="auto" w:fill="E7E6E6" w:themeFill="background2"/>
            <w:hideMark/>
          </w:tcPr>
          <w:p w14:paraId="592E10EA" w14:textId="77777777" w:rsidR="00904289" w:rsidRPr="009F0D21" w:rsidRDefault="00904289" w:rsidP="00B74770">
            <w:pPr>
              <w:spacing w:line="256" w:lineRule="auto"/>
              <w:jc w:val="center"/>
              <w:rPr>
                <w:sz w:val="22"/>
                <w:szCs w:val="22"/>
              </w:rPr>
            </w:pPr>
            <w:r w:rsidRPr="38F3508C">
              <w:rPr>
                <w:sz w:val="22"/>
                <w:szCs w:val="22"/>
              </w:rPr>
              <w:t xml:space="preserve"> Istraživanje svetišta u našoj domovini</w:t>
            </w:r>
          </w:p>
        </w:tc>
        <w:tc>
          <w:tcPr>
            <w:tcW w:w="1701" w:type="dxa"/>
            <w:shd w:val="clear" w:color="auto" w:fill="E7E6E6" w:themeFill="background2"/>
          </w:tcPr>
          <w:p w14:paraId="574BC483" w14:textId="77777777" w:rsidR="00904289" w:rsidRPr="009F0D21" w:rsidRDefault="00904289" w:rsidP="00B74770">
            <w:pPr>
              <w:spacing w:line="256" w:lineRule="auto"/>
              <w:jc w:val="center"/>
              <w:rPr>
                <w:bCs/>
                <w:color w:val="000000"/>
                <w:sz w:val="22"/>
                <w:szCs w:val="22"/>
              </w:rPr>
            </w:pPr>
            <w:r w:rsidRPr="009F0D21">
              <w:rPr>
                <w:sz w:val="22"/>
                <w:szCs w:val="22"/>
              </w:rPr>
              <w:t>Zajedničkim učenjem i provjeravanjem predloženih tekstova od NKU, sudjelovanje na natjecanjima.</w:t>
            </w:r>
          </w:p>
        </w:tc>
        <w:tc>
          <w:tcPr>
            <w:tcW w:w="1843" w:type="dxa"/>
            <w:gridSpan w:val="2"/>
            <w:shd w:val="clear" w:color="auto" w:fill="E7E6E6" w:themeFill="background2"/>
            <w:hideMark/>
          </w:tcPr>
          <w:p w14:paraId="10BEB7D3" w14:textId="77777777" w:rsidR="00904289" w:rsidRPr="009F0D21" w:rsidRDefault="00904289" w:rsidP="00B74770">
            <w:pPr>
              <w:spacing w:line="256" w:lineRule="auto"/>
              <w:jc w:val="center"/>
              <w:rPr>
                <w:bCs/>
                <w:color w:val="000000"/>
                <w:sz w:val="22"/>
                <w:szCs w:val="22"/>
              </w:rPr>
            </w:pPr>
            <w:r w:rsidRPr="009F0D21">
              <w:rPr>
                <w:sz w:val="22"/>
                <w:szCs w:val="22"/>
              </w:rPr>
              <w:t>Produbljivanje i upoznavanje osobne vjere, priprema za natjecanja</w:t>
            </w:r>
          </w:p>
        </w:tc>
        <w:tc>
          <w:tcPr>
            <w:tcW w:w="1559" w:type="dxa"/>
            <w:gridSpan w:val="2"/>
            <w:shd w:val="clear" w:color="auto" w:fill="E7E6E6" w:themeFill="background2"/>
          </w:tcPr>
          <w:p w14:paraId="7F9ED225" w14:textId="77777777" w:rsidR="00904289" w:rsidRPr="009F0D21" w:rsidRDefault="00904289" w:rsidP="00B74770">
            <w:pPr>
              <w:jc w:val="center"/>
              <w:rPr>
                <w:sz w:val="22"/>
                <w:szCs w:val="22"/>
              </w:rPr>
            </w:pPr>
            <w:r w:rsidRPr="009F0D21">
              <w:rPr>
                <w:sz w:val="22"/>
                <w:szCs w:val="22"/>
              </w:rPr>
              <w:t xml:space="preserve">Papiri za umnažanje radnih materijala – predloženih tekstova </w:t>
            </w:r>
          </w:p>
          <w:p w14:paraId="0AF0D400" w14:textId="77777777" w:rsidR="00904289" w:rsidRPr="009F0D21" w:rsidRDefault="00904289" w:rsidP="00B74770">
            <w:pPr>
              <w:spacing w:line="256" w:lineRule="auto"/>
              <w:jc w:val="center"/>
              <w:rPr>
                <w:bCs/>
                <w:color w:val="000000"/>
                <w:sz w:val="22"/>
                <w:szCs w:val="22"/>
              </w:rPr>
            </w:pPr>
            <w:r w:rsidRPr="009F0D21">
              <w:rPr>
                <w:sz w:val="22"/>
                <w:szCs w:val="22"/>
              </w:rPr>
              <w:t>od NKU.</w:t>
            </w:r>
          </w:p>
        </w:tc>
        <w:tc>
          <w:tcPr>
            <w:tcW w:w="1701" w:type="dxa"/>
            <w:shd w:val="clear" w:color="auto" w:fill="E7E6E6" w:themeFill="background2"/>
          </w:tcPr>
          <w:p w14:paraId="5401AF88" w14:textId="77777777" w:rsidR="00904289" w:rsidRPr="009F0D21" w:rsidRDefault="00904289" w:rsidP="00B74770">
            <w:pPr>
              <w:spacing w:line="256" w:lineRule="auto"/>
              <w:jc w:val="center"/>
              <w:rPr>
                <w:bCs/>
                <w:color w:val="000000"/>
                <w:sz w:val="22"/>
                <w:szCs w:val="22"/>
              </w:rPr>
            </w:pPr>
            <w:r w:rsidRPr="009F0D21">
              <w:rPr>
                <w:bCs/>
                <w:color w:val="000000"/>
                <w:sz w:val="22"/>
                <w:szCs w:val="22"/>
              </w:rPr>
              <w:t>Građanski odgoj i obrazovanje, osobni i socijalni razvoj, poduzetništvo, učiti kako učiti, zdravlje</w:t>
            </w:r>
          </w:p>
        </w:tc>
        <w:tc>
          <w:tcPr>
            <w:tcW w:w="2362" w:type="dxa"/>
            <w:shd w:val="clear" w:color="auto" w:fill="E7E6E6" w:themeFill="background2"/>
          </w:tcPr>
          <w:p w14:paraId="5FB7E2B3" w14:textId="77777777" w:rsidR="00904289" w:rsidRPr="009F0D21" w:rsidRDefault="00904289" w:rsidP="00B74770">
            <w:pPr>
              <w:spacing w:line="256" w:lineRule="auto"/>
              <w:jc w:val="center"/>
              <w:rPr>
                <w:bCs/>
                <w:color w:val="000000"/>
                <w:sz w:val="22"/>
                <w:szCs w:val="22"/>
              </w:rPr>
            </w:pPr>
            <w:r w:rsidRPr="009F0D21">
              <w:rPr>
                <w:sz w:val="22"/>
                <w:szCs w:val="22"/>
              </w:rPr>
              <w:t>Školsko i međuškolsko natjecanje.</w:t>
            </w:r>
          </w:p>
        </w:tc>
      </w:tr>
    </w:tbl>
    <w:p w14:paraId="16F05E3B" w14:textId="77777777" w:rsidR="00904289" w:rsidRDefault="00904289"/>
    <w:p w14:paraId="66979971" w14:textId="77777777" w:rsidR="00D11393" w:rsidRDefault="00D11393"/>
    <w:tbl>
      <w:tblPr>
        <w:tblStyle w:val="Obinatablica1"/>
        <w:tblW w:w="15027" w:type="dxa"/>
        <w:tblInd w:w="-431" w:type="dxa"/>
        <w:tblLook w:val="04A0" w:firstRow="1" w:lastRow="0" w:firstColumn="1" w:lastColumn="0" w:noHBand="0" w:noVBand="1"/>
      </w:tblPr>
      <w:tblGrid>
        <w:gridCol w:w="2461"/>
        <w:gridCol w:w="1750"/>
        <w:gridCol w:w="1817"/>
        <w:gridCol w:w="1573"/>
        <w:gridCol w:w="182"/>
        <w:gridCol w:w="1595"/>
        <w:gridCol w:w="715"/>
        <w:gridCol w:w="1211"/>
        <w:gridCol w:w="1616"/>
        <w:gridCol w:w="163"/>
        <w:gridCol w:w="1944"/>
      </w:tblGrid>
      <w:tr w:rsidR="00904289" w14:paraId="578BFA66" w14:textId="77777777" w:rsidTr="00904289">
        <w:trPr>
          <w:cnfStyle w:val="100000000000" w:firstRow="1" w:lastRow="0" w:firstColumn="0" w:lastColumn="0" w:oddVBand="0" w:evenVBand="0" w:oddHBand="0" w:evenHBand="0" w:firstRowFirstColumn="0" w:firstRowLastColumn="0" w:lastRowFirstColumn="0" w:lastRowLastColumn="0"/>
          <w:trHeight w:val="699"/>
        </w:trPr>
        <w:tc>
          <w:tcPr>
            <w:cnfStyle w:val="001000000000" w:firstRow="0" w:lastRow="0" w:firstColumn="1" w:lastColumn="0" w:oddVBand="0" w:evenVBand="0" w:oddHBand="0" w:evenHBand="0" w:firstRowFirstColumn="0" w:firstRowLastColumn="0" w:lastRowFirstColumn="0" w:lastRowLastColumn="0"/>
            <w:tcW w:w="15027" w:type="dxa"/>
            <w:gridSpan w:val="11"/>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7389E09" w14:textId="48C15A45" w:rsidR="00904289" w:rsidRPr="00D11393" w:rsidRDefault="00904289" w:rsidP="00D11393">
            <w:pPr>
              <w:pStyle w:val="Naslov3"/>
              <w:outlineLvl w:val="2"/>
              <w:rPr>
                <w:b/>
                <w:bCs w:val="0"/>
              </w:rPr>
            </w:pPr>
            <w:r>
              <w:lastRenderedPageBreak/>
              <w:br/>
            </w:r>
            <w:bookmarkStart w:id="25" w:name="_Toc146837686"/>
            <w:r w:rsidRPr="00D11393">
              <w:rPr>
                <w:b/>
                <w:bCs w:val="0"/>
              </w:rPr>
              <w:t>3.1.8. Dodatna nastava iz informatike</w:t>
            </w:r>
            <w:bookmarkEnd w:id="25"/>
          </w:p>
        </w:tc>
      </w:tr>
      <w:tr w:rsidR="00904289" w14:paraId="06F00BAA" w14:textId="77777777" w:rsidTr="00904289">
        <w:trPr>
          <w:cnfStyle w:val="000000100000" w:firstRow="0" w:lastRow="0" w:firstColumn="0" w:lastColumn="0" w:oddVBand="0" w:evenVBand="0" w:oddHBand="1" w:evenHBand="0" w:firstRowFirstColumn="0" w:firstRowLastColumn="0" w:lastRowFirstColumn="0" w:lastRowLastColumn="0"/>
          <w:trHeight w:val="1486"/>
        </w:trPr>
        <w:tc>
          <w:tcPr>
            <w:cnfStyle w:val="001000000000" w:firstRow="0" w:lastRow="0" w:firstColumn="1" w:lastColumn="0" w:oddVBand="0" w:evenVBand="0" w:oddHBand="0" w:evenHBand="0" w:firstRowFirstColumn="0" w:firstRowLastColumn="0" w:lastRowFirstColumn="0" w:lastRowLastColumn="0"/>
            <w:tcW w:w="6096" w:type="dxa"/>
            <w:gridSpan w:val="3"/>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tcPr>
          <w:p w14:paraId="3011EDED" w14:textId="77777777" w:rsidR="00904289" w:rsidRDefault="00904289" w:rsidP="00B74770">
            <w:pPr>
              <w:spacing w:line="254" w:lineRule="auto"/>
              <w:jc w:val="center"/>
              <w:rPr>
                <w:b w:val="0"/>
                <w:bCs w:val="0"/>
              </w:rPr>
            </w:pPr>
            <w:r>
              <w:br/>
              <w:t>NOSITELJ/I AKTIVNOSTI:</w:t>
            </w:r>
          </w:p>
          <w:p w14:paraId="3AE172E4" w14:textId="77777777" w:rsidR="00904289" w:rsidRDefault="00904289" w:rsidP="00B74770">
            <w:pPr>
              <w:spacing w:line="254" w:lineRule="auto"/>
              <w:jc w:val="center"/>
              <w:rPr>
                <w:b w:val="0"/>
                <w:bCs w:val="0"/>
              </w:rPr>
            </w:pPr>
            <w:r>
              <w:t xml:space="preserve">Ivana Lovrić, </w:t>
            </w:r>
            <w:r>
              <w:rPr>
                <w:b w:val="0"/>
                <w:bCs w:val="0"/>
              </w:rPr>
              <w:t>učiteljica  informatike</w:t>
            </w:r>
          </w:p>
          <w:p w14:paraId="76016DD7" w14:textId="77777777" w:rsidR="00904289" w:rsidRDefault="00904289" w:rsidP="00B74770">
            <w:pPr>
              <w:spacing w:line="254" w:lineRule="auto"/>
              <w:jc w:val="center"/>
            </w:pPr>
          </w:p>
          <w:p w14:paraId="2FDFC938" w14:textId="77777777" w:rsidR="00904289" w:rsidRDefault="00904289" w:rsidP="00B74770">
            <w:pPr>
              <w:spacing w:line="254" w:lineRule="auto"/>
              <w:jc w:val="center"/>
              <w:rPr>
                <w:b w:val="0"/>
                <w:bCs w:val="0"/>
              </w:rPr>
            </w:pPr>
          </w:p>
        </w:tc>
        <w:tc>
          <w:tcPr>
            <w:tcW w:w="1778" w:type="dxa"/>
            <w:gridSpan w:val="2"/>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tcPr>
          <w:p w14:paraId="3737236A" w14:textId="77777777" w:rsidR="00904289" w:rsidRDefault="00904289" w:rsidP="00B74770">
            <w:pPr>
              <w:spacing w:line="254" w:lineRule="auto"/>
              <w:jc w:val="center"/>
              <w:cnfStyle w:val="000000100000" w:firstRow="0" w:lastRow="0" w:firstColumn="0" w:lastColumn="0" w:oddVBand="0" w:evenVBand="0" w:oddHBand="1" w:evenHBand="0" w:firstRowFirstColumn="0" w:firstRowLastColumn="0" w:lastRowFirstColumn="0" w:lastRowLastColumn="0"/>
              <w:rPr>
                <w:b/>
                <w:bCs/>
              </w:rPr>
            </w:pPr>
            <w:r>
              <w:br/>
            </w:r>
            <w:r w:rsidRPr="043E4EAE">
              <w:rPr>
                <w:b/>
                <w:bCs/>
              </w:rPr>
              <w:t>SURADNICI:</w:t>
            </w:r>
          </w:p>
          <w:p w14:paraId="59566A94" w14:textId="3CB0DE09" w:rsidR="00904289" w:rsidRDefault="00904289" w:rsidP="00B74770">
            <w:pPr>
              <w:spacing w:line="254" w:lineRule="auto"/>
              <w:jc w:val="center"/>
              <w:cnfStyle w:val="000000100000" w:firstRow="0" w:lastRow="0" w:firstColumn="0" w:lastColumn="0" w:oddVBand="0" w:evenVBand="0" w:oddHBand="1" w:evenHBand="0" w:firstRowFirstColumn="0" w:firstRowLastColumn="0" w:lastRowFirstColumn="0" w:lastRowLastColumn="0"/>
            </w:pPr>
          </w:p>
          <w:p w14:paraId="63439E22" w14:textId="77777777" w:rsidR="00904289" w:rsidRDefault="00904289" w:rsidP="00B74770">
            <w:pPr>
              <w:spacing w:line="254" w:lineRule="auto"/>
              <w:jc w:val="center"/>
              <w:cnfStyle w:val="000000100000" w:firstRow="0" w:lastRow="0" w:firstColumn="0" w:lastColumn="0" w:oddVBand="0" w:evenVBand="0" w:oddHBand="1" w:evenHBand="0" w:firstRowFirstColumn="0" w:firstRowLastColumn="0" w:lastRowFirstColumn="0" w:lastRowLastColumn="0"/>
              <w:rPr>
                <w:b/>
                <w:bCs/>
              </w:rPr>
            </w:pPr>
          </w:p>
        </w:tc>
        <w:tc>
          <w:tcPr>
            <w:tcW w:w="2202" w:type="dxa"/>
            <w:gridSpan w:val="2"/>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tcPr>
          <w:p w14:paraId="34166D8C" w14:textId="77777777" w:rsidR="00904289" w:rsidRDefault="00904289" w:rsidP="00B74770">
            <w:pPr>
              <w:spacing w:line="254" w:lineRule="auto"/>
              <w:jc w:val="center"/>
              <w:cnfStyle w:val="000000100000" w:firstRow="0" w:lastRow="0" w:firstColumn="0" w:lastColumn="0" w:oddVBand="0" w:evenVBand="0" w:oddHBand="1" w:evenHBand="0" w:firstRowFirstColumn="0" w:firstRowLastColumn="0" w:lastRowFirstColumn="0" w:lastRowLastColumn="0"/>
              <w:rPr>
                <w:b/>
                <w:bCs/>
              </w:rPr>
            </w:pPr>
            <w:r>
              <w:br/>
            </w:r>
            <w:r w:rsidRPr="043E4EAE">
              <w:rPr>
                <w:b/>
                <w:bCs/>
              </w:rPr>
              <w:t xml:space="preserve">NAMIJENJENO: </w:t>
            </w:r>
          </w:p>
          <w:p w14:paraId="5B755C9D" w14:textId="77777777" w:rsidR="00904289" w:rsidRDefault="00904289" w:rsidP="00B74770">
            <w:pPr>
              <w:spacing w:line="254" w:lineRule="auto"/>
              <w:jc w:val="center"/>
              <w:cnfStyle w:val="000000100000" w:firstRow="0" w:lastRow="0" w:firstColumn="0" w:lastColumn="0" w:oddVBand="0" w:evenVBand="0" w:oddHBand="1" w:evenHBand="0" w:firstRowFirstColumn="0" w:firstRowLastColumn="0" w:lastRowFirstColumn="0" w:lastRowLastColumn="0"/>
            </w:pPr>
            <w:r>
              <w:t>5.a, 5.b</w:t>
            </w:r>
            <w:r>
              <w:br/>
            </w:r>
          </w:p>
        </w:tc>
        <w:tc>
          <w:tcPr>
            <w:tcW w:w="2716" w:type="dxa"/>
            <w:gridSpan w:val="2"/>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tcPr>
          <w:p w14:paraId="406EDB30" w14:textId="77777777" w:rsidR="00904289" w:rsidRDefault="00904289" w:rsidP="00B74770">
            <w:pPr>
              <w:spacing w:line="254" w:lineRule="auto"/>
              <w:jc w:val="center"/>
              <w:cnfStyle w:val="000000100000" w:firstRow="0" w:lastRow="0" w:firstColumn="0" w:lastColumn="0" w:oddVBand="0" w:evenVBand="0" w:oddHBand="1" w:evenHBand="0" w:firstRowFirstColumn="0" w:firstRowLastColumn="0" w:lastRowFirstColumn="0" w:lastRowLastColumn="0"/>
              <w:rPr>
                <w:b/>
                <w:bCs/>
              </w:rPr>
            </w:pPr>
            <w:r>
              <w:br/>
            </w:r>
            <w:r w:rsidRPr="043E4EAE">
              <w:rPr>
                <w:b/>
                <w:bCs/>
              </w:rPr>
              <w:t>PREDVIĐENO VRIJEME REALIZACIJE:</w:t>
            </w:r>
          </w:p>
          <w:p w14:paraId="77DB8658" w14:textId="77777777" w:rsidR="00904289" w:rsidRDefault="00904289" w:rsidP="00B74770">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2"/>
                <w:szCs w:val="22"/>
              </w:rPr>
            </w:pPr>
            <w:r w:rsidRPr="043E4EAE">
              <w:rPr>
                <w:rFonts w:ascii="Calibri" w:eastAsia="Calibri" w:hAnsi="Calibri" w:cs="Calibri"/>
                <w:sz w:val="22"/>
                <w:szCs w:val="22"/>
              </w:rPr>
              <w:t xml:space="preserve">Tijekom cijele školske godine </w:t>
            </w:r>
          </w:p>
          <w:p w14:paraId="3BBDC9DE" w14:textId="77777777" w:rsidR="00904289" w:rsidRDefault="00904289" w:rsidP="00B74770">
            <w:pPr>
              <w:spacing w:line="254" w:lineRule="auto"/>
              <w:jc w:val="center"/>
              <w:cnfStyle w:val="000000100000" w:firstRow="0" w:lastRow="0" w:firstColumn="0" w:lastColumn="0" w:oddVBand="0" w:evenVBand="0" w:oddHBand="1" w:evenHBand="0" w:firstRowFirstColumn="0" w:firstRowLastColumn="0" w:lastRowFirstColumn="0" w:lastRowLastColumn="0"/>
            </w:pPr>
            <w:r>
              <w:t>2023./2024.</w:t>
            </w:r>
          </w:p>
        </w:tc>
        <w:tc>
          <w:tcPr>
            <w:tcW w:w="2235" w:type="dxa"/>
            <w:gridSpan w:val="2"/>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tcPr>
          <w:p w14:paraId="7AF612B3" w14:textId="77777777" w:rsidR="00904289" w:rsidRDefault="00904289" w:rsidP="00B74770">
            <w:pPr>
              <w:spacing w:line="254" w:lineRule="auto"/>
              <w:jc w:val="center"/>
              <w:cnfStyle w:val="000000100000" w:firstRow="0" w:lastRow="0" w:firstColumn="0" w:lastColumn="0" w:oddVBand="0" w:evenVBand="0" w:oddHBand="1" w:evenHBand="0" w:firstRowFirstColumn="0" w:firstRowLastColumn="0" w:lastRowFirstColumn="0" w:lastRowLastColumn="0"/>
              <w:rPr>
                <w:b/>
                <w:bCs/>
              </w:rPr>
            </w:pPr>
            <w:r>
              <w:br/>
            </w:r>
            <w:r w:rsidRPr="043E4EAE">
              <w:rPr>
                <w:b/>
                <w:bCs/>
              </w:rPr>
              <w:t>TRAJANJE AKTIVNOSTI:</w:t>
            </w:r>
            <w:r>
              <w:br/>
            </w:r>
            <w:r w:rsidRPr="043E4EAE">
              <w:rPr>
                <w:b/>
                <w:bCs/>
              </w:rPr>
              <w:t xml:space="preserve"> </w:t>
            </w:r>
            <w:r>
              <w:t>Svaki tjedan, 1 školski sat</w:t>
            </w:r>
          </w:p>
        </w:tc>
      </w:tr>
      <w:tr w:rsidR="00904289" w14:paraId="4E88760E" w14:textId="77777777" w:rsidTr="00904289">
        <w:trPr>
          <w:trHeight w:val="1905"/>
        </w:trPr>
        <w:tc>
          <w:tcPr>
            <w:cnfStyle w:val="001000000000" w:firstRow="0" w:lastRow="0" w:firstColumn="1" w:lastColumn="0" w:oddVBand="0" w:evenVBand="0" w:oddHBand="0" w:evenHBand="0" w:firstRowFirstColumn="0" w:firstRowLastColumn="0" w:lastRowFirstColumn="0" w:lastRowLastColumn="0"/>
            <w:tcW w:w="2661"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C0C0C0"/>
          </w:tcPr>
          <w:p w14:paraId="41FC275D" w14:textId="77777777" w:rsidR="00904289" w:rsidRDefault="00904289" w:rsidP="00B74770">
            <w:pPr>
              <w:spacing w:line="254" w:lineRule="auto"/>
              <w:jc w:val="center"/>
            </w:pPr>
          </w:p>
          <w:p w14:paraId="017EF3E1" w14:textId="77777777" w:rsidR="00904289" w:rsidRDefault="00904289" w:rsidP="00B74770">
            <w:pPr>
              <w:spacing w:line="254" w:lineRule="auto"/>
              <w:jc w:val="center"/>
            </w:pPr>
            <w:r>
              <w:t>ODGOVORNOSTI NOSITELJA AKTIVNOSTI</w:t>
            </w:r>
          </w:p>
        </w:tc>
        <w:tc>
          <w:tcPr>
            <w:tcW w:w="1750"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EEAF6" w:themeFill="accent5" w:themeFillTint="33"/>
          </w:tcPr>
          <w:p w14:paraId="7E5EB116" w14:textId="77777777" w:rsidR="00904289" w:rsidRDefault="00904289" w:rsidP="00B74770">
            <w:pPr>
              <w:spacing w:line="254" w:lineRule="auto"/>
              <w:jc w:val="center"/>
              <w:cnfStyle w:val="000000000000" w:firstRow="0" w:lastRow="0" w:firstColumn="0" w:lastColumn="0" w:oddVBand="0" w:evenVBand="0" w:oddHBand="0" w:evenHBand="0" w:firstRowFirstColumn="0" w:firstRowLastColumn="0" w:lastRowFirstColumn="0" w:lastRowLastColumn="0"/>
              <w:rPr>
                <w:b/>
                <w:bCs/>
              </w:rPr>
            </w:pPr>
          </w:p>
          <w:p w14:paraId="11BC9B99" w14:textId="77777777" w:rsidR="00904289" w:rsidRDefault="00904289" w:rsidP="00B74770">
            <w:pPr>
              <w:spacing w:line="254" w:lineRule="auto"/>
              <w:jc w:val="center"/>
              <w:cnfStyle w:val="000000000000" w:firstRow="0" w:lastRow="0" w:firstColumn="0" w:lastColumn="0" w:oddVBand="0" w:evenVBand="0" w:oddHBand="0" w:evenHBand="0" w:firstRowFirstColumn="0" w:firstRowLastColumn="0" w:lastRowFirstColumn="0" w:lastRowLastColumn="0"/>
              <w:rPr>
                <w:b/>
                <w:bCs/>
              </w:rPr>
            </w:pPr>
            <w:r w:rsidRPr="043E4EAE">
              <w:rPr>
                <w:b/>
                <w:bCs/>
              </w:rPr>
              <w:t>CILJEVI AKTIVNOSTI</w:t>
            </w:r>
          </w:p>
        </w:tc>
        <w:tc>
          <w:tcPr>
            <w:tcW w:w="1685"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E599" w:themeFill="accent4" w:themeFillTint="66"/>
          </w:tcPr>
          <w:p w14:paraId="0BA9EC51" w14:textId="77777777" w:rsidR="00904289" w:rsidRDefault="00904289" w:rsidP="00B74770">
            <w:pPr>
              <w:spacing w:line="254" w:lineRule="auto"/>
              <w:jc w:val="center"/>
              <w:cnfStyle w:val="000000000000" w:firstRow="0" w:lastRow="0" w:firstColumn="0" w:lastColumn="0" w:oddVBand="0" w:evenVBand="0" w:oddHBand="0" w:evenHBand="0" w:firstRowFirstColumn="0" w:firstRowLastColumn="0" w:lastRowFirstColumn="0" w:lastRowLastColumn="0"/>
              <w:rPr>
                <w:b/>
                <w:bCs/>
              </w:rPr>
            </w:pPr>
          </w:p>
          <w:p w14:paraId="10DB8797" w14:textId="77777777" w:rsidR="00904289" w:rsidRDefault="00904289" w:rsidP="00B74770">
            <w:pPr>
              <w:spacing w:line="254" w:lineRule="auto"/>
              <w:jc w:val="center"/>
              <w:cnfStyle w:val="000000000000" w:firstRow="0" w:lastRow="0" w:firstColumn="0" w:lastColumn="0" w:oddVBand="0" w:evenVBand="0" w:oddHBand="0" w:evenHBand="0" w:firstRowFirstColumn="0" w:firstRowLastColumn="0" w:lastRowFirstColumn="0" w:lastRowLastColumn="0"/>
              <w:rPr>
                <w:b/>
                <w:bCs/>
              </w:rPr>
            </w:pPr>
            <w:r w:rsidRPr="043E4EAE">
              <w:rPr>
                <w:b/>
                <w:bCs/>
              </w:rPr>
              <w:t>OČEKIVANI ISHODI / POSTIGNUĆA</w:t>
            </w:r>
          </w:p>
        </w:tc>
        <w:tc>
          <w:tcPr>
            <w:tcW w:w="1573"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7CAAC" w:themeFill="accent2" w:themeFillTint="66"/>
          </w:tcPr>
          <w:p w14:paraId="50ED6D1E" w14:textId="77777777" w:rsidR="00904289" w:rsidRDefault="00904289" w:rsidP="00B74770">
            <w:pPr>
              <w:spacing w:line="254" w:lineRule="auto"/>
              <w:jc w:val="center"/>
              <w:cnfStyle w:val="000000000000" w:firstRow="0" w:lastRow="0" w:firstColumn="0" w:lastColumn="0" w:oddVBand="0" w:evenVBand="0" w:oddHBand="0" w:evenHBand="0" w:firstRowFirstColumn="0" w:firstRowLastColumn="0" w:lastRowFirstColumn="0" w:lastRowLastColumn="0"/>
              <w:rPr>
                <w:b/>
                <w:bCs/>
              </w:rPr>
            </w:pPr>
          </w:p>
          <w:p w14:paraId="3F7FF9C1" w14:textId="77777777" w:rsidR="00904289" w:rsidRDefault="00904289" w:rsidP="00B74770">
            <w:pPr>
              <w:spacing w:line="254" w:lineRule="auto"/>
              <w:jc w:val="center"/>
              <w:cnfStyle w:val="000000000000" w:firstRow="0" w:lastRow="0" w:firstColumn="0" w:lastColumn="0" w:oddVBand="0" w:evenVBand="0" w:oddHBand="0" w:evenHBand="0" w:firstRowFirstColumn="0" w:firstRowLastColumn="0" w:lastRowFirstColumn="0" w:lastRowLastColumn="0"/>
              <w:rPr>
                <w:b/>
                <w:bCs/>
              </w:rPr>
            </w:pPr>
            <w:r w:rsidRPr="043E4EAE">
              <w:rPr>
                <w:b/>
                <w:bCs/>
              </w:rPr>
              <w:t>NAČINI UČENJA</w:t>
            </w:r>
          </w:p>
        </w:tc>
        <w:tc>
          <w:tcPr>
            <w:tcW w:w="1692" w:type="dxa"/>
            <w:gridSpan w:val="2"/>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8D08D" w:themeFill="accent6" w:themeFillTint="99"/>
          </w:tcPr>
          <w:p w14:paraId="2B9D437F" w14:textId="77777777" w:rsidR="00904289" w:rsidRDefault="00904289" w:rsidP="00B74770">
            <w:pPr>
              <w:spacing w:line="254" w:lineRule="auto"/>
              <w:jc w:val="center"/>
              <w:cnfStyle w:val="000000000000" w:firstRow="0" w:lastRow="0" w:firstColumn="0" w:lastColumn="0" w:oddVBand="0" w:evenVBand="0" w:oddHBand="0" w:evenHBand="0" w:firstRowFirstColumn="0" w:firstRowLastColumn="0" w:lastRowFirstColumn="0" w:lastRowLastColumn="0"/>
              <w:rPr>
                <w:b/>
                <w:bCs/>
              </w:rPr>
            </w:pPr>
          </w:p>
          <w:p w14:paraId="4B332592" w14:textId="77777777" w:rsidR="00904289" w:rsidRDefault="00904289" w:rsidP="00B74770">
            <w:pPr>
              <w:spacing w:line="254" w:lineRule="auto"/>
              <w:jc w:val="center"/>
              <w:cnfStyle w:val="000000000000" w:firstRow="0" w:lastRow="0" w:firstColumn="0" w:lastColumn="0" w:oddVBand="0" w:evenVBand="0" w:oddHBand="0" w:evenHBand="0" w:firstRowFirstColumn="0" w:firstRowLastColumn="0" w:lastRowFirstColumn="0" w:lastRowLastColumn="0"/>
              <w:rPr>
                <w:b/>
                <w:bCs/>
              </w:rPr>
            </w:pPr>
            <w:r w:rsidRPr="043E4EAE">
              <w:rPr>
                <w:b/>
                <w:bCs/>
              </w:rPr>
              <w:t>AKTIVNOSTI ZA UČENIKE</w:t>
            </w:r>
          </w:p>
        </w:tc>
        <w:tc>
          <w:tcPr>
            <w:tcW w:w="1928" w:type="dxa"/>
            <w:gridSpan w:val="2"/>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B7D8"/>
          </w:tcPr>
          <w:p w14:paraId="043521FE" w14:textId="77777777" w:rsidR="00904289" w:rsidRDefault="00904289" w:rsidP="00B74770">
            <w:pPr>
              <w:spacing w:line="254" w:lineRule="auto"/>
              <w:jc w:val="center"/>
              <w:cnfStyle w:val="000000000000" w:firstRow="0" w:lastRow="0" w:firstColumn="0" w:lastColumn="0" w:oddVBand="0" w:evenVBand="0" w:oddHBand="0" w:evenHBand="0" w:firstRowFirstColumn="0" w:firstRowLastColumn="0" w:lastRowFirstColumn="0" w:lastRowLastColumn="0"/>
              <w:rPr>
                <w:b/>
                <w:bCs/>
              </w:rPr>
            </w:pPr>
          </w:p>
          <w:p w14:paraId="0565B97C" w14:textId="77777777" w:rsidR="00904289" w:rsidRDefault="00904289" w:rsidP="00B74770">
            <w:pPr>
              <w:spacing w:line="254" w:lineRule="auto"/>
              <w:jc w:val="center"/>
              <w:cnfStyle w:val="000000000000" w:firstRow="0" w:lastRow="0" w:firstColumn="0" w:lastColumn="0" w:oddVBand="0" w:evenVBand="0" w:oddHBand="0" w:evenHBand="0" w:firstRowFirstColumn="0" w:firstRowLastColumn="0" w:lastRowFirstColumn="0" w:lastRowLastColumn="0"/>
              <w:rPr>
                <w:b/>
                <w:bCs/>
              </w:rPr>
            </w:pPr>
            <w:r w:rsidRPr="043E4EAE">
              <w:rPr>
                <w:b/>
                <w:bCs/>
              </w:rPr>
              <w:t>MATERIJALNI RESURSI</w:t>
            </w:r>
          </w:p>
        </w:tc>
        <w:tc>
          <w:tcPr>
            <w:tcW w:w="1691" w:type="dxa"/>
            <w:gridSpan w:val="2"/>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6CFB4"/>
          </w:tcPr>
          <w:p w14:paraId="2A8983F8" w14:textId="77777777" w:rsidR="00904289" w:rsidRDefault="00904289" w:rsidP="00B74770">
            <w:pPr>
              <w:spacing w:line="254" w:lineRule="auto"/>
              <w:jc w:val="center"/>
              <w:cnfStyle w:val="000000000000" w:firstRow="0" w:lastRow="0" w:firstColumn="0" w:lastColumn="0" w:oddVBand="0" w:evenVBand="0" w:oddHBand="0" w:evenHBand="0" w:firstRowFirstColumn="0" w:firstRowLastColumn="0" w:lastRowFirstColumn="0" w:lastRowLastColumn="0"/>
              <w:rPr>
                <w:b/>
                <w:bCs/>
              </w:rPr>
            </w:pPr>
          </w:p>
          <w:p w14:paraId="7898843A" w14:textId="77777777" w:rsidR="00904289" w:rsidRDefault="00904289" w:rsidP="00B74770">
            <w:pPr>
              <w:spacing w:line="254" w:lineRule="auto"/>
              <w:jc w:val="center"/>
              <w:cnfStyle w:val="000000000000" w:firstRow="0" w:lastRow="0" w:firstColumn="0" w:lastColumn="0" w:oddVBand="0" w:evenVBand="0" w:oddHBand="0" w:evenHBand="0" w:firstRowFirstColumn="0" w:firstRowLastColumn="0" w:lastRowFirstColumn="0" w:lastRowLastColumn="0"/>
              <w:rPr>
                <w:b/>
                <w:bCs/>
              </w:rPr>
            </w:pPr>
            <w:r w:rsidRPr="043E4EAE">
              <w:rPr>
                <w:b/>
                <w:bCs/>
              </w:rPr>
              <w:t>MEĐU-PREDMETNE TEME</w:t>
            </w:r>
          </w:p>
        </w:tc>
        <w:tc>
          <w:tcPr>
            <w:tcW w:w="2047"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8EAADB" w:themeFill="accent1" w:themeFillTint="99"/>
          </w:tcPr>
          <w:p w14:paraId="0E159BAF" w14:textId="77777777" w:rsidR="00904289" w:rsidRDefault="00904289" w:rsidP="00B74770">
            <w:pPr>
              <w:spacing w:line="254" w:lineRule="auto"/>
              <w:jc w:val="center"/>
              <w:cnfStyle w:val="000000000000" w:firstRow="0" w:lastRow="0" w:firstColumn="0" w:lastColumn="0" w:oddVBand="0" w:evenVBand="0" w:oddHBand="0" w:evenHBand="0" w:firstRowFirstColumn="0" w:firstRowLastColumn="0" w:lastRowFirstColumn="0" w:lastRowLastColumn="0"/>
              <w:rPr>
                <w:b/>
                <w:bCs/>
              </w:rPr>
            </w:pPr>
          </w:p>
          <w:p w14:paraId="6E0250BA" w14:textId="77777777" w:rsidR="00904289" w:rsidRDefault="00904289" w:rsidP="00B74770">
            <w:pPr>
              <w:spacing w:line="254" w:lineRule="auto"/>
              <w:jc w:val="center"/>
              <w:cnfStyle w:val="000000000000" w:firstRow="0" w:lastRow="0" w:firstColumn="0" w:lastColumn="0" w:oddVBand="0" w:evenVBand="0" w:oddHBand="0" w:evenHBand="0" w:firstRowFirstColumn="0" w:firstRowLastColumn="0" w:lastRowFirstColumn="0" w:lastRowLastColumn="0"/>
              <w:rPr>
                <w:b/>
                <w:bCs/>
              </w:rPr>
            </w:pPr>
            <w:r w:rsidRPr="043E4EAE">
              <w:rPr>
                <w:b/>
                <w:bCs/>
              </w:rPr>
              <w:t>NAČIN PRAĆENJA I PROVJERE ISHODA / POSTIGNUĆA</w:t>
            </w:r>
          </w:p>
        </w:tc>
      </w:tr>
      <w:tr w:rsidR="00904289" w14:paraId="3BB7FB18" w14:textId="77777777" w:rsidTr="00904289">
        <w:trPr>
          <w:cnfStyle w:val="000000100000" w:firstRow="0" w:lastRow="0" w:firstColumn="0" w:lastColumn="0" w:oddVBand="0" w:evenVBand="0" w:oddHBand="1" w:evenHBand="0" w:firstRowFirstColumn="0" w:firstRowLastColumn="0" w:lastRowFirstColumn="0" w:lastRowLastColumn="0"/>
          <w:trHeight w:val="85"/>
        </w:trPr>
        <w:tc>
          <w:tcPr>
            <w:cnfStyle w:val="001000000000" w:firstRow="0" w:lastRow="0" w:firstColumn="1" w:lastColumn="0" w:oddVBand="0" w:evenVBand="0" w:oddHBand="0" w:evenHBand="0" w:firstRowFirstColumn="0" w:firstRowLastColumn="0" w:lastRowFirstColumn="0" w:lastRowLastColumn="0"/>
            <w:tcW w:w="266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425C78F" w14:textId="77777777" w:rsidR="00904289" w:rsidRDefault="00904289" w:rsidP="00B74770">
            <w:pPr>
              <w:spacing w:line="254" w:lineRule="auto"/>
              <w:rPr>
                <w:b w:val="0"/>
                <w:bCs w:val="0"/>
                <w:sz w:val="22"/>
                <w:szCs w:val="22"/>
              </w:rPr>
            </w:pPr>
            <w:r w:rsidRPr="043E4EAE">
              <w:rPr>
                <w:sz w:val="22"/>
                <w:szCs w:val="22"/>
              </w:rPr>
              <w:t>-</w:t>
            </w:r>
            <w:r w:rsidRPr="043E4EAE">
              <w:rPr>
                <w:b w:val="0"/>
                <w:bCs w:val="0"/>
                <w:sz w:val="22"/>
                <w:szCs w:val="22"/>
              </w:rPr>
              <w:t>organiziranje dodatne nastave</w:t>
            </w:r>
          </w:p>
          <w:p w14:paraId="186595F0" w14:textId="77777777" w:rsidR="00904289" w:rsidRDefault="00904289" w:rsidP="00B74770">
            <w:pPr>
              <w:spacing w:line="254" w:lineRule="auto"/>
              <w:rPr>
                <w:b w:val="0"/>
                <w:bCs w:val="0"/>
                <w:sz w:val="22"/>
                <w:szCs w:val="22"/>
              </w:rPr>
            </w:pPr>
            <w:r w:rsidRPr="043E4EAE">
              <w:rPr>
                <w:b w:val="0"/>
                <w:bCs w:val="0"/>
                <w:sz w:val="22"/>
                <w:szCs w:val="22"/>
              </w:rPr>
              <w:t xml:space="preserve"> -uključivanje učenika u nastavni proces</w:t>
            </w:r>
          </w:p>
          <w:p w14:paraId="0C35DBA0" w14:textId="77777777" w:rsidR="00904289" w:rsidRDefault="00904289" w:rsidP="00B74770">
            <w:pPr>
              <w:spacing w:line="254" w:lineRule="auto"/>
              <w:rPr>
                <w:b w:val="0"/>
                <w:bCs w:val="0"/>
                <w:sz w:val="22"/>
                <w:szCs w:val="22"/>
              </w:rPr>
            </w:pPr>
            <w:r w:rsidRPr="043E4EAE">
              <w:rPr>
                <w:b w:val="0"/>
                <w:bCs w:val="0"/>
                <w:sz w:val="22"/>
                <w:szCs w:val="22"/>
              </w:rPr>
              <w:t xml:space="preserve"> -osmišljavanje sadržaja rada</w:t>
            </w:r>
          </w:p>
          <w:p w14:paraId="09374EE3" w14:textId="77777777" w:rsidR="00904289" w:rsidRDefault="00904289" w:rsidP="00B74770">
            <w:pPr>
              <w:spacing w:line="254" w:lineRule="auto"/>
              <w:rPr>
                <w:b w:val="0"/>
                <w:bCs w:val="0"/>
                <w:sz w:val="22"/>
                <w:szCs w:val="22"/>
              </w:rPr>
            </w:pPr>
            <w:r w:rsidRPr="043E4EAE">
              <w:rPr>
                <w:b w:val="0"/>
                <w:bCs w:val="0"/>
                <w:sz w:val="22"/>
                <w:szCs w:val="22"/>
              </w:rPr>
              <w:t>-održavanje nastave</w:t>
            </w:r>
          </w:p>
          <w:p w14:paraId="29DA1210" w14:textId="77777777" w:rsidR="00904289" w:rsidRDefault="00904289" w:rsidP="00B74770">
            <w:pPr>
              <w:spacing w:line="254" w:lineRule="auto"/>
              <w:rPr>
                <w:b w:val="0"/>
                <w:bCs w:val="0"/>
              </w:rPr>
            </w:pPr>
            <w:r>
              <w:rPr>
                <w:b w:val="0"/>
                <w:bCs w:val="0"/>
              </w:rPr>
              <w:t>-praćenje izostanaka i napretka</w:t>
            </w:r>
          </w:p>
          <w:p w14:paraId="2DF3C11C" w14:textId="77777777" w:rsidR="00904289" w:rsidRDefault="00904289" w:rsidP="00B74770">
            <w:pPr>
              <w:spacing w:line="254" w:lineRule="auto"/>
              <w:rPr>
                <w:b w:val="0"/>
                <w:bCs w:val="0"/>
              </w:rPr>
            </w:pPr>
          </w:p>
          <w:p w14:paraId="7B442C14" w14:textId="77777777" w:rsidR="00904289" w:rsidRDefault="00904289" w:rsidP="00B74770">
            <w:pPr>
              <w:spacing w:line="254" w:lineRule="auto"/>
              <w:rPr>
                <w:sz w:val="22"/>
                <w:szCs w:val="22"/>
              </w:rPr>
            </w:pPr>
          </w:p>
        </w:tc>
        <w:tc>
          <w:tcPr>
            <w:tcW w:w="17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15C0477" w14:textId="77777777" w:rsidR="00904289" w:rsidRDefault="00904289" w:rsidP="00B74770">
            <w:pPr>
              <w:jc w:val="center"/>
              <w:cnfStyle w:val="000000100000" w:firstRow="0" w:lastRow="0" w:firstColumn="0" w:lastColumn="0" w:oddVBand="0" w:evenVBand="0" w:oddHBand="1" w:evenHBand="0" w:firstRowFirstColumn="0" w:firstRowLastColumn="0" w:lastRowFirstColumn="0" w:lastRowLastColumn="0"/>
              <w:rPr>
                <w:sz w:val="22"/>
                <w:szCs w:val="22"/>
              </w:rPr>
            </w:pPr>
            <w:r w:rsidRPr="043E4EAE">
              <w:rPr>
                <w:sz w:val="22"/>
                <w:szCs w:val="22"/>
              </w:rPr>
              <w:t>- steći znanja o osnovama programiranja</w:t>
            </w:r>
          </w:p>
          <w:p w14:paraId="4223ECD2" w14:textId="77777777" w:rsidR="00904289" w:rsidRDefault="00904289" w:rsidP="00B74770">
            <w:pPr>
              <w:jc w:val="center"/>
              <w:cnfStyle w:val="000000100000" w:firstRow="0" w:lastRow="0" w:firstColumn="0" w:lastColumn="0" w:oddVBand="0" w:evenVBand="0" w:oddHBand="1" w:evenHBand="0" w:firstRowFirstColumn="0" w:firstRowLastColumn="0" w:lastRowFirstColumn="0" w:lastRowLastColumn="0"/>
              <w:rPr>
                <w:sz w:val="22"/>
                <w:szCs w:val="22"/>
              </w:rPr>
            </w:pPr>
            <w:r w:rsidRPr="043E4EAE">
              <w:rPr>
                <w:sz w:val="22"/>
                <w:szCs w:val="22"/>
              </w:rPr>
              <w:t>- razvijanje sposobnosti rješavanja problema, praktičnih vještina, kritičkog mišljenja, kreativnosti i samopouzdanja</w:t>
            </w:r>
          </w:p>
          <w:p w14:paraId="774118D7" w14:textId="77777777" w:rsidR="00904289" w:rsidRDefault="00904289" w:rsidP="00B74770">
            <w:pPr>
              <w:jc w:val="center"/>
              <w:cnfStyle w:val="000000100000" w:firstRow="0" w:lastRow="0" w:firstColumn="0" w:lastColumn="0" w:oddVBand="0" w:evenVBand="0" w:oddHBand="1" w:evenHBand="0" w:firstRowFirstColumn="0" w:firstRowLastColumn="0" w:lastRowFirstColumn="0" w:lastRowLastColumn="0"/>
              <w:rPr>
                <w:sz w:val="22"/>
                <w:szCs w:val="22"/>
              </w:rPr>
            </w:pPr>
            <w:r w:rsidRPr="043E4EAE">
              <w:rPr>
                <w:sz w:val="22"/>
                <w:szCs w:val="22"/>
              </w:rPr>
              <w:t>- osposobljavanje učenika  za život i rad u kontekstu globalnih promjena</w:t>
            </w:r>
          </w:p>
        </w:tc>
        <w:tc>
          <w:tcPr>
            <w:tcW w:w="16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762F2A2" w14:textId="77777777" w:rsidR="00904289" w:rsidRDefault="00904289" w:rsidP="00B74770">
            <w:pPr>
              <w:spacing w:line="254" w:lineRule="auto"/>
              <w:cnfStyle w:val="000000100000" w:firstRow="0" w:lastRow="0" w:firstColumn="0" w:lastColumn="0" w:oddVBand="0" w:evenVBand="0" w:oddHBand="1" w:evenHBand="0" w:firstRowFirstColumn="0" w:firstRowLastColumn="0" w:lastRowFirstColumn="0" w:lastRowLastColumn="0"/>
              <w:rPr>
                <w:sz w:val="22"/>
                <w:szCs w:val="22"/>
              </w:rPr>
            </w:pPr>
            <w:r w:rsidRPr="043E4EAE">
              <w:rPr>
                <w:sz w:val="22"/>
                <w:szCs w:val="22"/>
              </w:rPr>
              <w:t>-osposobiti učenika</w:t>
            </w:r>
            <w:r w:rsidRPr="043E4EAE">
              <w:t xml:space="preserve"> za </w:t>
            </w:r>
            <w:r w:rsidRPr="043E4EAE">
              <w:rPr>
                <w:sz w:val="22"/>
                <w:szCs w:val="22"/>
              </w:rPr>
              <w:t>timski rad</w:t>
            </w:r>
          </w:p>
          <w:p w14:paraId="4A02F483" w14:textId="77777777" w:rsidR="00904289" w:rsidRDefault="00904289" w:rsidP="00B74770">
            <w:pPr>
              <w:spacing w:line="254" w:lineRule="auto"/>
              <w:cnfStyle w:val="000000100000" w:firstRow="0" w:lastRow="0" w:firstColumn="0" w:lastColumn="0" w:oddVBand="0" w:evenVBand="0" w:oddHBand="1" w:evenHBand="0" w:firstRowFirstColumn="0" w:firstRowLastColumn="0" w:lastRowFirstColumn="0" w:lastRowLastColumn="0"/>
              <w:rPr>
                <w:sz w:val="22"/>
                <w:szCs w:val="22"/>
              </w:rPr>
            </w:pPr>
            <w:r w:rsidRPr="043E4EAE">
              <w:rPr>
                <w:sz w:val="22"/>
                <w:szCs w:val="22"/>
              </w:rPr>
              <w:t>-konceptualno razumijevanje informatičkih načela i njihova primjena</w:t>
            </w:r>
          </w:p>
        </w:tc>
        <w:tc>
          <w:tcPr>
            <w:tcW w:w="157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E6B2040" w14:textId="77777777" w:rsidR="00904289" w:rsidRDefault="00904289" w:rsidP="00B74770">
            <w:pPr>
              <w:spacing w:line="252" w:lineRule="auto"/>
              <w:cnfStyle w:val="000000100000" w:firstRow="0" w:lastRow="0" w:firstColumn="0" w:lastColumn="0" w:oddVBand="0" w:evenVBand="0" w:oddHBand="1" w:evenHBand="0" w:firstRowFirstColumn="0" w:firstRowLastColumn="0" w:lastRowFirstColumn="0" w:lastRowLastColumn="0"/>
              <w:rPr>
                <w:color w:val="000000" w:themeColor="text1"/>
                <w:sz w:val="22"/>
                <w:szCs w:val="22"/>
              </w:rPr>
            </w:pPr>
            <w:r w:rsidRPr="043E4EAE">
              <w:rPr>
                <w:color w:val="000000" w:themeColor="text1"/>
                <w:sz w:val="22"/>
                <w:szCs w:val="22"/>
              </w:rPr>
              <w:t>Individualni rad</w:t>
            </w:r>
          </w:p>
          <w:p w14:paraId="1EC12F36" w14:textId="77777777" w:rsidR="00904289" w:rsidRDefault="00904289" w:rsidP="00B74770">
            <w:pPr>
              <w:spacing w:line="252" w:lineRule="auto"/>
              <w:cnfStyle w:val="000000100000" w:firstRow="0" w:lastRow="0" w:firstColumn="0" w:lastColumn="0" w:oddVBand="0" w:evenVBand="0" w:oddHBand="1" w:evenHBand="0" w:firstRowFirstColumn="0" w:firstRowLastColumn="0" w:lastRowFirstColumn="0" w:lastRowLastColumn="0"/>
              <w:rPr>
                <w:color w:val="000000" w:themeColor="text1"/>
                <w:sz w:val="22"/>
                <w:szCs w:val="22"/>
              </w:rPr>
            </w:pPr>
            <w:r w:rsidRPr="043E4EAE">
              <w:rPr>
                <w:color w:val="000000" w:themeColor="text1"/>
                <w:sz w:val="22"/>
                <w:szCs w:val="22"/>
              </w:rPr>
              <w:t>Rad u skupini</w:t>
            </w:r>
          </w:p>
          <w:p w14:paraId="743CFD1C" w14:textId="77777777" w:rsidR="00904289" w:rsidRDefault="00904289" w:rsidP="00B74770">
            <w:pPr>
              <w:spacing w:line="254" w:lineRule="auto"/>
              <w:cnfStyle w:val="000000100000" w:firstRow="0" w:lastRow="0" w:firstColumn="0" w:lastColumn="0" w:oddVBand="0" w:evenVBand="0" w:oddHBand="1" w:evenHBand="0" w:firstRowFirstColumn="0" w:firstRowLastColumn="0" w:lastRowFirstColumn="0" w:lastRowLastColumn="0"/>
              <w:rPr>
                <w:color w:val="000000" w:themeColor="text1"/>
                <w:sz w:val="22"/>
                <w:szCs w:val="22"/>
              </w:rPr>
            </w:pPr>
            <w:r w:rsidRPr="043E4EAE">
              <w:rPr>
                <w:color w:val="000000" w:themeColor="text1"/>
                <w:sz w:val="22"/>
                <w:szCs w:val="22"/>
              </w:rPr>
              <w:t>Rad u paru</w:t>
            </w:r>
          </w:p>
        </w:tc>
        <w:tc>
          <w:tcPr>
            <w:tcW w:w="1692"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2C71AD9" w14:textId="77777777" w:rsidR="00904289" w:rsidRDefault="00904289" w:rsidP="00B74770">
            <w:pPr>
              <w:spacing w:line="254" w:lineRule="auto"/>
              <w:cnfStyle w:val="000000100000" w:firstRow="0" w:lastRow="0" w:firstColumn="0" w:lastColumn="0" w:oddVBand="0" w:evenVBand="0" w:oddHBand="1" w:evenHBand="0" w:firstRowFirstColumn="0" w:firstRowLastColumn="0" w:lastRowFirstColumn="0" w:lastRowLastColumn="0"/>
              <w:rPr>
                <w:color w:val="000000" w:themeColor="text1"/>
                <w:sz w:val="22"/>
                <w:szCs w:val="22"/>
              </w:rPr>
            </w:pPr>
            <w:r w:rsidRPr="043E4EAE">
              <w:rPr>
                <w:color w:val="000000" w:themeColor="text1"/>
                <w:sz w:val="22"/>
                <w:szCs w:val="22"/>
              </w:rPr>
              <w:t>-kroz rad i nastavu u informatičkoj učionici</w:t>
            </w:r>
          </w:p>
          <w:p w14:paraId="0B5DE475" w14:textId="77777777" w:rsidR="00904289" w:rsidRDefault="00904289" w:rsidP="00B74770">
            <w:pPr>
              <w:spacing w:line="254" w:lineRule="auto"/>
              <w:cnfStyle w:val="000000100000" w:firstRow="0" w:lastRow="0" w:firstColumn="0" w:lastColumn="0" w:oddVBand="0" w:evenVBand="0" w:oddHBand="1" w:evenHBand="0" w:firstRowFirstColumn="0" w:firstRowLastColumn="0" w:lastRowFirstColumn="0" w:lastRowLastColumn="0"/>
              <w:rPr>
                <w:color w:val="000000" w:themeColor="text1"/>
                <w:sz w:val="22"/>
                <w:szCs w:val="22"/>
              </w:rPr>
            </w:pPr>
            <w:r w:rsidRPr="043E4EAE">
              <w:rPr>
                <w:color w:val="000000" w:themeColor="text1"/>
                <w:sz w:val="22"/>
                <w:szCs w:val="22"/>
              </w:rPr>
              <w:t>- suradničko i istraživačko učenje</w:t>
            </w:r>
          </w:p>
        </w:tc>
        <w:tc>
          <w:tcPr>
            <w:tcW w:w="1928"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C120604" w14:textId="77777777" w:rsidR="00904289" w:rsidRDefault="00904289" w:rsidP="00B74770">
            <w:pPr>
              <w:spacing w:after="200" w:line="254" w:lineRule="auto"/>
              <w:cnfStyle w:val="000000100000" w:firstRow="0" w:lastRow="0" w:firstColumn="0" w:lastColumn="0" w:oddVBand="0" w:evenVBand="0" w:oddHBand="1" w:evenHBand="0" w:firstRowFirstColumn="0" w:firstRowLastColumn="0" w:lastRowFirstColumn="0" w:lastRowLastColumn="0"/>
              <w:rPr>
                <w:rFonts w:eastAsia="Calibri"/>
                <w:sz w:val="22"/>
                <w:szCs w:val="22"/>
              </w:rPr>
            </w:pPr>
            <w:r w:rsidRPr="043E4EAE">
              <w:rPr>
                <w:rFonts w:eastAsia="Calibri"/>
                <w:sz w:val="22"/>
                <w:szCs w:val="22"/>
              </w:rPr>
              <w:t>Papir, fotokopirani sadržaji</w:t>
            </w:r>
          </w:p>
          <w:p w14:paraId="4A7D930E" w14:textId="77777777" w:rsidR="00904289" w:rsidRDefault="00904289" w:rsidP="00B74770">
            <w:pPr>
              <w:spacing w:line="254" w:lineRule="auto"/>
              <w:cnfStyle w:val="000000100000" w:firstRow="0" w:lastRow="0" w:firstColumn="0" w:lastColumn="0" w:oddVBand="0" w:evenVBand="0" w:oddHBand="1" w:evenHBand="0" w:firstRowFirstColumn="0" w:firstRowLastColumn="0" w:lastRowFirstColumn="0" w:lastRowLastColumn="0"/>
              <w:rPr>
                <w:color w:val="000000" w:themeColor="text1"/>
                <w:sz w:val="22"/>
                <w:szCs w:val="22"/>
              </w:rPr>
            </w:pPr>
          </w:p>
        </w:tc>
        <w:tc>
          <w:tcPr>
            <w:tcW w:w="1691"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E7F647D" w14:textId="77777777" w:rsidR="00904289" w:rsidRDefault="00904289" w:rsidP="00B74770">
            <w:pPr>
              <w:spacing w:line="254" w:lineRule="auto"/>
              <w:cnfStyle w:val="000000100000" w:firstRow="0" w:lastRow="0" w:firstColumn="0" w:lastColumn="0" w:oddVBand="0" w:evenVBand="0" w:oddHBand="1" w:evenHBand="0" w:firstRowFirstColumn="0" w:firstRowLastColumn="0" w:lastRowFirstColumn="0" w:lastRowLastColumn="0"/>
              <w:rPr>
                <w:color w:val="000000" w:themeColor="text1"/>
                <w:sz w:val="22"/>
                <w:szCs w:val="22"/>
              </w:rPr>
            </w:pPr>
            <w:r w:rsidRPr="043E4EAE">
              <w:rPr>
                <w:color w:val="000000" w:themeColor="text1"/>
                <w:sz w:val="22"/>
                <w:szCs w:val="22"/>
              </w:rPr>
              <w:t>Učiti kako učiti</w:t>
            </w:r>
          </w:p>
          <w:p w14:paraId="083EF88A" w14:textId="77777777" w:rsidR="00904289" w:rsidRDefault="00904289" w:rsidP="00B74770">
            <w:pPr>
              <w:spacing w:line="254" w:lineRule="auto"/>
              <w:cnfStyle w:val="000000100000" w:firstRow="0" w:lastRow="0" w:firstColumn="0" w:lastColumn="0" w:oddVBand="0" w:evenVBand="0" w:oddHBand="1" w:evenHBand="0" w:firstRowFirstColumn="0" w:firstRowLastColumn="0" w:lastRowFirstColumn="0" w:lastRowLastColumn="0"/>
              <w:rPr>
                <w:color w:val="000000" w:themeColor="text1"/>
                <w:sz w:val="22"/>
                <w:szCs w:val="22"/>
              </w:rPr>
            </w:pPr>
            <w:r w:rsidRPr="043E4EAE">
              <w:rPr>
                <w:color w:val="000000" w:themeColor="text1"/>
                <w:sz w:val="22"/>
                <w:szCs w:val="22"/>
              </w:rPr>
              <w:t>Osobni i socijalni razvoj</w:t>
            </w:r>
          </w:p>
        </w:tc>
        <w:tc>
          <w:tcPr>
            <w:tcW w:w="204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2D17389" w14:textId="77777777" w:rsidR="00904289" w:rsidRDefault="00904289" w:rsidP="00B74770">
            <w:pPr>
              <w:spacing w:line="252" w:lineRule="auto"/>
              <w:cnfStyle w:val="000000100000" w:firstRow="0" w:lastRow="0" w:firstColumn="0" w:lastColumn="0" w:oddVBand="0" w:evenVBand="0" w:oddHBand="1" w:evenHBand="0" w:firstRowFirstColumn="0" w:firstRowLastColumn="0" w:lastRowFirstColumn="0" w:lastRowLastColumn="0"/>
              <w:rPr>
                <w:color w:val="000000" w:themeColor="text1"/>
                <w:sz w:val="22"/>
                <w:szCs w:val="22"/>
              </w:rPr>
            </w:pPr>
            <w:r w:rsidRPr="043E4EAE">
              <w:rPr>
                <w:color w:val="000000" w:themeColor="text1"/>
                <w:sz w:val="22"/>
                <w:szCs w:val="22"/>
              </w:rPr>
              <w:t>- formativno vrednovanje (vrednovanje za učenje – redovite bilješke o napretku i odnosu prema radu; vrednovanje kao učenje – samovrednovanje učenika)</w:t>
            </w:r>
          </w:p>
          <w:p w14:paraId="684A51D1" w14:textId="77777777" w:rsidR="00904289" w:rsidRDefault="00904289" w:rsidP="00B74770">
            <w:pPr>
              <w:spacing w:line="254" w:lineRule="auto"/>
              <w:cnfStyle w:val="000000100000" w:firstRow="0" w:lastRow="0" w:firstColumn="0" w:lastColumn="0" w:oddVBand="0" w:evenVBand="0" w:oddHBand="1" w:evenHBand="0" w:firstRowFirstColumn="0" w:firstRowLastColumn="0" w:lastRowFirstColumn="0" w:lastRowLastColumn="0"/>
              <w:rPr>
                <w:color w:val="000000" w:themeColor="text1"/>
                <w:sz w:val="22"/>
                <w:szCs w:val="22"/>
              </w:rPr>
            </w:pPr>
          </w:p>
        </w:tc>
      </w:tr>
    </w:tbl>
    <w:p w14:paraId="4050B8CA" w14:textId="77777777" w:rsidR="00904289" w:rsidRDefault="00904289"/>
    <w:p w14:paraId="2CF03FB5" w14:textId="77777777" w:rsidR="004C6764" w:rsidRDefault="004C6764" w:rsidP="00D11393">
      <w:pPr>
        <w:pStyle w:val="Naslov2"/>
      </w:pPr>
      <w:bookmarkStart w:id="26" w:name="_Toc146837687"/>
      <w:r>
        <w:t>3.2. RAZREDNA NASTAVA</w:t>
      </w:r>
      <w:bookmarkEnd w:id="26"/>
    </w:p>
    <w:p w14:paraId="5D2818AF" w14:textId="77777777" w:rsidR="004C6764" w:rsidRDefault="004C6764" w:rsidP="004C6764">
      <w:pPr>
        <w:rPr>
          <w:b/>
          <w:sz w:val="28"/>
          <w:szCs w:val="28"/>
        </w:rPr>
      </w:pPr>
    </w:p>
    <w:p w14:paraId="6DC8F6DB" w14:textId="77777777" w:rsidR="004C6764" w:rsidRDefault="004C6764" w:rsidP="004C6764">
      <w:pPr>
        <w:rPr>
          <w:b/>
          <w:sz w:val="28"/>
          <w:szCs w:val="28"/>
        </w:rPr>
      </w:pPr>
    </w:p>
    <w:tbl>
      <w:tblPr>
        <w:tblStyle w:val="PlainTable11"/>
        <w:tblpPr w:leftFromText="180" w:rightFromText="180" w:vertAnchor="text" w:horzAnchor="margin" w:tblpXSpec="center" w:tblpY="92"/>
        <w:tblW w:w="15398" w:type="dxa"/>
        <w:tblLayout w:type="fixed"/>
        <w:tblLook w:val="04A0" w:firstRow="1" w:lastRow="0" w:firstColumn="1" w:lastColumn="0" w:noHBand="0" w:noVBand="1"/>
      </w:tblPr>
      <w:tblGrid>
        <w:gridCol w:w="1760"/>
        <w:gridCol w:w="2622"/>
        <w:gridCol w:w="1838"/>
        <w:gridCol w:w="1697"/>
        <w:gridCol w:w="104"/>
        <w:gridCol w:w="1735"/>
        <w:gridCol w:w="819"/>
        <w:gridCol w:w="736"/>
        <w:gridCol w:w="1697"/>
        <w:gridCol w:w="2390"/>
      </w:tblGrid>
      <w:tr w:rsidR="004C6764" w:rsidRPr="003127BA" w14:paraId="0BFAD07A" w14:textId="77777777" w:rsidTr="00B74770">
        <w:trPr>
          <w:cnfStyle w:val="100000000000" w:firstRow="1" w:lastRow="0" w:firstColumn="0" w:lastColumn="0" w:oddVBand="0" w:evenVBand="0" w:oddHBand="0" w:evenHBand="0" w:firstRowFirstColumn="0" w:firstRowLastColumn="0" w:lastRowFirstColumn="0" w:lastRowLastColumn="0"/>
          <w:trHeight w:val="841"/>
        </w:trPr>
        <w:tc>
          <w:tcPr>
            <w:cnfStyle w:val="001000000000" w:firstRow="0" w:lastRow="0" w:firstColumn="1" w:lastColumn="0" w:oddVBand="0" w:evenVBand="0" w:oddHBand="0" w:evenHBand="0" w:firstRowFirstColumn="0" w:firstRowLastColumn="0" w:lastRowFirstColumn="0" w:lastRowLastColumn="0"/>
            <w:tcW w:w="15398" w:type="dxa"/>
            <w:gridSpan w:val="10"/>
          </w:tcPr>
          <w:p w14:paraId="17C8C358" w14:textId="77777777" w:rsidR="004C6764" w:rsidRPr="00D11393" w:rsidRDefault="004C6764" w:rsidP="00D11393">
            <w:pPr>
              <w:pStyle w:val="Naslov3"/>
              <w:outlineLvl w:val="2"/>
              <w:rPr>
                <w:b/>
                <w:bCs w:val="0"/>
              </w:rPr>
            </w:pPr>
            <w:r w:rsidRPr="003127BA">
              <w:rPr>
                <w:sz w:val="20"/>
                <w:szCs w:val="20"/>
              </w:rPr>
              <w:br/>
            </w:r>
            <w:bookmarkStart w:id="27" w:name="_Toc146837688"/>
            <w:r w:rsidRPr="00D11393">
              <w:rPr>
                <w:b/>
                <w:bCs w:val="0"/>
              </w:rPr>
              <w:t>3.2.1. Dodatna nastava iz matematike</w:t>
            </w:r>
            <w:bookmarkEnd w:id="27"/>
          </w:p>
        </w:tc>
      </w:tr>
      <w:tr w:rsidR="004C6764" w:rsidRPr="003127BA" w14:paraId="1E5C1EAF" w14:textId="77777777" w:rsidTr="00B74770">
        <w:trPr>
          <w:cnfStyle w:val="000000100000" w:firstRow="0" w:lastRow="0" w:firstColumn="0" w:lastColumn="0" w:oddVBand="0" w:evenVBand="0" w:oddHBand="1" w:evenHBand="0" w:firstRowFirstColumn="0" w:firstRowLastColumn="0" w:lastRowFirstColumn="0" w:lastRowLastColumn="0"/>
          <w:trHeight w:val="1486"/>
        </w:trPr>
        <w:tc>
          <w:tcPr>
            <w:cnfStyle w:val="001000000000" w:firstRow="0" w:lastRow="0" w:firstColumn="1" w:lastColumn="0" w:oddVBand="0" w:evenVBand="0" w:oddHBand="0" w:evenHBand="0" w:firstRowFirstColumn="0" w:firstRowLastColumn="0" w:lastRowFirstColumn="0" w:lastRowLastColumn="0"/>
            <w:tcW w:w="6232" w:type="dxa"/>
            <w:gridSpan w:val="3"/>
            <w:tcBorders>
              <w:bottom w:val="double" w:sz="2" w:space="0" w:color="BFBFBF" w:themeColor="background1" w:themeShade="BF"/>
            </w:tcBorders>
          </w:tcPr>
          <w:p w14:paraId="301C9311" w14:textId="77777777" w:rsidR="004C6764" w:rsidRPr="003127BA" w:rsidRDefault="004C6764" w:rsidP="00B74770">
            <w:pPr>
              <w:jc w:val="center"/>
            </w:pPr>
            <w:r w:rsidRPr="003127BA">
              <w:rPr>
                <w:b w:val="0"/>
              </w:rPr>
              <w:br/>
            </w:r>
            <w:r w:rsidRPr="003127BA">
              <w:t>NOSITELJ/I AKTIVNOSTI:</w:t>
            </w:r>
            <w:r>
              <w:t xml:space="preserve"> </w:t>
            </w:r>
            <w:r>
              <w:br/>
            </w:r>
            <w:r w:rsidRPr="00B7714E">
              <w:rPr>
                <w:b w:val="0"/>
              </w:rPr>
              <w:t>Razredna učiteljica</w:t>
            </w:r>
            <w:r>
              <w:t xml:space="preserve"> Eva Klarić</w:t>
            </w:r>
          </w:p>
          <w:p w14:paraId="5342B63C" w14:textId="77777777" w:rsidR="004C6764" w:rsidRPr="003127BA" w:rsidRDefault="004C6764" w:rsidP="00B74770">
            <w:pPr>
              <w:jc w:val="center"/>
              <w:rPr>
                <w:b w:val="0"/>
              </w:rPr>
            </w:pPr>
          </w:p>
        </w:tc>
        <w:tc>
          <w:tcPr>
            <w:tcW w:w="1805" w:type="dxa"/>
            <w:gridSpan w:val="2"/>
            <w:tcBorders>
              <w:bottom w:val="double" w:sz="2" w:space="0" w:color="BFBFBF" w:themeColor="background1" w:themeShade="BF"/>
            </w:tcBorders>
          </w:tcPr>
          <w:p w14:paraId="41560B71" w14:textId="77777777" w:rsidR="004C6764" w:rsidRPr="003127BA" w:rsidRDefault="004C6764" w:rsidP="00B74770">
            <w:pPr>
              <w:jc w:val="center"/>
              <w:cnfStyle w:val="000000100000" w:firstRow="0" w:lastRow="0" w:firstColumn="0" w:lastColumn="0" w:oddVBand="0" w:evenVBand="0" w:oddHBand="1" w:evenHBand="0" w:firstRowFirstColumn="0" w:firstRowLastColumn="0" w:lastRowFirstColumn="0" w:lastRowLastColumn="0"/>
              <w:rPr>
                <w:b/>
              </w:rPr>
            </w:pPr>
            <w:r w:rsidRPr="003127BA">
              <w:rPr>
                <w:b/>
              </w:rPr>
              <w:br/>
              <w:t>SURADNICI:</w:t>
            </w:r>
          </w:p>
          <w:p w14:paraId="1D01BA41" w14:textId="77777777" w:rsidR="004C6764" w:rsidRPr="003127BA" w:rsidRDefault="004C6764" w:rsidP="00B74770">
            <w:pPr>
              <w:jc w:val="center"/>
              <w:cnfStyle w:val="000000100000" w:firstRow="0" w:lastRow="0" w:firstColumn="0" w:lastColumn="0" w:oddVBand="0" w:evenVBand="0" w:oddHBand="1" w:evenHBand="0" w:firstRowFirstColumn="0" w:firstRowLastColumn="0" w:lastRowFirstColumn="0" w:lastRowLastColumn="0"/>
              <w:rPr>
                <w:b/>
              </w:rPr>
            </w:pPr>
          </w:p>
        </w:tc>
        <w:tc>
          <w:tcPr>
            <w:tcW w:w="2560" w:type="dxa"/>
            <w:gridSpan w:val="2"/>
            <w:tcBorders>
              <w:bottom w:val="double" w:sz="2" w:space="0" w:color="BFBFBF" w:themeColor="background1" w:themeShade="BF"/>
            </w:tcBorders>
          </w:tcPr>
          <w:p w14:paraId="66531F09" w14:textId="77777777" w:rsidR="004C6764" w:rsidRPr="003127BA" w:rsidRDefault="004C6764" w:rsidP="00B74770">
            <w:pPr>
              <w:jc w:val="center"/>
              <w:cnfStyle w:val="000000100000" w:firstRow="0" w:lastRow="0" w:firstColumn="0" w:lastColumn="0" w:oddVBand="0" w:evenVBand="0" w:oddHBand="1" w:evenHBand="0" w:firstRowFirstColumn="0" w:firstRowLastColumn="0" w:lastRowFirstColumn="0" w:lastRowLastColumn="0"/>
              <w:rPr>
                <w:b/>
                <w:bCs/>
              </w:rPr>
            </w:pPr>
            <w:r>
              <w:br/>
            </w:r>
            <w:r w:rsidRPr="043E4EAE">
              <w:rPr>
                <w:b/>
                <w:bCs/>
              </w:rPr>
              <w:t xml:space="preserve">NAMIJENJENO: </w:t>
            </w:r>
            <w:r>
              <w:t>Učenicima drugog (2.a) razreda koji pokazuju interes za sadržaje nastave matematike i žele naučiti više</w:t>
            </w:r>
          </w:p>
        </w:tc>
        <w:tc>
          <w:tcPr>
            <w:tcW w:w="2406" w:type="dxa"/>
            <w:gridSpan w:val="2"/>
            <w:tcBorders>
              <w:bottom w:val="double" w:sz="2" w:space="0" w:color="BFBFBF" w:themeColor="background1" w:themeShade="BF"/>
            </w:tcBorders>
          </w:tcPr>
          <w:p w14:paraId="1DDA8ACB" w14:textId="77777777" w:rsidR="004C6764" w:rsidRPr="003127BA" w:rsidRDefault="004C6764" w:rsidP="00B74770">
            <w:pPr>
              <w:jc w:val="center"/>
              <w:cnfStyle w:val="000000100000" w:firstRow="0" w:lastRow="0" w:firstColumn="0" w:lastColumn="0" w:oddVBand="0" w:evenVBand="0" w:oddHBand="1" w:evenHBand="0" w:firstRowFirstColumn="0" w:firstRowLastColumn="0" w:lastRowFirstColumn="0" w:lastRowLastColumn="0"/>
              <w:rPr>
                <w:b/>
                <w:bCs/>
              </w:rPr>
            </w:pPr>
            <w:r>
              <w:br/>
            </w:r>
            <w:r w:rsidRPr="043E4EAE">
              <w:rPr>
                <w:b/>
                <w:bCs/>
              </w:rPr>
              <w:t xml:space="preserve">PREDVIĐENO VRIJEME REALIZACIJE: </w:t>
            </w:r>
            <w:r>
              <w:t>Tijekom školske godine 2023./2024.</w:t>
            </w:r>
            <w:r>
              <w:br/>
            </w:r>
          </w:p>
        </w:tc>
        <w:tc>
          <w:tcPr>
            <w:tcW w:w="2395" w:type="dxa"/>
            <w:tcBorders>
              <w:bottom w:val="double" w:sz="2" w:space="0" w:color="BFBFBF" w:themeColor="background1" w:themeShade="BF"/>
            </w:tcBorders>
          </w:tcPr>
          <w:p w14:paraId="640B3E26" w14:textId="77777777" w:rsidR="004C6764" w:rsidRPr="003127BA" w:rsidRDefault="004C6764" w:rsidP="00B74770">
            <w:pPr>
              <w:jc w:val="center"/>
              <w:cnfStyle w:val="000000100000" w:firstRow="0" w:lastRow="0" w:firstColumn="0" w:lastColumn="0" w:oddVBand="0" w:evenVBand="0" w:oddHBand="1" w:evenHBand="0" w:firstRowFirstColumn="0" w:firstRowLastColumn="0" w:lastRowFirstColumn="0" w:lastRowLastColumn="0"/>
              <w:rPr>
                <w:b/>
              </w:rPr>
            </w:pPr>
            <w:r w:rsidRPr="003127BA">
              <w:rPr>
                <w:b/>
              </w:rPr>
              <w:br/>
              <w:t>TRAJANJE AKTIVNOSTI:</w:t>
            </w:r>
            <w:r>
              <w:rPr>
                <w:b/>
              </w:rPr>
              <w:t xml:space="preserve"> </w:t>
            </w:r>
            <w:r w:rsidRPr="00B7714E">
              <w:t>Tijekom školske godine; jedan sat tjedno</w:t>
            </w:r>
            <w:r w:rsidRPr="00B7714E">
              <w:br/>
            </w:r>
          </w:p>
        </w:tc>
      </w:tr>
      <w:tr w:rsidR="004C6764" w:rsidRPr="003127BA" w14:paraId="1AF5494A" w14:textId="77777777" w:rsidTr="00B74770">
        <w:trPr>
          <w:trHeight w:val="942"/>
        </w:trPr>
        <w:tc>
          <w:tcPr>
            <w:cnfStyle w:val="001000000000" w:firstRow="0" w:lastRow="0" w:firstColumn="1" w:lastColumn="0" w:oddVBand="0" w:evenVBand="0" w:oddHBand="0" w:evenHBand="0" w:firstRowFirstColumn="0" w:firstRowLastColumn="0" w:lastRowFirstColumn="0" w:lastRowLastColumn="0"/>
            <w:tcW w:w="1763" w:type="dxa"/>
            <w:tcBorders>
              <w:top w:val="double" w:sz="2" w:space="0" w:color="BFBFBF" w:themeColor="background1" w:themeShade="BF"/>
            </w:tcBorders>
            <w:shd w:val="clear" w:color="auto" w:fill="C0C0C0"/>
          </w:tcPr>
          <w:p w14:paraId="4F11E21C" w14:textId="77777777" w:rsidR="004C6764" w:rsidRPr="003127BA" w:rsidRDefault="004C6764" w:rsidP="00B74770">
            <w:pPr>
              <w:jc w:val="center"/>
            </w:pPr>
          </w:p>
          <w:p w14:paraId="7C1C3166" w14:textId="77777777" w:rsidR="004C6764" w:rsidRPr="003127BA" w:rsidRDefault="004C6764" w:rsidP="00B74770">
            <w:pPr>
              <w:jc w:val="center"/>
            </w:pPr>
            <w:r w:rsidRPr="003127BA">
              <w:t>ODGOVORNOSTI NOSITELJA AKTIVNOSTI</w:t>
            </w:r>
          </w:p>
        </w:tc>
        <w:tc>
          <w:tcPr>
            <w:tcW w:w="2627" w:type="dxa"/>
            <w:tcBorders>
              <w:top w:val="double" w:sz="2" w:space="0" w:color="BFBFBF" w:themeColor="background1" w:themeShade="BF"/>
            </w:tcBorders>
            <w:shd w:val="clear" w:color="auto" w:fill="DEEAF6" w:themeFill="accent5" w:themeFillTint="33"/>
          </w:tcPr>
          <w:p w14:paraId="609FFF1A" w14:textId="77777777" w:rsidR="004C6764" w:rsidRPr="003127BA" w:rsidRDefault="004C6764" w:rsidP="00B74770">
            <w:pPr>
              <w:jc w:val="center"/>
              <w:cnfStyle w:val="000000000000" w:firstRow="0" w:lastRow="0" w:firstColumn="0" w:lastColumn="0" w:oddVBand="0" w:evenVBand="0" w:oddHBand="0" w:evenHBand="0" w:firstRowFirstColumn="0" w:firstRowLastColumn="0" w:lastRowFirstColumn="0" w:lastRowLastColumn="0"/>
              <w:rPr>
                <w:b/>
              </w:rPr>
            </w:pPr>
          </w:p>
          <w:p w14:paraId="750A7BC2" w14:textId="77777777" w:rsidR="004C6764" w:rsidRPr="003127BA" w:rsidRDefault="004C6764" w:rsidP="00B74770">
            <w:pPr>
              <w:jc w:val="center"/>
              <w:cnfStyle w:val="000000000000" w:firstRow="0" w:lastRow="0" w:firstColumn="0" w:lastColumn="0" w:oddVBand="0" w:evenVBand="0" w:oddHBand="0" w:evenHBand="0" w:firstRowFirstColumn="0" w:firstRowLastColumn="0" w:lastRowFirstColumn="0" w:lastRowLastColumn="0"/>
              <w:rPr>
                <w:b/>
              </w:rPr>
            </w:pPr>
            <w:r w:rsidRPr="003127BA">
              <w:rPr>
                <w:b/>
              </w:rPr>
              <w:t>CILJEVI AKTIVNOSTI</w:t>
            </w:r>
          </w:p>
        </w:tc>
        <w:tc>
          <w:tcPr>
            <w:tcW w:w="1842" w:type="dxa"/>
            <w:tcBorders>
              <w:top w:val="double" w:sz="2" w:space="0" w:color="BFBFBF" w:themeColor="background1" w:themeShade="BF"/>
            </w:tcBorders>
            <w:shd w:val="clear" w:color="auto" w:fill="FFE599" w:themeFill="accent4" w:themeFillTint="66"/>
          </w:tcPr>
          <w:p w14:paraId="2E3AB039" w14:textId="77777777" w:rsidR="004C6764" w:rsidRPr="003127BA" w:rsidRDefault="004C6764" w:rsidP="00B74770">
            <w:pPr>
              <w:jc w:val="center"/>
              <w:cnfStyle w:val="000000000000" w:firstRow="0" w:lastRow="0" w:firstColumn="0" w:lastColumn="0" w:oddVBand="0" w:evenVBand="0" w:oddHBand="0" w:evenHBand="0" w:firstRowFirstColumn="0" w:firstRowLastColumn="0" w:lastRowFirstColumn="0" w:lastRowLastColumn="0"/>
              <w:rPr>
                <w:b/>
              </w:rPr>
            </w:pPr>
          </w:p>
          <w:p w14:paraId="1C87402B" w14:textId="77777777" w:rsidR="004C6764" w:rsidRPr="003127BA" w:rsidRDefault="004C6764" w:rsidP="00B74770">
            <w:pPr>
              <w:jc w:val="center"/>
              <w:cnfStyle w:val="000000000000" w:firstRow="0" w:lastRow="0" w:firstColumn="0" w:lastColumn="0" w:oddVBand="0" w:evenVBand="0" w:oddHBand="0" w:evenHBand="0" w:firstRowFirstColumn="0" w:firstRowLastColumn="0" w:lastRowFirstColumn="0" w:lastRowLastColumn="0"/>
              <w:rPr>
                <w:b/>
              </w:rPr>
            </w:pPr>
            <w:r w:rsidRPr="003127BA">
              <w:rPr>
                <w:b/>
              </w:rPr>
              <w:t>OČEKIVANI ISHODI / POSTIGNUĆA</w:t>
            </w:r>
          </w:p>
        </w:tc>
        <w:tc>
          <w:tcPr>
            <w:tcW w:w="1701" w:type="dxa"/>
            <w:tcBorders>
              <w:top w:val="double" w:sz="2" w:space="0" w:color="BFBFBF" w:themeColor="background1" w:themeShade="BF"/>
            </w:tcBorders>
            <w:shd w:val="clear" w:color="auto" w:fill="F7CAAC" w:themeFill="accent2" w:themeFillTint="66"/>
          </w:tcPr>
          <w:p w14:paraId="0BB573B6" w14:textId="77777777" w:rsidR="004C6764" w:rsidRPr="003127BA" w:rsidRDefault="004C6764" w:rsidP="00B74770">
            <w:pPr>
              <w:jc w:val="center"/>
              <w:cnfStyle w:val="000000000000" w:firstRow="0" w:lastRow="0" w:firstColumn="0" w:lastColumn="0" w:oddVBand="0" w:evenVBand="0" w:oddHBand="0" w:evenHBand="0" w:firstRowFirstColumn="0" w:firstRowLastColumn="0" w:lastRowFirstColumn="0" w:lastRowLastColumn="0"/>
              <w:rPr>
                <w:b/>
              </w:rPr>
            </w:pPr>
          </w:p>
          <w:p w14:paraId="4B24C889" w14:textId="77777777" w:rsidR="004C6764" w:rsidRPr="003127BA" w:rsidRDefault="004C6764" w:rsidP="00B74770">
            <w:pPr>
              <w:jc w:val="center"/>
              <w:cnfStyle w:val="000000000000" w:firstRow="0" w:lastRow="0" w:firstColumn="0" w:lastColumn="0" w:oddVBand="0" w:evenVBand="0" w:oddHBand="0" w:evenHBand="0" w:firstRowFirstColumn="0" w:firstRowLastColumn="0" w:lastRowFirstColumn="0" w:lastRowLastColumn="0"/>
              <w:rPr>
                <w:b/>
              </w:rPr>
            </w:pPr>
            <w:r w:rsidRPr="003127BA">
              <w:rPr>
                <w:b/>
              </w:rPr>
              <w:t>NAČINI UČENJA</w:t>
            </w:r>
          </w:p>
        </w:tc>
        <w:tc>
          <w:tcPr>
            <w:tcW w:w="1843" w:type="dxa"/>
            <w:gridSpan w:val="2"/>
            <w:tcBorders>
              <w:top w:val="double" w:sz="2" w:space="0" w:color="BFBFBF" w:themeColor="background1" w:themeShade="BF"/>
            </w:tcBorders>
            <w:shd w:val="clear" w:color="auto" w:fill="A8D08D" w:themeFill="accent6" w:themeFillTint="99"/>
          </w:tcPr>
          <w:p w14:paraId="5D2E0B2E" w14:textId="77777777" w:rsidR="004C6764" w:rsidRPr="003127BA" w:rsidRDefault="004C6764" w:rsidP="00B74770">
            <w:pPr>
              <w:jc w:val="center"/>
              <w:cnfStyle w:val="000000000000" w:firstRow="0" w:lastRow="0" w:firstColumn="0" w:lastColumn="0" w:oddVBand="0" w:evenVBand="0" w:oddHBand="0" w:evenHBand="0" w:firstRowFirstColumn="0" w:firstRowLastColumn="0" w:lastRowFirstColumn="0" w:lastRowLastColumn="0"/>
              <w:rPr>
                <w:b/>
              </w:rPr>
            </w:pPr>
          </w:p>
          <w:p w14:paraId="4A6FD4A1" w14:textId="77777777" w:rsidR="004C6764" w:rsidRPr="003127BA" w:rsidRDefault="004C6764" w:rsidP="00B74770">
            <w:pPr>
              <w:jc w:val="center"/>
              <w:cnfStyle w:val="000000000000" w:firstRow="0" w:lastRow="0" w:firstColumn="0" w:lastColumn="0" w:oddVBand="0" w:evenVBand="0" w:oddHBand="0" w:evenHBand="0" w:firstRowFirstColumn="0" w:firstRowLastColumn="0" w:lastRowFirstColumn="0" w:lastRowLastColumn="0"/>
              <w:rPr>
                <w:b/>
              </w:rPr>
            </w:pPr>
            <w:r w:rsidRPr="003127BA">
              <w:rPr>
                <w:b/>
              </w:rPr>
              <w:t>AKTIVNOSTI ZA UČENIKE</w:t>
            </w:r>
          </w:p>
        </w:tc>
        <w:tc>
          <w:tcPr>
            <w:tcW w:w="1559" w:type="dxa"/>
            <w:gridSpan w:val="2"/>
            <w:tcBorders>
              <w:top w:val="double" w:sz="2" w:space="0" w:color="BFBFBF" w:themeColor="background1" w:themeShade="BF"/>
            </w:tcBorders>
            <w:shd w:val="clear" w:color="auto" w:fill="FFB7D8"/>
          </w:tcPr>
          <w:p w14:paraId="3F3CF410" w14:textId="77777777" w:rsidR="004C6764" w:rsidRPr="003127BA" w:rsidRDefault="004C6764" w:rsidP="00B74770">
            <w:pPr>
              <w:jc w:val="center"/>
              <w:cnfStyle w:val="000000000000" w:firstRow="0" w:lastRow="0" w:firstColumn="0" w:lastColumn="0" w:oddVBand="0" w:evenVBand="0" w:oddHBand="0" w:evenHBand="0" w:firstRowFirstColumn="0" w:firstRowLastColumn="0" w:lastRowFirstColumn="0" w:lastRowLastColumn="0"/>
              <w:rPr>
                <w:b/>
              </w:rPr>
            </w:pPr>
          </w:p>
          <w:p w14:paraId="206BDFE8" w14:textId="77777777" w:rsidR="004C6764" w:rsidRPr="003127BA" w:rsidRDefault="004C6764" w:rsidP="00B74770">
            <w:pPr>
              <w:jc w:val="center"/>
              <w:cnfStyle w:val="000000000000" w:firstRow="0" w:lastRow="0" w:firstColumn="0" w:lastColumn="0" w:oddVBand="0" w:evenVBand="0" w:oddHBand="0" w:evenHBand="0" w:firstRowFirstColumn="0" w:firstRowLastColumn="0" w:lastRowFirstColumn="0" w:lastRowLastColumn="0"/>
              <w:rPr>
                <w:b/>
              </w:rPr>
            </w:pPr>
            <w:r w:rsidRPr="003127BA">
              <w:rPr>
                <w:b/>
              </w:rPr>
              <w:t>MATERIJALNI RESURSI</w:t>
            </w:r>
          </w:p>
        </w:tc>
        <w:tc>
          <w:tcPr>
            <w:tcW w:w="1701" w:type="dxa"/>
            <w:tcBorders>
              <w:top w:val="double" w:sz="2" w:space="0" w:color="BFBFBF" w:themeColor="background1" w:themeShade="BF"/>
            </w:tcBorders>
            <w:shd w:val="clear" w:color="auto" w:fill="D6CFB4"/>
          </w:tcPr>
          <w:p w14:paraId="657995CE" w14:textId="77777777" w:rsidR="004C6764" w:rsidRPr="003127BA" w:rsidRDefault="004C6764" w:rsidP="00B74770">
            <w:pPr>
              <w:jc w:val="center"/>
              <w:cnfStyle w:val="000000000000" w:firstRow="0" w:lastRow="0" w:firstColumn="0" w:lastColumn="0" w:oddVBand="0" w:evenVBand="0" w:oddHBand="0" w:evenHBand="0" w:firstRowFirstColumn="0" w:firstRowLastColumn="0" w:lastRowFirstColumn="0" w:lastRowLastColumn="0"/>
              <w:rPr>
                <w:b/>
              </w:rPr>
            </w:pPr>
          </w:p>
          <w:p w14:paraId="0474E777" w14:textId="77777777" w:rsidR="004C6764" w:rsidRPr="003127BA" w:rsidRDefault="004C6764" w:rsidP="00B74770">
            <w:pPr>
              <w:jc w:val="center"/>
              <w:cnfStyle w:val="000000000000" w:firstRow="0" w:lastRow="0" w:firstColumn="0" w:lastColumn="0" w:oddVBand="0" w:evenVBand="0" w:oddHBand="0" w:evenHBand="0" w:firstRowFirstColumn="0" w:firstRowLastColumn="0" w:lastRowFirstColumn="0" w:lastRowLastColumn="0"/>
              <w:rPr>
                <w:b/>
              </w:rPr>
            </w:pPr>
            <w:r w:rsidRPr="003127BA">
              <w:rPr>
                <w:b/>
              </w:rPr>
              <w:t>MEĐU-PREDMETNE TEME</w:t>
            </w:r>
          </w:p>
        </w:tc>
        <w:tc>
          <w:tcPr>
            <w:tcW w:w="2362" w:type="dxa"/>
            <w:tcBorders>
              <w:top w:val="double" w:sz="2" w:space="0" w:color="BFBFBF" w:themeColor="background1" w:themeShade="BF"/>
            </w:tcBorders>
            <w:shd w:val="clear" w:color="auto" w:fill="8EAADB" w:themeFill="accent1" w:themeFillTint="99"/>
          </w:tcPr>
          <w:p w14:paraId="13E07BBA" w14:textId="77777777" w:rsidR="004C6764" w:rsidRPr="003127BA" w:rsidRDefault="004C6764" w:rsidP="00B74770">
            <w:pPr>
              <w:jc w:val="center"/>
              <w:cnfStyle w:val="000000000000" w:firstRow="0" w:lastRow="0" w:firstColumn="0" w:lastColumn="0" w:oddVBand="0" w:evenVBand="0" w:oddHBand="0" w:evenHBand="0" w:firstRowFirstColumn="0" w:firstRowLastColumn="0" w:lastRowFirstColumn="0" w:lastRowLastColumn="0"/>
              <w:rPr>
                <w:b/>
              </w:rPr>
            </w:pPr>
          </w:p>
          <w:p w14:paraId="25F74A97" w14:textId="77777777" w:rsidR="004C6764" w:rsidRPr="003127BA" w:rsidRDefault="004C6764" w:rsidP="00B74770">
            <w:pPr>
              <w:jc w:val="center"/>
              <w:cnfStyle w:val="000000000000" w:firstRow="0" w:lastRow="0" w:firstColumn="0" w:lastColumn="0" w:oddVBand="0" w:evenVBand="0" w:oddHBand="0" w:evenHBand="0" w:firstRowFirstColumn="0" w:firstRowLastColumn="0" w:lastRowFirstColumn="0" w:lastRowLastColumn="0"/>
              <w:rPr>
                <w:b/>
              </w:rPr>
            </w:pPr>
            <w:r w:rsidRPr="003127BA">
              <w:rPr>
                <w:b/>
              </w:rPr>
              <w:t>NAČIN PRAĆENJA I PROVJERE ISHODA / POSTIGNUĆA</w:t>
            </w:r>
          </w:p>
        </w:tc>
      </w:tr>
      <w:tr w:rsidR="004C6764" w:rsidRPr="003127BA" w14:paraId="467DA51F" w14:textId="77777777" w:rsidTr="004C6764">
        <w:trPr>
          <w:cnfStyle w:val="000000100000" w:firstRow="0" w:lastRow="0" w:firstColumn="0" w:lastColumn="0" w:oddVBand="0" w:evenVBand="0" w:oddHBand="1" w:evenHBand="0" w:firstRowFirstColumn="0" w:firstRowLastColumn="0" w:lastRowFirstColumn="0" w:lastRowLastColumn="0"/>
          <w:trHeight w:val="983"/>
        </w:trPr>
        <w:tc>
          <w:tcPr>
            <w:cnfStyle w:val="001000000000" w:firstRow="0" w:lastRow="0" w:firstColumn="1" w:lastColumn="0" w:oddVBand="0" w:evenVBand="0" w:oddHBand="0" w:evenHBand="0" w:firstRowFirstColumn="0" w:firstRowLastColumn="0" w:lastRowFirstColumn="0" w:lastRowLastColumn="0"/>
            <w:tcW w:w="1763" w:type="dxa"/>
          </w:tcPr>
          <w:p w14:paraId="4F096BD5" w14:textId="77777777" w:rsidR="004C6764" w:rsidRPr="00B7714E" w:rsidRDefault="004C6764" w:rsidP="00B74770">
            <w:pPr>
              <w:spacing w:line="254" w:lineRule="auto"/>
              <w:jc w:val="center"/>
              <w:rPr>
                <w:b w:val="0"/>
                <w:bCs w:val="0"/>
                <w:sz w:val="22"/>
                <w:szCs w:val="22"/>
              </w:rPr>
            </w:pPr>
            <w:r w:rsidRPr="38F3508C">
              <w:rPr>
                <w:sz w:val="22"/>
                <w:szCs w:val="22"/>
              </w:rPr>
              <w:t>-</w:t>
            </w:r>
            <w:r w:rsidRPr="38F3508C">
              <w:rPr>
                <w:b w:val="0"/>
                <w:bCs w:val="0"/>
                <w:sz w:val="22"/>
                <w:szCs w:val="22"/>
              </w:rPr>
              <w:t>organiziranje dodatne nastav</w:t>
            </w:r>
          </w:p>
          <w:p w14:paraId="377A9CF3" w14:textId="77777777" w:rsidR="004C6764" w:rsidRPr="00B7714E" w:rsidRDefault="004C6764" w:rsidP="00B74770">
            <w:pPr>
              <w:spacing w:line="254" w:lineRule="auto"/>
              <w:jc w:val="center"/>
              <w:rPr>
                <w:b w:val="0"/>
                <w:bCs w:val="0"/>
                <w:sz w:val="22"/>
                <w:szCs w:val="22"/>
              </w:rPr>
            </w:pPr>
            <w:r w:rsidRPr="38F3508C">
              <w:rPr>
                <w:b w:val="0"/>
                <w:bCs w:val="0"/>
                <w:sz w:val="22"/>
                <w:szCs w:val="22"/>
              </w:rPr>
              <w:t>-uključivanje učenika</w:t>
            </w:r>
          </w:p>
          <w:p w14:paraId="75E3F68F" w14:textId="77777777" w:rsidR="004C6764" w:rsidRPr="00B7714E" w:rsidRDefault="004C6764" w:rsidP="00B74770">
            <w:pPr>
              <w:spacing w:line="254" w:lineRule="auto"/>
              <w:jc w:val="center"/>
              <w:rPr>
                <w:b w:val="0"/>
                <w:bCs w:val="0"/>
                <w:sz w:val="22"/>
                <w:szCs w:val="22"/>
              </w:rPr>
            </w:pPr>
            <w:r w:rsidRPr="043E4EAE">
              <w:rPr>
                <w:b w:val="0"/>
                <w:bCs w:val="0"/>
                <w:sz w:val="22"/>
                <w:szCs w:val="22"/>
              </w:rPr>
              <w:t xml:space="preserve"> -osmišljavanje sadržaja rada</w:t>
            </w:r>
          </w:p>
          <w:p w14:paraId="4576B573" w14:textId="77777777" w:rsidR="004C6764" w:rsidRDefault="004C6764" w:rsidP="00B74770">
            <w:pPr>
              <w:spacing w:line="254" w:lineRule="auto"/>
              <w:jc w:val="center"/>
              <w:rPr>
                <w:b w:val="0"/>
                <w:bCs w:val="0"/>
                <w:sz w:val="22"/>
                <w:szCs w:val="22"/>
              </w:rPr>
            </w:pPr>
            <w:r w:rsidRPr="043E4EAE">
              <w:rPr>
                <w:b w:val="0"/>
                <w:bCs w:val="0"/>
                <w:sz w:val="22"/>
                <w:szCs w:val="22"/>
              </w:rPr>
              <w:t>-priprema materijala za rad</w:t>
            </w:r>
          </w:p>
          <w:p w14:paraId="761BCD06" w14:textId="77777777" w:rsidR="004C6764" w:rsidRPr="00B7714E" w:rsidRDefault="004C6764" w:rsidP="00B74770">
            <w:pPr>
              <w:spacing w:line="254" w:lineRule="auto"/>
              <w:jc w:val="center"/>
              <w:rPr>
                <w:b w:val="0"/>
                <w:bCs w:val="0"/>
                <w:sz w:val="22"/>
                <w:szCs w:val="22"/>
              </w:rPr>
            </w:pPr>
            <w:r w:rsidRPr="38F3508C">
              <w:rPr>
                <w:b w:val="0"/>
                <w:bCs w:val="0"/>
                <w:sz w:val="22"/>
                <w:szCs w:val="22"/>
              </w:rPr>
              <w:t>-pribavljanje suglasnosti roditelja</w:t>
            </w:r>
          </w:p>
          <w:p w14:paraId="23954DA0" w14:textId="77777777" w:rsidR="004C6764" w:rsidRPr="00B7714E" w:rsidRDefault="004C6764" w:rsidP="00B74770">
            <w:pPr>
              <w:spacing w:line="254" w:lineRule="auto"/>
              <w:jc w:val="center"/>
              <w:rPr>
                <w:b w:val="0"/>
                <w:bCs w:val="0"/>
                <w:sz w:val="22"/>
                <w:szCs w:val="22"/>
              </w:rPr>
            </w:pPr>
            <w:r w:rsidRPr="38F3508C">
              <w:rPr>
                <w:b w:val="0"/>
                <w:bCs w:val="0"/>
                <w:sz w:val="22"/>
                <w:szCs w:val="22"/>
              </w:rPr>
              <w:t>-održavanje nastave</w:t>
            </w:r>
          </w:p>
          <w:p w14:paraId="31CFC313" w14:textId="77777777" w:rsidR="004C6764" w:rsidRPr="00B7714E" w:rsidRDefault="004C6764" w:rsidP="00B74770">
            <w:pPr>
              <w:spacing w:line="254" w:lineRule="auto"/>
              <w:jc w:val="center"/>
              <w:rPr>
                <w:sz w:val="22"/>
                <w:szCs w:val="22"/>
              </w:rPr>
            </w:pPr>
            <w:r w:rsidRPr="38F3508C">
              <w:rPr>
                <w:b w:val="0"/>
                <w:bCs w:val="0"/>
                <w:sz w:val="22"/>
                <w:szCs w:val="22"/>
              </w:rPr>
              <w:t>-vrednovanje učenika</w:t>
            </w:r>
          </w:p>
          <w:p w14:paraId="0A7B827A" w14:textId="77777777" w:rsidR="004C6764" w:rsidRPr="00B7714E" w:rsidRDefault="004C6764" w:rsidP="00B74770">
            <w:pPr>
              <w:rPr>
                <w:b w:val="0"/>
                <w:bCs w:val="0"/>
                <w:color w:val="000000" w:themeColor="text1"/>
              </w:rPr>
            </w:pPr>
          </w:p>
        </w:tc>
        <w:tc>
          <w:tcPr>
            <w:tcW w:w="2627" w:type="dxa"/>
          </w:tcPr>
          <w:p w14:paraId="3F493C3E" w14:textId="77777777" w:rsidR="004C6764" w:rsidRPr="00B0609E" w:rsidRDefault="004C6764" w:rsidP="00B74770">
            <w:pPr>
              <w:cnfStyle w:val="000000100000" w:firstRow="0" w:lastRow="0" w:firstColumn="0" w:lastColumn="0" w:oddVBand="0" w:evenVBand="0" w:oddHBand="1" w:evenHBand="0" w:firstRowFirstColumn="0" w:firstRowLastColumn="0" w:lastRowFirstColumn="0" w:lastRowLastColumn="0"/>
            </w:pPr>
            <w:r w:rsidRPr="38F3508C">
              <w:rPr>
                <w:sz w:val="22"/>
                <w:szCs w:val="22"/>
              </w:rPr>
              <w:lastRenderedPageBreak/>
              <w:t>Proširivanje znanja stečenog u redovnoj nastavi matematike;</w:t>
            </w:r>
          </w:p>
          <w:p w14:paraId="7798D9A8" w14:textId="77777777" w:rsidR="004C6764" w:rsidRPr="00B0609E" w:rsidRDefault="004C6764" w:rsidP="00B74770">
            <w:pPr>
              <w:cnfStyle w:val="000000100000" w:firstRow="0" w:lastRow="0" w:firstColumn="0" w:lastColumn="0" w:oddVBand="0" w:evenVBand="0" w:oddHBand="1" w:evenHBand="0" w:firstRowFirstColumn="0" w:firstRowLastColumn="0" w:lastRowFirstColumn="0" w:lastRowLastColumn="0"/>
            </w:pPr>
            <w:r w:rsidRPr="38F3508C">
              <w:rPr>
                <w:rFonts w:cstheme="minorBidi"/>
                <w:color w:val="000000" w:themeColor="text1"/>
                <w:sz w:val="22"/>
                <w:szCs w:val="22"/>
              </w:rPr>
              <w:t>Razvoj matematičkog logičnog mišljenja;</w:t>
            </w:r>
          </w:p>
          <w:p w14:paraId="3DE2F8A5" w14:textId="77777777" w:rsidR="004C6764" w:rsidRPr="00B0609E" w:rsidRDefault="004C6764" w:rsidP="00B74770">
            <w:pPr>
              <w:cnfStyle w:val="000000100000" w:firstRow="0" w:lastRow="0" w:firstColumn="0" w:lastColumn="0" w:oddVBand="0" w:evenVBand="0" w:oddHBand="1" w:evenHBand="0" w:firstRowFirstColumn="0" w:firstRowLastColumn="0" w:lastRowFirstColumn="0" w:lastRowLastColumn="0"/>
            </w:pPr>
            <w:r w:rsidRPr="38F3508C">
              <w:rPr>
                <w:rFonts w:cstheme="minorBidi"/>
                <w:color w:val="000000" w:themeColor="text1"/>
                <w:sz w:val="22"/>
                <w:szCs w:val="22"/>
              </w:rPr>
              <w:t xml:space="preserve">Razvoj samostalnosti u radu </w:t>
            </w:r>
          </w:p>
        </w:tc>
        <w:tc>
          <w:tcPr>
            <w:tcW w:w="1842" w:type="dxa"/>
            <w:hideMark/>
          </w:tcPr>
          <w:p w14:paraId="47699A19" w14:textId="77777777" w:rsidR="004C6764" w:rsidRPr="00B0609E" w:rsidRDefault="004C6764" w:rsidP="00B74770">
            <w:pPr>
              <w:cnfStyle w:val="000000100000" w:firstRow="0" w:lastRow="0" w:firstColumn="0" w:lastColumn="0" w:oddVBand="0" w:evenVBand="0" w:oddHBand="1" w:evenHBand="0" w:firstRowFirstColumn="0" w:firstRowLastColumn="0" w:lastRowFirstColumn="0" w:lastRowLastColumn="0"/>
              <w:rPr>
                <w:bCs/>
                <w:color w:val="000000"/>
                <w:sz w:val="22"/>
                <w:szCs w:val="22"/>
              </w:rPr>
            </w:pPr>
            <w:r w:rsidRPr="00B0609E">
              <w:rPr>
                <w:bCs/>
                <w:color w:val="000000"/>
                <w:sz w:val="22"/>
                <w:szCs w:val="22"/>
              </w:rPr>
              <w:t>Usvajanje matematičkih znanja, vještina i procesa te uspostavljanje i razumijevanje matematičkih odnosa i veza; osposobljavanje za razvijanje i primjenu mišljenja u rješavanju problema u svakodnevnim situacijama</w:t>
            </w:r>
          </w:p>
        </w:tc>
        <w:tc>
          <w:tcPr>
            <w:tcW w:w="1701" w:type="dxa"/>
          </w:tcPr>
          <w:p w14:paraId="394987DA" w14:textId="77777777" w:rsidR="004C6764" w:rsidRPr="00B0609E" w:rsidRDefault="004C6764" w:rsidP="00B74770">
            <w:pPr>
              <w:cnfStyle w:val="000000100000" w:firstRow="0" w:lastRow="0" w:firstColumn="0" w:lastColumn="0" w:oddVBand="0" w:evenVBand="0" w:oddHBand="1" w:evenHBand="0" w:firstRowFirstColumn="0" w:firstRowLastColumn="0" w:lastRowFirstColumn="0" w:lastRowLastColumn="0"/>
              <w:rPr>
                <w:color w:val="000000" w:themeColor="text1"/>
                <w:sz w:val="22"/>
                <w:szCs w:val="22"/>
              </w:rPr>
            </w:pPr>
            <w:r w:rsidRPr="38F3508C">
              <w:rPr>
                <w:color w:val="000000" w:themeColor="text1"/>
                <w:sz w:val="22"/>
                <w:szCs w:val="22"/>
              </w:rPr>
              <w:t xml:space="preserve">-individualni rad; </w:t>
            </w:r>
          </w:p>
          <w:p w14:paraId="54ED76B5" w14:textId="77777777" w:rsidR="004C6764" w:rsidRPr="00B0609E" w:rsidRDefault="004C6764" w:rsidP="00B74770">
            <w:pPr>
              <w:cnfStyle w:val="000000100000" w:firstRow="0" w:lastRow="0" w:firstColumn="0" w:lastColumn="0" w:oddVBand="0" w:evenVBand="0" w:oddHBand="1" w:evenHBand="0" w:firstRowFirstColumn="0" w:firstRowLastColumn="0" w:lastRowFirstColumn="0" w:lastRowLastColumn="0"/>
              <w:rPr>
                <w:color w:val="000000" w:themeColor="text1"/>
                <w:sz w:val="22"/>
                <w:szCs w:val="22"/>
              </w:rPr>
            </w:pPr>
            <w:r w:rsidRPr="38F3508C">
              <w:rPr>
                <w:color w:val="000000" w:themeColor="text1"/>
                <w:sz w:val="22"/>
                <w:szCs w:val="22"/>
              </w:rPr>
              <w:t>-rad u paru;</w:t>
            </w:r>
          </w:p>
          <w:p w14:paraId="34EFE6A8" w14:textId="77777777" w:rsidR="004C6764" w:rsidRPr="00B0609E" w:rsidRDefault="004C6764" w:rsidP="00B74770">
            <w:pPr>
              <w:cnfStyle w:val="000000100000" w:firstRow="0" w:lastRow="0" w:firstColumn="0" w:lastColumn="0" w:oddVBand="0" w:evenVBand="0" w:oddHBand="1" w:evenHBand="0" w:firstRowFirstColumn="0" w:firstRowLastColumn="0" w:lastRowFirstColumn="0" w:lastRowLastColumn="0"/>
              <w:rPr>
                <w:color w:val="000000"/>
              </w:rPr>
            </w:pPr>
            <w:r w:rsidRPr="38F3508C">
              <w:rPr>
                <w:color w:val="000000" w:themeColor="text1"/>
                <w:sz w:val="22"/>
                <w:szCs w:val="22"/>
              </w:rPr>
              <w:t>-rad u skupini</w:t>
            </w:r>
          </w:p>
        </w:tc>
        <w:tc>
          <w:tcPr>
            <w:tcW w:w="1843" w:type="dxa"/>
            <w:gridSpan w:val="2"/>
            <w:hideMark/>
          </w:tcPr>
          <w:p w14:paraId="727079E5" w14:textId="77777777" w:rsidR="004C6764" w:rsidRPr="00B0609E" w:rsidRDefault="004C6764" w:rsidP="00B74770">
            <w:pPr>
              <w:cnfStyle w:val="000000100000" w:firstRow="0" w:lastRow="0" w:firstColumn="0" w:lastColumn="0" w:oddVBand="0" w:evenVBand="0" w:oddHBand="1" w:evenHBand="0" w:firstRowFirstColumn="0" w:firstRowLastColumn="0" w:lastRowFirstColumn="0" w:lastRowLastColumn="0"/>
              <w:rPr>
                <w:color w:val="000000" w:themeColor="text1"/>
                <w:sz w:val="22"/>
                <w:szCs w:val="22"/>
              </w:rPr>
            </w:pPr>
            <w:r w:rsidRPr="38F3508C">
              <w:rPr>
                <w:color w:val="000000" w:themeColor="text1"/>
                <w:sz w:val="22"/>
                <w:szCs w:val="22"/>
              </w:rPr>
              <w:t xml:space="preserve">-rješavanje matematičkih i problemskih zadataka; </w:t>
            </w:r>
          </w:p>
          <w:p w14:paraId="60012F3D" w14:textId="77777777" w:rsidR="004C6764" w:rsidRPr="00B0609E" w:rsidRDefault="004C6764" w:rsidP="00B74770">
            <w:pPr>
              <w:cnfStyle w:val="000000100000" w:firstRow="0" w:lastRow="0" w:firstColumn="0" w:lastColumn="0" w:oddVBand="0" w:evenVBand="0" w:oddHBand="1" w:evenHBand="0" w:firstRowFirstColumn="0" w:firstRowLastColumn="0" w:lastRowFirstColumn="0" w:lastRowLastColumn="0"/>
              <w:rPr>
                <w:color w:val="000000" w:themeColor="text1"/>
                <w:sz w:val="22"/>
                <w:szCs w:val="22"/>
              </w:rPr>
            </w:pPr>
            <w:r w:rsidRPr="38F3508C">
              <w:rPr>
                <w:color w:val="000000" w:themeColor="text1"/>
                <w:sz w:val="22"/>
                <w:szCs w:val="22"/>
              </w:rPr>
              <w:t xml:space="preserve">-matematičke igre; </w:t>
            </w:r>
          </w:p>
          <w:p w14:paraId="287E2A7A" w14:textId="77777777" w:rsidR="004C6764" w:rsidRPr="00B0609E" w:rsidRDefault="004C6764" w:rsidP="00B74770">
            <w:pPr>
              <w:cnfStyle w:val="000000100000" w:firstRow="0" w:lastRow="0" w:firstColumn="0" w:lastColumn="0" w:oddVBand="0" w:evenVBand="0" w:oddHBand="1" w:evenHBand="0" w:firstRowFirstColumn="0" w:firstRowLastColumn="0" w:lastRowFirstColumn="0" w:lastRowLastColumn="0"/>
              <w:rPr>
                <w:color w:val="000000"/>
                <w:sz w:val="22"/>
                <w:szCs w:val="22"/>
              </w:rPr>
            </w:pPr>
            <w:r w:rsidRPr="38F3508C">
              <w:rPr>
                <w:color w:val="000000" w:themeColor="text1"/>
                <w:sz w:val="22"/>
                <w:szCs w:val="22"/>
              </w:rPr>
              <w:t>-rad uz primjenu IKT tehnologije</w:t>
            </w:r>
          </w:p>
        </w:tc>
        <w:tc>
          <w:tcPr>
            <w:tcW w:w="1559" w:type="dxa"/>
            <w:gridSpan w:val="2"/>
          </w:tcPr>
          <w:p w14:paraId="0B3052B4" w14:textId="77777777" w:rsidR="004C6764" w:rsidRPr="00B0609E" w:rsidRDefault="004C6764" w:rsidP="00B74770">
            <w:pPr>
              <w:cnfStyle w:val="000000100000" w:firstRow="0" w:lastRow="0" w:firstColumn="0" w:lastColumn="0" w:oddVBand="0" w:evenVBand="0" w:oddHBand="1" w:evenHBand="0" w:firstRowFirstColumn="0" w:firstRowLastColumn="0" w:lastRowFirstColumn="0" w:lastRowLastColumn="0"/>
              <w:rPr>
                <w:color w:val="000000" w:themeColor="text1"/>
                <w:sz w:val="22"/>
                <w:szCs w:val="22"/>
              </w:rPr>
            </w:pPr>
            <w:r w:rsidRPr="70581C10">
              <w:rPr>
                <w:color w:val="000000" w:themeColor="text1"/>
                <w:sz w:val="22"/>
                <w:szCs w:val="22"/>
              </w:rPr>
              <w:t xml:space="preserve">Besplatna aktivnost za učenike; matematički zadaci; </w:t>
            </w:r>
          </w:p>
          <w:p w14:paraId="57E188B3" w14:textId="77777777" w:rsidR="004C6764" w:rsidRPr="00B0609E" w:rsidRDefault="004C6764" w:rsidP="00B74770">
            <w:pPr>
              <w:cnfStyle w:val="000000100000" w:firstRow="0" w:lastRow="0" w:firstColumn="0" w:lastColumn="0" w:oddVBand="0" w:evenVBand="0" w:oddHBand="1" w:evenHBand="0" w:firstRowFirstColumn="0" w:firstRowLastColumn="0" w:lastRowFirstColumn="0" w:lastRowLastColumn="0"/>
              <w:rPr>
                <w:color w:val="000000" w:themeColor="text1"/>
                <w:sz w:val="22"/>
                <w:szCs w:val="22"/>
              </w:rPr>
            </w:pPr>
            <w:r w:rsidRPr="70581C10">
              <w:rPr>
                <w:color w:val="000000" w:themeColor="text1"/>
                <w:sz w:val="22"/>
                <w:szCs w:val="22"/>
              </w:rPr>
              <w:t xml:space="preserve">pribor za igru (kockice, kartice...); </w:t>
            </w:r>
          </w:p>
          <w:p w14:paraId="0246158B" w14:textId="77777777" w:rsidR="004C6764" w:rsidRPr="00B0609E" w:rsidRDefault="004C6764" w:rsidP="00B74770">
            <w:pPr>
              <w:cnfStyle w:val="000000100000" w:firstRow="0" w:lastRow="0" w:firstColumn="0" w:lastColumn="0" w:oddVBand="0" w:evenVBand="0" w:oddHBand="1" w:evenHBand="0" w:firstRowFirstColumn="0" w:firstRowLastColumn="0" w:lastRowFirstColumn="0" w:lastRowLastColumn="0"/>
              <w:rPr>
                <w:color w:val="000000"/>
                <w:sz w:val="22"/>
                <w:szCs w:val="22"/>
              </w:rPr>
            </w:pPr>
            <w:r w:rsidRPr="70581C10">
              <w:rPr>
                <w:color w:val="000000" w:themeColor="text1"/>
                <w:sz w:val="22"/>
                <w:szCs w:val="22"/>
              </w:rPr>
              <w:t>rad na „pametnoj ploči“</w:t>
            </w:r>
          </w:p>
        </w:tc>
        <w:tc>
          <w:tcPr>
            <w:tcW w:w="1701" w:type="dxa"/>
          </w:tcPr>
          <w:p w14:paraId="55B53928" w14:textId="77777777" w:rsidR="004C6764" w:rsidRPr="00B0609E" w:rsidRDefault="004C6764" w:rsidP="00B74770">
            <w:pPr>
              <w:cnfStyle w:val="000000100000" w:firstRow="0" w:lastRow="0" w:firstColumn="0" w:lastColumn="0" w:oddVBand="0" w:evenVBand="0" w:oddHBand="1" w:evenHBand="0" w:firstRowFirstColumn="0" w:firstRowLastColumn="0" w:lastRowFirstColumn="0" w:lastRowLastColumn="0"/>
              <w:rPr>
                <w:color w:val="000000" w:themeColor="text1"/>
                <w:sz w:val="22"/>
                <w:szCs w:val="22"/>
              </w:rPr>
            </w:pPr>
            <w:r w:rsidRPr="38F3508C">
              <w:rPr>
                <w:color w:val="000000" w:themeColor="text1"/>
                <w:sz w:val="22"/>
                <w:szCs w:val="22"/>
              </w:rPr>
              <w:t>Građanski odgoj i obrazovanje;</w:t>
            </w:r>
          </w:p>
          <w:p w14:paraId="245E8E33" w14:textId="77777777" w:rsidR="004C6764" w:rsidRPr="00B0609E" w:rsidRDefault="004C6764" w:rsidP="00B74770">
            <w:pPr>
              <w:cnfStyle w:val="000000100000" w:firstRow="0" w:lastRow="0" w:firstColumn="0" w:lastColumn="0" w:oddVBand="0" w:evenVBand="0" w:oddHBand="1" w:evenHBand="0" w:firstRowFirstColumn="0" w:firstRowLastColumn="0" w:lastRowFirstColumn="0" w:lastRowLastColumn="0"/>
              <w:rPr>
                <w:color w:val="000000"/>
                <w:sz w:val="22"/>
                <w:szCs w:val="22"/>
              </w:rPr>
            </w:pPr>
            <w:r w:rsidRPr="38F3508C">
              <w:rPr>
                <w:color w:val="000000" w:themeColor="text1"/>
                <w:sz w:val="22"/>
                <w:szCs w:val="22"/>
              </w:rPr>
              <w:t>Upotreba IKT-a;</w:t>
            </w:r>
          </w:p>
          <w:p w14:paraId="5A81FCC3" w14:textId="77777777" w:rsidR="004C6764" w:rsidRPr="00B0609E" w:rsidRDefault="004C6764" w:rsidP="00B74770">
            <w:pPr>
              <w:cnfStyle w:val="000000100000" w:firstRow="0" w:lastRow="0" w:firstColumn="0" w:lastColumn="0" w:oddVBand="0" w:evenVBand="0" w:oddHBand="1" w:evenHBand="0" w:firstRowFirstColumn="0" w:firstRowLastColumn="0" w:lastRowFirstColumn="0" w:lastRowLastColumn="0"/>
              <w:rPr>
                <w:color w:val="000000"/>
                <w:sz w:val="22"/>
                <w:szCs w:val="22"/>
              </w:rPr>
            </w:pPr>
            <w:r w:rsidRPr="38F3508C">
              <w:rPr>
                <w:color w:val="000000" w:themeColor="text1"/>
                <w:sz w:val="22"/>
                <w:szCs w:val="22"/>
              </w:rPr>
              <w:t xml:space="preserve">Učiti kako učiti       </w:t>
            </w:r>
          </w:p>
        </w:tc>
        <w:tc>
          <w:tcPr>
            <w:tcW w:w="2362" w:type="dxa"/>
          </w:tcPr>
          <w:p w14:paraId="47CAB48F" w14:textId="77777777" w:rsidR="004C6764" w:rsidRPr="00B0609E" w:rsidRDefault="004C6764" w:rsidP="00B74770">
            <w:pPr>
              <w:cnfStyle w:val="000000100000" w:firstRow="0" w:lastRow="0" w:firstColumn="0" w:lastColumn="0" w:oddVBand="0" w:evenVBand="0" w:oddHBand="1" w:evenHBand="0" w:firstRowFirstColumn="0" w:firstRowLastColumn="0" w:lastRowFirstColumn="0" w:lastRowLastColumn="0"/>
              <w:rPr>
                <w:bCs/>
                <w:color w:val="000000"/>
                <w:sz w:val="22"/>
                <w:szCs w:val="22"/>
              </w:rPr>
            </w:pPr>
            <w:r w:rsidRPr="00B0609E">
              <w:rPr>
                <w:bCs/>
                <w:color w:val="000000"/>
                <w:sz w:val="22"/>
                <w:szCs w:val="22"/>
              </w:rPr>
              <w:t>formativno vrednovanje; vrednovanje za učenje; vrednovanje kao učenja</w:t>
            </w:r>
          </w:p>
        </w:tc>
      </w:tr>
    </w:tbl>
    <w:p w14:paraId="3F4D4E8A" w14:textId="77777777" w:rsidR="00904289" w:rsidRDefault="00904289"/>
    <w:p w14:paraId="423D4CBE" w14:textId="77777777" w:rsidR="004C6764" w:rsidRDefault="004C6764"/>
    <w:p w14:paraId="11C4AF88" w14:textId="77777777" w:rsidR="004C6764" w:rsidRDefault="004C6764"/>
    <w:p w14:paraId="186F5EEA" w14:textId="77777777" w:rsidR="004C6764" w:rsidRDefault="004C6764"/>
    <w:p w14:paraId="1EDB0C87" w14:textId="77777777" w:rsidR="004C6764" w:rsidRDefault="004C6764"/>
    <w:p w14:paraId="428AFC3A" w14:textId="77777777" w:rsidR="004C6764" w:rsidRDefault="004C6764"/>
    <w:p w14:paraId="017D1369" w14:textId="77777777" w:rsidR="004C6764" w:rsidRDefault="004C6764"/>
    <w:p w14:paraId="5B30EED0" w14:textId="77777777" w:rsidR="004C6764" w:rsidRDefault="004C6764"/>
    <w:p w14:paraId="523A5F13" w14:textId="77777777" w:rsidR="004C6764" w:rsidRDefault="004C6764"/>
    <w:p w14:paraId="4ED8B955" w14:textId="77777777" w:rsidR="004C6764" w:rsidRDefault="004C6764"/>
    <w:p w14:paraId="2DEF351B" w14:textId="77777777" w:rsidR="004C6764" w:rsidRDefault="004C6764"/>
    <w:p w14:paraId="25EE1A5C" w14:textId="77777777" w:rsidR="004C6764" w:rsidRDefault="004C6764"/>
    <w:p w14:paraId="5E8AC37A" w14:textId="77777777" w:rsidR="004C6764" w:rsidRDefault="004C6764"/>
    <w:p w14:paraId="406953C5" w14:textId="77777777" w:rsidR="004C6764" w:rsidRDefault="004C6764"/>
    <w:p w14:paraId="06DBC6B7" w14:textId="77777777" w:rsidR="004C6764" w:rsidRDefault="004C6764"/>
    <w:p w14:paraId="499FD2BF" w14:textId="77777777" w:rsidR="004C6764" w:rsidRDefault="004C6764"/>
    <w:p w14:paraId="1C998E9F" w14:textId="77777777" w:rsidR="004C6764" w:rsidRDefault="004C6764"/>
    <w:p w14:paraId="2C1B4D2C" w14:textId="77777777" w:rsidR="004C6764" w:rsidRDefault="004C6764"/>
    <w:p w14:paraId="0EC9C3A8" w14:textId="77777777" w:rsidR="004C6764" w:rsidRDefault="004C6764"/>
    <w:p w14:paraId="27B72E8D" w14:textId="77777777" w:rsidR="004C6764" w:rsidRDefault="004C6764"/>
    <w:p w14:paraId="3F1688A0" w14:textId="77777777" w:rsidR="004C6764" w:rsidRDefault="004C6764"/>
    <w:p w14:paraId="0EB02A6D" w14:textId="77777777" w:rsidR="004C6764" w:rsidRDefault="004C6764"/>
    <w:p w14:paraId="348C43D0" w14:textId="77777777" w:rsidR="004C6764" w:rsidRDefault="004C6764"/>
    <w:p w14:paraId="4D42062E" w14:textId="77777777" w:rsidR="004C6764" w:rsidRDefault="004C6764"/>
    <w:p w14:paraId="3FC9BA47" w14:textId="77777777" w:rsidR="004C6764" w:rsidRDefault="004C6764"/>
    <w:p w14:paraId="35C03041" w14:textId="77777777" w:rsidR="004C6764" w:rsidRDefault="004C6764"/>
    <w:p w14:paraId="312D202E" w14:textId="77777777" w:rsidR="004C6764" w:rsidRDefault="004C6764"/>
    <w:p w14:paraId="2ADB2C8E" w14:textId="77777777" w:rsidR="004C6764" w:rsidRDefault="004C6764"/>
    <w:p w14:paraId="14F48568" w14:textId="77777777" w:rsidR="004C6764" w:rsidRDefault="004C6764"/>
    <w:tbl>
      <w:tblPr>
        <w:tblStyle w:val="Obinatablica1"/>
        <w:tblpPr w:leftFromText="180" w:rightFromText="180" w:vertAnchor="text" w:horzAnchor="margin" w:tblpXSpec="center" w:tblpY="92"/>
        <w:tblW w:w="15405" w:type="dxa"/>
        <w:tblLayout w:type="fixed"/>
        <w:tblLook w:val="04A0" w:firstRow="1" w:lastRow="0" w:firstColumn="1" w:lastColumn="0" w:noHBand="0" w:noVBand="1"/>
      </w:tblPr>
      <w:tblGrid>
        <w:gridCol w:w="1760"/>
        <w:gridCol w:w="2185"/>
        <w:gridCol w:w="2276"/>
        <w:gridCol w:w="1836"/>
        <w:gridCol w:w="1811"/>
        <w:gridCol w:w="744"/>
        <w:gridCol w:w="1193"/>
        <w:gridCol w:w="1209"/>
        <w:gridCol w:w="2391"/>
      </w:tblGrid>
      <w:tr w:rsidR="004C6764" w14:paraId="22A558C2" w14:textId="77777777" w:rsidTr="00B74770">
        <w:trPr>
          <w:cnfStyle w:val="100000000000" w:firstRow="1" w:lastRow="0" w:firstColumn="0" w:lastColumn="0" w:oddVBand="0" w:evenVBand="0" w:oddHBand="0" w:evenHBand="0" w:firstRowFirstColumn="0" w:firstRowLastColumn="0" w:lastRowFirstColumn="0" w:lastRowLastColumn="0"/>
          <w:trHeight w:val="841"/>
        </w:trPr>
        <w:tc>
          <w:tcPr>
            <w:cnfStyle w:val="001000000000" w:firstRow="0" w:lastRow="0" w:firstColumn="1" w:lastColumn="0" w:oddVBand="0" w:evenVBand="0" w:oddHBand="0" w:evenHBand="0" w:firstRowFirstColumn="0" w:firstRowLastColumn="0" w:lastRowFirstColumn="0" w:lastRowLastColumn="0"/>
            <w:tcW w:w="15405" w:type="dxa"/>
            <w:gridSpan w:val="9"/>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D4B73C7" w14:textId="15A57C6B" w:rsidR="004C6764" w:rsidRPr="00D11393" w:rsidRDefault="004C6764" w:rsidP="00D11393">
            <w:pPr>
              <w:pStyle w:val="Naslov3"/>
              <w:outlineLvl w:val="2"/>
              <w:rPr>
                <w:rFonts w:cstheme="minorHAnsi"/>
                <w:b/>
                <w:bCs w:val="0"/>
              </w:rPr>
            </w:pPr>
            <w:r>
              <w:rPr>
                <w:rFonts w:cstheme="minorHAnsi"/>
              </w:rPr>
              <w:lastRenderedPageBreak/>
              <w:br/>
            </w:r>
            <w:bookmarkStart w:id="28" w:name="_Toc146837689"/>
            <w:r w:rsidRPr="00D11393">
              <w:rPr>
                <w:b/>
                <w:bCs w:val="0"/>
              </w:rPr>
              <w:t>3.2.2. Dodatna nastava iz matematike</w:t>
            </w:r>
            <w:bookmarkEnd w:id="28"/>
          </w:p>
        </w:tc>
      </w:tr>
      <w:tr w:rsidR="004C6764" w14:paraId="2371915E" w14:textId="77777777" w:rsidTr="00B74770">
        <w:trPr>
          <w:cnfStyle w:val="000000100000" w:firstRow="0" w:lastRow="0" w:firstColumn="0" w:lastColumn="0" w:oddVBand="0" w:evenVBand="0" w:oddHBand="1" w:evenHBand="0" w:firstRowFirstColumn="0" w:firstRowLastColumn="0" w:lastRowFirstColumn="0" w:lastRowLastColumn="0"/>
          <w:trHeight w:val="1831"/>
        </w:trPr>
        <w:tc>
          <w:tcPr>
            <w:cnfStyle w:val="001000000000" w:firstRow="0" w:lastRow="0" w:firstColumn="1" w:lastColumn="0" w:oddVBand="0" w:evenVBand="0" w:oddHBand="0" w:evenHBand="0" w:firstRowFirstColumn="0" w:firstRowLastColumn="0" w:lastRowFirstColumn="0" w:lastRowLastColumn="0"/>
            <w:tcW w:w="6235" w:type="dxa"/>
            <w:gridSpan w:val="3"/>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hideMark/>
          </w:tcPr>
          <w:p w14:paraId="3C4ADE8C" w14:textId="77777777" w:rsidR="004C6764" w:rsidRDefault="004C6764" w:rsidP="00B74770">
            <w:pPr>
              <w:spacing w:line="254" w:lineRule="auto"/>
              <w:jc w:val="center"/>
              <w:rPr>
                <w:rFonts w:cstheme="minorHAnsi"/>
              </w:rPr>
            </w:pPr>
            <w:r>
              <w:rPr>
                <w:rFonts w:cstheme="minorHAnsi"/>
                <w:b w:val="0"/>
              </w:rPr>
              <w:br/>
            </w:r>
            <w:r>
              <w:rPr>
                <w:rFonts w:cstheme="minorHAnsi"/>
              </w:rPr>
              <w:t>NOSITELJ/I AKTIVNOSTI:</w:t>
            </w:r>
          </w:p>
          <w:p w14:paraId="1F48730F" w14:textId="77777777" w:rsidR="004C6764" w:rsidRDefault="004C6764" w:rsidP="00B74770">
            <w:pPr>
              <w:spacing w:line="254" w:lineRule="auto"/>
              <w:jc w:val="center"/>
              <w:rPr>
                <w:rFonts w:cstheme="minorBidi"/>
                <w:b w:val="0"/>
                <w:bCs w:val="0"/>
              </w:rPr>
            </w:pPr>
            <w:r w:rsidRPr="75F4F9E8">
              <w:rPr>
                <w:rFonts w:cstheme="minorBidi"/>
                <w:b w:val="0"/>
                <w:bCs w:val="0"/>
              </w:rPr>
              <w:t>Učiteljica Katarina Baraban</w:t>
            </w:r>
          </w:p>
        </w:tc>
        <w:tc>
          <w:tcPr>
            <w:tcW w:w="1806" w:type="dxa"/>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tcPr>
          <w:p w14:paraId="3972C3E4" w14:textId="77777777" w:rsidR="004C6764" w:rsidRDefault="004C6764" w:rsidP="00B74770">
            <w:pPr>
              <w:spacing w:line="254" w:lineRule="auto"/>
              <w:jc w:val="center"/>
              <w:cnfStyle w:val="000000100000" w:firstRow="0" w:lastRow="0" w:firstColumn="0" w:lastColumn="0" w:oddVBand="0" w:evenVBand="0" w:oddHBand="1" w:evenHBand="0" w:firstRowFirstColumn="0" w:firstRowLastColumn="0" w:lastRowFirstColumn="0" w:lastRowLastColumn="0"/>
              <w:rPr>
                <w:rFonts w:cstheme="minorHAnsi"/>
                <w:b/>
              </w:rPr>
            </w:pPr>
            <w:r>
              <w:rPr>
                <w:rFonts w:cstheme="minorHAnsi"/>
                <w:b/>
              </w:rPr>
              <w:br/>
              <w:t>SURADNICI:</w:t>
            </w:r>
          </w:p>
          <w:p w14:paraId="02D1D993" w14:textId="77777777" w:rsidR="004C6764" w:rsidRDefault="004C6764" w:rsidP="00B74770">
            <w:pPr>
              <w:spacing w:line="254" w:lineRule="auto"/>
              <w:jc w:val="center"/>
              <w:cnfStyle w:val="000000100000" w:firstRow="0" w:lastRow="0" w:firstColumn="0" w:lastColumn="0" w:oddVBand="0" w:evenVBand="0" w:oddHBand="1" w:evenHBand="0" w:firstRowFirstColumn="0" w:firstRowLastColumn="0" w:lastRowFirstColumn="0" w:lastRowLastColumn="0"/>
              <w:rPr>
                <w:rFonts w:cstheme="minorHAnsi"/>
                <w:b/>
              </w:rPr>
            </w:pPr>
          </w:p>
        </w:tc>
        <w:tc>
          <w:tcPr>
            <w:tcW w:w="2561" w:type="dxa"/>
            <w:gridSpan w:val="2"/>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hideMark/>
          </w:tcPr>
          <w:p w14:paraId="4794846A" w14:textId="77777777" w:rsidR="004C6764" w:rsidRDefault="004C6764" w:rsidP="00B74770">
            <w:pPr>
              <w:spacing w:line="254" w:lineRule="auto"/>
              <w:jc w:val="center"/>
              <w:cnfStyle w:val="000000100000" w:firstRow="0" w:lastRow="0" w:firstColumn="0" w:lastColumn="0" w:oddVBand="0" w:evenVBand="0" w:oddHBand="1" w:evenHBand="0" w:firstRowFirstColumn="0" w:firstRowLastColumn="0" w:lastRowFirstColumn="0" w:lastRowLastColumn="0"/>
              <w:rPr>
                <w:rFonts w:cstheme="minorBidi"/>
                <w:b/>
                <w:bCs/>
              </w:rPr>
            </w:pPr>
            <w:r>
              <w:br/>
            </w:r>
            <w:r w:rsidRPr="043E4EAE">
              <w:rPr>
                <w:rFonts w:cstheme="minorBidi"/>
                <w:b/>
                <w:bCs/>
              </w:rPr>
              <w:t xml:space="preserve">NAMIJENJENO: </w:t>
            </w:r>
            <w:r>
              <w:br/>
            </w:r>
            <w:r w:rsidRPr="043E4EAE">
              <w:rPr>
                <w:rFonts w:cstheme="minorBidi"/>
              </w:rPr>
              <w:t>Učenicima 4. a razreda</w:t>
            </w:r>
          </w:p>
        </w:tc>
        <w:tc>
          <w:tcPr>
            <w:tcW w:w="2407" w:type="dxa"/>
            <w:gridSpan w:val="2"/>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hideMark/>
          </w:tcPr>
          <w:p w14:paraId="27A8B033" w14:textId="77777777" w:rsidR="004C6764" w:rsidRDefault="004C6764" w:rsidP="00B74770">
            <w:pPr>
              <w:spacing w:line="254" w:lineRule="auto"/>
              <w:jc w:val="center"/>
              <w:cnfStyle w:val="000000100000" w:firstRow="0" w:lastRow="0" w:firstColumn="0" w:lastColumn="0" w:oddVBand="0" w:evenVBand="0" w:oddHBand="1" w:evenHBand="0" w:firstRowFirstColumn="0" w:firstRowLastColumn="0" w:lastRowFirstColumn="0" w:lastRowLastColumn="0"/>
              <w:rPr>
                <w:rFonts w:cstheme="minorHAnsi"/>
                <w:b/>
              </w:rPr>
            </w:pPr>
            <w:r>
              <w:rPr>
                <w:rFonts w:cstheme="minorHAnsi"/>
                <w:b/>
              </w:rPr>
              <w:br/>
              <w:t>PREDVIĐENO VRIJEME REALIZACIJE:</w:t>
            </w:r>
          </w:p>
          <w:p w14:paraId="0D7C6F45" w14:textId="77777777" w:rsidR="004C6764" w:rsidRPr="00B7714E" w:rsidRDefault="004C6764" w:rsidP="00B74770">
            <w:pPr>
              <w:spacing w:line="254" w:lineRule="auto"/>
              <w:jc w:val="center"/>
              <w:cnfStyle w:val="000000100000" w:firstRow="0" w:lastRow="0" w:firstColumn="0" w:lastColumn="0" w:oddVBand="0" w:evenVBand="0" w:oddHBand="1" w:evenHBand="0" w:firstRowFirstColumn="0" w:firstRowLastColumn="0" w:lastRowFirstColumn="0" w:lastRowLastColumn="0"/>
              <w:rPr>
                <w:rFonts w:cstheme="minorBidi"/>
              </w:rPr>
            </w:pPr>
            <w:r w:rsidRPr="043E4EAE">
              <w:rPr>
                <w:rFonts w:cstheme="minorBidi"/>
              </w:rPr>
              <w:t>rujan 2023. g. - lipanj 2024. g.</w:t>
            </w:r>
          </w:p>
        </w:tc>
        <w:tc>
          <w:tcPr>
            <w:tcW w:w="2396" w:type="dxa"/>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hideMark/>
          </w:tcPr>
          <w:p w14:paraId="79C55C44" w14:textId="77777777" w:rsidR="004C6764" w:rsidRDefault="004C6764" w:rsidP="00B74770">
            <w:pPr>
              <w:spacing w:line="254" w:lineRule="auto"/>
              <w:jc w:val="center"/>
              <w:cnfStyle w:val="000000100000" w:firstRow="0" w:lastRow="0" w:firstColumn="0" w:lastColumn="0" w:oddVBand="0" w:evenVBand="0" w:oddHBand="1" w:evenHBand="0" w:firstRowFirstColumn="0" w:firstRowLastColumn="0" w:lastRowFirstColumn="0" w:lastRowLastColumn="0"/>
              <w:rPr>
                <w:rFonts w:cstheme="minorHAnsi"/>
                <w:b/>
              </w:rPr>
            </w:pPr>
            <w:r>
              <w:rPr>
                <w:rFonts w:cstheme="minorHAnsi"/>
                <w:b/>
              </w:rPr>
              <w:br/>
              <w:t>TRAJANJE AKTIVNOSTI:</w:t>
            </w:r>
            <w:r>
              <w:rPr>
                <w:rFonts w:cstheme="minorHAnsi"/>
                <w:b/>
              </w:rPr>
              <w:br/>
            </w:r>
            <w:r>
              <w:rPr>
                <w:rFonts w:cstheme="minorHAnsi"/>
              </w:rPr>
              <w:t xml:space="preserve"> jedan sat tjedno tijekom nastavne godine</w:t>
            </w:r>
          </w:p>
        </w:tc>
      </w:tr>
      <w:tr w:rsidR="004C6764" w14:paraId="759F5E2C" w14:textId="77777777" w:rsidTr="00B74770">
        <w:trPr>
          <w:trHeight w:val="942"/>
        </w:trPr>
        <w:tc>
          <w:tcPr>
            <w:cnfStyle w:val="001000000000" w:firstRow="0" w:lastRow="0" w:firstColumn="1" w:lastColumn="0" w:oddVBand="0" w:evenVBand="0" w:oddHBand="0" w:evenHBand="0" w:firstRowFirstColumn="0" w:firstRowLastColumn="0" w:lastRowFirstColumn="0" w:lastRowLastColumn="0"/>
            <w:tcW w:w="1764"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C0C0C0"/>
          </w:tcPr>
          <w:p w14:paraId="56E295F1" w14:textId="77777777" w:rsidR="004C6764" w:rsidRDefault="004C6764" w:rsidP="00B74770">
            <w:pPr>
              <w:spacing w:line="254" w:lineRule="auto"/>
              <w:jc w:val="center"/>
              <w:rPr>
                <w:rFonts w:cstheme="minorHAnsi"/>
              </w:rPr>
            </w:pPr>
          </w:p>
          <w:p w14:paraId="4D9F33BD" w14:textId="77777777" w:rsidR="004C6764" w:rsidRDefault="004C6764" w:rsidP="00B74770">
            <w:pPr>
              <w:spacing w:line="254" w:lineRule="auto"/>
              <w:jc w:val="center"/>
              <w:rPr>
                <w:rFonts w:cstheme="minorHAnsi"/>
              </w:rPr>
            </w:pPr>
            <w:r>
              <w:rPr>
                <w:rFonts w:cstheme="minorHAnsi"/>
              </w:rPr>
              <w:t>ODGOVORNOSTI NOSITELJA AKTIVNOSTI</w:t>
            </w:r>
          </w:p>
        </w:tc>
        <w:tc>
          <w:tcPr>
            <w:tcW w:w="2190"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EEAF6" w:themeFill="accent5" w:themeFillTint="33"/>
          </w:tcPr>
          <w:p w14:paraId="6F90B6CB" w14:textId="77777777" w:rsidR="004C6764" w:rsidRDefault="004C6764" w:rsidP="00B74770">
            <w:pPr>
              <w:spacing w:line="254" w:lineRule="auto"/>
              <w:jc w:val="center"/>
              <w:cnfStyle w:val="000000000000" w:firstRow="0" w:lastRow="0" w:firstColumn="0" w:lastColumn="0" w:oddVBand="0" w:evenVBand="0" w:oddHBand="0" w:evenHBand="0" w:firstRowFirstColumn="0" w:firstRowLastColumn="0" w:lastRowFirstColumn="0" w:lastRowLastColumn="0"/>
              <w:rPr>
                <w:rFonts w:cstheme="minorHAnsi"/>
                <w:b/>
              </w:rPr>
            </w:pPr>
          </w:p>
          <w:p w14:paraId="1DC1817C" w14:textId="77777777" w:rsidR="004C6764" w:rsidRDefault="004C6764" w:rsidP="00B74770">
            <w:pPr>
              <w:spacing w:line="254" w:lineRule="auto"/>
              <w:jc w:val="center"/>
              <w:cnfStyle w:val="000000000000" w:firstRow="0" w:lastRow="0" w:firstColumn="0" w:lastColumn="0" w:oddVBand="0" w:evenVBand="0" w:oddHBand="0" w:evenHBand="0" w:firstRowFirstColumn="0" w:firstRowLastColumn="0" w:lastRowFirstColumn="0" w:lastRowLastColumn="0"/>
              <w:rPr>
                <w:rFonts w:cstheme="minorHAnsi"/>
                <w:b/>
              </w:rPr>
            </w:pPr>
            <w:r>
              <w:rPr>
                <w:rFonts w:cstheme="minorHAnsi"/>
                <w:b/>
              </w:rPr>
              <w:t>CILJEVI AKTIVNOSTI</w:t>
            </w:r>
          </w:p>
        </w:tc>
        <w:tc>
          <w:tcPr>
            <w:tcW w:w="2281"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E599" w:themeFill="accent4" w:themeFillTint="66"/>
          </w:tcPr>
          <w:p w14:paraId="23912FB7" w14:textId="77777777" w:rsidR="004C6764" w:rsidRDefault="004C6764" w:rsidP="00B74770">
            <w:pPr>
              <w:spacing w:line="254" w:lineRule="auto"/>
              <w:jc w:val="center"/>
              <w:cnfStyle w:val="000000000000" w:firstRow="0" w:lastRow="0" w:firstColumn="0" w:lastColumn="0" w:oddVBand="0" w:evenVBand="0" w:oddHBand="0" w:evenHBand="0" w:firstRowFirstColumn="0" w:firstRowLastColumn="0" w:lastRowFirstColumn="0" w:lastRowLastColumn="0"/>
              <w:rPr>
                <w:rFonts w:cstheme="minorHAnsi"/>
                <w:b/>
              </w:rPr>
            </w:pPr>
          </w:p>
          <w:p w14:paraId="13E045C4" w14:textId="77777777" w:rsidR="004C6764" w:rsidRDefault="004C6764" w:rsidP="00B74770">
            <w:pPr>
              <w:spacing w:line="254" w:lineRule="auto"/>
              <w:jc w:val="center"/>
              <w:cnfStyle w:val="000000000000" w:firstRow="0" w:lastRow="0" w:firstColumn="0" w:lastColumn="0" w:oddVBand="0" w:evenVBand="0" w:oddHBand="0" w:evenHBand="0" w:firstRowFirstColumn="0" w:firstRowLastColumn="0" w:lastRowFirstColumn="0" w:lastRowLastColumn="0"/>
              <w:rPr>
                <w:rFonts w:cstheme="minorHAnsi"/>
                <w:b/>
              </w:rPr>
            </w:pPr>
            <w:r>
              <w:rPr>
                <w:rFonts w:cstheme="minorHAnsi"/>
                <w:b/>
              </w:rPr>
              <w:t>OČEKIVANI ISHODI / POSTIGNUĆA</w:t>
            </w:r>
          </w:p>
        </w:tc>
        <w:tc>
          <w:tcPr>
            <w:tcW w:w="1840"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7CAAC" w:themeFill="accent2" w:themeFillTint="66"/>
          </w:tcPr>
          <w:p w14:paraId="1DE13238" w14:textId="77777777" w:rsidR="004C6764" w:rsidRDefault="004C6764" w:rsidP="00B74770">
            <w:pPr>
              <w:spacing w:line="254" w:lineRule="auto"/>
              <w:jc w:val="center"/>
              <w:cnfStyle w:val="000000000000" w:firstRow="0" w:lastRow="0" w:firstColumn="0" w:lastColumn="0" w:oddVBand="0" w:evenVBand="0" w:oddHBand="0" w:evenHBand="0" w:firstRowFirstColumn="0" w:firstRowLastColumn="0" w:lastRowFirstColumn="0" w:lastRowLastColumn="0"/>
              <w:rPr>
                <w:rFonts w:cstheme="minorHAnsi"/>
                <w:b/>
              </w:rPr>
            </w:pPr>
          </w:p>
          <w:p w14:paraId="635042CB" w14:textId="77777777" w:rsidR="004C6764" w:rsidRDefault="004C6764" w:rsidP="00B74770">
            <w:pPr>
              <w:spacing w:line="254" w:lineRule="auto"/>
              <w:jc w:val="center"/>
              <w:cnfStyle w:val="000000000000" w:firstRow="0" w:lastRow="0" w:firstColumn="0" w:lastColumn="0" w:oddVBand="0" w:evenVBand="0" w:oddHBand="0" w:evenHBand="0" w:firstRowFirstColumn="0" w:firstRowLastColumn="0" w:lastRowFirstColumn="0" w:lastRowLastColumn="0"/>
              <w:rPr>
                <w:rFonts w:cstheme="minorHAnsi"/>
                <w:b/>
              </w:rPr>
            </w:pPr>
            <w:r>
              <w:rPr>
                <w:rFonts w:cstheme="minorHAnsi"/>
                <w:b/>
              </w:rPr>
              <w:t>NAČINI UČENJA</w:t>
            </w:r>
          </w:p>
        </w:tc>
        <w:tc>
          <w:tcPr>
            <w:tcW w:w="1815"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8D08D" w:themeFill="accent6" w:themeFillTint="99"/>
          </w:tcPr>
          <w:p w14:paraId="191F4548" w14:textId="77777777" w:rsidR="004C6764" w:rsidRDefault="004C6764" w:rsidP="00B74770">
            <w:pPr>
              <w:spacing w:line="254" w:lineRule="auto"/>
              <w:jc w:val="center"/>
              <w:cnfStyle w:val="000000000000" w:firstRow="0" w:lastRow="0" w:firstColumn="0" w:lastColumn="0" w:oddVBand="0" w:evenVBand="0" w:oddHBand="0" w:evenHBand="0" w:firstRowFirstColumn="0" w:firstRowLastColumn="0" w:lastRowFirstColumn="0" w:lastRowLastColumn="0"/>
              <w:rPr>
                <w:rFonts w:cstheme="minorHAnsi"/>
                <w:b/>
              </w:rPr>
            </w:pPr>
          </w:p>
          <w:p w14:paraId="5FB1A555" w14:textId="77777777" w:rsidR="004C6764" w:rsidRDefault="004C6764" w:rsidP="00B74770">
            <w:pPr>
              <w:spacing w:line="254" w:lineRule="auto"/>
              <w:jc w:val="center"/>
              <w:cnfStyle w:val="000000000000" w:firstRow="0" w:lastRow="0" w:firstColumn="0" w:lastColumn="0" w:oddVBand="0" w:evenVBand="0" w:oddHBand="0" w:evenHBand="0" w:firstRowFirstColumn="0" w:firstRowLastColumn="0" w:lastRowFirstColumn="0" w:lastRowLastColumn="0"/>
              <w:rPr>
                <w:rFonts w:cstheme="minorHAnsi"/>
                <w:b/>
              </w:rPr>
            </w:pPr>
            <w:r>
              <w:rPr>
                <w:rFonts w:cstheme="minorHAnsi"/>
                <w:b/>
              </w:rPr>
              <w:t>AKTIVNOSTI ZA UČENIKE</w:t>
            </w:r>
          </w:p>
        </w:tc>
        <w:tc>
          <w:tcPr>
            <w:tcW w:w="1942" w:type="dxa"/>
            <w:gridSpan w:val="2"/>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B7D8"/>
          </w:tcPr>
          <w:p w14:paraId="3D20A757" w14:textId="77777777" w:rsidR="004C6764" w:rsidRDefault="004C6764" w:rsidP="00B74770">
            <w:pPr>
              <w:spacing w:line="254" w:lineRule="auto"/>
              <w:jc w:val="center"/>
              <w:cnfStyle w:val="000000000000" w:firstRow="0" w:lastRow="0" w:firstColumn="0" w:lastColumn="0" w:oddVBand="0" w:evenVBand="0" w:oddHBand="0" w:evenHBand="0" w:firstRowFirstColumn="0" w:firstRowLastColumn="0" w:lastRowFirstColumn="0" w:lastRowLastColumn="0"/>
              <w:rPr>
                <w:rFonts w:cstheme="minorHAnsi"/>
                <w:b/>
              </w:rPr>
            </w:pPr>
          </w:p>
          <w:p w14:paraId="28C078F1" w14:textId="77777777" w:rsidR="004C6764" w:rsidRDefault="004C6764" w:rsidP="00B74770">
            <w:pPr>
              <w:spacing w:line="254" w:lineRule="auto"/>
              <w:jc w:val="center"/>
              <w:cnfStyle w:val="000000000000" w:firstRow="0" w:lastRow="0" w:firstColumn="0" w:lastColumn="0" w:oddVBand="0" w:evenVBand="0" w:oddHBand="0" w:evenHBand="0" w:firstRowFirstColumn="0" w:firstRowLastColumn="0" w:lastRowFirstColumn="0" w:lastRowLastColumn="0"/>
              <w:rPr>
                <w:rFonts w:cstheme="minorHAnsi"/>
                <w:b/>
              </w:rPr>
            </w:pPr>
            <w:r>
              <w:rPr>
                <w:rFonts w:cstheme="minorHAnsi"/>
                <w:b/>
              </w:rPr>
              <w:t>MATERIJALNI RESURSI</w:t>
            </w:r>
          </w:p>
        </w:tc>
        <w:tc>
          <w:tcPr>
            <w:tcW w:w="1210"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6CFB4"/>
          </w:tcPr>
          <w:p w14:paraId="7AEC8233" w14:textId="77777777" w:rsidR="004C6764" w:rsidRDefault="004C6764" w:rsidP="00B74770">
            <w:pPr>
              <w:spacing w:line="254" w:lineRule="auto"/>
              <w:jc w:val="center"/>
              <w:cnfStyle w:val="000000000000" w:firstRow="0" w:lastRow="0" w:firstColumn="0" w:lastColumn="0" w:oddVBand="0" w:evenVBand="0" w:oddHBand="0" w:evenHBand="0" w:firstRowFirstColumn="0" w:firstRowLastColumn="0" w:lastRowFirstColumn="0" w:lastRowLastColumn="0"/>
              <w:rPr>
                <w:rFonts w:cstheme="minorHAnsi"/>
                <w:b/>
              </w:rPr>
            </w:pPr>
          </w:p>
          <w:p w14:paraId="5E4BD7C3" w14:textId="77777777" w:rsidR="004C6764" w:rsidRDefault="004C6764" w:rsidP="00B74770">
            <w:pPr>
              <w:spacing w:line="254" w:lineRule="auto"/>
              <w:jc w:val="center"/>
              <w:cnfStyle w:val="000000000000" w:firstRow="0" w:lastRow="0" w:firstColumn="0" w:lastColumn="0" w:oddVBand="0" w:evenVBand="0" w:oddHBand="0" w:evenHBand="0" w:firstRowFirstColumn="0" w:firstRowLastColumn="0" w:lastRowFirstColumn="0" w:lastRowLastColumn="0"/>
              <w:rPr>
                <w:rFonts w:cstheme="minorHAnsi"/>
                <w:b/>
              </w:rPr>
            </w:pPr>
            <w:r>
              <w:rPr>
                <w:rFonts w:cstheme="minorHAnsi"/>
                <w:b/>
              </w:rPr>
              <w:t>MEĐU-PREDMETNE TEME</w:t>
            </w:r>
          </w:p>
        </w:tc>
        <w:tc>
          <w:tcPr>
            <w:tcW w:w="2363"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8EAADB" w:themeFill="accent1" w:themeFillTint="99"/>
          </w:tcPr>
          <w:p w14:paraId="1EA129C9" w14:textId="77777777" w:rsidR="004C6764" w:rsidRDefault="004C6764" w:rsidP="00B74770">
            <w:pPr>
              <w:spacing w:line="254" w:lineRule="auto"/>
              <w:jc w:val="center"/>
              <w:cnfStyle w:val="000000000000" w:firstRow="0" w:lastRow="0" w:firstColumn="0" w:lastColumn="0" w:oddVBand="0" w:evenVBand="0" w:oddHBand="0" w:evenHBand="0" w:firstRowFirstColumn="0" w:firstRowLastColumn="0" w:lastRowFirstColumn="0" w:lastRowLastColumn="0"/>
              <w:rPr>
                <w:rFonts w:cstheme="minorHAnsi"/>
                <w:b/>
              </w:rPr>
            </w:pPr>
          </w:p>
          <w:p w14:paraId="27CCC49C" w14:textId="77777777" w:rsidR="004C6764" w:rsidRDefault="004C6764" w:rsidP="00B74770">
            <w:pPr>
              <w:spacing w:line="254" w:lineRule="auto"/>
              <w:jc w:val="center"/>
              <w:cnfStyle w:val="000000000000" w:firstRow="0" w:lastRow="0" w:firstColumn="0" w:lastColumn="0" w:oddVBand="0" w:evenVBand="0" w:oddHBand="0" w:evenHBand="0" w:firstRowFirstColumn="0" w:firstRowLastColumn="0" w:lastRowFirstColumn="0" w:lastRowLastColumn="0"/>
              <w:rPr>
                <w:rFonts w:cstheme="minorHAnsi"/>
                <w:b/>
              </w:rPr>
            </w:pPr>
            <w:r>
              <w:rPr>
                <w:rFonts w:cstheme="minorHAnsi"/>
                <w:b/>
              </w:rPr>
              <w:t>NAČIN PRAĆENJA I PROVJERE ISHODA / POSTIGNUĆA</w:t>
            </w:r>
          </w:p>
        </w:tc>
      </w:tr>
      <w:tr w:rsidR="004C6764" w14:paraId="28886F20" w14:textId="77777777" w:rsidTr="004C6764">
        <w:trPr>
          <w:cnfStyle w:val="000000100000" w:firstRow="0" w:lastRow="0" w:firstColumn="0" w:lastColumn="0" w:oddVBand="0" w:evenVBand="0" w:oddHBand="1" w:evenHBand="0" w:firstRowFirstColumn="0" w:firstRowLastColumn="0" w:lastRowFirstColumn="0" w:lastRowLastColumn="0"/>
          <w:trHeight w:val="3109"/>
        </w:trPr>
        <w:tc>
          <w:tcPr>
            <w:cnfStyle w:val="001000000000" w:firstRow="0" w:lastRow="0" w:firstColumn="1" w:lastColumn="0" w:oddVBand="0" w:evenVBand="0" w:oddHBand="0" w:evenHBand="0" w:firstRowFirstColumn="0" w:firstRowLastColumn="0" w:lastRowFirstColumn="0" w:lastRowLastColumn="0"/>
            <w:tcW w:w="176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DECC574" w14:textId="77777777" w:rsidR="004C6764" w:rsidRPr="00B7714E" w:rsidRDefault="004C6764" w:rsidP="00B74770">
            <w:pPr>
              <w:spacing w:line="254" w:lineRule="auto"/>
              <w:jc w:val="center"/>
              <w:rPr>
                <w:rFonts w:cstheme="minorHAnsi"/>
                <w:b w:val="0"/>
                <w:bCs w:val="0"/>
                <w:sz w:val="22"/>
                <w:szCs w:val="22"/>
              </w:rPr>
            </w:pPr>
            <w:r w:rsidRPr="00B7714E">
              <w:rPr>
                <w:rFonts w:cstheme="minorHAnsi"/>
                <w:b w:val="0"/>
                <w:bCs w:val="0"/>
                <w:sz w:val="22"/>
                <w:szCs w:val="22"/>
              </w:rPr>
              <w:t>Uključivanje učenika, osmišljavanje sadržaja rada, uvrštavanje dodatne nastave u raspored sati, pribavljanje suglasnosti roditelja</w:t>
            </w:r>
          </w:p>
        </w:tc>
        <w:tc>
          <w:tcPr>
            <w:tcW w:w="21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F5FDC90" w14:textId="77777777" w:rsidR="004C6764" w:rsidRPr="00B7714E" w:rsidRDefault="004C6764" w:rsidP="00B74770">
            <w:pPr>
              <w:jc w:val="center"/>
              <w:cnfStyle w:val="000000100000" w:firstRow="0" w:lastRow="0" w:firstColumn="0" w:lastColumn="0" w:oddVBand="0" w:evenVBand="0" w:oddHBand="1" w:evenHBand="0" w:firstRowFirstColumn="0" w:firstRowLastColumn="0" w:lastRowFirstColumn="0" w:lastRowLastColumn="0"/>
              <w:rPr>
                <w:rFonts w:cstheme="minorHAnsi"/>
                <w:sz w:val="22"/>
                <w:szCs w:val="22"/>
              </w:rPr>
            </w:pPr>
            <w:r w:rsidRPr="00B7714E">
              <w:rPr>
                <w:rFonts w:cstheme="minorHAnsi"/>
                <w:color w:val="000000"/>
                <w:sz w:val="22"/>
                <w:szCs w:val="22"/>
              </w:rPr>
              <w:t>Razvoj matematičkog logičnog mišljenja, samostalnosti u radu i snalažljivost u rješavanju matematičkih problema</w:t>
            </w:r>
          </w:p>
        </w:tc>
        <w:tc>
          <w:tcPr>
            <w:tcW w:w="228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B9D7008" w14:textId="77777777" w:rsidR="004C6764" w:rsidRPr="00B7714E" w:rsidRDefault="004C6764" w:rsidP="00B74770">
            <w:pPr>
              <w:spacing w:line="254" w:lineRule="auto"/>
              <w:jc w:val="center"/>
              <w:cnfStyle w:val="000000100000" w:firstRow="0" w:lastRow="0" w:firstColumn="0" w:lastColumn="0" w:oddVBand="0" w:evenVBand="0" w:oddHBand="1" w:evenHBand="0" w:firstRowFirstColumn="0" w:firstRowLastColumn="0" w:lastRowFirstColumn="0" w:lastRowLastColumn="0"/>
              <w:rPr>
                <w:rFonts w:cstheme="minorHAnsi"/>
                <w:sz w:val="22"/>
                <w:szCs w:val="22"/>
              </w:rPr>
            </w:pPr>
            <w:r w:rsidRPr="00B7714E">
              <w:rPr>
                <w:rFonts w:cstheme="minorHAnsi"/>
                <w:sz w:val="22"/>
                <w:szCs w:val="22"/>
              </w:rPr>
              <w:t>razviti sposobnosti zapažanja, procjenjivanja i logičkog mišljenja, povećati učinak učenja matematike, primijeniti naučeno u svakodnevnim životnim situacijama, pridonijeti razvoju vlastite osobnosti</w:t>
            </w:r>
          </w:p>
        </w:tc>
        <w:tc>
          <w:tcPr>
            <w:tcW w:w="18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1DFB628" w14:textId="77777777" w:rsidR="004C6764" w:rsidRPr="00B7714E" w:rsidRDefault="004C6764" w:rsidP="00B74770">
            <w:pPr>
              <w:spacing w:line="254" w:lineRule="auto"/>
              <w:jc w:val="center"/>
              <w:cnfStyle w:val="000000100000" w:firstRow="0" w:lastRow="0" w:firstColumn="0" w:lastColumn="0" w:oddVBand="0" w:evenVBand="0" w:oddHBand="1" w:evenHBand="0" w:firstRowFirstColumn="0" w:firstRowLastColumn="0" w:lastRowFirstColumn="0" w:lastRowLastColumn="0"/>
              <w:rPr>
                <w:rFonts w:cstheme="minorHAnsi"/>
                <w:sz w:val="22"/>
                <w:szCs w:val="22"/>
              </w:rPr>
            </w:pPr>
            <w:r w:rsidRPr="00B7714E">
              <w:rPr>
                <w:rFonts w:cstheme="minorHAnsi"/>
                <w:sz w:val="22"/>
                <w:szCs w:val="22"/>
              </w:rPr>
              <w:t>vježbanje na određenim didaktičkim materijalima (listići, zadaci...),</w:t>
            </w:r>
          </w:p>
          <w:p w14:paraId="7E5BC870" w14:textId="77777777" w:rsidR="004C6764" w:rsidRPr="00B7714E" w:rsidRDefault="004C6764" w:rsidP="00B74770">
            <w:pPr>
              <w:spacing w:line="254" w:lineRule="auto"/>
              <w:jc w:val="center"/>
              <w:cnfStyle w:val="000000100000" w:firstRow="0" w:lastRow="0" w:firstColumn="0" w:lastColumn="0" w:oddVBand="0" w:evenVBand="0" w:oddHBand="1" w:evenHBand="0" w:firstRowFirstColumn="0" w:firstRowLastColumn="0" w:lastRowFirstColumn="0" w:lastRowLastColumn="0"/>
              <w:rPr>
                <w:rFonts w:cstheme="minorHAnsi"/>
                <w:bCs/>
                <w:color w:val="000000"/>
                <w:sz w:val="22"/>
                <w:szCs w:val="22"/>
              </w:rPr>
            </w:pPr>
            <w:r w:rsidRPr="00B7714E">
              <w:rPr>
                <w:rFonts w:cstheme="minorHAnsi"/>
                <w:sz w:val="22"/>
                <w:szCs w:val="22"/>
              </w:rPr>
              <w:t>rade zadatke u paru, uče u skupinama, uče kroz igru, rješavaju problemske zadatke i zadatke riječima, suradničko učenje</w:t>
            </w:r>
          </w:p>
        </w:tc>
        <w:tc>
          <w:tcPr>
            <w:tcW w:w="181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2255B77" w14:textId="77777777" w:rsidR="004C6764" w:rsidRPr="00B7714E" w:rsidRDefault="004C6764" w:rsidP="00B74770">
            <w:pPr>
              <w:spacing w:line="254" w:lineRule="auto"/>
              <w:jc w:val="center"/>
              <w:cnfStyle w:val="000000100000" w:firstRow="0" w:lastRow="0" w:firstColumn="0" w:lastColumn="0" w:oddVBand="0" w:evenVBand="0" w:oddHBand="1" w:evenHBand="0" w:firstRowFirstColumn="0" w:firstRowLastColumn="0" w:lastRowFirstColumn="0" w:lastRowLastColumn="0"/>
              <w:rPr>
                <w:rFonts w:cstheme="minorHAnsi"/>
                <w:bCs/>
                <w:color w:val="000000"/>
                <w:sz w:val="22"/>
                <w:szCs w:val="22"/>
              </w:rPr>
            </w:pPr>
            <w:r w:rsidRPr="00B7714E">
              <w:rPr>
                <w:rFonts w:cstheme="minorHAnsi"/>
                <w:bCs/>
                <w:color w:val="000000"/>
                <w:sz w:val="22"/>
                <w:szCs w:val="22"/>
              </w:rPr>
              <w:t>Samostalno korištenje izvora znanja, istraživački rad</w:t>
            </w:r>
          </w:p>
        </w:tc>
        <w:tc>
          <w:tcPr>
            <w:tcW w:w="1942"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E32A87E" w14:textId="77777777" w:rsidR="004C6764" w:rsidRPr="00B7714E" w:rsidRDefault="004C6764" w:rsidP="00B74770">
            <w:pPr>
              <w:spacing w:line="254" w:lineRule="auto"/>
              <w:jc w:val="center"/>
              <w:cnfStyle w:val="000000100000" w:firstRow="0" w:lastRow="0" w:firstColumn="0" w:lastColumn="0" w:oddVBand="0" w:evenVBand="0" w:oddHBand="1" w:evenHBand="0" w:firstRowFirstColumn="0" w:firstRowLastColumn="0" w:lastRowFirstColumn="0" w:lastRowLastColumn="0"/>
              <w:rPr>
                <w:rFonts w:cstheme="minorHAnsi"/>
                <w:bCs/>
                <w:color w:val="000000"/>
                <w:sz w:val="22"/>
                <w:szCs w:val="22"/>
              </w:rPr>
            </w:pPr>
            <w:r w:rsidRPr="00B7714E">
              <w:rPr>
                <w:rFonts w:cstheme="minorHAnsi"/>
                <w:sz w:val="22"/>
                <w:szCs w:val="22"/>
              </w:rPr>
              <w:t>Ova je aktivnost za učenike besplatna</w:t>
            </w:r>
          </w:p>
        </w:tc>
        <w:tc>
          <w:tcPr>
            <w:tcW w:w="12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876AF75" w14:textId="77777777" w:rsidR="004C6764" w:rsidRPr="00B7714E" w:rsidRDefault="004C6764" w:rsidP="00B74770">
            <w:pPr>
              <w:spacing w:line="254" w:lineRule="auto"/>
              <w:jc w:val="center"/>
              <w:cnfStyle w:val="000000100000" w:firstRow="0" w:lastRow="0" w:firstColumn="0" w:lastColumn="0" w:oddVBand="0" w:evenVBand="0" w:oddHBand="1" w:evenHBand="0" w:firstRowFirstColumn="0" w:firstRowLastColumn="0" w:lastRowFirstColumn="0" w:lastRowLastColumn="0"/>
              <w:rPr>
                <w:rFonts w:cstheme="minorHAnsi"/>
                <w:bCs/>
                <w:color w:val="000000"/>
                <w:sz w:val="22"/>
                <w:szCs w:val="22"/>
              </w:rPr>
            </w:pPr>
            <w:r w:rsidRPr="00B7714E">
              <w:rPr>
                <w:rFonts w:cstheme="minorHAnsi"/>
                <w:bCs/>
                <w:color w:val="000000"/>
                <w:sz w:val="22"/>
                <w:szCs w:val="22"/>
              </w:rPr>
              <w:t>Učiti kako učiti, IKT, osobni i socijalni razvoj, građanski odgoj i obrazovanje</w:t>
            </w:r>
          </w:p>
        </w:tc>
        <w:tc>
          <w:tcPr>
            <w:tcW w:w="236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C35F280" w14:textId="77777777" w:rsidR="004C6764" w:rsidRPr="00B7714E" w:rsidRDefault="004C6764" w:rsidP="00B74770">
            <w:pPr>
              <w:spacing w:line="254" w:lineRule="auto"/>
              <w:jc w:val="center"/>
              <w:cnfStyle w:val="000000100000" w:firstRow="0" w:lastRow="0" w:firstColumn="0" w:lastColumn="0" w:oddVBand="0" w:evenVBand="0" w:oddHBand="1" w:evenHBand="0" w:firstRowFirstColumn="0" w:firstRowLastColumn="0" w:lastRowFirstColumn="0" w:lastRowLastColumn="0"/>
              <w:rPr>
                <w:rFonts w:cstheme="minorHAnsi"/>
                <w:sz w:val="22"/>
                <w:szCs w:val="22"/>
              </w:rPr>
            </w:pPr>
            <w:r w:rsidRPr="00B7714E">
              <w:rPr>
                <w:rFonts w:cstheme="minorHAnsi"/>
                <w:sz w:val="22"/>
                <w:szCs w:val="22"/>
              </w:rPr>
              <w:t>-provjera znanja učenika - usmena i pisana, samovrednovanje rada i rezultata učenika,</w:t>
            </w:r>
          </w:p>
          <w:p w14:paraId="0CA4C78F" w14:textId="77777777" w:rsidR="004C6764" w:rsidRPr="00B7714E" w:rsidRDefault="004C6764" w:rsidP="00B74770">
            <w:pPr>
              <w:spacing w:line="254" w:lineRule="auto"/>
              <w:jc w:val="center"/>
              <w:cnfStyle w:val="000000100000" w:firstRow="0" w:lastRow="0" w:firstColumn="0" w:lastColumn="0" w:oddVBand="0" w:evenVBand="0" w:oddHBand="1" w:evenHBand="0" w:firstRowFirstColumn="0" w:firstRowLastColumn="0" w:lastRowFirstColumn="0" w:lastRowLastColumn="0"/>
              <w:rPr>
                <w:rFonts w:cstheme="minorHAnsi"/>
                <w:bCs/>
                <w:color w:val="000000"/>
                <w:sz w:val="22"/>
                <w:szCs w:val="22"/>
              </w:rPr>
            </w:pPr>
            <w:r w:rsidRPr="00B7714E">
              <w:rPr>
                <w:rFonts w:cstheme="minorHAnsi"/>
                <w:sz w:val="22"/>
                <w:szCs w:val="22"/>
              </w:rPr>
              <w:t>sudjelovanje učenika na natjecanjima iz matematike i analiza postignutih rezultata, provjera znanja na školskome natjecanju</w:t>
            </w:r>
          </w:p>
        </w:tc>
      </w:tr>
    </w:tbl>
    <w:p w14:paraId="151BDE9E" w14:textId="77777777" w:rsidR="004C6764" w:rsidRDefault="004C6764" w:rsidP="004C6764">
      <w:pPr>
        <w:rPr>
          <w:b/>
          <w:sz w:val="28"/>
          <w:szCs w:val="28"/>
        </w:rPr>
      </w:pPr>
    </w:p>
    <w:p w14:paraId="5BAE6FAA" w14:textId="77777777" w:rsidR="004C6764" w:rsidRDefault="004C6764"/>
    <w:p w14:paraId="6AAFF030" w14:textId="77777777" w:rsidR="004C6764" w:rsidRDefault="004C6764"/>
    <w:tbl>
      <w:tblPr>
        <w:tblStyle w:val="Obinatablica1"/>
        <w:tblpPr w:leftFromText="180" w:rightFromText="180" w:vertAnchor="text" w:horzAnchor="margin" w:tblpXSpec="center" w:tblpY="92"/>
        <w:tblW w:w="15405" w:type="dxa"/>
        <w:tblLayout w:type="fixed"/>
        <w:tblLook w:val="04A0" w:firstRow="1" w:lastRow="0" w:firstColumn="1" w:lastColumn="0" w:noHBand="0" w:noVBand="1"/>
      </w:tblPr>
      <w:tblGrid>
        <w:gridCol w:w="1761"/>
        <w:gridCol w:w="2338"/>
        <w:gridCol w:w="2546"/>
        <w:gridCol w:w="1276"/>
        <w:gridCol w:w="279"/>
        <w:gridCol w:w="1556"/>
        <w:gridCol w:w="824"/>
        <w:gridCol w:w="736"/>
        <w:gridCol w:w="1698"/>
        <w:gridCol w:w="2391"/>
      </w:tblGrid>
      <w:tr w:rsidR="004C6764" w:rsidRPr="00A03A49" w14:paraId="67E6FD7B" w14:textId="77777777" w:rsidTr="00B74770">
        <w:trPr>
          <w:cnfStyle w:val="100000000000" w:firstRow="1" w:lastRow="0" w:firstColumn="0" w:lastColumn="0" w:oddVBand="0" w:evenVBand="0" w:oddHBand="0" w:evenHBand="0" w:firstRowFirstColumn="0" w:firstRowLastColumn="0" w:lastRowFirstColumn="0" w:lastRowLastColumn="0"/>
          <w:trHeight w:val="841"/>
        </w:trPr>
        <w:tc>
          <w:tcPr>
            <w:cnfStyle w:val="001000000000" w:firstRow="0" w:lastRow="0" w:firstColumn="1" w:lastColumn="0" w:oddVBand="0" w:evenVBand="0" w:oddHBand="0" w:evenHBand="0" w:firstRowFirstColumn="0" w:firstRowLastColumn="0" w:lastRowFirstColumn="0" w:lastRowLastColumn="0"/>
            <w:tcW w:w="15405" w:type="dxa"/>
            <w:gridSpan w:val="10"/>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5424BEB" w14:textId="6275C852" w:rsidR="004C6764" w:rsidRPr="00D11393" w:rsidRDefault="004C6764" w:rsidP="00D11393">
            <w:pPr>
              <w:pStyle w:val="Naslov3"/>
              <w:outlineLvl w:val="2"/>
              <w:rPr>
                <w:rFonts w:eastAsiaTheme="minorHAnsi"/>
                <w:b/>
                <w:bCs w:val="0"/>
                <w:sz w:val="20"/>
                <w:szCs w:val="20"/>
                <w:lang w:eastAsia="en-US"/>
              </w:rPr>
            </w:pPr>
            <w:r w:rsidRPr="00A03A49">
              <w:rPr>
                <w:rFonts w:asciiTheme="minorHAnsi" w:eastAsiaTheme="minorHAnsi" w:hAnsiTheme="minorHAnsi" w:cstheme="minorBidi"/>
                <w:sz w:val="20"/>
                <w:szCs w:val="20"/>
                <w:lang w:eastAsia="en-US"/>
              </w:rPr>
              <w:lastRenderedPageBreak/>
              <w:br/>
            </w:r>
            <w:bookmarkStart w:id="29" w:name="_Toc146837690"/>
            <w:r w:rsidRPr="00D11393">
              <w:rPr>
                <w:rFonts w:eastAsiaTheme="minorHAnsi"/>
                <w:b/>
                <w:bCs w:val="0"/>
                <w:lang w:eastAsia="en-US"/>
              </w:rPr>
              <w:t>3.2.3.</w:t>
            </w:r>
            <w:r w:rsidRPr="00D11393">
              <w:rPr>
                <w:rFonts w:eastAsiaTheme="minorHAnsi"/>
                <w:b/>
                <w:bCs w:val="0"/>
                <w:sz w:val="20"/>
                <w:szCs w:val="20"/>
                <w:lang w:eastAsia="en-US"/>
              </w:rPr>
              <w:t xml:space="preserve"> </w:t>
            </w:r>
            <w:r w:rsidRPr="00D11393">
              <w:rPr>
                <w:rFonts w:eastAsiaTheme="minorHAnsi"/>
                <w:b/>
                <w:bCs w:val="0"/>
                <w:lang w:eastAsia="en-US"/>
              </w:rPr>
              <w:t>Dodatna nastava iz matematike</w:t>
            </w:r>
            <w:bookmarkEnd w:id="29"/>
          </w:p>
          <w:p w14:paraId="1B676052" w14:textId="77777777" w:rsidR="004C6764" w:rsidRPr="00A03A49" w:rsidRDefault="004C6764" w:rsidP="00B74770">
            <w:pPr>
              <w:spacing w:line="254" w:lineRule="auto"/>
              <w:jc w:val="center"/>
              <w:rPr>
                <w:rFonts w:asciiTheme="minorHAnsi" w:eastAsiaTheme="minorHAnsi" w:hAnsiTheme="minorHAnsi" w:cstheme="minorBidi"/>
                <w:sz w:val="26"/>
                <w:szCs w:val="26"/>
                <w:lang w:eastAsia="en-US"/>
              </w:rPr>
            </w:pPr>
          </w:p>
        </w:tc>
      </w:tr>
      <w:tr w:rsidR="004C6764" w:rsidRPr="005D649B" w14:paraId="6222B91E" w14:textId="77777777" w:rsidTr="00B74770">
        <w:trPr>
          <w:cnfStyle w:val="000000100000" w:firstRow="0" w:lastRow="0" w:firstColumn="0" w:lastColumn="0" w:oddVBand="0" w:evenVBand="0" w:oddHBand="1" w:evenHBand="0" w:firstRowFirstColumn="0" w:firstRowLastColumn="0" w:lastRowFirstColumn="0" w:lastRowLastColumn="0"/>
          <w:trHeight w:val="1486"/>
        </w:trPr>
        <w:tc>
          <w:tcPr>
            <w:cnfStyle w:val="001000000000" w:firstRow="0" w:lastRow="0" w:firstColumn="1" w:lastColumn="0" w:oddVBand="0" w:evenVBand="0" w:oddHBand="0" w:evenHBand="0" w:firstRowFirstColumn="0" w:firstRowLastColumn="0" w:lastRowFirstColumn="0" w:lastRowLastColumn="0"/>
            <w:tcW w:w="6658" w:type="dxa"/>
            <w:gridSpan w:val="3"/>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hideMark/>
          </w:tcPr>
          <w:p w14:paraId="239753C4" w14:textId="77777777" w:rsidR="004C6764" w:rsidRPr="005D649B" w:rsidRDefault="004C6764" w:rsidP="00B74770">
            <w:pPr>
              <w:spacing w:line="254" w:lineRule="auto"/>
              <w:jc w:val="center"/>
              <w:rPr>
                <w:rFonts w:asciiTheme="minorHAnsi" w:eastAsiaTheme="minorHAnsi" w:hAnsiTheme="minorHAnsi" w:cstheme="minorBidi"/>
                <w:lang w:eastAsia="en-US"/>
              </w:rPr>
            </w:pPr>
            <w:r w:rsidRPr="005D649B">
              <w:rPr>
                <w:rFonts w:asciiTheme="minorHAnsi" w:eastAsiaTheme="minorHAnsi" w:hAnsiTheme="minorHAnsi" w:cstheme="minorBidi"/>
                <w:b w:val="0"/>
                <w:lang w:eastAsia="en-US"/>
              </w:rPr>
              <w:br/>
            </w:r>
            <w:r w:rsidRPr="005D649B">
              <w:rPr>
                <w:rFonts w:asciiTheme="minorHAnsi" w:eastAsiaTheme="minorHAnsi" w:hAnsiTheme="minorHAnsi" w:cstheme="minorBidi"/>
                <w:lang w:eastAsia="en-US"/>
              </w:rPr>
              <w:t>NOSITELJ/I AKTIVNOSTI:</w:t>
            </w:r>
          </w:p>
          <w:p w14:paraId="7F75583F" w14:textId="77777777" w:rsidR="004C6764" w:rsidRPr="005D649B" w:rsidRDefault="004C6764" w:rsidP="00B74770">
            <w:pPr>
              <w:spacing w:line="254" w:lineRule="auto"/>
              <w:jc w:val="center"/>
              <w:rPr>
                <w:rFonts w:asciiTheme="minorHAnsi" w:eastAsiaTheme="minorHAnsi" w:hAnsiTheme="minorHAnsi" w:cstheme="minorBidi"/>
                <w:b w:val="0"/>
                <w:lang w:eastAsia="en-US"/>
              </w:rPr>
            </w:pPr>
            <w:r w:rsidRPr="005D649B">
              <w:rPr>
                <w:rFonts w:asciiTheme="minorHAnsi" w:eastAsiaTheme="minorHAnsi" w:hAnsiTheme="minorHAnsi" w:cstheme="minorBidi"/>
                <w:b w:val="0"/>
                <w:lang w:eastAsia="en-US"/>
              </w:rPr>
              <w:t>Učiteljica</w:t>
            </w:r>
            <w:r w:rsidRPr="005D649B">
              <w:rPr>
                <w:rFonts w:asciiTheme="minorHAnsi" w:eastAsiaTheme="minorHAnsi" w:hAnsiTheme="minorHAnsi" w:cstheme="minorBidi"/>
                <w:lang w:eastAsia="en-US"/>
              </w:rPr>
              <w:t xml:space="preserve"> Maja Koštić </w:t>
            </w:r>
          </w:p>
        </w:tc>
        <w:tc>
          <w:tcPr>
            <w:tcW w:w="1559" w:type="dxa"/>
            <w:gridSpan w:val="2"/>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tcPr>
          <w:p w14:paraId="53C7651E" w14:textId="77777777" w:rsidR="004C6764" w:rsidRPr="005D649B" w:rsidRDefault="004C6764" w:rsidP="00B74770">
            <w:pPr>
              <w:spacing w:line="254" w:lineRule="auto"/>
              <w:jc w:val="center"/>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Bidi"/>
                <w:b/>
                <w:lang w:eastAsia="en-US"/>
              </w:rPr>
            </w:pPr>
            <w:r w:rsidRPr="005D649B">
              <w:rPr>
                <w:rFonts w:asciiTheme="minorHAnsi" w:eastAsiaTheme="minorHAnsi" w:hAnsiTheme="minorHAnsi" w:cstheme="minorBidi"/>
                <w:b/>
                <w:lang w:eastAsia="en-US"/>
              </w:rPr>
              <w:br/>
              <w:t>SURADNICI:</w:t>
            </w:r>
          </w:p>
          <w:p w14:paraId="237F1009" w14:textId="77777777" w:rsidR="004C6764" w:rsidRPr="005D649B" w:rsidRDefault="004C6764" w:rsidP="00B74770">
            <w:pPr>
              <w:spacing w:line="254" w:lineRule="auto"/>
              <w:jc w:val="center"/>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Bidi"/>
                <w:b/>
                <w:lang w:eastAsia="en-US"/>
              </w:rPr>
            </w:pPr>
          </w:p>
        </w:tc>
        <w:tc>
          <w:tcPr>
            <w:tcW w:w="2385" w:type="dxa"/>
            <w:gridSpan w:val="2"/>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hideMark/>
          </w:tcPr>
          <w:p w14:paraId="5C96DE78" w14:textId="77777777" w:rsidR="004C6764" w:rsidRPr="005D649B" w:rsidRDefault="004C6764" w:rsidP="00B74770">
            <w:pPr>
              <w:spacing w:line="254" w:lineRule="auto"/>
              <w:jc w:val="center"/>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Bidi"/>
                <w:lang w:eastAsia="en-US"/>
              </w:rPr>
            </w:pPr>
            <w:r w:rsidRPr="005D649B">
              <w:rPr>
                <w:rFonts w:asciiTheme="minorHAnsi" w:eastAsiaTheme="minorHAnsi" w:hAnsiTheme="minorHAnsi" w:cstheme="minorBidi"/>
                <w:b/>
                <w:lang w:eastAsia="en-US"/>
              </w:rPr>
              <w:br/>
              <w:t>NAMIJENJENO</w:t>
            </w:r>
            <w:r w:rsidRPr="005D649B">
              <w:rPr>
                <w:rFonts w:asciiTheme="minorHAnsi" w:eastAsiaTheme="minorHAnsi" w:hAnsiTheme="minorHAnsi" w:cstheme="minorBidi"/>
                <w:lang w:eastAsia="en-US"/>
              </w:rPr>
              <w:t xml:space="preserve">:  </w:t>
            </w:r>
          </w:p>
          <w:p w14:paraId="22E17A16" w14:textId="77777777" w:rsidR="004C6764" w:rsidRPr="005D649B" w:rsidRDefault="004C6764" w:rsidP="00B74770">
            <w:pPr>
              <w:spacing w:line="254" w:lineRule="auto"/>
              <w:jc w:val="cente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b/>
                <w:bCs/>
                <w:lang w:eastAsia="en-US"/>
              </w:rPr>
            </w:pPr>
            <w:r w:rsidRPr="043E4EAE">
              <w:rPr>
                <w:rFonts w:asciiTheme="minorHAnsi" w:eastAsiaTheme="minorEastAsia" w:hAnsiTheme="minorHAnsi" w:cstheme="minorBidi"/>
                <w:lang w:eastAsia="en-US"/>
              </w:rPr>
              <w:t xml:space="preserve"> učenici 2.b i 3.b razreda</w:t>
            </w:r>
          </w:p>
        </w:tc>
        <w:tc>
          <w:tcPr>
            <w:tcW w:w="2407" w:type="dxa"/>
            <w:gridSpan w:val="2"/>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hideMark/>
          </w:tcPr>
          <w:p w14:paraId="3F156553" w14:textId="77777777" w:rsidR="004C6764" w:rsidRPr="005D649B" w:rsidRDefault="004C6764" w:rsidP="00B74770">
            <w:pPr>
              <w:spacing w:line="254" w:lineRule="auto"/>
              <w:jc w:val="center"/>
              <w:cnfStyle w:val="000000100000" w:firstRow="0" w:lastRow="0" w:firstColumn="0" w:lastColumn="0" w:oddVBand="0" w:evenVBand="0" w:oddHBand="1" w:evenHBand="0" w:firstRowFirstColumn="0" w:firstRowLastColumn="0" w:lastRowFirstColumn="0" w:lastRowLastColumn="0"/>
            </w:pPr>
            <w:r>
              <w:br/>
            </w:r>
            <w:r w:rsidRPr="043E4EAE">
              <w:rPr>
                <w:rFonts w:asciiTheme="minorHAnsi" w:eastAsiaTheme="minorEastAsia" w:hAnsiTheme="minorHAnsi" w:cstheme="minorBidi"/>
                <w:b/>
                <w:bCs/>
                <w:lang w:eastAsia="en-US"/>
              </w:rPr>
              <w:t>PREDVIĐENO VRIJEME REALIZACIJE:</w:t>
            </w:r>
            <w:r>
              <w:br/>
            </w:r>
            <w:r w:rsidRPr="043E4EAE">
              <w:rPr>
                <w:rFonts w:asciiTheme="minorHAnsi" w:eastAsiaTheme="minorEastAsia" w:hAnsiTheme="minorHAnsi" w:cstheme="minorBidi"/>
                <w:lang w:eastAsia="en-US"/>
              </w:rPr>
              <w:t>l</w:t>
            </w:r>
            <w:r w:rsidRPr="043E4EAE">
              <w:rPr>
                <w:rFonts w:ascii="Calibri" w:eastAsia="Calibri" w:hAnsi="Calibri" w:cs="Calibri"/>
                <w:b/>
                <w:bCs/>
                <w:sz w:val="22"/>
                <w:szCs w:val="22"/>
              </w:rPr>
              <w:t xml:space="preserve"> rujan 2023. - lipanj 2024.</w:t>
            </w:r>
          </w:p>
        </w:tc>
        <w:tc>
          <w:tcPr>
            <w:tcW w:w="2396" w:type="dxa"/>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hideMark/>
          </w:tcPr>
          <w:p w14:paraId="32DCF7FF" w14:textId="77777777" w:rsidR="004C6764" w:rsidRPr="005D649B" w:rsidRDefault="004C6764" w:rsidP="00B74770">
            <w:pPr>
              <w:spacing w:line="254" w:lineRule="auto"/>
              <w:jc w:val="center"/>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Bidi"/>
                <w:b/>
                <w:lang w:eastAsia="en-US"/>
              </w:rPr>
            </w:pPr>
            <w:r w:rsidRPr="005D649B">
              <w:rPr>
                <w:rFonts w:asciiTheme="minorHAnsi" w:eastAsiaTheme="minorHAnsi" w:hAnsiTheme="minorHAnsi" w:cstheme="minorBidi"/>
                <w:b/>
                <w:lang w:eastAsia="en-US"/>
              </w:rPr>
              <w:br/>
              <w:t>TRAJANJE AKTIVNOSTI:</w:t>
            </w:r>
            <w:r w:rsidRPr="005D649B">
              <w:rPr>
                <w:rFonts w:asciiTheme="minorHAnsi" w:eastAsiaTheme="minorHAnsi" w:hAnsiTheme="minorHAnsi" w:cstheme="minorBidi"/>
                <w:b/>
                <w:lang w:eastAsia="en-US"/>
              </w:rPr>
              <w:br/>
              <w:t xml:space="preserve"> </w:t>
            </w:r>
            <w:r w:rsidRPr="005D649B">
              <w:rPr>
                <w:rFonts w:asciiTheme="minorHAnsi" w:eastAsiaTheme="minorHAnsi" w:hAnsiTheme="minorHAnsi" w:cstheme="minorBidi"/>
                <w:lang w:eastAsia="en-US"/>
              </w:rPr>
              <w:t>1 sat tjedno tijekom nastavne godine</w:t>
            </w:r>
          </w:p>
        </w:tc>
      </w:tr>
      <w:tr w:rsidR="004C6764" w:rsidRPr="00A03A49" w14:paraId="5CA1245B" w14:textId="77777777" w:rsidTr="00B74770">
        <w:trPr>
          <w:trHeight w:val="942"/>
        </w:trPr>
        <w:tc>
          <w:tcPr>
            <w:cnfStyle w:val="001000000000" w:firstRow="0" w:lastRow="0" w:firstColumn="1" w:lastColumn="0" w:oddVBand="0" w:evenVBand="0" w:oddHBand="0" w:evenHBand="0" w:firstRowFirstColumn="0" w:firstRowLastColumn="0" w:lastRowFirstColumn="0" w:lastRowLastColumn="0"/>
            <w:tcW w:w="1764"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C0C0C0"/>
          </w:tcPr>
          <w:p w14:paraId="692498AD" w14:textId="77777777" w:rsidR="004C6764" w:rsidRPr="00A03A49" w:rsidRDefault="004C6764" w:rsidP="00B74770">
            <w:pPr>
              <w:spacing w:line="254" w:lineRule="auto"/>
              <w:jc w:val="center"/>
              <w:rPr>
                <w:rFonts w:asciiTheme="minorHAnsi" w:eastAsiaTheme="minorHAnsi" w:hAnsiTheme="minorHAnsi" w:cstheme="minorBidi"/>
                <w:sz w:val="22"/>
                <w:szCs w:val="22"/>
                <w:lang w:eastAsia="en-US"/>
              </w:rPr>
            </w:pPr>
          </w:p>
          <w:p w14:paraId="3C020A73" w14:textId="77777777" w:rsidR="004C6764" w:rsidRPr="00A03A49" w:rsidRDefault="004C6764" w:rsidP="00B74770">
            <w:pPr>
              <w:spacing w:line="254" w:lineRule="auto"/>
              <w:jc w:val="center"/>
              <w:rPr>
                <w:rFonts w:asciiTheme="minorHAnsi" w:eastAsiaTheme="minorHAnsi" w:hAnsiTheme="minorHAnsi" w:cstheme="minorBidi"/>
                <w:sz w:val="22"/>
                <w:szCs w:val="22"/>
                <w:lang w:eastAsia="en-US"/>
              </w:rPr>
            </w:pPr>
            <w:r w:rsidRPr="00A03A49">
              <w:rPr>
                <w:rFonts w:asciiTheme="minorHAnsi" w:eastAsiaTheme="minorHAnsi" w:hAnsiTheme="minorHAnsi" w:cstheme="minorBidi"/>
                <w:sz w:val="22"/>
                <w:szCs w:val="22"/>
                <w:lang w:eastAsia="en-US"/>
              </w:rPr>
              <w:t>ODGOVORNOSTI NOSITELJA AKTIVNOSTI</w:t>
            </w:r>
          </w:p>
        </w:tc>
        <w:tc>
          <w:tcPr>
            <w:tcW w:w="2342"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EEAF6" w:themeFill="accent5" w:themeFillTint="33"/>
          </w:tcPr>
          <w:p w14:paraId="3557C34E" w14:textId="77777777" w:rsidR="004C6764" w:rsidRPr="00A03A49" w:rsidRDefault="004C6764" w:rsidP="00B74770">
            <w:pPr>
              <w:spacing w:line="254"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Bidi"/>
                <w:b/>
                <w:sz w:val="22"/>
                <w:szCs w:val="22"/>
                <w:lang w:eastAsia="en-US"/>
              </w:rPr>
            </w:pPr>
          </w:p>
          <w:p w14:paraId="02EC65E6" w14:textId="77777777" w:rsidR="004C6764" w:rsidRPr="00A03A49" w:rsidRDefault="004C6764" w:rsidP="00B74770">
            <w:pPr>
              <w:spacing w:line="254"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Bidi"/>
                <w:b/>
                <w:sz w:val="22"/>
                <w:szCs w:val="22"/>
                <w:lang w:eastAsia="en-US"/>
              </w:rPr>
            </w:pPr>
            <w:r w:rsidRPr="00A03A49">
              <w:rPr>
                <w:rFonts w:asciiTheme="minorHAnsi" w:eastAsiaTheme="minorHAnsi" w:hAnsiTheme="minorHAnsi" w:cstheme="minorBidi"/>
                <w:b/>
                <w:sz w:val="22"/>
                <w:szCs w:val="22"/>
                <w:lang w:eastAsia="en-US"/>
              </w:rPr>
              <w:t>CILJEVI AKTIVNOSTI</w:t>
            </w:r>
          </w:p>
        </w:tc>
        <w:tc>
          <w:tcPr>
            <w:tcW w:w="2552"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E599" w:themeFill="accent4" w:themeFillTint="66"/>
          </w:tcPr>
          <w:p w14:paraId="420DE4DF" w14:textId="77777777" w:rsidR="004C6764" w:rsidRPr="00A03A49" w:rsidRDefault="004C6764" w:rsidP="00B74770">
            <w:pPr>
              <w:spacing w:line="254"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Bidi"/>
                <w:b/>
                <w:sz w:val="22"/>
                <w:szCs w:val="22"/>
                <w:lang w:eastAsia="en-US"/>
              </w:rPr>
            </w:pPr>
          </w:p>
          <w:p w14:paraId="2A122152" w14:textId="77777777" w:rsidR="004C6764" w:rsidRPr="00A03A49" w:rsidRDefault="004C6764" w:rsidP="00B74770">
            <w:pPr>
              <w:spacing w:line="254"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Bidi"/>
                <w:b/>
                <w:sz w:val="22"/>
                <w:szCs w:val="22"/>
                <w:lang w:eastAsia="en-US"/>
              </w:rPr>
            </w:pPr>
            <w:r w:rsidRPr="00A03A49">
              <w:rPr>
                <w:rFonts w:asciiTheme="minorHAnsi" w:eastAsiaTheme="minorHAnsi" w:hAnsiTheme="minorHAnsi" w:cstheme="minorBidi"/>
                <w:b/>
                <w:sz w:val="22"/>
                <w:szCs w:val="22"/>
                <w:lang w:eastAsia="en-US"/>
              </w:rPr>
              <w:t>OČEKIVANI ISHODI / POSTIGNUĆA</w:t>
            </w:r>
          </w:p>
        </w:tc>
        <w:tc>
          <w:tcPr>
            <w:tcW w:w="1279"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7CAAC" w:themeFill="accent2" w:themeFillTint="66"/>
          </w:tcPr>
          <w:p w14:paraId="14951D42" w14:textId="77777777" w:rsidR="004C6764" w:rsidRPr="00A03A49" w:rsidRDefault="004C6764" w:rsidP="00B74770">
            <w:pPr>
              <w:spacing w:line="254"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Bidi"/>
                <w:b/>
                <w:sz w:val="22"/>
                <w:szCs w:val="22"/>
                <w:lang w:eastAsia="en-US"/>
              </w:rPr>
            </w:pPr>
          </w:p>
          <w:p w14:paraId="379037FB" w14:textId="77777777" w:rsidR="004C6764" w:rsidRPr="00A03A49" w:rsidRDefault="004C6764" w:rsidP="00B74770">
            <w:pPr>
              <w:spacing w:line="254"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Bidi"/>
                <w:b/>
                <w:sz w:val="22"/>
                <w:szCs w:val="22"/>
                <w:lang w:eastAsia="en-US"/>
              </w:rPr>
            </w:pPr>
            <w:r w:rsidRPr="00A03A49">
              <w:rPr>
                <w:rFonts w:asciiTheme="minorHAnsi" w:eastAsiaTheme="minorHAnsi" w:hAnsiTheme="minorHAnsi" w:cstheme="minorBidi"/>
                <w:b/>
                <w:sz w:val="22"/>
                <w:szCs w:val="22"/>
                <w:lang w:eastAsia="en-US"/>
              </w:rPr>
              <w:t>NAČINI UČENJA</w:t>
            </w:r>
          </w:p>
        </w:tc>
        <w:tc>
          <w:tcPr>
            <w:tcW w:w="1839" w:type="dxa"/>
            <w:gridSpan w:val="2"/>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8D08D" w:themeFill="accent6" w:themeFillTint="99"/>
          </w:tcPr>
          <w:p w14:paraId="32C06B35" w14:textId="77777777" w:rsidR="004C6764" w:rsidRPr="00A03A49" w:rsidRDefault="004C6764" w:rsidP="00B74770">
            <w:pPr>
              <w:spacing w:line="254"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Bidi"/>
                <w:b/>
                <w:sz w:val="22"/>
                <w:szCs w:val="22"/>
                <w:lang w:eastAsia="en-US"/>
              </w:rPr>
            </w:pPr>
          </w:p>
          <w:p w14:paraId="1ADD8D9F" w14:textId="77777777" w:rsidR="004C6764" w:rsidRPr="00A03A49" w:rsidRDefault="004C6764" w:rsidP="00B74770">
            <w:pPr>
              <w:spacing w:line="254"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Bidi"/>
                <w:b/>
                <w:sz w:val="22"/>
                <w:szCs w:val="22"/>
                <w:lang w:eastAsia="en-US"/>
              </w:rPr>
            </w:pPr>
            <w:r w:rsidRPr="00A03A49">
              <w:rPr>
                <w:rFonts w:asciiTheme="minorHAnsi" w:eastAsiaTheme="minorHAnsi" w:hAnsiTheme="minorHAnsi" w:cstheme="minorBidi"/>
                <w:b/>
                <w:sz w:val="22"/>
                <w:szCs w:val="22"/>
                <w:lang w:eastAsia="en-US"/>
              </w:rPr>
              <w:t>AKTIVNOSTI ZA UČENIKE</w:t>
            </w:r>
          </w:p>
        </w:tc>
        <w:tc>
          <w:tcPr>
            <w:tcW w:w="1564" w:type="dxa"/>
            <w:gridSpan w:val="2"/>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B7D8"/>
          </w:tcPr>
          <w:p w14:paraId="408EDD89" w14:textId="77777777" w:rsidR="004C6764" w:rsidRPr="00A03A49" w:rsidRDefault="004C6764" w:rsidP="00B74770">
            <w:pPr>
              <w:spacing w:line="254"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Bidi"/>
                <w:b/>
                <w:sz w:val="22"/>
                <w:szCs w:val="22"/>
                <w:lang w:eastAsia="en-US"/>
              </w:rPr>
            </w:pPr>
          </w:p>
          <w:p w14:paraId="43D5A344" w14:textId="77777777" w:rsidR="004C6764" w:rsidRPr="00A03A49" w:rsidRDefault="004C6764" w:rsidP="00B74770">
            <w:pPr>
              <w:spacing w:line="254"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Bidi"/>
                <w:b/>
                <w:sz w:val="22"/>
                <w:szCs w:val="22"/>
                <w:lang w:eastAsia="en-US"/>
              </w:rPr>
            </w:pPr>
            <w:r w:rsidRPr="00A03A49">
              <w:rPr>
                <w:rFonts w:asciiTheme="minorHAnsi" w:eastAsiaTheme="minorHAnsi" w:hAnsiTheme="minorHAnsi" w:cstheme="minorBidi"/>
                <w:b/>
                <w:sz w:val="22"/>
                <w:szCs w:val="22"/>
                <w:lang w:eastAsia="en-US"/>
              </w:rPr>
              <w:t>MATERIJALNI RESURSI</w:t>
            </w:r>
          </w:p>
        </w:tc>
        <w:tc>
          <w:tcPr>
            <w:tcW w:w="1702"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6CFB4"/>
          </w:tcPr>
          <w:p w14:paraId="75E54104" w14:textId="77777777" w:rsidR="004C6764" w:rsidRPr="00A03A49" w:rsidRDefault="004C6764" w:rsidP="00B74770">
            <w:pPr>
              <w:spacing w:line="254"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Bidi"/>
                <w:b/>
                <w:sz w:val="22"/>
                <w:szCs w:val="22"/>
                <w:lang w:eastAsia="en-US"/>
              </w:rPr>
            </w:pPr>
          </w:p>
          <w:p w14:paraId="76FC2412" w14:textId="77777777" w:rsidR="004C6764" w:rsidRPr="00A03A49" w:rsidRDefault="004C6764" w:rsidP="00B74770">
            <w:pPr>
              <w:spacing w:line="254"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Bidi"/>
                <w:b/>
                <w:sz w:val="22"/>
                <w:szCs w:val="22"/>
                <w:lang w:eastAsia="en-US"/>
              </w:rPr>
            </w:pPr>
            <w:r w:rsidRPr="00A03A49">
              <w:rPr>
                <w:rFonts w:asciiTheme="minorHAnsi" w:eastAsiaTheme="minorHAnsi" w:hAnsiTheme="minorHAnsi" w:cstheme="minorBidi"/>
                <w:b/>
                <w:sz w:val="22"/>
                <w:szCs w:val="22"/>
                <w:lang w:eastAsia="en-US"/>
              </w:rPr>
              <w:t>MEĐU-PREDMETNE TEME</w:t>
            </w:r>
          </w:p>
        </w:tc>
        <w:tc>
          <w:tcPr>
            <w:tcW w:w="2363"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8EAADB" w:themeFill="accent1" w:themeFillTint="99"/>
          </w:tcPr>
          <w:p w14:paraId="4200BCDA" w14:textId="77777777" w:rsidR="004C6764" w:rsidRPr="00A03A49" w:rsidRDefault="004C6764" w:rsidP="00B74770">
            <w:pPr>
              <w:spacing w:line="254"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Bidi"/>
                <w:b/>
                <w:sz w:val="22"/>
                <w:szCs w:val="22"/>
                <w:lang w:eastAsia="en-US"/>
              </w:rPr>
            </w:pPr>
          </w:p>
          <w:p w14:paraId="3159C9D8" w14:textId="77777777" w:rsidR="004C6764" w:rsidRPr="00A03A49" w:rsidRDefault="004C6764" w:rsidP="00B74770">
            <w:pPr>
              <w:spacing w:line="254"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Bidi"/>
                <w:b/>
                <w:sz w:val="22"/>
                <w:szCs w:val="22"/>
                <w:lang w:eastAsia="en-US"/>
              </w:rPr>
            </w:pPr>
            <w:r w:rsidRPr="00A03A49">
              <w:rPr>
                <w:rFonts w:asciiTheme="minorHAnsi" w:eastAsiaTheme="minorHAnsi" w:hAnsiTheme="minorHAnsi" w:cstheme="minorBidi"/>
                <w:b/>
                <w:sz w:val="22"/>
                <w:szCs w:val="22"/>
                <w:lang w:eastAsia="en-US"/>
              </w:rPr>
              <w:t>NAČIN PRAĆENJA I PROVJERE ISHODA / POSTIGNUĆA</w:t>
            </w:r>
          </w:p>
        </w:tc>
      </w:tr>
      <w:tr w:rsidR="004C6764" w:rsidRPr="00A85818" w14:paraId="70E5D5B3" w14:textId="77777777" w:rsidTr="00B74770">
        <w:trPr>
          <w:cnfStyle w:val="000000100000" w:firstRow="0" w:lastRow="0" w:firstColumn="0" w:lastColumn="0" w:oddVBand="0" w:evenVBand="0" w:oddHBand="1" w:evenHBand="0" w:firstRowFirstColumn="0" w:firstRowLastColumn="0" w:lastRowFirstColumn="0" w:lastRowLastColumn="0"/>
          <w:trHeight w:val="2825"/>
        </w:trPr>
        <w:tc>
          <w:tcPr>
            <w:cnfStyle w:val="001000000000" w:firstRow="0" w:lastRow="0" w:firstColumn="1" w:lastColumn="0" w:oddVBand="0" w:evenVBand="0" w:oddHBand="0" w:evenHBand="0" w:firstRowFirstColumn="0" w:firstRowLastColumn="0" w:lastRowFirstColumn="0" w:lastRowLastColumn="0"/>
            <w:tcW w:w="176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CFC9C70" w14:textId="77777777" w:rsidR="004C6764" w:rsidRPr="00A85818" w:rsidRDefault="004C6764" w:rsidP="00B74770">
            <w:pPr>
              <w:rPr>
                <w:rFonts w:eastAsiaTheme="minorHAnsi"/>
                <w:b w:val="0"/>
                <w:sz w:val="22"/>
                <w:szCs w:val="22"/>
                <w:lang w:eastAsia="en-US"/>
              </w:rPr>
            </w:pPr>
            <w:r w:rsidRPr="00A85818">
              <w:rPr>
                <w:rFonts w:eastAsiaTheme="minorHAnsi"/>
                <w:b w:val="0"/>
                <w:sz w:val="22"/>
                <w:szCs w:val="22"/>
                <w:lang w:eastAsia="en-US"/>
              </w:rPr>
              <w:t>organiziranje dodatne nastave (uključivanje učenika, osmišljavanje sadržaja rad, uvrštavanje dodatne nastave u raspored sati, pribavljanje suglasnosti roditelja.</w:t>
            </w:r>
          </w:p>
        </w:tc>
        <w:tc>
          <w:tcPr>
            <w:tcW w:w="234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20A454F" w14:textId="77777777" w:rsidR="004C6764" w:rsidRPr="00A85818" w:rsidRDefault="004C6764" w:rsidP="00B74770">
            <w:pPr>
              <w:cnfStyle w:val="000000100000" w:firstRow="0" w:lastRow="0" w:firstColumn="0" w:lastColumn="0" w:oddVBand="0" w:evenVBand="0" w:oddHBand="1" w:evenHBand="0" w:firstRowFirstColumn="0" w:firstRowLastColumn="0" w:lastRowFirstColumn="0" w:lastRowLastColumn="0"/>
              <w:rPr>
                <w:rFonts w:eastAsiaTheme="minorHAnsi"/>
                <w:bCs/>
                <w:sz w:val="22"/>
                <w:szCs w:val="22"/>
                <w:lang w:eastAsia="en-US"/>
              </w:rPr>
            </w:pPr>
            <w:r w:rsidRPr="00A85818">
              <w:rPr>
                <w:rFonts w:eastAsiaTheme="minorHAnsi"/>
                <w:bCs/>
                <w:color w:val="000000"/>
                <w:sz w:val="22"/>
                <w:szCs w:val="22"/>
                <w:lang w:eastAsia="en-US"/>
              </w:rPr>
              <w:t>Razvoj matematičkog logičnog mišljenja, samostalnosti u radu i snalažljivost u rješavanju matematičkih problema</w:t>
            </w:r>
            <w:r w:rsidRPr="00A85818">
              <w:rPr>
                <w:rFonts w:eastAsiaTheme="minorHAnsi"/>
                <w:bCs/>
                <w:sz w:val="22"/>
                <w:szCs w:val="22"/>
                <w:lang w:eastAsia="en-US"/>
              </w:rPr>
              <w:t xml:space="preserve"> </w:t>
            </w:r>
          </w:p>
          <w:p w14:paraId="0F11D2A0" w14:textId="77777777" w:rsidR="004C6764" w:rsidRPr="00A85818" w:rsidRDefault="004C6764" w:rsidP="00B74770">
            <w:pPr>
              <w:spacing w:line="254" w:lineRule="auto"/>
              <w:cnfStyle w:val="000000100000" w:firstRow="0" w:lastRow="0" w:firstColumn="0" w:lastColumn="0" w:oddVBand="0" w:evenVBand="0" w:oddHBand="1" w:evenHBand="0" w:firstRowFirstColumn="0" w:firstRowLastColumn="0" w:lastRowFirstColumn="0" w:lastRowLastColumn="0"/>
              <w:rPr>
                <w:rFonts w:eastAsiaTheme="minorHAnsi"/>
                <w:bCs/>
                <w:sz w:val="22"/>
                <w:szCs w:val="22"/>
                <w:lang w:eastAsia="en-US"/>
              </w:rPr>
            </w:pPr>
          </w:p>
        </w:tc>
        <w:tc>
          <w:tcPr>
            <w:tcW w:w="255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9C9FF65" w14:textId="77777777" w:rsidR="004C6764" w:rsidRPr="00A85818" w:rsidRDefault="004C6764" w:rsidP="00B74770">
            <w:pPr>
              <w:spacing w:line="254" w:lineRule="auto"/>
              <w:cnfStyle w:val="000000100000" w:firstRow="0" w:lastRow="0" w:firstColumn="0" w:lastColumn="0" w:oddVBand="0" w:evenVBand="0" w:oddHBand="1" w:evenHBand="0" w:firstRowFirstColumn="0" w:firstRowLastColumn="0" w:lastRowFirstColumn="0" w:lastRowLastColumn="0"/>
              <w:rPr>
                <w:rFonts w:eastAsiaTheme="minorHAnsi"/>
                <w:bCs/>
                <w:sz w:val="22"/>
                <w:szCs w:val="22"/>
                <w:lang w:eastAsia="en-US"/>
              </w:rPr>
            </w:pPr>
            <w:r w:rsidRPr="00A85818">
              <w:rPr>
                <w:rFonts w:eastAsiaTheme="minorHAnsi"/>
                <w:bCs/>
                <w:sz w:val="22"/>
                <w:szCs w:val="22"/>
                <w:lang w:eastAsia="en-US"/>
              </w:rPr>
              <w:t>Služi se prirodnim brojevima do</w:t>
            </w:r>
            <w:r w:rsidRPr="00A85818">
              <w:rPr>
                <w:rFonts w:eastAsiaTheme="minorHAnsi"/>
                <w:bCs/>
                <w:sz w:val="22"/>
                <w:szCs w:val="22"/>
                <w:lang w:eastAsia="en-US"/>
              </w:rPr>
              <w:br/>
              <w:t>10 000 u opisivanju i prikazivanju količine i redoslijeda.</w:t>
            </w:r>
          </w:p>
          <w:p w14:paraId="1557932C" w14:textId="77777777" w:rsidR="004C6764" w:rsidRPr="00A85818" w:rsidRDefault="004C6764" w:rsidP="00B74770">
            <w:pPr>
              <w:spacing w:line="254" w:lineRule="auto"/>
              <w:cnfStyle w:val="000000100000" w:firstRow="0" w:lastRow="0" w:firstColumn="0" w:lastColumn="0" w:oddVBand="0" w:evenVBand="0" w:oddHBand="1" w:evenHBand="0" w:firstRowFirstColumn="0" w:firstRowLastColumn="0" w:lastRowFirstColumn="0" w:lastRowLastColumn="0"/>
              <w:rPr>
                <w:rFonts w:eastAsiaTheme="minorHAnsi"/>
                <w:bCs/>
                <w:sz w:val="22"/>
                <w:szCs w:val="22"/>
                <w:lang w:eastAsia="en-US"/>
              </w:rPr>
            </w:pPr>
            <w:r w:rsidRPr="00A85818">
              <w:rPr>
                <w:rFonts w:eastAsiaTheme="minorHAnsi"/>
                <w:bCs/>
                <w:sz w:val="22"/>
                <w:szCs w:val="22"/>
                <w:lang w:eastAsia="en-US"/>
              </w:rPr>
              <w:t>Zbraja i oduzima u skupu prirodnih brojeva do 1000.</w:t>
            </w:r>
          </w:p>
          <w:p w14:paraId="5BB5AB6A" w14:textId="77777777" w:rsidR="004C6764" w:rsidRPr="00A85818" w:rsidRDefault="004C6764" w:rsidP="00B74770">
            <w:pPr>
              <w:spacing w:line="254" w:lineRule="auto"/>
              <w:cnfStyle w:val="000000100000" w:firstRow="0" w:lastRow="0" w:firstColumn="0" w:lastColumn="0" w:oddVBand="0" w:evenVBand="0" w:oddHBand="1" w:evenHBand="0" w:firstRowFirstColumn="0" w:firstRowLastColumn="0" w:lastRowFirstColumn="0" w:lastRowLastColumn="0"/>
              <w:rPr>
                <w:rFonts w:eastAsiaTheme="minorHAnsi"/>
                <w:bCs/>
                <w:sz w:val="22"/>
                <w:szCs w:val="22"/>
                <w:lang w:eastAsia="en-US"/>
              </w:rPr>
            </w:pPr>
            <w:r w:rsidRPr="00A85818">
              <w:rPr>
                <w:rFonts w:eastAsiaTheme="minorHAnsi"/>
                <w:bCs/>
                <w:sz w:val="22"/>
                <w:szCs w:val="22"/>
                <w:lang w:eastAsia="en-US"/>
              </w:rPr>
              <w:t>Dijeli prirodne brojeve do 100 s ostatkom</w:t>
            </w:r>
          </w:p>
          <w:p w14:paraId="637DF6B2" w14:textId="77777777" w:rsidR="004C6764" w:rsidRPr="00A85818" w:rsidRDefault="004C6764" w:rsidP="00B74770">
            <w:pPr>
              <w:spacing w:line="254" w:lineRule="auto"/>
              <w:cnfStyle w:val="000000100000" w:firstRow="0" w:lastRow="0" w:firstColumn="0" w:lastColumn="0" w:oddVBand="0" w:evenVBand="0" w:oddHBand="1" w:evenHBand="0" w:firstRowFirstColumn="0" w:firstRowLastColumn="0" w:lastRowFirstColumn="0" w:lastRowLastColumn="0"/>
              <w:rPr>
                <w:rFonts w:eastAsiaTheme="minorHAnsi"/>
                <w:bCs/>
                <w:sz w:val="22"/>
                <w:szCs w:val="22"/>
                <w:lang w:eastAsia="en-US"/>
              </w:rPr>
            </w:pPr>
            <w:r w:rsidRPr="00A85818">
              <w:rPr>
                <w:rFonts w:eastAsiaTheme="minorHAnsi"/>
                <w:bCs/>
                <w:sz w:val="22"/>
                <w:szCs w:val="22"/>
                <w:lang w:eastAsia="en-US"/>
              </w:rPr>
              <w:t>Primjenjuje četiri računske operacije i odnose među brojevima u problemskim situacijama.</w:t>
            </w:r>
          </w:p>
          <w:p w14:paraId="726DE7CC" w14:textId="77777777" w:rsidR="004C6764" w:rsidRPr="00A85818" w:rsidRDefault="004C6764" w:rsidP="00B74770">
            <w:pPr>
              <w:spacing w:line="254" w:lineRule="auto"/>
              <w:cnfStyle w:val="000000100000" w:firstRow="0" w:lastRow="0" w:firstColumn="0" w:lastColumn="0" w:oddVBand="0" w:evenVBand="0" w:oddHBand="1" w:evenHBand="0" w:firstRowFirstColumn="0" w:firstRowLastColumn="0" w:lastRowFirstColumn="0" w:lastRowLastColumn="0"/>
              <w:rPr>
                <w:rFonts w:eastAsiaTheme="minorHAnsi"/>
                <w:bCs/>
                <w:sz w:val="22"/>
                <w:szCs w:val="22"/>
                <w:lang w:eastAsia="en-US"/>
              </w:rPr>
            </w:pPr>
            <w:r w:rsidRPr="00A85818">
              <w:rPr>
                <w:rFonts w:eastAsiaTheme="minorHAnsi"/>
                <w:bCs/>
                <w:sz w:val="22"/>
                <w:szCs w:val="22"/>
                <w:lang w:eastAsia="en-US"/>
              </w:rPr>
              <w:t>Rješava zadatke s jednim nepoznatim članom koristeći se slovom kao oznakom za broj.</w:t>
            </w:r>
          </w:p>
          <w:p w14:paraId="7D6274D7" w14:textId="77777777" w:rsidR="004C6764" w:rsidRPr="00A85818" w:rsidRDefault="004C6764" w:rsidP="00B74770">
            <w:pPr>
              <w:spacing w:line="254" w:lineRule="auto"/>
              <w:cnfStyle w:val="000000100000" w:firstRow="0" w:lastRow="0" w:firstColumn="0" w:lastColumn="0" w:oddVBand="0" w:evenVBand="0" w:oddHBand="1" w:evenHBand="0" w:firstRowFirstColumn="0" w:firstRowLastColumn="0" w:lastRowFirstColumn="0" w:lastRowLastColumn="0"/>
              <w:rPr>
                <w:rFonts w:eastAsiaTheme="minorHAnsi"/>
                <w:bCs/>
                <w:sz w:val="22"/>
                <w:szCs w:val="22"/>
                <w:lang w:eastAsia="en-US"/>
              </w:rPr>
            </w:pPr>
            <w:r w:rsidRPr="00A85818">
              <w:rPr>
                <w:rFonts w:eastAsiaTheme="minorHAnsi"/>
                <w:bCs/>
                <w:sz w:val="22"/>
                <w:szCs w:val="22"/>
                <w:lang w:eastAsia="en-US"/>
              </w:rPr>
              <w:t>Služi se različitim prikazima podataka</w:t>
            </w:r>
          </w:p>
        </w:tc>
        <w:tc>
          <w:tcPr>
            <w:tcW w:w="127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529667F" w14:textId="77777777" w:rsidR="004C6764" w:rsidRPr="00A85818" w:rsidRDefault="004C6764" w:rsidP="00B74770">
            <w:pPr>
              <w:spacing w:line="254" w:lineRule="auto"/>
              <w:cnfStyle w:val="000000100000" w:firstRow="0" w:lastRow="0" w:firstColumn="0" w:lastColumn="0" w:oddVBand="0" w:evenVBand="0" w:oddHBand="1" w:evenHBand="0" w:firstRowFirstColumn="0" w:firstRowLastColumn="0" w:lastRowFirstColumn="0" w:lastRowLastColumn="0"/>
              <w:rPr>
                <w:rFonts w:eastAsiaTheme="minorHAnsi"/>
                <w:bCs/>
                <w:color w:val="000000"/>
                <w:sz w:val="22"/>
                <w:szCs w:val="22"/>
                <w:lang w:eastAsia="en-US"/>
              </w:rPr>
            </w:pPr>
            <w:r w:rsidRPr="00A85818">
              <w:rPr>
                <w:rFonts w:eastAsiaTheme="minorHAnsi"/>
                <w:bCs/>
                <w:sz w:val="22"/>
                <w:szCs w:val="22"/>
                <w:lang w:eastAsia="en-US"/>
              </w:rPr>
              <w:t>samostalan rad i rad u skupini; praktična nastava; istraživačka nastava;</w:t>
            </w:r>
          </w:p>
        </w:tc>
        <w:tc>
          <w:tcPr>
            <w:tcW w:w="1839"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04E02DB" w14:textId="77777777" w:rsidR="004C6764" w:rsidRPr="00A85818" w:rsidRDefault="004C6764" w:rsidP="00B74770">
            <w:pPr>
              <w:cnfStyle w:val="000000100000" w:firstRow="0" w:lastRow="0" w:firstColumn="0" w:lastColumn="0" w:oddVBand="0" w:evenVBand="0" w:oddHBand="1" w:evenHBand="0" w:firstRowFirstColumn="0" w:firstRowLastColumn="0" w:lastRowFirstColumn="0" w:lastRowLastColumn="0"/>
              <w:rPr>
                <w:rFonts w:eastAsiaTheme="minorHAnsi"/>
                <w:bCs/>
                <w:sz w:val="22"/>
                <w:szCs w:val="22"/>
                <w:lang w:eastAsia="en-US"/>
              </w:rPr>
            </w:pPr>
            <w:r w:rsidRPr="00A85818">
              <w:rPr>
                <w:rFonts w:eastAsiaTheme="minorHAnsi"/>
                <w:bCs/>
                <w:sz w:val="22"/>
                <w:szCs w:val="22"/>
                <w:lang w:eastAsia="en-US"/>
              </w:rPr>
              <w:t>istražuje iz raznih izvora znanja; samostalno koristi izvore znanja; izrađuje plakate; praktičan rad</w:t>
            </w:r>
          </w:p>
        </w:tc>
        <w:tc>
          <w:tcPr>
            <w:tcW w:w="1564"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BD07AE7" w14:textId="77777777" w:rsidR="004C6764" w:rsidRPr="00A85818" w:rsidRDefault="004C6764" w:rsidP="00B74770">
            <w:pPr>
              <w:spacing w:line="254" w:lineRule="auto"/>
              <w:cnfStyle w:val="000000100000" w:firstRow="0" w:lastRow="0" w:firstColumn="0" w:lastColumn="0" w:oddVBand="0" w:evenVBand="0" w:oddHBand="1" w:evenHBand="0" w:firstRowFirstColumn="0" w:firstRowLastColumn="0" w:lastRowFirstColumn="0" w:lastRowLastColumn="0"/>
              <w:rPr>
                <w:rFonts w:eastAsiaTheme="minorHAnsi"/>
                <w:bCs/>
                <w:color w:val="000000"/>
                <w:sz w:val="22"/>
                <w:szCs w:val="22"/>
                <w:lang w:eastAsia="en-US"/>
              </w:rPr>
            </w:pPr>
            <w:r w:rsidRPr="00A85818">
              <w:rPr>
                <w:rFonts w:eastAsiaTheme="minorHAnsi"/>
                <w:bCs/>
                <w:sz w:val="22"/>
                <w:szCs w:val="22"/>
                <w:lang w:eastAsia="en-US"/>
              </w:rPr>
              <w:t>za učenike aktivnost  je besplatna te  nema nikakvog troška za roditelje</w:t>
            </w:r>
          </w:p>
        </w:tc>
        <w:tc>
          <w:tcPr>
            <w:tcW w:w="17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807C69B" w14:textId="77777777" w:rsidR="004C6764" w:rsidRPr="00A85818" w:rsidRDefault="004C6764" w:rsidP="00B74770">
            <w:pPr>
              <w:cnfStyle w:val="000000100000" w:firstRow="0" w:lastRow="0" w:firstColumn="0" w:lastColumn="0" w:oddVBand="0" w:evenVBand="0" w:oddHBand="1" w:evenHBand="0" w:firstRowFirstColumn="0" w:firstRowLastColumn="0" w:lastRowFirstColumn="0" w:lastRowLastColumn="0"/>
              <w:rPr>
                <w:rFonts w:eastAsiaTheme="minorHAnsi"/>
                <w:bCs/>
                <w:sz w:val="22"/>
                <w:szCs w:val="22"/>
                <w:lang w:eastAsia="en-US"/>
              </w:rPr>
            </w:pPr>
            <w:r w:rsidRPr="00A85818">
              <w:rPr>
                <w:rFonts w:eastAsiaTheme="minorHAnsi"/>
                <w:bCs/>
                <w:sz w:val="22"/>
                <w:szCs w:val="22"/>
                <w:lang w:eastAsia="en-US"/>
              </w:rPr>
              <w:t>Učiti kako učiti, Poduzetništvo, Uporaba IKT-a, Osobni i socijalni razvoj, Zdravlje, Održivi razvoj, Građanski odgoj i obrazovanje</w:t>
            </w:r>
          </w:p>
          <w:p w14:paraId="5D5B2E94" w14:textId="77777777" w:rsidR="004C6764" w:rsidRPr="00A85818" w:rsidRDefault="004C6764" w:rsidP="00B74770">
            <w:pPr>
              <w:spacing w:line="254" w:lineRule="auto"/>
              <w:cnfStyle w:val="000000100000" w:firstRow="0" w:lastRow="0" w:firstColumn="0" w:lastColumn="0" w:oddVBand="0" w:evenVBand="0" w:oddHBand="1" w:evenHBand="0" w:firstRowFirstColumn="0" w:firstRowLastColumn="0" w:lastRowFirstColumn="0" w:lastRowLastColumn="0"/>
              <w:rPr>
                <w:rFonts w:eastAsiaTheme="minorHAnsi"/>
                <w:bCs/>
                <w:color w:val="000000"/>
                <w:sz w:val="22"/>
                <w:szCs w:val="22"/>
                <w:lang w:eastAsia="en-US"/>
              </w:rPr>
            </w:pPr>
          </w:p>
        </w:tc>
        <w:tc>
          <w:tcPr>
            <w:tcW w:w="236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E16D0CA" w14:textId="77777777" w:rsidR="004C6764" w:rsidRPr="00A85818" w:rsidRDefault="004C6764" w:rsidP="00B74770">
            <w:pPr>
              <w:spacing w:line="254" w:lineRule="auto"/>
              <w:cnfStyle w:val="000000100000" w:firstRow="0" w:lastRow="0" w:firstColumn="0" w:lastColumn="0" w:oddVBand="0" w:evenVBand="0" w:oddHBand="1" w:evenHBand="0" w:firstRowFirstColumn="0" w:firstRowLastColumn="0" w:lastRowFirstColumn="0" w:lastRowLastColumn="0"/>
              <w:rPr>
                <w:rFonts w:eastAsiaTheme="minorHAnsi"/>
                <w:bCs/>
                <w:sz w:val="22"/>
                <w:szCs w:val="22"/>
                <w:lang w:eastAsia="en-US"/>
              </w:rPr>
            </w:pPr>
            <w:r w:rsidRPr="00A85818">
              <w:rPr>
                <w:rFonts w:eastAsiaTheme="minorHAnsi"/>
                <w:bCs/>
                <w:sz w:val="22"/>
                <w:szCs w:val="22"/>
                <w:lang w:eastAsia="en-US"/>
              </w:rPr>
              <w:t>Usmeno i pismeno vrednovanje učenikovih znanja.</w:t>
            </w:r>
          </w:p>
          <w:p w14:paraId="1C5493E0" w14:textId="77777777" w:rsidR="004C6764" w:rsidRPr="00A85818" w:rsidRDefault="004C6764" w:rsidP="00B74770">
            <w:pPr>
              <w:spacing w:line="254" w:lineRule="auto"/>
              <w:cnfStyle w:val="000000100000" w:firstRow="0" w:lastRow="0" w:firstColumn="0" w:lastColumn="0" w:oddVBand="0" w:evenVBand="0" w:oddHBand="1" w:evenHBand="0" w:firstRowFirstColumn="0" w:firstRowLastColumn="0" w:lastRowFirstColumn="0" w:lastRowLastColumn="0"/>
              <w:rPr>
                <w:rFonts w:eastAsiaTheme="minorHAnsi"/>
                <w:bCs/>
                <w:sz w:val="22"/>
                <w:szCs w:val="22"/>
                <w:lang w:eastAsia="en-US"/>
              </w:rPr>
            </w:pPr>
            <w:r w:rsidRPr="00A85818">
              <w:rPr>
                <w:rFonts w:eastAsiaTheme="minorHAnsi"/>
                <w:bCs/>
                <w:sz w:val="22"/>
                <w:szCs w:val="22"/>
                <w:lang w:eastAsia="en-US"/>
              </w:rPr>
              <w:t xml:space="preserve">individualno praćenje uspješnosti usvajanja planiranih sadržaja </w:t>
            </w:r>
          </w:p>
          <w:p w14:paraId="73B9BE94" w14:textId="77777777" w:rsidR="004C6764" w:rsidRPr="00A85818" w:rsidRDefault="004C6764" w:rsidP="00B74770">
            <w:pPr>
              <w:spacing w:line="254" w:lineRule="auto"/>
              <w:cnfStyle w:val="000000100000" w:firstRow="0" w:lastRow="0" w:firstColumn="0" w:lastColumn="0" w:oddVBand="0" w:evenVBand="0" w:oddHBand="1" w:evenHBand="0" w:firstRowFirstColumn="0" w:firstRowLastColumn="0" w:lastRowFirstColumn="0" w:lastRowLastColumn="0"/>
              <w:rPr>
                <w:rFonts w:eastAsiaTheme="minorHAnsi"/>
                <w:bCs/>
                <w:sz w:val="22"/>
                <w:szCs w:val="22"/>
                <w:lang w:eastAsia="en-US"/>
              </w:rPr>
            </w:pPr>
            <w:r w:rsidRPr="00A85818">
              <w:rPr>
                <w:rFonts w:eastAsiaTheme="minorHAnsi"/>
                <w:bCs/>
                <w:sz w:val="22"/>
                <w:szCs w:val="22"/>
                <w:lang w:eastAsia="en-US"/>
              </w:rPr>
              <w:t xml:space="preserve">samovrednovanje učenika </w:t>
            </w:r>
          </w:p>
          <w:p w14:paraId="37D13B89" w14:textId="77777777" w:rsidR="004C6764" w:rsidRPr="00A85818" w:rsidRDefault="004C6764" w:rsidP="00B74770">
            <w:pPr>
              <w:spacing w:line="254" w:lineRule="auto"/>
              <w:cnfStyle w:val="000000100000" w:firstRow="0" w:lastRow="0" w:firstColumn="0" w:lastColumn="0" w:oddVBand="0" w:evenVBand="0" w:oddHBand="1" w:evenHBand="0" w:firstRowFirstColumn="0" w:firstRowLastColumn="0" w:lastRowFirstColumn="0" w:lastRowLastColumn="0"/>
              <w:rPr>
                <w:rFonts w:eastAsiaTheme="minorHAnsi"/>
                <w:bCs/>
                <w:color w:val="000000"/>
                <w:sz w:val="22"/>
                <w:szCs w:val="22"/>
                <w:lang w:eastAsia="en-US"/>
              </w:rPr>
            </w:pPr>
            <w:r w:rsidRPr="00A85818">
              <w:rPr>
                <w:rFonts w:eastAsiaTheme="minorHAnsi"/>
                <w:bCs/>
                <w:sz w:val="22"/>
                <w:szCs w:val="22"/>
                <w:lang w:eastAsia="en-US"/>
              </w:rPr>
              <w:t>prezentacija učeničkih radova, poticanje darovitih učenika na daljnje sudjelovanje u dodatnoj nastavi</w:t>
            </w:r>
          </w:p>
        </w:tc>
      </w:tr>
    </w:tbl>
    <w:tbl>
      <w:tblPr>
        <w:tblStyle w:val="Obinatablica1"/>
        <w:tblW w:w="15168" w:type="dxa"/>
        <w:tblInd w:w="-577" w:type="dxa"/>
        <w:tblLayout w:type="fixed"/>
        <w:tblLook w:val="04A0" w:firstRow="1" w:lastRow="0" w:firstColumn="1" w:lastColumn="0" w:noHBand="0" w:noVBand="1"/>
      </w:tblPr>
      <w:tblGrid>
        <w:gridCol w:w="2322"/>
        <w:gridCol w:w="2387"/>
        <w:gridCol w:w="1678"/>
        <w:gridCol w:w="1541"/>
        <w:gridCol w:w="95"/>
        <w:gridCol w:w="1582"/>
        <w:gridCol w:w="750"/>
        <w:gridCol w:w="668"/>
        <w:gridCol w:w="1541"/>
        <w:gridCol w:w="2604"/>
      </w:tblGrid>
      <w:tr w:rsidR="004C6764" w14:paraId="13092C26" w14:textId="77777777" w:rsidTr="004C6764">
        <w:trPr>
          <w:cnfStyle w:val="100000000000" w:firstRow="1" w:lastRow="0" w:firstColumn="0" w:lastColumn="0" w:oddVBand="0" w:evenVBand="0" w:oddHBand="0" w:evenHBand="0" w:firstRowFirstColumn="0" w:firstRowLastColumn="0" w:lastRowFirstColumn="0" w:lastRowLastColumn="0"/>
          <w:trHeight w:val="840"/>
        </w:trPr>
        <w:tc>
          <w:tcPr>
            <w:cnfStyle w:val="001000000000" w:firstRow="0" w:lastRow="0" w:firstColumn="1" w:lastColumn="0" w:oddVBand="0" w:evenVBand="0" w:oddHBand="0" w:evenHBand="0" w:firstRowFirstColumn="0" w:firstRowLastColumn="0" w:lastRowFirstColumn="0" w:lastRowLastColumn="0"/>
            <w:tcW w:w="15168" w:type="dxa"/>
            <w:gridSpan w:val="10"/>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641BA155" w14:textId="21962DD9" w:rsidR="004C6764" w:rsidRPr="00D11393" w:rsidRDefault="004C6764" w:rsidP="00D11393">
            <w:pPr>
              <w:pStyle w:val="Naslov3"/>
              <w:outlineLvl w:val="2"/>
              <w:rPr>
                <w:b/>
                <w:bCs w:val="0"/>
              </w:rPr>
            </w:pPr>
            <w:r>
              <w:lastRenderedPageBreak/>
              <w:br/>
            </w:r>
            <w:bookmarkStart w:id="30" w:name="_Toc146837691"/>
            <w:r w:rsidRPr="00D11393">
              <w:rPr>
                <w:rFonts w:eastAsia="Calibri"/>
                <w:b/>
                <w:bCs w:val="0"/>
              </w:rPr>
              <w:t>3.2.4. Dodatna nastava iz matematike</w:t>
            </w:r>
            <w:bookmarkEnd w:id="30"/>
          </w:p>
        </w:tc>
      </w:tr>
      <w:tr w:rsidR="004C6764" w14:paraId="38AAED1C" w14:textId="77777777" w:rsidTr="004C6764">
        <w:trPr>
          <w:cnfStyle w:val="000000100000" w:firstRow="0" w:lastRow="0" w:firstColumn="0" w:lastColumn="0" w:oddVBand="0" w:evenVBand="0" w:oddHBand="1" w:evenHBand="0" w:firstRowFirstColumn="0" w:firstRowLastColumn="0" w:lastRowFirstColumn="0" w:lastRowLastColumn="0"/>
          <w:trHeight w:val="1485"/>
        </w:trPr>
        <w:tc>
          <w:tcPr>
            <w:cnfStyle w:val="001000000000" w:firstRow="0" w:lastRow="0" w:firstColumn="1" w:lastColumn="0" w:oddVBand="0" w:evenVBand="0" w:oddHBand="0" w:evenHBand="0" w:firstRowFirstColumn="0" w:firstRowLastColumn="0" w:lastRowFirstColumn="0" w:lastRowLastColumn="0"/>
            <w:tcW w:w="6387" w:type="dxa"/>
            <w:gridSpan w:val="3"/>
            <w:tcBorders>
              <w:top w:val="single" w:sz="8" w:space="0" w:color="BFBFBF" w:themeColor="background1" w:themeShade="BF"/>
              <w:left w:val="single" w:sz="8" w:space="0" w:color="BFBFBF" w:themeColor="background1" w:themeShade="BF"/>
              <w:bottom w:val="double" w:sz="3" w:space="0" w:color="BFBFBF" w:themeColor="background1" w:themeShade="BF"/>
              <w:right w:val="single" w:sz="8" w:space="0" w:color="BFBFBF" w:themeColor="background1" w:themeShade="BF"/>
            </w:tcBorders>
          </w:tcPr>
          <w:p w14:paraId="61EF615B" w14:textId="77777777" w:rsidR="004C6764" w:rsidRDefault="004C6764" w:rsidP="00B74770">
            <w:pPr>
              <w:spacing w:line="254" w:lineRule="auto"/>
              <w:jc w:val="center"/>
            </w:pPr>
            <w:r>
              <w:br/>
            </w:r>
            <w:r w:rsidRPr="38F3508C">
              <w:rPr>
                <w:rFonts w:ascii="Calibri" w:eastAsia="Calibri" w:hAnsi="Calibri" w:cs="Calibri"/>
                <w:color w:val="000000" w:themeColor="text1"/>
                <w:sz w:val="22"/>
                <w:szCs w:val="22"/>
              </w:rPr>
              <w:t>NOSITELJ/I AKTIVNOSTI:</w:t>
            </w:r>
          </w:p>
          <w:p w14:paraId="3776B8B3" w14:textId="77777777" w:rsidR="004C6764" w:rsidRDefault="004C6764" w:rsidP="00B74770">
            <w:pPr>
              <w:spacing w:line="254" w:lineRule="auto"/>
              <w:jc w:val="center"/>
              <w:rPr>
                <w:rFonts w:ascii="Calibri" w:eastAsia="Calibri" w:hAnsi="Calibri" w:cs="Calibri"/>
                <w:color w:val="000000" w:themeColor="text1"/>
                <w:sz w:val="22"/>
                <w:szCs w:val="22"/>
              </w:rPr>
            </w:pPr>
            <w:r w:rsidRPr="043E4EAE">
              <w:rPr>
                <w:rFonts w:ascii="Calibri" w:eastAsia="Calibri" w:hAnsi="Calibri" w:cs="Calibri"/>
                <w:color w:val="000000" w:themeColor="text1"/>
                <w:sz w:val="22"/>
                <w:szCs w:val="22"/>
              </w:rPr>
              <w:t>NATALIJA BOŠNJAKOVIĆ, učiteljica 1.a razreda</w:t>
            </w:r>
          </w:p>
        </w:tc>
        <w:tc>
          <w:tcPr>
            <w:tcW w:w="1636" w:type="dxa"/>
            <w:gridSpan w:val="2"/>
            <w:tcBorders>
              <w:top w:val="nil"/>
              <w:left w:val="nil"/>
              <w:bottom w:val="double" w:sz="3" w:space="0" w:color="BFBFBF" w:themeColor="background1" w:themeShade="BF"/>
              <w:right w:val="single" w:sz="8" w:space="0" w:color="BFBFBF" w:themeColor="background1" w:themeShade="BF"/>
            </w:tcBorders>
          </w:tcPr>
          <w:p w14:paraId="6098804B" w14:textId="77777777" w:rsidR="004C6764" w:rsidRDefault="004C6764" w:rsidP="00B74770">
            <w:pPr>
              <w:spacing w:line="254" w:lineRule="auto"/>
              <w:jc w:val="center"/>
              <w:cnfStyle w:val="000000100000" w:firstRow="0" w:lastRow="0" w:firstColumn="0" w:lastColumn="0" w:oddVBand="0" w:evenVBand="0" w:oddHBand="1" w:evenHBand="0" w:firstRowFirstColumn="0" w:firstRowLastColumn="0" w:lastRowFirstColumn="0" w:lastRowLastColumn="0"/>
            </w:pPr>
            <w:r>
              <w:br/>
            </w:r>
            <w:r w:rsidRPr="38F3508C">
              <w:rPr>
                <w:rFonts w:ascii="Calibri" w:eastAsia="Calibri" w:hAnsi="Calibri" w:cs="Calibri"/>
                <w:b/>
                <w:bCs/>
                <w:color w:val="000000" w:themeColor="text1"/>
                <w:sz w:val="22"/>
                <w:szCs w:val="22"/>
              </w:rPr>
              <w:t>SURADNICI:</w:t>
            </w:r>
          </w:p>
          <w:p w14:paraId="557EB235" w14:textId="77777777" w:rsidR="004C6764" w:rsidRDefault="004C6764" w:rsidP="00B74770">
            <w:pPr>
              <w:spacing w:line="254" w:lineRule="auto"/>
              <w:jc w:val="center"/>
              <w:cnfStyle w:val="000000100000" w:firstRow="0" w:lastRow="0" w:firstColumn="0" w:lastColumn="0" w:oddVBand="0" w:evenVBand="0" w:oddHBand="1" w:evenHBand="0" w:firstRowFirstColumn="0" w:firstRowLastColumn="0" w:lastRowFirstColumn="0" w:lastRowLastColumn="0"/>
            </w:pPr>
            <w:r w:rsidRPr="38F3508C">
              <w:rPr>
                <w:rFonts w:ascii="Calibri" w:eastAsia="Calibri" w:hAnsi="Calibri" w:cs="Calibri"/>
                <w:b/>
                <w:bCs/>
                <w:color w:val="000000" w:themeColor="text1"/>
                <w:sz w:val="22"/>
                <w:szCs w:val="22"/>
              </w:rPr>
              <w:t>-</w:t>
            </w:r>
          </w:p>
        </w:tc>
        <w:tc>
          <w:tcPr>
            <w:tcW w:w="2332" w:type="dxa"/>
            <w:gridSpan w:val="2"/>
            <w:tcBorders>
              <w:top w:val="nil"/>
              <w:left w:val="nil"/>
              <w:bottom w:val="double" w:sz="3" w:space="0" w:color="BFBFBF" w:themeColor="background1" w:themeShade="BF"/>
              <w:right w:val="single" w:sz="8" w:space="0" w:color="BFBFBF" w:themeColor="background1" w:themeShade="BF"/>
            </w:tcBorders>
          </w:tcPr>
          <w:p w14:paraId="788789D8" w14:textId="77777777" w:rsidR="004C6764" w:rsidRDefault="004C6764" w:rsidP="00B74770">
            <w:pPr>
              <w:spacing w:line="254" w:lineRule="auto"/>
              <w:jc w:val="center"/>
              <w:cnfStyle w:val="000000100000" w:firstRow="0" w:lastRow="0" w:firstColumn="0" w:lastColumn="0" w:oddVBand="0" w:evenVBand="0" w:oddHBand="1" w:evenHBand="0" w:firstRowFirstColumn="0" w:firstRowLastColumn="0" w:lastRowFirstColumn="0" w:lastRowLastColumn="0"/>
            </w:pPr>
            <w:r>
              <w:br/>
            </w:r>
            <w:r w:rsidRPr="043E4EAE">
              <w:rPr>
                <w:rFonts w:ascii="Calibri" w:eastAsia="Calibri" w:hAnsi="Calibri" w:cs="Calibri"/>
                <w:b/>
                <w:bCs/>
                <w:color w:val="000000" w:themeColor="text1"/>
                <w:sz w:val="22"/>
                <w:szCs w:val="22"/>
              </w:rPr>
              <w:t xml:space="preserve">NAMIJENJENO: </w:t>
            </w:r>
            <w:r>
              <w:br/>
            </w:r>
            <w:r w:rsidRPr="043E4EAE">
              <w:rPr>
                <w:rFonts w:ascii="Calibri" w:eastAsia="Calibri" w:hAnsi="Calibri" w:cs="Calibri"/>
                <w:b/>
                <w:bCs/>
                <w:color w:val="000000" w:themeColor="text1"/>
                <w:sz w:val="22"/>
                <w:szCs w:val="22"/>
              </w:rPr>
              <w:t>grupi učenika 1.a razreda</w:t>
            </w:r>
          </w:p>
        </w:tc>
        <w:tc>
          <w:tcPr>
            <w:tcW w:w="2209" w:type="dxa"/>
            <w:gridSpan w:val="2"/>
            <w:tcBorders>
              <w:top w:val="nil"/>
              <w:left w:val="nil"/>
              <w:bottom w:val="double" w:sz="3" w:space="0" w:color="BFBFBF" w:themeColor="background1" w:themeShade="BF"/>
              <w:right w:val="single" w:sz="8" w:space="0" w:color="BFBFBF" w:themeColor="background1" w:themeShade="BF"/>
            </w:tcBorders>
          </w:tcPr>
          <w:p w14:paraId="02C02792" w14:textId="77777777" w:rsidR="004C6764" w:rsidRDefault="004C6764" w:rsidP="00B74770">
            <w:pPr>
              <w:spacing w:line="254" w:lineRule="auto"/>
              <w:jc w:val="center"/>
              <w:cnfStyle w:val="000000100000" w:firstRow="0" w:lastRow="0" w:firstColumn="0" w:lastColumn="0" w:oddVBand="0" w:evenVBand="0" w:oddHBand="1" w:evenHBand="0" w:firstRowFirstColumn="0" w:firstRowLastColumn="0" w:lastRowFirstColumn="0" w:lastRowLastColumn="0"/>
            </w:pPr>
            <w:r>
              <w:br/>
            </w:r>
            <w:r w:rsidRPr="043E4EAE">
              <w:rPr>
                <w:rFonts w:ascii="Calibri" w:eastAsia="Calibri" w:hAnsi="Calibri" w:cs="Calibri"/>
                <w:b/>
                <w:bCs/>
                <w:color w:val="000000" w:themeColor="text1"/>
                <w:sz w:val="22"/>
                <w:szCs w:val="22"/>
              </w:rPr>
              <w:t>PREDVIĐENO VRIJEME REALIZACIJE:</w:t>
            </w:r>
            <w:r>
              <w:br/>
            </w:r>
            <w:r w:rsidRPr="043E4EAE">
              <w:rPr>
                <w:rFonts w:ascii="Calibri" w:eastAsia="Calibri" w:hAnsi="Calibri" w:cs="Calibri"/>
                <w:b/>
                <w:bCs/>
                <w:color w:val="000000" w:themeColor="text1"/>
                <w:sz w:val="22"/>
                <w:szCs w:val="22"/>
              </w:rPr>
              <w:t xml:space="preserve"> tijekom školske godine 2023./24.</w:t>
            </w:r>
          </w:p>
        </w:tc>
        <w:tc>
          <w:tcPr>
            <w:tcW w:w="2604" w:type="dxa"/>
            <w:tcBorders>
              <w:top w:val="nil"/>
              <w:left w:val="nil"/>
              <w:bottom w:val="double" w:sz="3" w:space="0" w:color="BFBFBF" w:themeColor="background1" w:themeShade="BF"/>
              <w:right w:val="single" w:sz="8" w:space="0" w:color="BFBFBF" w:themeColor="background1" w:themeShade="BF"/>
            </w:tcBorders>
          </w:tcPr>
          <w:p w14:paraId="20BAC882" w14:textId="77777777" w:rsidR="004C6764" w:rsidRDefault="004C6764" w:rsidP="00B74770">
            <w:pPr>
              <w:spacing w:line="254" w:lineRule="auto"/>
              <w:jc w:val="center"/>
              <w:cnfStyle w:val="000000100000" w:firstRow="0" w:lastRow="0" w:firstColumn="0" w:lastColumn="0" w:oddVBand="0" w:evenVBand="0" w:oddHBand="1" w:evenHBand="0" w:firstRowFirstColumn="0" w:firstRowLastColumn="0" w:lastRowFirstColumn="0" w:lastRowLastColumn="0"/>
            </w:pPr>
            <w:r>
              <w:br/>
            </w:r>
            <w:r w:rsidRPr="043E4EAE">
              <w:rPr>
                <w:rFonts w:ascii="Calibri" w:eastAsia="Calibri" w:hAnsi="Calibri" w:cs="Calibri"/>
                <w:b/>
                <w:bCs/>
                <w:color w:val="000000" w:themeColor="text1"/>
                <w:sz w:val="22"/>
                <w:szCs w:val="22"/>
              </w:rPr>
              <w:t>TRAJANJE AKTIVNOSTI:</w:t>
            </w:r>
            <w:r>
              <w:br/>
            </w:r>
            <w:r w:rsidRPr="043E4EAE">
              <w:rPr>
                <w:rFonts w:ascii="Calibri" w:eastAsia="Calibri" w:hAnsi="Calibri" w:cs="Calibri"/>
                <w:b/>
                <w:bCs/>
                <w:color w:val="000000" w:themeColor="text1"/>
                <w:sz w:val="22"/>
                <w:szCs w:val="22"/>
              </w:rPr>
              <w:t xml:space="preserve"> 1 sat tjedno tijekom školske godine 2023./24.</w:t>
            </w:r>
          </w:p>
        </w:tc>
      </w:tr>
      <w:tr w:rsidR="004C6764" w14:paraId="78DB85CF" w14:textId="77777777" w:rsidTr="004C6764">
        <w:trPr>
          <w:trHeight w:val="945"/>
        </w:trPr>
        <w:tc>
          <w:tcPr>
            <w:cnfStyle w:val="001000000000" w:firstRow="0" w:lastRow="0" w:firstColumn="1" w:lastColumn="0" w:oddVBand="0" w:evenVBand="0" w:oddHBand="0" w:evenHBand="0" w:firstRowFirstColumn="0" w:firstRowLastColumn="0" w:lastRowFirstColumn="0" w:lastRowLastColumn="0"/>
            <w:tcW w:w="2322" w:type="dxa"/>
            <w:tcBorders>
              <w:top w:val="double" w:sz="3"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C0C0C0"/>
          </w:tcPr>
          <w:p w14:paraId="10571966" w14:textId="77777777" w:rsidR="004C6764" w:rsidRDefault="004C6764" w:rsidP="00B74770">
            <w:pPr>
              <w:spacing w:line="254" w:lineRule="auto"/>
              <w:jc w:val="center"/>
            </w:pPr>
            <w:r w:rsidRPr="38F3508C">
              <w:rPr>
                <w:rFonts w:ascii="Calibri" w:eastAsia="Calibri" w:hAnsi="Calibri" w:cs="Calibri"/>
                <w:sz w:val="22"/>
                <w:szCs w:val="22"/>
              </w:rPr>
              <w:t xml:space="preserve"> </w:t>
            </w:r>
          </w:p>
          <w:p w14:paraId="787629CE" w14:textId="77777777" w:rsidR="004C6764" w:rsidRDefault="004C6764" w:rsidP="00B74770">
            <w:pPr>
              <w:spacing w:line="254" w:lineRule="auto"/>
              <w:jc w:val="center"/>
            </w:pPr>
            <w:r w:rsidRPr="38F3508C">
              <w:rPr>
                <w:rFonts w:ascii="Calibri" w:eastAsia="Calibri" w:hAnsi="Calibri" w:cs="Calibri"/>
                <w:color w:val="000000" w:themeColor="text1"/>
                <w:sz w:val="22"/>
                <w:szCs w:val="22"/>
              </w:rPr>
              <w:t>ODGOVORNOSTI NOSITELJA AKTIVNOSTI</w:t>
            </w:r>
          </w:p>
        </w:tc>
        <w:tc>
          <w:tcPr>
            <w:tcW w:w="2387"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9E2F3" w:themeFill="accent1" w:themeFillTint="33"/>
          </w:tcPr>
          <w:p w14:paraId="682EB62D" w14:textId="77777777" w:rsidR="004C6764" w:rsidRDefault="004C6764" w:rsidP="00B74770">
            <w:pPr>
              <w:spacing w:line="254" w:lineRule="auto"/>
              <w:jc w:val="center"/>
              <w:cnfStyle w:val="000000000000" w:firstRow="0" w:lastRow="0" w:firstColumn="0" w:lastColumn="0" w:oddVBand="0" w:evenVBand="0" w:oddHBand="0" w:evenHBand="0" w:firstRowFirstColumn="0" w:firstRowLastColumn="0" w:lastRowFirstColumn="0" w:lastRowLastColumn="0"/>
            </w:pPr>
            <w:r w:rsidRPr="38F3508C">
              <w:rPr>
                <w:rFonts w:ascii="Calibri" w:eastAsia="Calibri" w:hAnsi="Calibri" w:cs="Calibri"/>
                <w:b/>
                <w:bCs/>
                <w:sz w:val="22"/>
                <w:szCs w:val="22"/>
              </w:rPr>
              <w:t xml:space="preserve"> </w:t>
            </w:r>
          </w:p>
          <w:p w14:paraId="630FBD61" w14:textId="77777777" w:rsidR="004C6764" w:rsidRDefault="004C6764" w:rsidP="00B74770">
            <w:pPr>
              <w:spacing w:line="254" w:lineRule="auto"/>
              <w:jc w:val="center"/>
              <w:cnfStyle w:val="000000000000" w:firstRow="0" w:lastRow="0" w:firstColumn="0" w:lastColumn="0" w:oddVBand="0" w:evenVBand="0" w:oddHBand="0" w:evenHBand="0" w:firstRowFirstColumn="0" w:firstRowLastColumn="0" w:lastRowFirstColumn="0" w:lastRowLastColumn="0"/>
            </w:pPr>
            <w:r w:rsidRPr="38F3508C">
              <w:rPr>
                <w:rFonts w:ascii="Calibri" w:eastAsia="Calibri" w:hAnsi="Calibri" w:cs="Calibri"/>
                <w:b/>
                <w:bCs/>
                <w:color w:val="000000" w:themeColor="text1"/>
                <w:sz w:val="22"/>
                <w:szCs w:val="22"/>
              </w:rPr>
              <w:t>CILJEVI AKTIVNOSTI</w:t>
            </w:r>
          </w:p>
        </w:tc>
        <w:tc>
          <w:tcPr>
            <w:tcW w:w="1678"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FE599" w:themeFill="accent4" w:themeFillTint="66"/>
          </w:tcPr>
          <w:p w14:paraId="6DE114B1" w14:textId="77777777" w:rsidR="004C6764" w:rsidRDefault="004C6764" w:rsidP="00B74770">
            <w:pPr>
              <w:spacing w:line="254" w:lineRule="auto"/>
              <w:jc w:val="center"/>
              <w:cnfStyle w:val="000000000000" w:firstRow="0" w:lastRow="0" w:firstColumn="0" w:lastColumn="0" w:oddVBand="0" w:evenVBand="0" w:oddHBand="0" w:evenHBand="0" w:firstRowFirstColumn="0" w:firstRowLastColumn="0" w:lastRowFirstColumn="0" w:lastRowLastColumn="0"/>
            </w:pPr>
            <w:r w:rsidRPr="38F3508C">
              <w:rPr>
                <w:rFonts w:ascii="Calibri" w:eastAsia="Calibri" w:hAnsi="Calibri" w:cs="Calibri"/>
                <w:b/>
                <w:bCs/>
                <w:sz w:val="22"/>
                <w:szCs w:val="22"/>
              </w:rPr>
              <w:t xml:space="preserve"> </w:t>
            </w:r>
          </w:p>
          <w:p w14:paraId="6EE3BE10" w14:textId="77777777" w:rsidR="004C6764" w:rsidRDefault="004C6764" w:rsidP="00B74770">
            <w:pPr>
              <w:spacing w:line="254" w:lineRule="auto"/>
              <w:jc w:val="center"/>
              <w:cnfStyle w:val="000000000000" w:firstRow="0" w:lastRow="0" w:firstColumn="0" w:lastColumn="0" w:oddVBand="0" w:evenVBand="0" w:oddHBand="0" w:evenHBand="0" w:firstRowFirstColumn="0" w:firstRowLastColumn="0" w:lastRowFirstColumn="0" w:lastRowLastColumn="0"/>
            </w:pPr>
            <w:r w:rsidRPr="38F3508C">
              <w:rPr>
                <w:rFonts w:ascii="Calibri" w:eastAsia="Calibri" w:hAnsi="Calibri" w:cs="Calibri"/>
                <w:b/>
                <w:bCs/>
                <w:color w:val="000000" w:themeColor="text1"/>
                <w:sz w:val="22"/>
                <w:szCs w:val="22"/>
              </w:rPr>
              <w:t>OČEKIVANI ISHODI / POSTIGNUĆA</w:t>
            </w:r>
          </w:p>
        </w:tc>
        <w:tc>
          <w:tcPr>
            <w:tcW w:w="1541" w:type="dxa"/>
            <w:tcBorders>
              <w:top w:val="double" w:sz="3"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7CAAC" w:themeFill="accent2" w:themeFillTint="66"/>
          </w:tcPr>
          <w:p w14:paraId="31FF5E14" w14:textId="77777777" w:rsidR="004C6764" w:rsidRDefault="004C6764" w:rsidP="00B74770">
            <w:pPr>
              <w:spacing w:line="254" w:lineRule="auto"/>
              <w:jc w:val="center"/>
              <w:cnfStyle w:val="000000000000" w:firstRow="0" w:lastRow="0" w:firstColumn="0" w:lastColumn="0" w:oddVBand="0" w:evenVBand="0" w:oddHBand="0" w:evenHBand="0" w:firstRowFirstColumn="0" w:firstRowLastColumn="0" w:lastRowFirstColumn="0" w:lastRowLastColumn="0"/>
            </w:pPr>
            <w:r w:rsidRPr="38F3508C">
              <w:rPr>
                <w:rFonts w:ascii="Calibri" w:eastAsia="Calibri" w:hAnsi="Calibri" w:cs="Calibri"/>
                <w:b/>
                <w:bCs/>
                <w:sz w:val="22"/>
                <w:szCs w:val="22"/>
              </w:rPr>
              <w:t xml:space="preserve"> </w:t>
            </w:r>
          </w:p>
          <w:p w14:paraId="2CC8FF42" w14:textId="77777777" w:rsidR="004C6764" w:rsidRDefault="004C6764" w:rsidP="00B74770">
            <w:pPr>
              <w:spacing w:line="254" w:lineRule="auto"/>
              <w:jc w:val="center"/>
              <w:cnfStyle w:val="000000000000" w:firstRow="0" w:lastRow="0" w:firstColumn="0" w:lastColumn="0" w:oddVBand="0" w:evenVBand="0" w:oddHBand="0" w:evenHBand="0" w:firstRowFirstColumn="0" w:firstRowLastColumn="0" w:lastRowFirstColumn="0" w:lastRowLastColumn="0"/>
            </w:pPr>
            <w:r w:rsidRPr="38F3508C">
              <w:rPr>
                <w:rFonts w:ascii="Calibri" w:eastAsia="Calibri" w:hAnsi="Calibri" w:cs="Calibri"/>
                <w:b/>
                <w:bCs/>
                <w:color w:val="000000" w:themeColor="text1"/>
                <w:sz w:val="22"/>
                <w:szCs w:val="22"/>
              </w:rPr>
              <w:t>NAČINI UČENJA</w:t>
            </w:r>
          </w:p>
        </w:tc>
        <w:tc>
          <w:tcPr>
            <w:tcW w:w="1677" w:type="dxa"/>
            <w:gridSpan w:val="2"/>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8D08D" w:themeFill="accent6" w:themeFillTint="99"/>
          </w:tcPr>
          <w:p w14:paraId="35F54039" w14:textId="77777777" w:rsidR="004C6764" w:rsidRDefault="004C6764" w:rsidP="00B74770">
            <w:pPr>
              <w:spacing w:line="254" w:lineRule="auto"/>
              <w:jc w:val="center"/>
              <w:cnfStyle w:val="000000000000" w:firstRow="0" w:lastRow="0" w:firstColumn="0" w:lastColumn="0" w:oddVBand="0" w:evenVBand="0" w:oddHBand="0" w:evenHBand="0" w:firstRowFirstColumn="0" w:firstRowLastColumn="0" w:lastRowFirstColumn="0" w:lastRowLastColumn="0"/>
            </w:pPr>
            <w:r w:rsidRPr="38F3508C">
              <w:rPr>
                <w:rFonts w:ascii="Calibri" w:eastAsia="Calibri" w:hAnsi="Calibri" w:cs="Calibri"/>
                <w:b/>
                <w:bCs/>
                <w:sz w:val="22"/>
                <w:szCs w:val="22"/>
              </w:rPr>
              <w:t xml:space="preserve"> </w:t>
            </w:r>
          </w:p>
          <w:p w14:paraId="1CAD9BDB" w14:textId="77777777" w:rsidR="004C6764" w:rsidRDefault="004C6764" w:rsidP="00B74770">
            <w:pPr>
              <w:spacing w:line="254" w:lineRule="auto"/>
              <w:jc w:val="center"/>
              <w:cnfStyle w:val="000000000000" w:firstRow="0" w:lastRow="0" w:firstColumn="0" w:lastColumn="0" w:oddVBand="0" w:evenVBand="0" w:oddHBand="0" w:evenHBand="0" w:firstRowFirstColumn="0" w:firstRowLastColumn="0" w:lastRowFirstColumn="0" w:lastRowLastColumn="0"/>
            </w:pPr>
            <w:r w:rsidRPr="38F3508C">
              <w:rPr>
                <w:rFonts w:ascii="Calibri" w:eastAsia="Calibri" w:hAnsi="Calibri" w:cs="Calibri"/>
                <w:b/>
                <w:bCs/>
                <w:color w:val="000000" w:themeColor="text1"/>
                <w:sz w:val="22"/>
                <w:szCs w:val="22"/>
              </w:rPr>
              <w:t>AKTIVNOSTI ZA UČENIKE</w:t>
            </w:r>
          </w:p>
        </w:tc>
        <w:tc>
          <w:tcPr>
            <w:tcW w:w="1418" w:type="dxa"/>
            <w:gridSpan w:val="2"/>
            <w:tcBorders>
              <w:top w:val="nil"/>
              <w:left w:val="nil"/>
              <w:bottom w:val="single" w:sz="8" w:space="0" w:color="BFBFBF" w:themeColor="background1" w:themeShade="BF"/>
              <w:right w:val="single" w:sz="8" w:space="0" w:color="BFBFBF" w:themeColor="background1" w:themeShade="BF"/>
            </w:tcBorders>
            <w:shd w:val="clear" w:color="auto" w:fill="FFB7D8"/>
          </w:tcPr>
          <w:p w14:paraId="4B40EF88" w14:textId="77777777" w:rsidR="004C6764" w:rsidRDefault="004C6764" w:rsidP="00B74770">
            <w:pPr>
              <w:spacing w:line="254" w:lineRule="auto"/>
              <w:jc w:val="center"/>
              <w:cnfStyle w:val="000000000000" w:firstRow="0" w:lastRow="0" w:firstColumn="0" w:lastColumn="0" w:oddVBand="0" w:evenVBand="0" w:oddHBand="0" w:evenHBand="0" w:firstRowFirstColumn="0" w:firstRowLastColumn="0" w:lastRowFirstColumn="0" w:lastRowLastColumn="0"/>
            </w:pPr>
            <w:r w:rsidRPr="38F3508C">
              <w:rPr>
                <w:rFonts w:ascii="Calibri" w:eastAsia="Calibri" w:hAnsi="Calibri" w:cs="Calibri"/>
                <w:b/>
                <w:bCs/>
                <w:sz w:val="22"/>
                <w:szCs w:val="22"/>
              </w:rPr>
              <w:t xml:space="preserve"> </w:t>
            </w:r>
          </w:p>
          <w:p w14:paraId="15321F7B" w14:textId="77777777" w:rsidR="004C6764" w:rsidRDefault="004C6764" w:rsidP="00B74770">
            <w:pPr>
              <w:spacing w:line="254" w:lineRule="auto"/>
              <w:jc w:val="center"/>
              <w:cnfStyle w:val="000000000000" w:firstRow="0" w:lastRow="0" w:firstColumn="0" w:lastColumn="0" w:oddVBand="0" w:evenVBand="0" w:oddHBand="0" w:evenHBand="0" w:firstRowFirstColumn="0" w:firstRowLastColumn="0" w:lastRowFirstColumn="0" w:lastRowLastColumn="0"/>
            </w:pPr>
            <w:r w:rsidRPr="38F3508C">
              <w:rPr>
                <w:rFonts w:ascii="Calibri" w:eastAsia="Calibri" w:hAnsi="Calibri" w:cs="Calibri"/>
                <w:b/>
                <w:bCs/>
                <w:color w:val="000000" w:themeColor="text1"/>
                <w:sz w:val="22"/>
                <w:szCs w:val="22"/>
              </w:rPr>
              <w:t>MATERIJALNI RESURSI</w:t>
            </w:r>
          </w:p>
        </w:tc>
        <w:tc>
          <w:tcPr>
            <w:tcW w:w="1541" w:type="dxa"/>
            <w:tcBorders>
              <w:top w:val="nil"/>
              <w:left w:val="nil"/>
              <w:bottom w:val="single" w:sz="8" w:space="0" w:color="BFBFBF" w:themeColor="background1" w:themeShade="BF"/>
              <w:right w:val="single" w:sz="8" w:space="0" w:color="BFBFBF" w:themeColor="background1" w:themeShade="BF"/>
            </w:tcBorders>
            <w:shd w:val="clear" w:color="auto" w:fill="D6CFB4"/>
          </w:tcPr>
          <w:p w14:paraId="3EEE7AD0" w14:textId="77777777" w:rsidR="004C6764" w:rsidRDefault="004C6764" w:rsidP="00B74770">
            <w:pPr>
              <w:spacing w:line="254" w:lineRule="auto"/>
              <w:jc w:val="center"/>
              <w:cnfStyle w:val="000000000000" w:firstRow="0" w:lastRow="0" w:firstColumn="0" w:lastColumn="0" w:oddVBand="0" w:evenVBand="0" w:oddHBand="0" w:evenHBand="0" w:firstRowFirstColumn="0" w:firstRowLastColumn="0" w:lastRowFirstColumn="0" w:lastRowLastColumn="0"/>
            </w:pPr>
            <w:r w:rsidRPr="38F3508C">
              <w:rPr>
                <w:rFonts w:ascii="Calibri" w:eastAsia="Calibri" w:hAnsi="Calibri" w:cs="Calibri"/>
                <w:b/>
                <w:bCs/>
                <w:sz w:val="22"/>
                <w:szCs w:val="22"/>
              </w:rPr>
              <w:t xml:space="preserve"> </w:t>
            </w:r>
          </w:p>
          <w:p w14:paraId="5DEA6231" w14:textId="77777777" w:rsidR="004C6764" w:rsidRDefault="004C6764" w:rsidP="00B74770">
            <w:pPr>
              <w:spacing w:line="254" w:lineRule="auto"/>
              <w:jc w:val="center"/>
              <w:cnfStyle w:val="000000000000" w:firstRow="0" w:lastRow="0" w:firstColumn="0" w:lastColumn="0" w:oddVBand="0" w:evenVBand="0" w:oddHBand="0" w:evenHBand="0" w:firstRowFirstColumn="0" w:firstRowLastColumn="0" w:lastRowFirstColumn="0" w:lastRowLastColumn="0"/>
            </w:pPr>
            <w:r w:rsidRPr="38F3508C">
              <w:rPr>
                <w:rFonts w:ascii="Calibri" w:eastAsia="Calibri" w:hAnsi="Calibri" w:cs="Calibri"/>
                <w:b/>
                <w:bCs/>
                <w:color w:val="000000" w:themeColor="text1"/>
                <w:sz w:val="22"/>
                <w:szCs w:val="22"/>
              </w:rPr>
              <w:t>MEĐU-PREDMETNE TEME</w:t>
            </w:r>
          </w:p>
        </w:tc>
        <w:tc>
          <w:tcPr>
            <w:tcW w:w="2604" w:type="dxa"/>
            <w:tcBorders>
              <w:top w:val="nil"/>
              <w:left w:val="nil"/>
              <w:bottom w:val="single" w:sz="8" w:space="0" w:color="BFBFBF" w:themeColor="background1" w:themeShade="BF"/>
              <w:right w:val="single" w:sz="8" w:space="0" w:color="BFBFBF" w:themeColor="background1" w:themeShade="BF"/>
            </w:tcBorders>
            <w:shd w:val="clear" w:color="auto" w:fill="9CC2E5" w:themeFill="accent5" w:themeFillTint="99"/>
          </w:tcPr>
          <w:p w14:paraId="03C5C979" w14:textId="77777777" w:rsidR="004C6764" w:rsidRDefault="004C6764" w:rsidP="00B74770">
            <w:pPr>
              <w:spacing w:line="254" w:lineRule="auto"/>
              <w:jc w:val="center"/>
              <w:cnfStyle w:val="000000000000" w:firstRow="0" w:lastRow="0" w:firstColumn="0" w:lastColumn="0" w:oddVBand="0" w:evenVBand="0" w:oddHBand="0" w:evenHBand="0" w:firstRowFirstColumn="0" w:firstRowLastColumn="0" w:lastRowFirstColumn="0" w:lastRowLastColumn="0"/>
            </w:pPr>
            <w:r w:rsidRPr="38F3508C">
              <w:rPr>
                <w:rFonts w:ascii="Calibri" w:eastAsia="Calibri" w:hAnsi="Calibri" w:cs="Calibri"/>
                <w:b/>
                <w:bCs/>
                <w:sz w:val="22"/>
                <w:szCs w:val="22"/>
              </w:rPr>
              <w:t xml:space="preserve"> </w:t>
            </w:r>
          </w:p>
          <w:p w14:paraId="55CEC800" w14:textId="77777777" w:rsidR="004C6764" w:rsidRDefault="004C6764" w:rsidP="00B74770">
            <w:pPr>
              <w:spacing w:line="254" w:lineRule="auto"/>
              <w:jc w:val="center"/>
              <w:cnfStyle w:val="000000000000" w:firstRow="0" w:lastRow="0" w:firstColumn="0" w:lastColumn="0" w:oddVBand="0" w:evenVBand="0" w:oddHBand="0" w:evenHBand="0" w:firstRowFirstColumn="0" w:firstRowLastColumn="0" w:lastRowFirstColumn="0" w:lastRowLastColumn="0"/>
            </w:pPr>
            <w:r w:rsidRPr="38F3508C">
              <w:rPr>
                <w:rFonts w:ascii="Calibri" w:eastAsia="Calibri" w:hAnsi="Calibri" w:cs="Calibri"/>
                <w:b/>
                <w:bCs/>
                <w:color w:val="000000" w:themeColor="text1"/>
                <w:sz w:val="22"/>
                <w:szCs w:val="22"/>
              </w:rPr>
              <w:t>NAČIN PRAĆENJA I PROVJERE ISHODA / POSTIGNUĆA</w:t>
            </w:r>
          </w:p>
        </w:tc>
      </w:tr>
      <w:tr w:rsidR="004C6764" w14:paraId="651B37E8" w14:textId="77777777" w:rsidTr="004C6764">
        <w:trPr>
          <w:cnfStyle w:val="000000100000" w:firstRow="0" w:lastRow="0" w:firstColumn="0" w:lastColumn="0" w:oddVBand="0" w:evenVBand="0" w:oddHBand="1" w:evenHBand="0" w:firstRowFirstColumn="0" w:firstRowLastColumn="0" w:lastRowFirstColumn="0" w:lastRowLastColumn="0"/>
          <w:trHeight w:val="4375"/>
        </w:trPr>
        <w:tc>
          <w:tcPr>
            <w:cnfStyle w:val="001000000000" w:firstRow="0" w:lastRow="0" w:firstColumn="1" w:lastColumn="0" w:oddVBand="0" w:evenVBand="0" w:oddHBand="0" w:evenHBand="0" w:firstRowFirstColumn="0" w:firstRowLastColumn="0" w:lastRowFirstColumn="0" w:lastRowLastColumn="0"/>
            <w:tcW w:w="2322"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18A93FED" w14:textId="77777777" w:rsidR="004C6764" w:rsidRDefault="004C6764" w:rsidP="00B74770">
            <w:pPr>
              <w:spacing w:line="254" w:lineRule="auto"/>
              <w:rPr>
                <w:rFonts w:ascii="Calibri" w:eastAsia="Calibri" w:hAnsi="Calibri" w:cs="Calibri"/>
                <w:b w:val="0"/>
                <w:bCs w:val="0"/>
                <w:color w:val="000000" w:themeColor="text1"/>
                <w:sz w:val="20"/>
                <w:szCs w:val="20"/>
              </w:rPr>
            </w:pPr>
            <w:r w:rsidRPr="38F3508C">
              <w:rPr>
                <w:rFonts w:ascii="Calibri" w:eastAsia="Calibri" w:hAnsi="Calibri" w:cs="Calibri"/>
                <w:b w:val="0"/>
                <w:bCs w:val="0"/>
                <w:color w:val="000000" w:themeColor="text1"/>
                <w:sz w:val="20"/>
                <w:szCs w:val="20"/>
              </w:rPr>
              <w:t>Organiziranje dodatne nastave</w:t>
            </w:r>
          </w:p>
          <w:p w14:paraId="300625F7" w14:textId="77777777" w:rsidR="004C6764" w:rsidRDefault="004C6764" w:rsidP="00B74770">
            <w:pPr>
              <w:spacing w:line="254" w:lineRule="auto"/>
              <w:rPr>
                <w:rFonts w:ascii="Calibri" w:eastAsia="Calibri" w:hAnsi="Calibri" w:cs="Calibri"/>
                <w:b w:val="0"/>
                <w:bCs w:val="0"/>
                <w:color w:val="000000" w:themeColor="text1"/>
                <w:sz w:val="20"/>
                <w:szCs w:val="20"/>
              </w:rPr>
            </w:pPr>
            <w:r w:rsidRPr="38F3508C">
              <w:rPr>
                <w:rFonts w:ascii="Calibri" w:eastAsia="Calibri" w:hAnsi="Calibri" w:cs="Calibri"/>
                <w:b w:val="0"/>
                <w:bCs w:val="0"/>
                <w:color w:val="000000" w:themeColor="text1"/>
                <w:sz w:val="20"/>
                <w:szCs w:val="20"/>
              </w:rPr>
              <w:t>(uključivanje učenika, izrada plana rada dodatne nastave, uvrštavanje dodatne nastave u raspored sati, izrada materijala i nastavnih listića za rad) .</w:t>
            </w:r>
          </w:p>
          <w:p w14:paraId="76EB376A" w14:textId="77777777" w:rsidR="004C6764" w:rsidRDefault="004C6764" w:rsidP="00B74770">
            <w:pPr>
              <w:spacing w:line="254" w:lineRule="auto"/>
              <w:rPr>
                <w:rFonts w:ascii="Calibri" w:eastAsia="Calibri" w:hAnsi="Calibri" w:cs="Calibri"/>
                <w:b w:val="0"/>
                <w:bCs w:val="0"/>
                <w:color w:val="000000" w:themeColor="text1"/>
                <w:sz w:val="20"/>
                <w:szCs w:val="20"/>
              </w:rPr>
            </w:pPr>
            <w:r w:rsidRPr="38F3508C">
              <w:rPr>
                <w:rFonts w:ascii="Calibri" w:eastAsia="Calibri" w:hAnsi="Calibri" w:cs="Calibri"/>
                <w:b w:val="0"/>
                <w:bCs w:val="0"/>
                <w:color w:val="000000" w:themeColor="text1"/>
                <w:sz w:val="20"/>
                <w:szCs w:val="20"/>
              </w:rPr>
              <w:t>Održavanje dodatne nastave.</w:t>
            </w:r>
          </w:p>
        </w:tc>
        <w:tc>
          <w:tcPr>
            <w:tcW w:w="2387"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38B9D0AC" w14:textId="77777777" w:rsidR="004C6764" w:rsidRDefault="004C6764" w:rsidP="00B74770">
            <w:pPr>
              <w:cnfStyle w:val="000000100000" w:firstRow="0" w:lastRow="0" w:firstColumn="0" w:lastColumn="0" w:oddVBand="0" w:evenVBand="0" w:oddHBand="1" w:evenHBand="0" w:firstRowFirstColumn="0" w:firstRowLastColumn="0" w:lastRowFirstColumn="0" w:lastRowLastColumn="0"/>
            </w:pPr>
            <w:r w:rsidRPr="38F3508C">
              <w:rPr>
                <w:rFonts w:ascii="Calibri" w:eastAsia="Calibri" w:hAnsi="Calibri" w:cs="Calibri"/>
                <w:color w:val="000000" w:themeColor="text1"/>
                <w:sz w:val="20"/>
                <w:szCs w:val="20"/>
              </w:rPr>
              <w:t xml:space="preserve">Proširivati i produbljivati znanje učenika koji s lakoćom svladavaju matematičke sadržaje. </w:t>
            </w:r>
          </w:p>
          <w:p w14:paraId="4B87375E" w14:textId="77777777" w:rsidR="004C6764" w:rsidRDefault="004C6764" w:rsidP="00B74770">
            <w:pPr>
              <w:spacing w:line="254" w:lineRule="auto"/>
              <w:cnfStyle w:val="000000100000" w:firstRow="0" w:lastRow="0" w:firstColumn="0" w:lastColumn="0" w:oddVBand="0" w:evenVBand="0" w:oddHBand="1" w:evenHBand="0" w:firstRowFirstColumn="0" w:firstRowLastColumn="0" w:lastRowFirstColumn="0" w:lastRowLastColumn="0"/>
            </w:pPr>
            <w:r w:rsidRPr="38F3508C">
              <w:rPr>
                <w:rFonts w:ascii="Calibri" w:eastAsia="Calibri" w:hAnsi="Calibri" w:cs="Calibri"/>
                <w:sz w:val="20"/>
                <w:szCs w:val="20"/>
              </w:rPr>
              <w:t xml:space="preserve"> </w:t>
            </w:r>
          </w:p>
        </w:tc>
        <w:tc>
          <w:tcPr>
            <w:tcW w:w="1678"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1D63E5AC" w14:textId="77777777" w:rsidR="004C6764" w:rsidRDefault="004C6764" w:rsidP="00B74770">
            <w:pPr>
              <w:cnfStyle w:val="000000100000" w:firstRow="0" w:lastRow="0" w:firstColumn="0" w:lastColumn="0" w:oddVBand="0" w:evenVBand="0" w:oddHBand="1" w:evenHBand="0" w:firstRowFirstColumn="0" w:firstRowLastColumn="0" w:lastRowFirstColumn="0" w:lastRowLastColumn="0"/>
            </w:pPr>
            <w:r w:rsidRPr="38F3508C">
              <w:rPr>
                <w:rFonts w:ascii="Calibri" w:eastAsia="Calibri" w:hAnsi="Calibri" w:cs="Calibri"/>
                <w:color w:val="000000" w:themeColor="text1"/>
                <w:sz w:val="20"/>
                <w:szCs w:val="20"/>
              </w:rPr>
              <w:t xml:space="preserve">Učenici će razvijati sposobnost samostalnog logičkog zaključivanja i matematičkog razmišljanja. Učenici će razvijati interes za matematičku znanost. </w:t>
            </w:r>
          </w:p>
        </w:tc>
        <w:tc>
          <w:tcPr>
            <w:tcW w:w="1541"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1C6EA6C4" w14:textId="77777777" w:rsidR="004C6764" w:rsidRDefault="004C6764" w:rsidP="00B74770">
            <w:pPr>
              <w:spacing w:line="254" w:lineRule="auto"/>
              <w:cnfStyle w:val="000000100000" w:firstRow="0" w:lastRow="0" w:firstColumn="0" w:lastColumn="0" w:oddVBand="0" w:evenVBand="0" w:oddHBand="1" w:evenHBand="0" w:firstRowFirstColumn="0" w:firstRowLastColumn="0" w:lastRowFirstColumn="0" w:lastRowLastColumn="0"/>
            </w:pPr>
            <w:r w:rsidRPr="38F3508C">
              <w:rPr>
                <w:rFonts w:ascii="Calibri" w:eastAsia="Calibri" w:hAnsi="Calibri" w:cs="Calibri"/>
                <w:color w:val="000000" w:themeColor="text1"/>
                <w:sz w:val="20"/>
                <w:szCs w:val="20"/>
              </w:rPr>
              <w:t>- samostalan rad</w:t>
            </w:r>
          </w:p>
          <w:p w14:paraId="5C007848" w14:textId="77777777" w:rsidR="004C6764" w:rsidRDefault="004C6764" w:rsidP="00B74770">
            <w:pPr>
              <w:spacing w:line="254" w:lineRule="auto"/>
              <w:cnfStyle w:val="000000100000" w:firstRow="0" w:lastRow="0" w:firstColumn="0" w:lastColumn="0" w:oddVBand="0" w:evenVBand="0" w:oddHBand="1" w:evenHBand="0" w:firstRowFirstColumn="0" w:firstRowLastColumn="0" w:lastRowFirstColumn="0" w:lastRowLastColumn="0"/>
            </w:pPr>
            <w:r w:rsidRPr="38F3508C">
              <w:rPr>
                <w:rFonts w:ascii="Calibri" w:eastAsia="Calibri" w:hAnsi="Calibri" w:cs="Calibri"/>
                <w:color w:val="000000" w:themeColor="text1"/>
                <w:sz w:val="20"/>
                <w:szCs w:val="20"/>
              </w:rPr>
              <w:t>- rad u skupini</w:t>
            </w:r>
          </w:p>
          <w:p w14:paraId="19133C26" w14:textId="77777777" w:rsidR="004C6764" w:rsidRDefault="004C6764" w:rsidP="00B74770">
            <w:pPr>
              <w:spacing w:line="254" w:lineRule="auto"/>
              <w:cnfStyle w:val="000000100000" w:firstRow="0" w:lastRow="0" w:firstColumn="0" w:lastColumn="0" w:oddVBand="0" w:evenVBand="0" w:oddHBand="1" w:evenHBand="0" w:firstRowFirstColumn="0" w:firstRowLastColumn="0" w:lastRowFirstColumn="0" w:lastRowLastColumn="0"/>
            </w:pPr>
            <w:r w:rsidRPr="38F3508C">
              <w:rPr>
                <w:rFonts w:ascii="Calibri" w:eastAsia="Calibri" w:hAnsi="Calibri" w:cs="Calibri"/>
                <w:color w:val="000000" w:themeColor="text1"/>
                <w:sz w:val="20"/>
                <w:szCs w:val="20"/>
              </w:rPr>
              <w:t>- istraživačka nastava</w:t>
            </w:r>
          </w:p>
        </w:tc>
        <w:tc>
          <w:tcPr>
            <w:tcW w:w="1677" w:type="dxa"/>
            <w:gridSpan w:val="2"/>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11F7370E" w14:textId="77777777" w:rsidR="004C6764" w:rsidRDefault="004C6764" w:rsidP="00B74770">
            <w:pPr>
              <w:spacing w:line="254" w:lineRule="auto"/>
              <w:cnfStyle w:val="000000100000" w:firstRow="0" w:lastRow="0" w:firstColumn="0" w:lastColumn="0" w:oddVBand="0" w:evenVBand="0" w:oddHBand="1" w:evenHBand="0" w:firstRowFirstColumn="0" w:firstRowLastColumn="0" w:lastRowFirstColumn="0" w:lastRowLastColumn="0"/>
            </w:pPr>
            <w:r w:rsidRPr="38F3508C">
              <w:rPr>
                <w:rFonts w:ascii="Calibri" w:eastAsia="Calibri" w:hAnsi="Calibri" w:cs="Calibri"/>
                <w:color w:val="000000" w:themeColor="text1"/>
                <w:sz w:val="20"/>
                <w:szCs w:val="20"/>
              </w:rPr>
              <w:t>- istraživanje iz raznih izvora znanja</w:t>
            </w:r>
          </w:p>
          <w:p w14:paraId="5407BEDE" w14:textId="77777777" w:rsidR="004C6764" w:rsidRDefault="004C6764" w:rsidP="00B74770">
            <w:pPr>
              <w:spacing w:line="254" w:lineRule="auto"/>
              <w:cnfStyle w:val="000000100000" w:firstRow="0" w:lastRow="0" w:firstColumn="0" w:lastColumn="0" w:oddVBand="0" w:evenVBand="0" w:oddHBand="1" w:evenHBand="0" w:firstRowFirstColumn="0" w:firstRowLastColumn="0" w:lastRowFirstColumn="0" w:lastRowLastColumn="0"/>
            </w:pPr>
            <w:r w:rsidRPr="38F3508C">
              <w:rPr>
                <w:rFonts w:ascii="Calibri" w:eastAsia="Calibri" w:hAnsi="Calibri" w:cs="Calibri"/>
                <w:color w:val="000000" w:themeColor="text1"/>
                <w:sz w:val="20"/>
                <w:szCs w:val="20"/>
              </w:rPr>
              <w:t>- samostalno korištenje izvora znanja</w:t>
            </w:r>
          </w:p>
          <w:p w14:paraId="48323FFC" w14:textId="77777777" w:rsidR="004C6764" w:rsidRDefault="004C6764" w:rsidP="00B74770">
            <w:pPr>
              <w:spacing w:line="254" w:lineRule="auto"/>
              <w:cnfStyle w:val="000000100000" w:firstRow="0" w:lastRow="0" w:firstColumn="0" w:lastColumn="0" w:oddVBand="0" w:evenVBand="0" w:oddHBand="1" w:evenHBand="0" w:firstRowFirstColumn="0" w:firstRowLastColumn="0" w:lastRowFirstColumn="0" w:lastRowLastColumn="0"/>
            </w:pPr>
            <w:r w:rsidRPr="38F3508C">
              <w:rPr>
                <w:rFonts w:ascii="Calibri" w:eastAsia="Calibri" w:hAnsi="Calibri" w:cs="Calibri"/>
                <w:color w:val="000000" w:themeColor="text1"/>
                <w:sz w:val="20"/>
                <w:szCs w:val="20"/>
              </w:rPr>
              <w:t>- korištenje informacijsko-komunikacijskih tehnologija</w:t>
            </w:r>
          </w:p>
        </w:tc>
        <w:tc>
          <w:tcPr>
            <w:tcW w:w="1418" w:type="dxa"/>
            <w:gridSpan w:val="2"/>
            <w:tcBorders>
              <w:top w:val="single" w:sz="8" w:space="0" w:color="BFBFBF" w:themeColor="background1" w:themeShade="BF"/>
              <w:left w:val="nil"/>
              <w:bottom w:val="single" w:sz="8" w:space="0" w:color="BFBFBF" w:themeColor="background1" w:themeShade="BF"/>
              <w:right w:val="single" w:sz="8" w:space="0" w:color="BFBFBF" w:themeColor="background1" w:themeShade="BF"/>
            </w:tcBorders>
          </w:tcPr>
          <w:p w14:paraId="4ACD919E" w14:textId="77777777" w:rsidR="004C6764" w:rsidRDefault="004C6764" w:rsidP="00B74770">
            <w:pPr>
              <w:spacing w:line="254" w:lineRule="auto"/>
              <w:cnfStyle w:val="000000100000" w:firstRow="0" w:lastRow="0" w:firstColumn="0" w:lastColumn="0" w:oddVBand="0" w:evenVBand="0" w:oddHBand="1" w:evenHBand="0" w:firstRowFirstColumn="0" w:firstRowLastColumn="0" w:lastRowFirstColumn="0" w:lastRowLastColumn="0"/>
            </w:pPr>
            <w:r w:rsidRPr="38F3508C">
              <w:rPr>
                <w:rFonts w:ascii="Calibri" w:eastAsia="Calibri" w:hAnsi="Calibri" w:cs="Calibri"/>
                <w:color w:val="000000" w:themeColor="text1"/>
                <w:sz w:val="20"/>
                <w:szCs w:val="20"/>
              </w:rPr>
              <w:t>- papir za kopiranje</w:t>
            </w:r>
          </w:p>
          <w:p w14:paraId="4B5849E4" w14:textId="77777777" w:rsidR="004C6764" w:rsidRDefault="004C6764" w:rsidP="00B74770">
            <w:pPr>
              <w:spacing w:line="254" w:lineRule="auto"/>
              <w:cnfStyle w:val="000000100000" w:firstRow="0" w:lastRow="0" w:firstColumn="0" w:lastColumn="0" w:oddVBand="0" w:evenVBand="0" w:oddHBand="1" w:evenHBand="0" w:firstRowFirstColumn="0" w:firstRowLastColumn="0" w:lastRowFirstColumn="0" w:lastRowLastColumn="0"/>
            </w:pPr>
            <w:r w:rsidRPr="38F3508C">
              <w:rPr>
                <w:rFonts w:ascii="Calibri" w:eastAsia="Calibri" w:hAnsi="Calibri" w:cs="Calibri"/>
                <w:color w:val="000000" w:themeColor="text1"/>
                <w:sz w:val="20"/>
                <w:szCs w:val="20"/>
              </w:rPr>
              <w:t>- računalo</w:t>
            </w:r>
          </w:p>
          <w:p w14:paraId="15179476" w14:textId="77777777" w:rsidR="004C6764" w:rsidRDefault="004C6764" w:rsidP="00B74770">
            <w:pPr>
              <w:spacing w:line="254" w:lineRule="auto"/>
              <w:cnfStyle w:val="000000100000" w:firstRow="0" w:lastRow="0" w:firstColumn="0" w:lastColumn="0" w:oddVBand="0" w:evenVBand="0" w:oddHBand="1" w:evenHBand="0" w:firstRowFirstColumn="0" w:firstRowLastColumn="0" w:lastRowFirstColumn="0" w:lastRowLastColumn="0"/>
            </w:pPr>
            <w:r w:rsidRPr="38F3508C">
              <w:rPr>
                <w:rFonts w:ascii="Calibri" w:eastAsia="Calibri" w:hAnsi="Calibri" w:cs="Calibri"/>
                <w:color w:val="000000" w:themeColor="text1"/>
                <w:sz w:val="20"/>
                <w:szCs w:val="20"/>
              </w:rPr>
              <w:t>projektor</w:t>
            </w:r>
          </w:p>
          <w:p w14:paraId="44A7242C" w14:textId="77777777" w:rsidR="004C6764" w:rsidRDefault="004C6764" w:rsidP="00B74770">
            <w:pPr>
              <w:spacing w:line="254" w:lineRule="auto"/>
              <w:cnfStyle w:val="000000100000" w:firstRow="0" w:lastRow="0" w:firstColumn="0" w:lastColumn="0" w:oddVBand="0" w:evenVBand="0" w:oddHBand="1" w:evenHBand="0" w:firstRowFirstColumn="0" w:firstRowLastColumn="0" w:lastRowFirstColumn="0" w:lastRowLastColumn="0"/>
            </w:pPr>
            <w:r w:rsidRPr="38F3508C">
              <w:rPr>
                <w:rFonts w:ascii="Calibri" w:eastAsia="Calibri" w:hAnsi="Calibri" w:cs="Calibri"/>
                <w:color w:val="000000" w:themeColor="text1"/>
                <w:sz w:val="20"/>
                <w:szCs w:val="20"/>
              </w:rPr>
              <w:t>- pametna ploča</w:t>
            </w:r>
          </w:p>
        </w:tc>
        <w:tc>
          <w:tcPr>
            <w:tcW w:w="1541" w:type="dxa"/>
            <w:tcBorders>
              <w:top w:val="single" w:sz="8" w:space="0" w:color="BFBFBF" w:themeColor="background1" w:themeShade="BF"/>
              <w:left w:val="nil"/>
              <w:bottom w:val="single" w:sz="8" w:space="0" w:color="BFBFBF" w:themeColor="background1" w:themeShade="BF"/>
              <w:right w:val="single" w:sz="8" w:space="0" w:color="BFBFBF" w:themeColor="background1" w:themeShade="BF"/>
            </w:tcBorders>
          </w:tcPr>
          <w:p w14:paraId="5B237364" w14:textId="77777777" w:rsidR="004C6764" w:rsidRDefault="004C6764" w:rsidP="00B74770">
            <w:pPr>
              <w:spacing w:line="254" w:lineRule="auto"/>
              <w:cnfStyle w:val="000000100000" w:firstRow="0" w:lastRow="0" w:firstColumn="0" w:lastColumn="0" w:oddVBand="0" w:evenVBand="0" w:oddHBand="1" w:evenHBand="0" w:firstRowFirstColumn="0" w:firstRowLastColumn="0" w:lastRowFirstColumn="0" w:lastRowLastColumn="0"/>
            </w:pPr>
            <w:r w:rsidRPr="38F3508C">
              <w:rPr>
                <w:rFonts w:ascii="Calibri" w:eastAsia="Calibri" w:hAnsi="Calibri" w:cs="Calibri"/>
                <w:color w:val="000000" w:themeColor="text1"/>
                <w:sz w:val="20"/>
                <w:szCs w:val="20"/>
              </w:rPr>
              <w:t>Učiti kako učiti</w:t>
            </w:r>
          </w:p>
          <w:p w14:paraId="7A0EA123" w14:textId="77777777" w:rsidR="004C6764" w:rsidRDefault="004C6764" w:rsidP="00B74770">
            <w:pPr>
              <w:spacing w:line="254" w:lineRule="auto"/>
              <w:cnfStyle w:val="000000100000" w:firstRow="0" w:lastRow="0" w:firstColumn="0" w:lastColumn="0" w:oddVBand="0" w:evenVBand="0" w:oddHBand="1" w:evenHBand="0" w:firstRowFirstColumn="0" w:firstRowLastColumn="0" w:lastRowFirstColumn="0" w:lastRowLastColumn="0"/>
            </w:pPr>
            <w:r w:rsidRPr="38F3508C">
              <w:rPr>
                <w:rFonts w:ascii="Calibri" w:eastAsia="Calibri" w:hAnsi="Calibri" w:cs="Calibri"/>
                <w:color w:val="000000" w:themeColor="text1"/>
                <w:sz w:val="20"/>
                <w:szCs w:val="20"/>
              </w:rPr>
              <w:t xml:space="preserve">Poduzetništvo </w:t>
            </w:r>
          </w:p>
          <w:p w14:paraId="1E48A571" w14:textId="77777777" w:rsidR="004C6764" w:rsidRDefault="004C6764" w:rsidP="00B74770">
            <w:pPr>
              <w:spacing w:line="254" w:lineRule="auto"/>
              <w:cnfStyle w:val="000000100000" w:firstRow="0" w:lastRow="0" w:firstColumn="0" w:lastColumn="0" w:oddVBand="0" w:evenVBand="0" w:oddHBand="1" w:evenHBand="0" w:firstRowFirstColumn="0" w:firstRowLastColumn="0" w:lastRowFirstColumn="0" w:lastRowLastColumn="0"/>
            </w:pPr>
            <w:r w:rsidRPr="38F3508C">
              <w:rPr>
                <w:rFonts w:ascii="Calibri" w:eastAsia="Calibri" w:hAnsi="Calibri" w:cs="Calibri"/>
                <w:color w:val="000000" w:themeColor="text1"/>
                <w:sz w:val="20"/>
                <w:szCs w:val="20"/>
              </w:rPr>
              <w:t>Osobni i socijalni razvoj</w:t>
            </w:r>
          </w:p>
          <w:p w14:paraId="63FF9EEA" w14:textId="77777777" w:rsidR="004C6764" w:rsidRDefault="004C6764" w:rsidP="00B74770">
            <w:pPr>
              <w:spacing w:line="254" w:lineRule="auto"/>
              <w:cnfStyle w:val="000000100000" w:firstRow="0" w:lastRow="0" w:firstColumn="0" w:lastColumn="0" w:oddVBand="0" w:evenVBand="0" w:oddHBand="1" w:evenHBand="0" w:firstRowFirstColumn="0" w:firstRowLastColumn="0" w:lastRowFirstColumn="0" w:lastRowLastColumn="0"/>
            </w:pPr>
            <w:r w:rsidRPr="38F3508C">
              <w:rPr>
                <w:rFonts w:ascii="Calibri" w:eastAsia="Calibri" w:hAnsi="Calibri" w:cs="Calibri"/>
                <w:color w:val="000000" w:themeColor="text1"/>
                <w:sz w:val="20"/>
                <w:szCs w:val="20"/>
              </w:rPr>
              <w:t>Uporaba informacijske i komunikacijske tehnologije</w:t>
            </w:r>
          </w:p>
          <w:p w14:paraId="6080600E" w14:textId="77777777" w:rsidR="004C6764" w:rsidRDefault="004C6764" w:rsidP="00B74770">
            <w:pPr>
              <w:spacing w:line="254" w:lineRule="auto"/>
              <w:cnfStyle w:val="000000100000" w:firstRow="0" w:lastRow="0" w:firstColumn="0" w:lastColumn="0" w:oddVBand="0" w:evenVBand="0" w:oddHBand="1" w:evenHBand="0" w:firstRowFirstColumn="0" w:firstRowLastColumn="0" w:lastRowFirstColumn="0" w:lastRowLastColumn="0"/>
            </w:pPr>
            <w:r w:rsidRPr="38F3508C">
              <w:rPr>
                <w:rFonts w:ascii="Calibri" w:eastAsia="Calibri" w:hAnsi="Calibri" w:cs="Calibri"/>
                <w:color w:val="000000" w:themeColor="text1"/>
                <w:sz w:val="20"/>
                <w:szCs w:val="20"/>
              </w:rPr>
              <w:t xml:space="preserve"> </w:t>
            </w:r>
          </w:p>
          <w:p w14:paraId="37F1EC40" w14:textId="77777777" w:rsidR="004C6764" w:rsidRDefault="004C6764" w:rsidP="00B74770">
            <w:pPr>
              <w:spacing w:line="254" w:lineRule="auto"/>
              <w:cnfStyle w:val="000000100000" w:firstRow="0" w:lastRow="0" w:firstColumn="0" w:lastColumn="0" w:oddVBand="0" w:evenVBand="0" w:oddHBand="1" w:evenHBand="0" w:firstRowFirstColumn="0" w:firstRowLastColumn="0" w:lastRowFirstColumn="0" w:lastRowLastColumn="0"/>
            </w:pPr>
            <w:r w:rsidRPr="38F3508C">
              <w:rPr>
                <w:rFonts w:ascii="Calibri" w:eastAsia="Calibri" w:hAnsi="Calibri" w:cs="Calibri"/>
                <w:color w:val="000000" w:themeColor="text1"/>
                <w:sz w:val="20"/>
                <w:szCs w:val="20"/>
              </w:rPr>
              <w:t xml:space="preserve"> </w:t>
            </w:r>
          </w:p>
        </w:tc>
        <w:tc>
          <w:tcPr>
            <w:tcW w:w="2604" w:type="dxa"/>
            <w:tcBorders>
              <w:top w:val="single" w:sz="8" w:space="0" w:color="BFBFBF" w:themeColor="background1" w:themeShade="BF"/>
              <w:left w:val="nil"/>
              <w:bottom w:val="single" w:sz="8" w:space="0" w:color="BFBFBF" w:themeColor="background1" w:themeShade="BF"/>
              <w:right w:val="single" w:sz="8" w:space="0" w:color="BFBFBF" w:themeColor="background1" w:themeShade="BF"/>
            </w:tcBorders>
          </w:tcPr>
          <w:p w14:paraId="5701340E" w14:textId="77777777" w:rsidR="004C6764" w:rsidRDefault="004C6764" w:rsidP="00B74770">
            <w:pPr>
              <w:cnfStyle w:val="000000100000" w:firstRow="0" w:lastRow="0" w:firstColumn="0" w:lastColumn="0" w:oddVBand="0" w:evenVBand="0" w:oddHBand="1" w:evenHBand="0" w:firstRowFirstColumn="0" w:firstRowLastColumn="0" w:lastRowFirstColumn="0" w:lastRowLastColumn="0"/>
            </w:pPr>
            <w:r w:rsidRPr="38F3508C">
              <w:rPr>
                <w:rFonts w:ascii="Calibri" w:eastAsia="Calibri" w:hAnsi="Calibri" w:cs="Calibri"/>
                <w:color w:val="000000" w:themeColor="text1"/>
                <w:sz w:val="20"/>
                <w:szCs w:val="20"/>
              </w:rPr>
              <w:t>Individualno opisno praćenje učenika</w:t>
            </w:r>
          </w:p>
          <w:p w14:paraId="6436F100" w14:textId="77777777" w:rsidR="004C6764" w:rsidRDefault="004C6764" w:rsidP="00B74770">
            <w:pPr>
              <w:cnfStyle w:val="000000100000" w:firstRow="0" w:lastRow="0" w:firstColumn="0" w:lastColumn="0" w:oddVBand="0" w:evenVBand="0" w:oddHBand="1" w:evenHBand="0" w:firstRowFirstColumn="0" w:firstRowLastColumn="0" w:lastRowFirstColumn="0" w:lastRowLastColumn="0"/>
            </w:pPr>
            <w:r w:rsidRPr="38F3508C">
              <w:rPr>
                <w:rFonts w:ascii="Calibri" w:eastAsia="Calibri" w:hAnsi="Calibri" w:cs="Calibri"/>
                <w:color w:val="000000" w:themeColor="text1"/>
                <w:sz w:val="20"/>
                <w:szCs w:val="20"/>
              </w:rPr>
              <w:t>zadatci objektivnog tipa te različiti tipovi zadataka, praćenje napretka svakog učenika u području samostalnosti u radu,</w:t>
            </w:r>
          </w:p>
          <w:p w14:paraId="2AC866C4" w14:textId="77777777" w:rsidR="004C6764" w:rsidRDefault="004C6764" w:rsidP="00B74770">
            <w:pPr>
              <w:spacing w:line="254" w:lineRule="auto"/>
              <w:cnfStyle w:val="000000100000" w:firstRow="0" w:lastRow="0" w:firstColumn="0" w:lastColumn="0" w:oddVBand="0" w:evenVBand="0" w:oddHBand="1" w:evenHBand="0" w:firstRowFirstColumn="0" w:firstRowLastColumn="0" w:lastRowFirstColumn="0" w:lastRowLastColumn="0"/>
            </w:pPr>
            <w:r w:rsidRPr="38F3508C">
              <w:rPr>
                <w:rFonts w:ascii="Calibri" w:eastAsia="Calibri" w:hAnsi="Calibri" w:cs="Calibri"/>
                <w:color w:val="000000" w:themeColor="text1"/>
                <w:sz w:val="20"/>
                <w:szCs w:val="20"/>
              </w:rPr>
              <w:t>snalažljivosti, kreativnosti i samoobrazovanja.</w:t>
            </w:r>
          </w:p>
        </w:tc>
      </w:tr>
    </w:tbl>
    <w:p w14:paraId="2690BF39" w14:textId="77777777" w:rsidR="004C6764" w:rsidRDefault="004C6764"/>
    <w:p w14:paraId="04EC535D" w14:textId="77777777" w:rsidR="004C6764" w:rsidRDefault="004C6764"/>
    <w:p w14:paraId="725770DD" w14:textId="77777777" w:rsidR="004C6764" w:rsidRDefault="004C6764"/>
    <w:tbl>
      <w:tblPr>
        <w:tblStyle w:val="Obinatablica1"/>
        <w:tblpPr w:leftFromText="180" w:rightFromText="180" w:vertAnchor="text" w:horzAnchor="margin" w:tblpXSpec="center" w:tblpY="92"/>
        <w:tblW w:w="15405" w:type="dxa"/>
        <w:tblLayout w:type="fixed"/>
        <w:tblLook w:val="04A0" w:firstRow="1" w:lastRow="0" w:firstColumn="1" w:lastColumn="0" w:noHBand="0" w:noVBand="1"/>
      </w:tblPr>
      <w:tblGrid>
        <w:gridCol w:w="1760"/>
        <w:gridCol w:w="2622"/>
        <w:gridCol w:w="1839"/>
        <w:gridCol w:w="1698"/>
        <w:gridCol w:w="104"/>
        <w:gridCol w:w="1736"/>
        <w:gridCol w:w="820"/>
        <w:gridCol w:w="737"/>
        <w:gridCol w:w="1698"/>
        <w:gridCol w:w="2391"/>
      </w:tblGrid>
      <w:tr w:rsidR="004C6764" w:rsidRPr="00CE490C" w14:paraId="05EA03B8" w14:textId="77777777" w:rsidTr="00B74770">
        <w:trPr>
          <w:cnfStyle w:val="100000000000" w:firstRow="1" w:lastRow="0" w:firstColumn="0" w:lastColumn="0" w:oddVBand="0" w:evenVBand="0" w:oddHBand="0" w:evenHBand="0" w:firstRowFirstColumn="0" w:firstRowLastColumn="0" w:lastRowFirstColumn="0" w:lastRowLastColumn="0"/>
          <w:trHeight w:val="841"/>
        </w:trPr>
        <w:tc>
          <w:tcPr>
            <w:cnfStyle w:val="001000000000" w:firstRow="0" w:lastRow="0" w:firstColumn="1" w:lastColumn="0" w:oddVBand="0" w:evenVBand="0" w:oddHBand="0" w:evenHBand="0" w:firstRowFirstColumn="0" w:firstRowLastColumn="0" w:lastRowFirstColumn="0" w:lastRowLastColumn="0"/>
            <w:tcW w:w="15398" w:type="dxa"/>
            <w:gridSpan w:val="10"/>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9B95475" w14:textId="27798B39" w:rsidR="004C6764" w:rsidRPr="00D11393" w:rsidRDefault="004C6764" w:rsidP="00D11393">
            <w:pPr>
              <w:pStyle w:val="Naslov3"/>
              <w:outlineLvl w:val="2"/>
              <w:rPr>
                <w:rFonts w:eastAsiaTheme="minorHAnsi"/>
                <w:b/>
                <w:bCs w:val="0"/>
                <w:lang w:eastAsia="en-US"/>
              </w:rPr>
            </w:pPr>
            <w:r w:rsidRPr="00B73258">
              <w:rPr>
                <w:rFonts w:asciiTheme="minorHAnsi" w:eastAsiaTheme="minorHAnsi" w:hAnsiTheme="minorHAnsi" w:cstheme="minorBidi"/>
                <w:sz w:val="20"/>
                <w:szCs w:val="20"/>
                <w:lang w:eastAsia="en-US"/>
              </w:rPr>
              <w:lastRenderedPageBreak/>
              <w:br/>
            </w:r>
            <w:bookmarkStart w:id="31" w:name="_Toc146837692"/>
            <w:r w:rsidRPr="00D11393">
              <w:rPr>
                <w:rFonts w:eastAsiaTheme="minorHAnsi"/>
                <w:b/>
                <w:bCs w:val="0"/>
                <w:lang w:eastAsia="en-US"/>
              </w:rPr>
              <w:t>3.2.5. Dodatna nastava iz matematike</w:t>
            </w:r>
            <w:bookmarkEnd w:id="31"/>
          </w:p>
        </w:tc>
      </w:tr>
      <w:tr w:rsidR="004C6764" w:rsidRPr="00B73258" w14:paraId="7881A190" w14:textId="77777777" w:rsidTr="00B74770">
        <w:trPr>
          <w:cnfStyle w:val="000000100000" w:firstRow="0" w:lastRow="0" w:firstColumn="0" w:lastColumn="0" w:oddVBand="0" w:evenVBand="0" w:oddHBand="1" w:evenHBand="0" w:firstRowFirstColumn="0" w:firstRowLastColumn="0" w:lastRowFirstColumn="0" w:lastRowLastColumn="0"/>
          <w:trHeight w:val="1486"/>
        </w:trPr>
        <w:tc>
          <w:tcPr>
            <w:cnfStyle w:val="001000000000" w:firstRow="0" w:lastRow="0" w:firstColumn="1" w:lastColumn="0" w:oddVBand="0" w:evenVBand="0" w:oddHBand="0" w:evenHBand="0" w:firstRowFirstColumn="0" w:firstRowLastColumn="0" w:lastRowFirstColumn="0" w:lastRowLastColumn="0"/>
            <w:tcW w:w="6232" w:type="dxa"/>
            <w:gridSpan w:val="3"/>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hideMark/>
          </w:tcPr>
          <w:p w14:paraId="7D9D6868" w14:textId="77777777" w:rsidR="004C6764" w:rsidRPr="00B73258" w:rsidRDefault="004C6764" w:rsidP="00B74770">
            <w:pPr>
              <w:spacing w:line="254" w:lineRule="auto"/>
              <w:jc w:val="center"/>
              <w:rPr>
                <w:rFonts w:asciiTheme="minorHAnsi" w:eastAsiaTheme="minorHAnsi" w:hAnsiTheme="minorHAnsi" w:cstheme="minorBidi"/>
                <w:sz w:val="22"/>
                <w:szCs w:val="22"/>
                <w:lang w:eastAsia="en-US"/>
              </w:rPr>
            </w:pPr>
            <w:r w:rsidRPr="00B73258">
              <w:rPr>
                <w:rFonts w:asciiTheme="minorHAnsi" w:eastAsiaTheme="minorHAnsi" w:hAnsiTheme="minorHAnsi" w:cstheme="minorBidi"/>
                <w:b w:val="0"/>
                <w:sz w:val="22"/>
                <w:szCs w:val="22"/>
                <w:lang w:eastAsia="en-US"/>
              </w:rPr>
              <w:br/>
            </w:r>
            <w:r w:rsidRPr="00B73258">
              <w:rPr>
                <w:rFonts w:asciiTheme="minorHAnsi" w:eastAsiaTheme="minorHAnsi" w:hAnsiTheme="minorHAnsi" w:cstheme="minorBidi"/>
                <w:sz w:val="22"/>
                <w:szCs w:val="22"/>
                <w:lang w:eastAsia="en-US"/>
              </w:rPr>
              <w:t>NOSITELJ/I AKTIVNOSTI:</w:t>
            </w:r>
          </w:p>
          <w:p w14:paraId="1ABB5153" w14:textId="77777777" w:rsidR="004C6764" w:rsidRPr="00B73258" w:rsidRDefault="004C6764" w:rsidP="00B74770">
            <w:pPr>
              <w:spacing w:line="254" w:lineRule="auto"/>
              <w:jc w:val="center"/>
              <w:rPr>
                <w:rFonts w:asciiTheme="minorHAnsi" w:eastAsiaTheme="minorEastAsia" w:hAnsiTheme="minorHAnsi" w:cstheme="minorBidi"/>
                <w:b w:val="0"/>
                <w:bCs w:val="0"/>
                <w:sz w:val="22"/>
                <w:szCs w:val="22"/>
                <w:lang w:eastAsia="en-US"/>
              </w:rPr>
            </w:pPr>
            <w:r w:rsidRPr="75F4F9E8">
              <w:rPr>
                <w:rFonts w:asciiTheme="minorHAnsi" w:eastAsiaTheme="minorEastAsia" w:hAnsiTheme="minorHAnsi" w:cstheme="minorBidi"/>
                <w:sz w:val="22"/>
                <w:szCs w:val="22"/>
                <w:lang w:eastAsia="en-US"/>
              </w:rPr>
              <w:t xml:space="preserve">Sanja Čajkovac </w:t>
            </w:r>
            <w:r w:rsidRPr="75F4F9E8">
              <w:rPr>
                <w:rFonts w:asciiTheme="minorHAnsi" w:eastAsiaTheme="minorEastAsia" w:hAnsiTheme="minorHAnsi" w:cstheme="minorBidi"/>
                <w:b w:val="0"/>
                <w:bCs w:val="0"/>
                <w:sz w:val="22"/>
                <w:szCs w:val="22"/>
                <w:lang w:eastAsia="en-US"/>
              </w:rPr>
              <w:t>učiteljica 3.a razreda</w:t>
            </w:r>
          </w:p>
        </w:tc>
        <w:tc>
          <w:tcPr>
            <w:tcW w:w="1805" w:type="dxa"/>
            <w:gridSpan w:val="2"/>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hideMark/>
          </w:tcPr>
          <w:p w14:paraId="1F2B943A" w14:textId="77777777" w:rsidR="004C6764" w:rsidRPr="00B73258" w:rsidRDefault="004C6764" w:rsidP="00B74770">
            <w:pPr>
              <w:spacing w:line="254" w:lineRule="auto"/>
              <w:jc w:val="center"/>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Bidi"/>
                <w:b/>
                <w:sz w:val="22"/>
                <w:szCs w:val="22"/>
                <w:lang w:eastAsia="en-US"/>
              </w:rPr>
            </w:pPr>
            <w:r w:rsidRPr="00B73258">
              <w:rPr>
                <w:rFonts w:asciiTheme="minorHAnsi" w:eastAsiaTheme="minorHAnsi" w:hAnsiTheme="minorHAnsi" w:cstheme="minorBidi"/>
                <w:b/>
                <w:sz w:val="22"/>
                <w:szCs w:val="22"/>
                <w:lang w:eastAsia="en-US"/>
              </w:rPr>
              <w:br/>
              <w:t>SURADNICI:</w:t>
            </w:r>
          </w:p>
          <w:p w14:paraId="65E23BF3" w14:textId="77777777" w:rsidR="004C6764" w:rsidRPr="00B73258" w:rsidRDefault="004C6764" w:rsidP="00B74770">
            <w:pPr>
              <w:spacing w:line="254" w:lineRule="auto"/>
              <w:jc w:val="center"/>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Bidi"/>
                <w:b/>
                <w:sz w:val="22"/>
                <w:szCs w:val="22"/>
                <w:lang w:eastAsia="en-US"/>
              </w:rPr>
            </w:pPr>
            <w:r w:rsidRPr="00B73258">
              <w:rPr>
                <w:rFonts w:asciiTheme="minorHAnsi" w:eastAsiaTheme="minorHAnsi" w:hAnsiTheme="minorHAnsi" w:cstheme="minorBidi"/>
                <w:b/>
                <w:sz w:val="22"/>
                <w:szCs w:val="22"/>
                <w:lang w:eastAsia="en-US"/>
              </w:rPr>
              <w:t>-</w:t>
            </w:r>
          </w:p>
        </w:tc>
        <w:tc>
          <w:tcPr>
            <w:tcW w:w="2560" w:type="dxa"/>
            <w:gridSpan w:val="2"/>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hideMark/>
          </w:tcPr>
          <w:p w14:paraId="3322D309" w14:textId="77777777" w:rsidR="004C6764" w:rsidRPr="00B73258" w:rsidRDefault="004C6764" w:rsidP="00B74770">
            <w:pPr>
              <w:spacing w:line="254" w:lineRule="auto"/>
              <w:jc w:val="cente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b/>
                <w:bCs/>
                <w:sz w:val="22"/>
                <w:szCs w:val="22"/>
                <w:lang w:eastAsia="en-US"/>
              </w:rPr>
            </w:pPr>
            <w:r>
              <w:br/>
            </w:r>
            <w:r w:rsidRPr="75F4F9E8">
              <w:rPr>
                <w:rFonts w:asciiTheme="minorHAnsi" w:eastAsiaTheme="minorEastAsia" w:hAnsiTheme="minorHAnsi" w:cstheme="minorBidi"/>
                <w:b/>
                <w:bCs/>
                <w:sz w:val="22"/>
                <w:szCs w:val="22"/>
                <w:lang w:eastAsia="en-US"/>
              </w:rPr>
              <w:t xml:space="preserve">NAMIJENJENO: </w:t>
            </w:r>
            <w:r>
              <w:br/>
            </w:r>
            <w:r w:rsidRPr="75F4F9E8">
              <w:rPr>
                <w:rFonts w:asciiTheme="minorHAnsi" w:eastAsiaTheme="minorEastAsia" w:hAnsiTheme="minorHAnsi" w:cstheme="minorBidi"/>
                <w:sz w:val="22"/>
                <w:szCs w:val="22"/>
                <w:lang w:eastAsia="en-US"/>
              </w:rPr>
              <w:t>grupi učenika 3.a razreda</w:t>
            </w:r>
          </w:p>
        </w:tc>
        <w:tc>
          <w:tcPr>
            <w:tcW w:w="2406" w:type="dxa"/>
            <w:gridSpan w:val="2"/>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hideMark/>
          </w:tcPr>
          <w:p w14:paraId="5A06E07A" w14:textId="77777777" w:rsidR="004C6764" w:rsidRPr="00B73258" w:rsidRDefault="004C6764" w:rsidP="00B74770">
            <w:pPr>
              <w:spacing w:line="254" w:lineRule="auto"/>
              <w:jc w:val="cente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b/>
                <w:bCs/>
                <w:sz w:val="22"/>
                <w:szCs w:val="22"/>
                <w:lang w:eastAsia="en-US"/>
              </w:rPr>
            </w:pPr>
            <w:r>
              <w:br/>
            </w:r>
            <w:r w:rsidRPr="75F4F9E8">
              <w:rPr>
                <w:rFonts w:asciiTheme="minorHAnsi" w:eastAsiaTheme="minorEastAsia" w:hAnsiTheme="minorHAnsi" w:cstheme="minorBidi"/>
                <w:b/>
                <w:bCs/>
                <w:sz w:val="22"/>
                <w:szCs w:val="22"/>
                <w:lang w:eastAsia="en-US"/>
              </w:rPr>
              <w:t>PREDVIĐENO VRIJEME REALIZACIJE:</w:t>
            </w:r>
            <w:r>
              <w:br/>
            </w:r>
            <w:r w:rsidRPr="75F4F9E8">
              <w:rPr>
                <w:rFonts w:asciiTheme="minorHAnsi" w:eastAsiaTheme="minorEastAsia" w:hAnsiTheme="minorHAnsi" w:cstheme="minorBidi"/>
                <w:sz w:val="22"/>
                <w:szCs w:val="22"/>
                <w:lang w:eastAsia="en-US"/>
              </w:rPr>
              <w:t>tijekom školske godine 2023./24.</w:t>
            </w:r>
          </w:p>
        </w:tc>
        <w:tc>
          <w:tcPr>
            <w:tcW w:w="2395" w:type="dxa"/>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hideMark/>
          </w:tcPr>
          <w:p w14:paraId="54DE8ADA" w14:textId="77777777" w:rsidR="004C6764" w:rsidRPr="00B73258" w:rsidRDefault="004C6764" w:rsidP="00B74770">
            <w:pPr>
              <w:spacing w:line="254" w:lineRule="auto"/>
              <w:jc w:val="cente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b/>
                <w:bCs/>
                <w:sz w:val="22"/>
                <w:szCs w:val="22"/>
                <w:lang w:eastAsia="en-US"/>
              </w:rPr>
            </w:pPr>
            <w:r>
              <w:br/>
            </w:r>
            <w:r w:rsidRPr="75F4F9E8">
              <w:rPr>
                <w:rFonts w:asciiTheme="minorHAnsi" w:eastAsiaTheme="minorEastAsia" w:hAnsiTheme="minorHAnsi" w:cstheme="minorBidi"/>
                <w:b/>
                <w:bCs/>
                <w:sz w:val="22"/>
                <w:szCs w:val="22"/>
                <w:lang w:eastAsia="en-US"/>
              </w:rPr>
              <w:t>TRAJANJE AKTIVNOSTI:</w:t>
            </w:r>
            <w:r>
              <w:br/>
            </w:r>
            <w:r w:rsidRPr="75F4F9E8">
              <w:rPr>
                <w:rFonts w:asciiTheme="minorHAnsi" w:eastAsiaTheme="minorEastAsia" w:hAnsiTheme="minorHAnsi" w:cstheme="minorBidi"/>
                <w:sz w:val="22"/>
                <w:szCs w:val="22"/>
                <w:lang w:eastAsia="en-US"/>
              </w:rPr>
              <w:t>1 sat tjedno tijekom školske godine 2023./24.</w:t>
            </w:r>
          </w:p>
        </w:tc>
      </w:tr>
      <w:tr w:rsidR="004C6764" w:rsidRPr="00B73258" w14:paraId="11B34E54" w14:textId="77777777" w:rsidTr="00B74770">
        <w:trPr>
          <w:trHeight w:val="942"/>
        </w:trPr>
        <w:tc>
          <w:tcPr>
            <w:cnfStyle w:val="001000000000" w:firstRow="0" w:lastRow="0" w:firstColumn="1" w:lastColumn="0" w:oddVBand="0" w:evenVBand="0" w:oddHBand="0" w:evenHBand="0" w:firstRowFirstColumn="0" w:firstRowLastColumn="0" w:lastRowFirstColumn="0" w:lastRowLastColumn="0"/>
            <w:tcW w:w="1763"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C0C0C0"/>
          </w:tcPr>
          <w:p w14:paraId="201FFF62" w14:textId="77777777" w:rsidR="004C6764" w:rsidRPr="00B73258" w:rsidRDefault="004C6764" w:rsidP="00B74770">
            <w:pPr>
              <w:spacing w:line="254" w:lineRule="auto"/>
              <w:jc w:val="center"/>
              <w:rPr>
                <w:rFonts w:asciiTheme="minorHAnsi" w:eastAsiaTheme="minorHAnsi" w:hAnsiTheme="minorHAnsi" w:cstheme="minorBidi"/>
                <w:sz w:val="22"/>
                <w:szCs w:val="22"/>
                <w:lang w:eastAsia="en-US"/>
              </w:rPr>
            </w:pPr>
          </w:p>
          <w:p w14:paraId="06952600" w14:textId="77777777" w:rsidR="004C6764" w:rsidRPr="00B73258" w:rsidRDefault="004C6764" w:rsidP="00B74770">
            <w:pPr>
              <w:spacing w:line="254" w:lineRule="auto"/>
              <w:jc w:val="center"/>
              <w:rPr>
                <w:rFonts w:asciiTheme="minorHAnsi" w:eastAsiaTheme="minorHAnsi" w:hAnsiTheme="minorHAnsi" w:cstheme="minorBidi"/>
                <w:sz w:val="22"/>
                <w:szCs w:val="22"/>
                <w:lang w:eastAsia="en-US"/>
              </w:rPr>
            </w:pPr>
            <w:r w:rsidRPr="00B73258">
              <w:rPr>
                <w:rFonts w:asciiTheme="minorHAnsi" w:eastAsiaTheme="minorHAnsi" w:hAnsiTheme="minorHAnsi" w:cstheme="minorBidi"/>
                <w:sz w:val="22"/>
                <w:szCs w:val="22"/>
                <w:lang w:eastAsia="en-US"/>
              </w:rPr>
              <w:t>ODGOVORNOSTI NOSITELJA AKTIVNOSTI</w:t>
            </w:r>
          </w:p>
        </w:tc>
        <w:tc>
          <w:tcPr>
            <w:tcW w:w="2627"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EEAF6" w:themeFill="accent5" w:themeFillTint="33"/>
          </w:tcPr>
          <w:p w14:paraId="22DF87D9" w14:textId="77777777" w:rsidR="004C6764" w:rsidRPr="00B73258" w:rsidRDefault="004C6764" w:rsidP="00B74770">
            <w:pPr>
              <w:spacing w:line="254"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Bidi"/>
                <w:b/>
                <w:sz w:val="22"/>
                <w:szCs w:val="22"/>
                <w:lang w:eastAsia="en-US"/>
              </w:rPr>
            </w:pPr>
          </w:p>
          <w:p w14:paraId="746B4BFF" w14:textId="77777777" w:rsidR="004C6764" w:rsidRPr="00B73258" w:rsidRDefault="004C6764" w:rsidP="00B74770">
            <w:pPr>
              <w:spacing w:line="254"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Bidi"/>
                <w:b/>
                <w:sz w:val="22"/>
                <w:szCs w:val="22"/>
                <w:lang w:eastAsia="en-US"/>
              </w:rPr>
            </w:pPr>
            <w:r w:rsidRPr="00B73258">
              <w:rPr>
                <w:rFonts w:asciiTheme="minorHAnsi" w:eastAsiaTheme="minorHAnsi" w:hAnsiTheme="minorHAnsi" w:cstheme="minorBidi"/>
                <w:b/>
                <w:sz w:val="22"/>
                <w:szCs w:val="22"/>
                <w:lang w:eastAsia="en-US"/>
              </w:rPr>
              <w:t>CILJEVI AKTIVNOSTI</w:t>
            </w:r>
          </w:p>
        </w:tc>
        <w:tc>
          <w:tcPr>
            <w:tcW w:w="1842"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E599" w:themeFill="accent4" w:themeFillTint="66"/>
          </w:tcPr>
          <w:p w14:paraId="534F705E" w14:textId="77777777" w:rsidR="004C6764" w:rsidRPr="00B73258" w:rsidRDefault="004C6764" w:rsidP="00B74770">
            <w:pPr>
              <w:spacing w:line="254"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Bidi"/>
                <w:b/>
                <w:sz w:val="22"/>
                <w:szCs w:val="22"/>
                <w:lang w:eastAsia="en-US"/>
              </w:rPr>
            </w:pPr>
          </w:p>
          <w:p w14:paraId="2996B45F" w14:textId="77777777" w:rsidR="004C6764" w:rsidRPr="00B73258" w:rsidRDefault="004C6764" w:rsidP="00B74770">
            <w:pPr>
              <w:spacing w:line="254"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Bidi"/>
                <w:b/>
                <w:sz w:val="22"/>
                <w:szCs w:val="22"/>
                <w:lang w:eastAsia="en-US"/>
              </w:rPr>
            </w:pPr>
            <w:r w:rsidRPr="00B73258">
              <w:rPr>
                <w:rFonts w:asciiTheme="minorHAnsi" w:eastAsiaTheme="minorHAnsi" w:hAnsiTheme="minorHAnsi" w:cstheme="minorBidi"/>
                <w:b/>
                <w:sz w:val="22"/>
                <w:szCs w:val="22"/>
                <w:lang w:eastAsia="en-US"/>
              </w:rPr>
              <w:t>OČEKIVANI ISHODI / POSTIGNUĆA</w:t>
            </w:r>
          </w:p>
        </w:tc>
        <w:tc>
          <w:tcPr>
            <w:tcW w:w="1701"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7CAAC" w:themeFill="accent2" w:themeFillTint="66"/>
          </w:tcPr>
          <w:p w14:paraId="15925B69" w14:textId="77777777" w:rsidR="004C6764" w:rsidRPr="00B73258" w:rsidRDefault="004C6764" w:rsidP="00B74770">
            <w:pPr>
              <w:spacing w:line="254"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Bidi"/>
                <w:b/>
                <w:sz w:val="22"/>
                <w:szCs w:val="22"/>
                <w:lang w:eastAsia="en-US"/>
              </w:rPr>
            </w:pPr>
          </w:p>
          <w:p w14:paraId="2AC975C8" w14:textId="77777777" w:rsidR="004C6764" w:rsidRPr="00B73258" w:rsidRDefault="004C6764" w:rsidP="00B74770">
            <w:pPr>
              <w:spacing w:line="254"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Bidi"/>
                <w:b/>
                <w:sz w:val="22"/>
                <w:szCs w:val="22"/>
                <w:lang w:eastAsia="en-US"/>
              </w:rPr>
            </w:pPr>
            <w:r w:rsidRPr="00B73258">
              <w:rPr>
                <w:rFonts w:asciiTheme="minorHAnsi" w:eastAsiaTheme="minorHAnsi" w:hAnsiTheme="minorHAnsi" w:cstheme="minorBidi"/>
                <w:b/>
                <w:sz w:val="22"/>
                <w:szCs w:val="22"/>
                <w:lang w:eastAsia="en-US"/>
              </w:rPr>
              <w:t>NAČINI UČENJA</w:t>
            </w:r>
          </w:p>
        </w:tc>
        <w:tc>
          <w:tcPr>
            <w:tcW w:w="1843" w:type="dxa"/>
            <w:gridSpan w:val="2"/>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8D08D" w:themeFill="accent6" w:themeFillTint="99"/>
          </w:tcPr>
          <w:p w14:paraId="0DB83AB3" w14:textId="77777777" w:rsidR="004C6764" w:rsidRPr="00B73258" w:rsidRDefault="004C6764" w:rsidP="00B74770">
            <w:pPr>
              <w:spacing w:line="254"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Bidi"/>
                <w:b/>
                <w:sz w:val="22"/>
                <w:szCs w:val="22"/>
                <w:lang w:eastAsia="en-US"/>
              </w:rPr>
            </w:pPr>
          </w:p>
          <w:p w14:paraId="6FB08B9D" w14:textId="77777777" w:rsidR="004C6764" w:rsidRPr="00B73258" w:rsidRDefault="004C6764" w:rsidP="00B74770">
            <w:pPr>
              <w:spacing w:line="254"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Bidi"/>
                <w:b/>
                <w:sz w:val="22"/>
                <w:szCs w:val="22"/>
                <w:lang w:eastAsia="en-US"/>
              </w:rPr>
            </w:pPr>
            <w:r w:rsidRPr="00B73258">
              <w:rPr>
                <w:rFonts w:asciiTheme="minorHAnsi" w:eastAsiaTheme="minorHAnsi" w:hAnsiTheme="minorHAnsi" w:cstheme="minorBidi"/>
                <w:b/>
                <w:sz w:val="22"/>
                <w:szCs w:val="22"/>
                <w:lang w:eastAsia="en-US"/>
              </w:rPr>
              <w:t>AKTIVNOSTI ZA UČENIKE</w:t>
            </w:r>
          </w:p>
        </w:tc>
        <w:tc>
          <w:tcPr>
            <w:tcW w:w="1559" w:type="dxa"/>
            <w:gridSpan w:val="2"/>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B7D8"/>
          </w:tcPr>
          <w:p w14:paraId="62E8F4C7" w14:textId="77777777" w:rsidR="004C6764" w:rsidRPr="00B73258" w:rsidRDefault="004C6764" w:rsidP="00B74770">
            <w:pPr>
              <w:spacing w:line="254"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Bidi"/>
                <w:b/>
                <w:sz w:val="22"/>
                <w:szCs w:val="22"/>
                <w:lang w:eastAsia="en-US"/>
              </w:rPr>
            </w:pPr>
          </w:p>
          <w:p w14:paraId="1E03621E" w14:textId="77777777" w:rsidR="004C6764" w:rsidRPr="00B73258" w:rsidRDefault="004C6764" w:rsidP="00B74770">
            <w:pPr>
              <w:spacing w:line="254"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Bidi"/>
                <w:b/>
                <w:sz w:val="22"/>
                <w:szCs w:val="22"/>
                <w:lang w:eastAsia="en-US"/>
              </w:rPr>
            </w:pPr>
            <w:r w:rsidRPr="00B73258">
              <w:rPr>
                <w:rFonts w:asciiTheme="minorHAnsi" w:eastAsiaTheme="minorHAnsi" w:hAnsiTheme="minorHAnsi" w:cstheme="minorBidi"/>
                <w:b/>
                <w:sz w:val="22"/>
                <w:szCs w:val="22"/>
                <w:lang w:eastAsia="en-US"/>
              </w:rPr>
              <w:t>MATERIJALNI RESURSI</w:t>
            </w:r>
          </w:p>
        </w:tc>
        <w:tc>
          <w:tcPr>
            <w:tcW w:w="1701"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6CFB4"/>
          </w:tcPr>
          <w:p w14:paraId="02D7DAFD" w14:textId="77777777" w:rsidR="004C6764" w:rsidRPr="00B73258" w:rsidRDefault="004C6764" w:rsidP="00B74770">
            <w:pPr>
              <w:spacing w:line="254"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Bidi"/>
                <w:b/>
                <w:sz w:val="22"/>
                <w:szCs w:val="22"/>
                <w:lang w:eastAsia="en-US"/>
              </w:rPr>
            </w:pPr>
          </w:p>
          <w:p w14:paraId="2DF8D754" w14:textId="77777777" w:rsidR="004C6764" w:rsidRPr="00B73258" w:rsidRDefault="004C6764" w:rsidP="00B74770">
            <w:pPr>
              <w:spacing w:line="254"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Bidi"/>
                <w:b/>
                <w:sz w:val="22"/>
                <w:szCs w:val="22"/>
                <w:lang w:eastAsia="en-US"/>
              </w:rPr>
            </w:pPr>
            <w:r w:rsidRPr="00B73258">
              <w:rPr>
                <w:rFonts w:asciiTheme="minorHAnsi" w:eastAsiaTheme="minorHAnsi" w:hAnsiTheme="minorHAnsi" w:cstheme="minorBidi"/>
                <w:b/>
                <w:sz w:val="22"/>
                <w:szCs w:val="22"/>
                <w:lang w:eastAsia="en-US"/>
              </w:rPr>
              <w:t>MEĐU-PREDMETNE TEME</w:t>
            </w:r>
          </w:p>
        </w:tc>
        <w:tc>
          <w:tcPr>
            <w:tcW w:w="2362"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8EAADB" w:themeFill="accent1" w:themeFillTint="99"/>
          </w:tcPr>
          <w:p w14:paraId="3E698CEE" w14:textId="77777777" w:rsidR="004C6764" w:rsidRPr="00B73258" w:rsidRDefault="004C6764" w:rsidP="00B74770">
            <w:pPr>
              <w:spacing w:line="254"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Bidi"/>
                <w:b/>
                <w:sz w:val="22"/>
                <w:szCs w:val="22"/>
                <w:lang w:eastAsia="en-US"/>
              </w:rPr>
            </w:pPr>
          </w:p>
          <w:p w14:paraId="72506804" w14:textId="77777777" w:rsidR="004C6764" w:rsidRPr="00B73258" w:rsidRDefault="004C6764" w:rsidP="00B74770">
            <w:pPr>
              <w:spacing w:line="254"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Bidi"/>
                <w:b/>
                <w:sz w:val="22"/>
                <w:szCs w:val="22"/>
                <w:lang w:eastAsia="en-US"/>
              </w:rPr>
            </w:pPr>
            <w:r w:rsidRPr="00B73258">
              <w:rPr>
                <w:rFonts w:asciiTheme="minorHAnsi" w:eastAsiaTheme="minorHAnsi" w:hAnsiTheme="minorHAnsi" w:cstheme="minorBidi"/>
                <w:b/>
                <w:sz w:val="22"/>
                <w:szCs w:val="22"/>
                <w:lang w:eastAsia="en-US"/>
              </w:rPr>
              <w:t>NAČIN PRAĆENJA I PROVJERE ISHODA / POSTIGNUĆA</w:t>
            </w:r>
          </w:p>
        </w:tc>
      </w:tr>
      <w:tr w:rsidR="004C6764" w:rsidRPr="00BB2874" w14:paraId="5813D759" w14:textId="77777777" w:rsidTr="00B74770">
        <w:trPr>
          <w:cnfStyle w:val="000000100000" w:firstRow="0" w:lastRow="0" w:firstColumn="0" w:lastColumn="0" w:oddVBand="0" w:evenVBand="0" w:oddHBand="1" w:evenHBand="0" w:firstRowFirstColumn="0" w:firstRowLastColumn="0" w:lastRowFirstColumn="0" w:lastRowLastColumn="0"/>
          <w:trHeight w:val="5138"/>
        </w:trPr>
        <w:tc>
          <w:tcPr>
            <w:cnfStyle w:val="001000000000" w:firstRow="0" w:lastRow="0" w:firstColumn="1" w:lastColumn="0" w:oddVBand="0" w:evenVBand="0" w:oddHBand="0" w:evenHBand="0" w:firstRowFirstColumn="0" w:firstRowLastColumn="0" w:lastRowFirstColumn="0" w:lastRowLastColumn="0"/>
            <w:tcW w:w="176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6D09D25" w14:textId="77777777" w:rsidR="004C6764" w:rsidRPr="00BB2874" w:rsidRDefault="004C6764" w:rsidP="00B74770">
            <w:pPr>
              <w:spacing w:line="254" w:lineRule="auto"/>
              <w:rPr>
                <w:rFonts w:eastAsiaTheme="minorHAnsi"/>
                <w:b w:val="0"/>
                <w:bCs w:val="0"/>
                <w:sz w:val="22"/>
                <w:szCs w:val="22"/>
                <w:lang w:eastAsia="en-US"/>
              </w:rPr>
            </w:pPr>
            <w:r w:rsidRPr="00BB2874">
              <w:rPr>
                <w:rFonts w:eastAsiaTheme="minorHAnsi"/>
                <w:b w:val="0"/>
                <w:sz w:val="22"/>
                <w:szCs w:val="22"/>
                <w:lang w:eastAsia="en-US"/>
              </w:rPr>
              <w:t>Organiziranje dodatne nastave</w:t>
            </w:r>
          </w:p>
          <w:p w14:paraId="2C2969DC" w14:textId="77777777" w:rsidR="004C6764" w:rsidRPr="00BB2874" w:rsidRDefault="004C6764" w:rsidP="00B74770">
            <w:pPr>
              <w:spacing w:line="254" w:lineRule="auto"/>
              <w:rPr>
                <w:rFonts w:eastAsiaTheme="minorHAnsi"/>
                <w:bCs w:val="0"/>
                <w:sz w:val="22"/>
                <w:szCs w:val="22"/>
                <w:lang w:eastAsia="en-US"/>
              </w:rPr>
            </w:pPr>
            <w:r w:rsidRPr="00BB2874">
              <w:rPr>
                <w:rFonts w:eastAsiaTheme="minorHAnsi"/>
                <w:b w:val="0"/>
                <w:sz w:val="22"/>
                <w:szCs w:val="22"/>
                <w:lang w:eastAsia="en-US"/>
              </w:rPr>
              <w:t>(uključivanje učenika, izrada plana rada dodatne nastave, uvrštavanje dodatne nastave u raspored sati, izrada materijala i nastavnih listića za rad) .</w:t>
            </w:r>
          </w:p>
          <w:p w14:paraId="4BCEF975" w14:textId="77777777" w:rsidR="004C6764" w:rsidRPr="00BB2874" w:rsidRDefault="004C6764" w:rsidP="00B74770">
            <w:pPr>
              <w:spacing w:line="254" w:lineRule="auto"/>
              <w:rPr>
                <w:rFonts w:eastAsiaTheme="minorHAnsi"/>
                <w:b w:val="0"/>
                <w:sz w:val="22"/>
                <w:szCs w:val="22"/>
                <w:lang w:eastAsia="en-US"/>
              </w:rPr>
            </w:pPr>
            <w:r w:rsidRPr="00BB2874">
              <w:rPr>
                <w:rFonts w:eastAsiaTheme="minorHAnsi"/>
                <w:b w:val="0"/>
                <w:sz w:val="22"/>
                <w:szCs w:val="22"/>
                <w:lang w:eastAsia="en-US"/>
              </w:rPr>
              <w:t>Održavanje dodatne nastave.</w:t>
            </w:r>
          </w:p>
        </w:tc>
        <w:tc>
          <w:tcPr>
            <w:tcW w:w="262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E44E3DB" w14:textId="77777777" w:rsidR="004C6764" w:rsidRPr="00BB2874" w:rsidRDefault="004C6764" w:rsidP="00B74770">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eastAsiaTheme="minorHAnsi"/>
                <w:color w:val="000000"/>
                <w:sz w:val="22"/>
                <w:szCs w:val="22"/>
                <w:lang w:eastAsia="en-US"/>
              </w:rPr>
            </w:pPr>
            <w:r w:rsidRPr="00BB2874">
              <w:rPr>
                <w:rFonts w:eastAsiaTheme="minorHAnsi"/>
                <w:color w:val="000000"/>
                <w:sz w:val="22"/>
                <w:szCs w:val="22"/>
                <w:lang w:eastAsia="en-US"/>
              </w:rPr>
              <w:t xml:space="preserve">Proširivati i produbljivati znanje učenika koji s lakoćom svladavaju matematičke sadržaje. </w:t>
            </w:r>
          </w:p>
          <w:p w14:paraId="13E6270C" w14:textId="77777777" w:rsidR="004C6764" w:rsidRPr="00BB2874" w:rsidRDefault="004C6764" w:rsidP="00B74770">
            <w:pPr>
              <w:spacing w:line="254" w:lineRule="auto"/>
              <w:cnfStyle w:val="000000100000" w:firstRow="0" w:lastRow="0" w:firstColumn="0" w:lastColumn="0" w:oddVBand="0" w:evenVBand="0" w:oddHBand="1" w:evenHBand="0" w:firstRowFirstColumn="0" w:firstRowLastColumn="0" w:lastRowFirstColumn="0" w:lastRowLastColumn="0"/>
              <w:rPr>
                <w:rFonts w:eastAsiaTheme="minorHAnsi"/>
                <w:sz w:val="22"/>
                <w:szCs w:val="22"/>
                <w:lang w:eastAsia="en-US"/>
              </w:rPr>
            </w:pPr>
          </w:p>
        </w:tc>
        <w:tc>
          <w:tcPr>
            <w:tcW w:w="184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F74ACB4" w14:textId="77777777" w:rsidR="004C6764" w:rsidRPr="00BB2874" w:rsidRDefault="004C6764" w:rsidP="00B74770">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eastAsiaTheme="minorHAnsi"/>
                <w:color w:val="000000"/>
                <w:sz w:val="22"/>
                <w:szCs w:val="22"/>
                <w:lang w:eastAsia="en-US"/>
              </w:rPr>
            </w:pPr>
            <w:r w:rsidRPr="00BB2874">
              <w:rPr>
                <w:rFonts w:eastAsiaTheme="minorHAnsi"/>
                <w:color w:val="000000"/>
                <w:sz w:val="22"/>
                <w:szCs w:val="22"/>
                <w:lang w:eastAsia="en-US"/>
              </w:rPr>
              <w:t xml:space="preserve">Učenici će razvijati sposobnost samostalnog logičkog zaključivanja i matematičkog razmišljanja. Učenici će razvijati interes za matematičku znanost. </w:t>
            </w:r>
          </w:p>
        </w:tc>
        <w:tc>
          <w:tcPr>
            <w:tcW w:w="17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A12822E" w14:textId="77777777" w:rsidR="004C6764" w:rsidRPr="00BB2874" w:rsidRDefault="004C6764" w:rsidP="00B74770">
            <w:pPr>
              <w:spacing w:line="254" w:lineRule="auto"/>
              <w:cnfStyle w:val="000000100000" w:firstRow="0" w:lastRow="0" w:firstColumn="0" w:lastColumn="0" w:oddVBand="0" w:evenVBand="0" w:oddHBand="1" w:evenHBand="0" w:firstRowFirstColumn="0" w:firstRowLastColumn="0" w:lastRowFirstColumn="0" w:lastRowLastColumn="0"/>
              <w:rPr>
                <w:rFonts w:eastAsiaTheme="minorHAnsi"/>
                <w:sz w:val="22"/>
                <w:szCs w:val="22"/>
                <w:lang w:eastAsia="en-US"/>
              </w:rPr>
            </w:pPr>
            <w:r w:rsidRPr="00BB2874">
              <w:rPr>
                <w:rFonts w:eastAsiaTheme="minorHAnsi"/>
                <w:sz w:val="22"/>
                <w:szCs w:val="22"/>
                <w:lang w:eastAsia="en-US"/>
              </w:rPr>
              <w:t>- samostalan rad</w:t>
            </w:r>
          </w:p>
          <w:p w14:paraId="7319043C" w14:textId="77777777" w:rsidR="004C6764" w:rsidRPr="00BB2874" w:rsidRDefault="004C6764" w:rsidP="00B74770">
            <w:pPr>
              <w:spacing w:line="254" w:lineRule="auto"/>
              <w:cnfStyle w:val="000000100000" w:firstRow="0" w:lastRow="0" w:firstColumn="0" w:lastColumn="0" w:oddVBand="0" w:evenVBand="0" w:oddHBand="1" w:evenHBand="0" w:firstRowFirstColumn="0" w:firstRowLastColumn="0" w:lastRowFirstColumn="0" w:lastRowLastColumn="0"/>
              <w:rPr>
                <w:rFonts w:eastAsiaTheme="minorHAnsi"/>
                <w:sz w:val="22"/>
                <w:szCs w:val="22"/>
                <w:lang w:eastAsia="en-US"/>
              </w:rPr>
            </w:pPr>
            <w:r w:rsidRPr="00BB2874">
              <w:rPr>
                <w:rFonts w:eastAsiaTheme="minorHAnsi"/>
                <w:sz w:val="22"/>
                <w:szCs w:val="22"/>
                <w:lang w:eastAsia="en-US"/>
              </w:rPr>
              <w:t>- rad u skupini</w:t>
            </w:r>
          </w:p>
          <w:p w14:paraId="21C476B9" w14:textId="77777777" w:rsidR="004C6764" w:rsidRPr="00BB2874" w:rsidRDefault="004C6764" w:rsidP="00B74770">
            <w:pPr>
              <w:spacing w:line="254" w:lineRule="auto"/>
              <w:cnfStyle w:val="000000100000" w:firstRow="0" w:lastRow="0" w:firstColumn="0" w:lastColumn="0" w:oddVBand="0" w:evenVBand="0" w:oddHBand="1" w:evenHBand="0" w:firstRowFirstColumn="0" w:firstRowLastColumn="0" w:lastRowFirstColumn="0" w:lastRowLastColumn="0"/>
              <w:rPr>
                <w:rFonts w:eastAsiaTheme="minorHAnsi"/>
                <w:bCs/>
                <w:color w:val="000000"/>
                <w:sz w:val="22"/>
                <w:szCs w:val="22"/>
                <w:lang w:eastAsia="en-US"/>
              </w:rPr>
            </w:pPr>
            <w:r w:rsidRPr="00BB2874">
              <w:rPr>
                <w:rFonts w:eastAsiaTheme="minorHAnsi"/>
                <w:sz w:val="22"/>
                <w:szCs w:val="22"/>
                <w:lang w:eastAsia="en-US"/>
              </w:rPr>
              <w:t>- istraživačka nastava</w:t>
            </w:r>
          </w:p>
        </w:tc>
        <w:tc>
          <w:tcPr>
            <w:tcW w:w="1843"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90B53AE" w14:textId="77777777" w:rsidR="004C6764" w:rsidRPr="00BB2874" w:rsidRDefault="004C6764" w:rsidP="00B74770">
            <w:pPr>
              <w:spacing w:line="254" w:lineRule="auto"/>
              <w:cnfStyle w:val="000000100000" w:firstRow="0" w:lastRow="0" w:firstColumn="0" w:lastColumn="0" w:oddVBand="0" w:evenVBand="0" w:oddHBand="1" w:evenHBand="0" w:firstRowFirstColumn="0" w:firstRowLastColumn="0" w:lastRowFirstColumn="0" w:lastRowLastColumn="0"/>
              <w:rPr>
                <w:rFonts w:eastAsiaTheme="minorHAnsi"/>
                <w:sz w:val="22"/>
                <w:szCs w:val="22"/>
                <w:lang w:eastAsia="en-US"/>
              </w:rPr>
            </w:pPr>
            <w:r w:rsidRPr="00BB2874">
              <w:rPr>
                <w:rFonts w:eastAsiaTheme="minorHAnsi"/>
                <w:sz w:val="22"/>
                <w:szCs w:val="22"/>
                <w:lang w:eastAsia="en-US"/>
              </w:rPr>
              <w:t>- istraživanje iz raznih izvora znanja</w:t>
            </w:r>
          </w:p>
          <w:p w14:paraId="1295DDBB" w14:textId="77777777" w:rsidR="004C6764" w:rsidRPr="00BB2874" w:rsidRDefault="004C6764" w:rsidP="00B74770">
            <w:pPr>
              <w:spacing w:line="254" w:lineRule="auto"/>
              <w:cnfStyle w:val="000000100000" w:firstRow="0" w:lastRow="0" w:firstColumn="0" w:lastColumn="0" w:oddVBand="0" w:evenVBand="0" w:oddHBand="1" w:evenHBand="0" w:firstRowFirstColumn="0" w:firstRowLastColumn="0" w:lastRowFirstColumn="0" w:lastRowLastColumn="0"/>
              <w:rPr>
                <w:rFonts w:eastAsiaTheme="minorHAnsi"/>
                <w:sz w:val="22"/>
                <w:szCs w:val="22"/>
                <w:lang w:eastAsia="en-US"/>
              </w:rPr>
            </w:pPr>
            <w:r w:rsidRPr="00BB2874">
              <w:rPr>
                <w:rFonts w:eastAsiaTheme="minorHAnsi"/>
                <w:sz w:val="22"/>
                <w:szCs w:val="22"/>
                <w:lang w:eastAsia="en-US"/>
              </w:rPr>
              <w:t>- samostalno korištenje izvora znanja</w:t>
            </w:r>
          </w:p>
          <w:p w14:paraId="1A680629" w14:textId="77777777" w:rsidR="004C6764" w:rsidRPr="00BB2874" w:rsidRDefault="004C6764" w:rsidP="00B74770">
            <w:pPr>
              <w:spacing w:line="254" w:lineRule="auto"/>
              <w:cnfStyle w:val="000000100000" w:firstRow="0" w:lastRow="0" w:firstColumn="0" w:lastColumn="0" w:oddVBand="0" w:evenVBand="0" w:oddHBand="1" w:evenHBand="0" w:firstRowFirstColumn="0" w:firstRowLastColumn="0" w:lastRowFirstColumn="0" w:lastRowLastColumn="0"/>
              <w:rPr>
                <w:rFonts w:eastAsiaTheme="minorHAnsi"/>
                <w:sz w:val="22"/>
                <w:szCs w:val="22"/>
                <w:lang w:eastAsia="en-US"/>
              </w:rPr>
            </w:pPr>
            <w:r w:rsidRPr="00BB2874">
              <w:rPr>
                <w:rFonts w:eastAsiaTheme="minorHAnsi"/>
                <w:sz w:val="22"/>
                <w:szCs w:val="22"/>
                <w:lang w:eastAsia="en-US"/>
              </w:rPr>
              <w:t>- korištenje informacijsko-komunikacijskih tehnologija</w:t>
            </w:r>
          </w:p>
        </w:tc>
        <w:tc>
          <w:tcPr>
            <w:tcW w:w="1559"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3C1015A" w14:textId="77777777" w:rsidR="004C6764" w:rsidRPr="00BB2874" w:rsidRDefault="004C6764" w:rsidP="00B74770">
            <w:pPr>
              <w:spacing w:line="254" w:lineRule="auto"/>
              <w:cnfStyle w:val="000000100000" w:firstRow="0" w:lastRow="0" w:firstColumn="0" w:lastColumn="0" w:oddVBand="0" w:evenVBand="0" w:oddHBand="1" w:evenHBand="0" w:firstRowFirstColumn="0" w:firstRowLastColumn="0" w:lastRowFirstColumn="0" w:lastRowLastColumn="0"/>
              <w:rPr>
                <w:color w:val="000000"/>
                <w:lang w:eastAsia="en-US"/>
              </w:rPr>
            </w:pPr>
            <w:r w:rsidRPr="75F4F9E8">
              <w:rPr>
                <w:rFonts w:eastAsiaTheme="minorEastAsia"/>
                <w:color w:val="000000" w:themeColor="text1"/>
                <w:sz w:val="22"/>
                <w:szCs w:val="22"/>
                <w:lang w:eastAsia="en-US"/>
              </w:rPr>
              <w:t>- Nastavni listići za dodatnu nastavu-Otkrivamo matematiku 3</w:t>
            </w:r>
          </w:p>
          <w:p w14:paraId="3E5DA4D9" w14:textId="77777777" w:rsidR="004C6764" w:rsidRPr="00BB2874" w:rsidRDefault="004C6764" w:rsidP="00B74770">
            <w:pPr>
              <w:spacing w:line="254" w:lineRule="auto"/>
              <w:cnfStyle w:val="000000100000" w:firstRow="0" w:lastRow="0" w:firstColumn="0" w:lastColumn="0" w:oddVBand="0" w:evenVBand="0" w:oddHBand="1" w:evenHBand="0" w:firstRowFirstColumn="0" w:firstRowLastColumn="0" w:lastRowFirstColumn="0" w:lastRowLastColumn="0"/>
              <w:rPr>
                <w:rFonts w:eastAsiaTheme="minorHAnsi"/>
                <w:bCs/>
                <w:color w:val="000000"/>
                <w:sz w:val="22"/>
                <w:szCs w:val="22"/>
                <w:lang w:eastAsia="en-US"/>
              </w:rPr>
            </w:pPr>
            <w:r w:rsidRPr="00BB2874">
              <w:rPr>
                <w:rFonts w:eastAsiaTheme="minorHAnsi"/>
                <w:bCs/>
                <w:color w:val="000000"/>
                <w:sz w:val="22"/>
                <w:szCs w:val="22"/>
                <w:lang w:eastAsia="en-US"/>
              </w:rPr>
              <w:t>- računalo</w:t>
            </w:r>
          </w:p>
          <w:p w14:paraId="2989F9CA" w14:textId="77777777" w:rsidR="004C6764" w:rsidRPr="00BB2874" w:rsidRDefault="004C6764" w:rsidP="00B74770">
            <w:pPr>
              <w:spacing w:line="254" w:lineRule="auto"/>
              <w:cnfStyle w:val="000000100000" w:firstRow="0" w:lastRow="0" w:firstColumn="0" w:lastColumn="0" w:oddVBand="0" w:evenVBand="0" w:oddHBand="1" w:evenHBand="0" w:firstRowFirstColumn="0" w:firstRowLastColumn="0" w:lastRowFirstColumn="0" w:lastRowLastColumn="0"/>
              <w:rPr>
                <w:rFonts w:eastAsiaTheme="minorHAnsi"/>
                <w:bCs/>
                <w:color w:val="000000"/>
                <w:sz w:val="22"/>
                <w:szCs w:val="22"/>
                <w:lang w:eastAsia="en-US"/>
              </w:rPr>
            </w:pPr>
            <w:r w:rsidRPr="00BB2874">
              <w:rPr>
                <w:rFonts w:eastAsiaTheme="minorHAnsi"/>
                <w:bCs/>
                <w:color w:val="000000"/>
                <w:sz w:val="22"/>
                <w:szCs w:val="22"/>
                <w:lang w:eastAsia="en-US"/>
              </w:rPr>
              <w:t>projektor</w:t>
            </w:r>
          </w:p>
          <w:p w14:paraId="2D4095DF" w14:textId="77777777" w:rsidR="004C6764" w:rsidRPr="00BB2874" w:rsidRDefault="004C6764" w:rsidP="00B74770">
            <w:pPr>
              <w:spacing w:line="254" w:lineRule="auto"/>
              <w:cnfStyle w:val="000000100000" w:firstRow="0" w:lastRow="0" w:firstColumn="0" w:lastColumn="0" w:oddVBand="0" w:evenVBand="0" w:oddHBand="1" w:evenHBand="0" w:firstRowFirstColumn="0" w:firstRowLastColumn="0" w:lastRowFirstColumn="0" w:lastRowLastColumn="0"/>
              <w:rPr>
                <w:rFonts w:eastAsiaTheme="minorHAnsi"/>
                <w:bCs/>
                <w:color w:val="000000"/>
                <w:sz w:val="22"/>
                <w:szCs w:val="22"/>
                <w:lang w:eastAsia="en-US"/>
              </w:rPr>
            </w:pPr>
            <w:r w:rsidRPr="00BB2874">
              <w:rPr>
                <w:rFonts w:eastAsiaTheme="minorHAnsi"/>
                <w:bCs/>
                <w:color w:val="000000"/>
                <w:sz w:val="22"/>
                <w:szCs w:val="22"/>
                <w:lang w:eastAsia="en-US"/>
              </w:rPr>
              <w:t>- pametna ploča</w:t>
            </w:r>
          </w:p>
        </w:tc>
        <w:tc>
          <w:tcPr>
            <w:tcW w:w="17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1C25D89" w14:textId="77777777" w:rsidR="004C6764" w:rsidRPr="00BB2874" w:rsidRDefault="004C6764" w:rsidP="00B74770">
            <w:pPr>
              <w:spacing w:line="254" w:lineRule="auto"/>
              <w:cnfStyle w:val="000000100000" w:firstRow="0" w:lastRow="0" w:firstColumn="0" w:lastColumn="0" w:oddVBand="0" w:evenVBand="0" w:oddHBand="1" w:evenHBand="0" w:firstRowFirstColumn="0" w:firstRowLastColumn="0" w:lastRowFirstColumn="0" w:lastRowLastColumn="0"/>
              <w:rPr>
                <w:rFonts w:eastAsiaTheme="minorHAnsi"/>
                <w:bCs/>
                <w:color w:val="000000"/>
                <w:sz w:val="22"/>
                <w:szCs w:val="22"/>
                <w:lang w:eastAsia="en-US"/>
              </w:rPr>
            </w:pPr>
            <w:r w:rsidRPr="00BB2874">
              <w:rPr>
                <w:rFonts w:eastAsiaTheme="minorHAnsi"/>
                <w:bCs/>
                <w:color w:val="000000"/>
                <w:sz w:val="22"/>
                <w:szCs w:val="22"/>
                <w:lang w:eastAsia="en-US"/>
              </w:rPr>
              <w:t>Učiti kako učiti</w:t>
            </w:r>
          </w:p>
          <w:p w14:paraId="388B1C39" w14:textId="77777777" w:rsidR="004C6764" w:rsidRPr="00BB2874" w:rsidRDefault="004C6764" w:rsidP="00B74770">
            <w:pPr>
              <w:spacing w:line="254" w:lineRule="auto"/>
              <w:cnfStyle w:val="000000100000" w:firstRow="0" w:lastRow="0" w:firstColumn="0" w:lastColumn="0" w:oddVBand="0" w:evenVBand="0" w:oddHBand="1" w:evenHBand="0" w:firstRowFirstColumn="0" w:firstRowLastColumn="0" w:lastRowFirstColumn="0" w:lastRowLastColumn="0"/>
              <w:rPr>
                <w:rFonts w:eastAsiaTheme="minorHAnsi"/>
                <w:bCs/>
                <w:color w:val="000000"/>
                <w:sz w:val="22"/>
                <w:szCs w:val="22"/>
                <w:lang w:eastAsia="en-US"/>
              </w:rPr>
            </w:pPr>
            <w:r w:rsidRPr="00BB2874">
              <w:rPr>
                <w:rFonts w:eastAsiaTheme="minorHAnsi"/>
                <w:bCs/>
                <w:color w:val="000000"/>
                <w:sz w:val="22"/>
                <w:szCs w:val="22"/>
                <w:lang w:eastAsia="en-US"/>
              </w:rPr>
              <w:t xml:space="preserve">Poduzetništvo </w:t>
            </w:r>
          </w:p>
          <w:p w14:paraId="4BC68D2D" w14:textId="77777777" w:rsidR="004C6764" w:rsidRPr="00BB2874" w:rsidRDefault="004C6764" w:rsidP="00B74770">
            <w:pPr>
              <w:spacing w:line="254" w:lineRule="auto"/>
              <w:cnfStyle w:val="000000100000" w:firstRow="0" w:lastRow="0" w:firstColumn="0" w:lastColumn="0" w:oddVBand="0" w:evenVBand="0" w:oddHBand="1" w:evenHBand="0" w:firstRowFirstColumn="0" w:firstRowLastColumn="0" w:lastRowFirstColumn="0" w:lastRowLastColumn="0"/>
              <w:rPr>
                <w:rFonts w:eastAsiaTheme="minorHAnsi"/>
                <w:bCs/>
                <w:color w:val="000000"/>
                <w:sz w:val="22"/>
                <w:szCs w:val="22"/>
                <w:lang w:eastAsia="en-US"/>
              </w:rPr>
            </w:pPr>
            <w:r w:rsidRPr="00BB2874">
              <w:rPr>
                <w:rFonts w:eastAsiaTheme="minorHAnsi"/>
                <w:bCs/>
                <w:color w:val="000000"/>
                <w:sz w:val="22"/>
                <w:szCs w:val="22"/>
                <w:lang w:eastAsia="en-US"/>
              </w:rPr>
              <w:t>Osobni i socijalni razvoj</w:t>
            </w:r>
          </w:p>
          <w:p w14:paraId="1B22C25A" w14:textId="77777777" w:rsidR="004C6764" w:rsidRPr="00BB2874" w:rsidRDefault="004C6764" w:rsidP="00B74770">
            <w:pPr>
              <w:spacing w:line="254" w:lineRule="auto"/>
              <w:cnfStyle w:val="000000100000" w:firstRow="0" w:lastRow="0" w:firstColumn="0" w:lastColumn="0" w:oddVBand="0" w:evenVBand="0" w:oddHBand="1" w:evenHBand="0" w:firstRowFirstColumn="0" w:firstRowLastColumn="0" w:lastRowFirstColumn="0" w:lastRowLastColumn="0"/>
              <w:rPr>
                <w:rFonts w:eastAsiaTheme="minorHAnsi"/>
                <w:bCs/>
                <w:color w:val="000000"/>
                <w:sz w:val="22"/>
                <w:szCs w:val="22"/>
                <w:lang w:eastAsia="en-US"/>
              </w:rPr>
            </w:pPr>
            <w:r w:rsidRPr="00BB2874">
              <w:rPr>
                <w:rFonts w:eastAsiaTheme="minorHAnsi"/>
                <w:bCs/>
                <w:color w:val="000000"/>
                <w:sz w:val="22"/>
                <w:szCs w:val="22"/>
                <w:lang w:eastAsia="en-US"/>
              </w:rPr>
              <w:t>Uporaba informacijske i komunikacijske tehnologije</w:t>
            </w:r>
          </w:p>
          <w:p w14:paraId="1F86C9B8" w14:textId="77777777" w:rsidR="004C6764" w:rsidRPr="00BB2874" w:rsidRDefault="004C6764" w:rsidP="00B74770">
            <w:pPr>
              <w:spacing w:line="254" w:lineRule="auto"/>
              <w:cnfStyle w:val="000000100000" w:firstRow="0" w:lastRow="0" w:firstColumn="0" w:lastColumn="0" w:oddVBand="0" w:evenVBand="0" w:oddHBand="1" w:evenHBand="0" w:firstRowFirstColumn="0" w:firstRowLastColumn="0" w:lastRowFirstColumn="0" w:lastRowLastColumn="0"/>
              <w:rPr>
                <w:rFonts w:eastAsiaTheme="minorHAnsi"/>
                <w:bCs/>
                <w:color w:val="000000"/>
                <w:sz w:val="22"/>
                <w:szCs w:val="22"/>
                <w:lang w:eastAsia="en-US"/>
              </w:rPr>
            </w:pPr>
          </w:p>
          <w:p w14:paraId="10F55537" w14:textId="77777777" w:rsidR="004C6764" w:rsidRPr="00BB2874" w:rsidRDefault="004C6764" w:rsidP="00B74770">
            <w:pPr>
              <w:spacing w:line="254" w:lineRule="auto"/>
              <w:cnfStyle w:val="000000100000" w:firstRow="0" w:lastRow="0" w:firstColumn="0" w:lastColumn="0" w:oddVBand="0" w:evenVBand="0" w:oddHBand="1" w:evenHBand="0" w:firstRowFirstColumn="0" w:firstRowLastColumn="0" w:lastRowFirstColumn="0" w:lastRowLastColumn="0"/>
              <w:rPr>
                <w:rFonts w:eastAsiaTheme="minorHAnsi"/>
                <w:bCs/>
                <w:color w:val="000000"/>
                <w:sz w:val="22"/>
                <w:szCs w:val="22"/>
                <w:lang w:eastAsia="en-US"/>
              </w:rPr>
            </w:pPr>
          </w:p>
        </w:tc>
        <w:tc>
          <w:tcPr>
            <w:tcW w:w="236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ED2C964" w14:textId="77777777" w:rsidR="004C6764" w:rsidRPr="00BB2874" w:rsidRDefault="004C6764" w:rsidP="00B74770">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eastAsiaTheme="minorHAnsi"/>
                <w:color w:val="000000"/>
                <w:sz w:val="22"/>
                <w:szCs w:val="22"/>
                <w:lang w:eastAsia="en-US"/>
              </w:rPr>
            </w:pPr>
            <w:r w:rsidRPr="00BB2874">
              <w:rPr>
                <w:rFonts w:eastAsiaTheme="minorHAnsi"/>
                <w:color w:val="000000"/>
                <w:sz w:val="22"/>
                <w:szCs w:val="22"/>
                <w:lang w:eastAsia="en-US"/>
              </w:rPr>
              <w:t>Individualno opisno praćenje učenika</w:t>
            </w:r>
          </w:p>
          <w:p w14:paraId="6784D3D2" w14:textId="77777777" w:rsidR="004C6764" w:rsidRPr="00BB2874" w:rsidRDefault="004C6764" w:rsidP="00B74770">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eastAsiaTheme="minorHAnsi"/>
                <w:color w:val="000000"/>
                <w:sz w:val="22"/>
                <w:szCs w:val="22"/>
                <w:lang w:eastAsia="en-US"/>
              </w:rPr>
            </w:pPr>
            <w:r w:rsidRPr="00BB2874">
              <w:rPr>
                <w:rFonts w:eastAsiaTheme="minorHAnsi"/>
                <w:color w:val="000000"/>
                <w:sz w:val="22"/>
                <w:szCs w:val="22"/>
                <w:lang w:eastAsia="en-US"/>
              </w:rPr>
              <w:t>zadatci objektivnog tipa te različiti tipovi zadataka, praćenje napretka svakog učenika u području samostalnosti u radu,</w:t>
            </w:r>
          </w:p>
          <w:p w14:paraId="6DBF1EF7" w14:textId="77777777" w:rsidR="004C6764" w:rsidRPr="00BB2874" w:rsidRDefault="004C6764" w:rsidP="00B74770">
            <w:pPr>
              <w:spacing w:line="254" w:lineRule="auto"/>
              <w:cnfStyle w:val="000000100000" w:firstRow="0" w:lastRow="0" w:firstColumn="0" w:lastColumn="0" w:oddVBand="0" w:evenVBand="0" w:oddHBand="1" w:evenHBand="0" w:firstRowFirstColumn="0" w:firstRowLastColumn="0" w:lastRowFirstColumn="0" w:lastRowLastColumn="0"/>
              <w:rPr>
                <w:rFonts w:eastAsiaTheme="minorHAnsi"/>
                <w:color w:val="000000"/>
                <w:sz w:val="22"/>
                <w:szCs w:val="22"/>
                <w:lang w:eastAsia="en-US"/>
              </w:rPr>
            </w:pPr>
            <w:r w:rsidRPr="00BB2874">
              <w:rPr>
                <w:rFonts w:eastAsiaTheme="minorHAnsi"/>
                <w:color w:val="000000"/>
                <w:sz w:val="22"/>
                <w:szCs w:val="22"/>
                <w:lang w:eastAsia="en-US"/>
              </w:rPr>
              <w:t>snalažljivosti, kreativnosti i samoobrazovanja.</w:t>
            </w:r>
          </w:p>
        </w:tc>
      </w:tr>
    </w:tbl>
    <w:p w14:paraId="358F4836" w14:textId="77777777" w:rsidR="004C6764" w:rsidRDefault="004C6764"/>
    <w:tbl>
      <w:tblPr>
        <w:tblStyle w:val="PlainTable11"/>
        <w:tblpPr w:leftFromText="180" w:rightFromText="180" w:vertAnchor="text" w:horzAnchor="margin" w:tblpXSpec="center" w:tblpY="92"/>
        <w:tblW w:w="15276" w:type="dxa"/>
        <w:tblLayout w:type="fixed"/>
        <w:tblLook w:val="04A0" w:firstRow="1" w:lastRow="0" w:firstColumn="1" w:lastColumn="0" w:noHBand="0" w:noVBand="1"/>
      </w:tblPr>
      <w:tblGrid>
        <w:gridCol w:w="1763"/>
        <w:gridCol w:w="2201"/>
        <w:gridCol w:w="2268"/>
        <w:gridCol w:w="1701"/>
        <w:gridCol w:w="104"/>
        <w:gridCol w:w="1739"/>
        <w:gridCol w:w="821"/>
        <w:gridCol w:w="738"/>
        <w:gridCol w:w="1560"/>
        <w:gridCol w:w="2381"/>
      </w:tblGrid>
      <w:tr w:rsidR="004C6764" w:rsidRPr="003127BA" w14:paraId="523528AA" w14:textId="77777777" w:rsidTr="00B74770">
        <w:trPr>
          <w:cnfStyle w:val="100000000000" w:firstRow="1" w:lastRow="0" w:firstColumn="0" w:lastColumn="0" w:oddVBand="0" w:evenVBand="0" w:oddHBand="0" w:evenHBand="0" w:firstRowFirstColumn="0" w:firstRowLastColumn="0" w:lastRowFirstColumn="0" w:lastRowLastColumn="0"/>
          <w:trHeight w:val="841"/>
        </w:trPr>
        <w:tc>
          <w:tcPr>
            <w:cnfStyle w:val="001000000000" w:firstRow="0" w:lastRow="0" w:firstColumn="1" w:lastColumn="0" w:oddVBand="0" w:evenVBand="0" w:oddHBand="0" w:evenHBand="0" w:firstRowFirstColumn="0" w:firstRowLastColumn="0" w:lastRowFirstColumn="0" w:lastRowLastColumn="0"/>
            <w:tcW w:w="15276" w:type="dxa"/>
            <w:gridSpan w:val="10"/>
          </w:tcPr>
          <w:p w14:paraId="4471862C" w14:textId="667F3A86" w:rsidR="004C6764" w:rsidRPr="00D11393" w:rsidRDefault="004C6764" w:rsidP="00D11393">
            <w:pPr>
              <w:pStyle w:val="Naslov3"/>
              <w:outlineLvl w:val="2"/>
              <w:rPr>
                <w:b/>
                <w:bCs w:val="0"/>
              </w:rPr>
            </w:pPr>
            <w:r w:rsidRPr="003127BA">
              <w:rPr>
                <w:sz w:val="20"/>
                <w:szCs w:val="20"/>
              </w:rPr>
              <w:lastRenderedPageBreak/>
              <w:br/>
            </w:r>
            <w:bookmarkStart w:id="32" w:name="_Toc146837693"/>
            <w:r w:rsidRPr="00D11393">
              <w:rPr>
                <w:b/>
                <w:bCs w:val="0"/>
              </w:rPr>
              <w:t>3.2.6. Dodatna nastava iz matematike i hrvatskog jezika</w:t>
            </w:r>
            <w:bookmarkEnd w:id="32"/>
            <w:r w:rsidRPr="00D11393">
              <w:rPr>
                <w:b/>
                <w:bCs w:val="0"/>
              </w:rPr>
              <w:t xml:space="preserve"> </w:t>
            </w:r>
          </w:p>
        </w:tc>
      </w:tr>
      <w:tr w:rsidR="004C6764" w:rsidRPr="003127BA" w14:paraId="4D95A81B" w14:textId="77777777" w:rsidTr="00B74770">
        <w:trPr>
          <w:cnfStyle w:val="000000100000" w:firstRow="0" w:lastRow="0" w:firstColumn="0" w:lastColumn="0" w:oddVBand="0" w:evenVBand="0" w:oddHBand="1" w:evenHBand="0" w:firstRowFirstColumn="0" w:firstRowLastColumn="0" w:lastRowFirstColumn="0" w:lastRowLastColumn="0"/>
          <w:trHeight w:val="1486"/>
        </w:trPr>
        <w:tc>
          <w:tcPr>
            <w:cnfStyle w:val="001000000000" w:firstRow="0" w:lastRow="0" w:firstColumn="1" w:lastColumn="0" w:oddVBand="0" w:evenVBand="0" w:oddHBand="0" w:evenHBand="0" w:firstRowFirstColumn="0" w:firstRowLastColumn="0" w:lastRowFirstColumn="0" w:lastRowLastColumn="0"/>
            <w:tcW w:w="6232" w:type="dxa"/>
            <w:gridSpan w:val="3"/>
            <w:tcBorders>
              <w:bottom w:val="double" w:sz="2" w:space="0" w:color="BFBFBF" w:themeColor="background1" w:themeShade="BF"/>
            </w:tcBorders>
          </w:tcPr>
          <w:p w14:paraId="5C65E410" w14:textId="77777777" w:rsidR="004C6764" w:rsidRPr="003127BA" w:rsidRDefault="004C6764" w:rsidP="00B74770">
            <w:pPr>
              <w:jc w:val="center"/>
            </w:pPr>
            <w:r w:rsidRPr="003127BA">
              <w:rPr>
                <w:b w:val="0"/>
              </w:rPr>
              <w:br/>
            </w:r>
            <w:r w:rsidRPr="003127BA">
              <w:t>NOSITELJ/I AKTIVNOSTI:</w:t>
            </w:r>
          </w:p>
          <w:p w14:paraId="4BEB1FA4" w14:textId="77777777" w:rsidR="004C6764" w:rsidRPr="0015509E" w:rsidRDefault="004C6764" w:rsidP="00B74770">
            <w:pPr>
              <w:jc w:val="center"/>
            </w:pPr>
            <w:r w:rsidRPr="00B7714E">
              <w:rPr>
                <w:b w:val="0"/>
              </w:rPr>
              <w:t>Učiteljica</w:t>
            </w:r>
            <w:r w:rsidRPr="0015509E">
              <w:t xml:space="preserve"> Jasna Prokopec </w:t>
            </w:r>
          </w:p>
        </w:tc>
        <w:tc>
          <w:tcPr>
            <w:tcW w:w="1805" w:type="dxa"/>
            <w:gridSpan w:val="2"/>
            <w:tcBorders>
              <w:bottom w:val="double" w:sz="2" w:space="0" w:color="BFBFBF" w:themeColor="background1" w:themeShade="BF"/>
            </w:tcBorders>
          </w:tcPr>
          <w:p w14:paraId="1629AAA7" w14:textId="77777777" w:rsidR="004C6764" w:rsidRPr="003127BA" w:rsidRDefault="004C6764" w:rsidP="00B74770">
            <w:pPr>
              <w:jc w:val="center"/>
              <w:cnfStyle w:val="000000100000" w:firstRow="0" w:lastRow="0" w:firstColumn="0" w:lastColumn="0" w:oddVBand="0" w:evenVBand="0" w:oddHBand="1" w:evenHBand="0" w:firstRowFirstColumn="0" w:firstRowLastColumn="0" w:lastRowFirstColumn="0" w:lastRowLastColumn="0"/>
              <w:rPr>
                <w:b/>
              </w:rPr>
            </w:pPr>
            <w:r w:rsidRPr="003127BA">
              <w:rPr>
                <w:b/>
              </w:rPr>
              <w:br/>
              <w:t>SURADNICI:</w:t>
            </w:r>
          </w:p>
          <w:p w14:paraId="57847480" w14:textId="77777777" w:rsidR="004C6764" w:rsidRPr="00B7714E" w:rsidRDefault="004C6764" w:rsidP="00B74770">
            <w:pPr>
              <w:jc w:val="center"/>
              <w:cnfStyle w:val="000000100000" w:firstRow="0" w:lastRow="0" w:firstColumn="0" w:lastColumn="0" w:oddVBand="0" w:evenVBand="0" w:oddHBand="1" w:evenHBand="0" w:firstRowFirstColumn="0" w:firstRowLastColumn="0" w:lastRowFirstColumn="0" w:lastRowLastColumn="0"/>
            </w:pPr>
            <w:r w:rsidRPr="00B7714E">
              <w:t xml:space="preserve">Roditelji </w:t>
            </w:r>
          </w:p>
        </w:tc>
        <w:tc>
          <w:tcPr>
            <w:tcW w:w="2560" w:type="dxa"/>
            <w:gridSpan w:val="2"/>
            <w:tcBorders>
              <w:bottom w:val="double" w:sz="2" w:space="0" w:color="BFBFBF" w:themeColor="background1" w:themeShade="BF"/>
            </w:tcBorders>
          </w:tcPr>
          <w:p w14:paraId="0F76364F" w14:textId="77777777" w:rsidR="004C6764" w:rsidRDefault="004C6764" w:rsidP="00B74770">
            <w:pPr>
              <w:jc w:val="center"/>
              <w:cnfStyle w:val="000000100000" w:firstRow="0" w:lastRow="0" w:firstColumn="0" w:lastColumn="0" w:oddVBand="0" w:evenVBand="0" w:oddHBand="1" w:evenHBand="0" w:firstRowFirstColumn="0" w:firstRowLastColumn="0" w:lastRowFirstColumn="0" w:lastRowLastColumn="0"/>
              <w:rPr>
                <w:b/>
              </w:rPr>
            </w:pPr>
            <w:r w:rsidRPr="003127BA">
              <w:rPr>
                <w:b/>
              </w:rPr>
              <w:br/>
              <w:t xml:space="preserve">NAMIJENJENO: </w:t>
            </w:r>
          </w:p>
          <w:p w14:paraId="450E2614" w14:textId="77777777" w:rsidR="004C6764" w:rsidRPr="00B7714E" w:rsidRDefault="004C6764" w:rsidP="00B74770">
            <w:pPr>
              <w:jc w:val="center"/>
              <w:cnfStyle w:val="000000100000" w:firstRow="0" w:lastRow="0" w:firstColumn="0" w:lastColumn="0" w:oddVBand="0" w:evenVBand="0" w:oddHBand="1" w:evenHBand="0" w:firstRowFirstColumn="0" w:firstRowLastColumn="0" w:lastRowFirstColumn="0" w:lastRowLastColumn="0"/>
            </w:pPr>
            <w:r>
              <w:t>Učenicima 1.b i 4.b  razreda</w:t>
            </w:r>
            <w:r>
              <w:br/>
            </w:r>
          </w:p>
        </w:tc>
        <w:tc>
          <w:tcPr>
            <w:tcW w:w="2298" w:type="dxa"/>
            <w:gridSpan w:val="2"/>
            <w:tcBorders>
              <w:bottom w:val="double" w:sz="2" w:space="0" w:color="BFBFBF" w:themeColor="background1" w:themeShade="BF"/>
            </w:tcBorders>
          </w:tcPr>
          <w:p w14:paraId="4AD79BA4" w14:textId="77777777" w:rsidR="004C6764" w:rsidRPr="003127BA" w:rsidRDefault="004C6764" w:rsidP="00B74770">
            <w:pPr>
              <w:jc w:val="center"/>
              <w:cnfStyle w:val="000000100000" w:firstRow="0" w:lastRow="0" w:firstColumn="0" w:lastColumn="0" w:oddVBand="0" w:evenVBand="0" w:oddHBand="1" w:evenHBand="0" w:firstRowFirstColumn="0" w:firstRowLastColumn="0" w:lastRowFirstColumn="0" w:lastRowLastColumn="0"/>
              <w:rPr>
                <w:b/>
                <w:bCs/>
              </w:rPr>
            </w:pPr>
            <w:r>
              <w:br/>
            </w:r>
            <w:r w:rsidRPr="38F3508C">
              <w:rPr>
                <w:b/>
                <w:bCs/>
              </w:rPr>
              <w:t>PREDVIĐENO VRIJEME REALIZACIJE.</w:t>
            </w:r>
          </w:p>
          <w:p w14:paraId="4C7ABC44" w14:textId="77777777" w:rsidR="004C6764" w:rsidRPr="003127BA" w:rsidRDefault="004C6764" w:rsidP="00B74770">
            <w:pPr>
              <w:jc w:val="center"/>
              <w:cnfStyle w:val="000000100000" w:firstRow="0" w:lastRow="0" w:firstColumn="0" w:lastColumn="0" w:oddVBand="0" w:evenVBand="0" w:oddHBand="1" w:evenHBand="0" w:firstRowFirstColumn="0" w:firstRowLastColumn="0" w:lastRowFirstColumn="0" w:lastRowLastColumn="0"/>
              <w:rPr>
                <w:b/>
                <w:bCs/>
              </w:rPr>
            </w:pPr>
            <w:r w:rsidRPr="043E4EAE">
              <w:rPr>
                <w:b/>
                <w:bCs/>
              </w:rPr>
              <w:t>Tijekom školske godine 2023./2024</w:t>
            </w:r>
          </w:p>
        </w:tc>
        <w:tc>
          <w:tcPr>
            <w:tcW w:w="2381" w:type="dxa"/>
            <w:tcBorders>
              <w:bottom w:val="double" w:sz="2" w:space="0" w:color="BFBFBF" w:themeColor="background1" w:themeShade="BF"/>
            </w:tcBorders>
          </w:tcPr>
          <w:p w14:paraId="1B9566CE" w14:textId="77777777" w:rsidR="004C6764" w:rsidRPr="003127BA" w:rsidRDefault="004C6764" w:rsidP="00B74770">
            <w:pPr>
              <w:jc w:val="center"/>
              <w:cnfStyle w:val="000000100000" w:firstRow="0" w:lastRow="0" w:firstColumn="0" w:lastColumn="0" w:oddVBand="0" w:evenVBand="0" w:oddHBand="1" w:evenHBand="0" w:firstRowFirstColumn="0" w:firstRowLastColumn="0" w:lastRowFirstColumn="0" w:lastRowLastColumn="0"/>
              <w:rPr>
                <w:b/>
                <w:bCs/>
              </w:rPr>
            </w:pPr>
            <w:r w:rsidRPr="38F3508C">
              <w:rPr>
                <w:b/>
                <w:bCs/>
              </w:rPr>
              <w:t>TRAJANJE AKTIVNOSTI:</w:t>
            </w:r>
            <w:r>
              <w:br/>
              <w:t xml:space="preserve">1 sat tjedno  tijekom nastavne godine </w:t>
            </w:r>
          </w:p>
        </w:tc>
      </w:tr>
      <w:tr w:rsidR="004C6764" w:rsidRPr="003127BA" w14:paraId="2D073DCF" w14:textId="77777777" w:rsidTr="00B74770">
        <w:trPr>
          <w:trHeight w:val="65"/>
        </w:trPr>
        <w:tc>
          <w:tcPr>
            <w:cnfStyle w:val="001000000000" w:firstRow="0" w:lastRow="0" w:firstColumn="1" w:lastColumn="0" w:oddVBand="0" w:evenVBand="0" w:oddHBand="0" w:evenHBand="0" w:firstRowFirstColumn="0" w:firstRowLastColumn="0" w:lastRowFirstColumn="0" w:lastRowLastColumn="0"/>
            <w:tcW w:w="1763" w:type="dxa"/>
            <w:tcBorders>
              <w:top w:val="double" w:sz="2" w:space="0" w:color="BFBFBF" w:themeColor="background1" w:themeShade="BF"/>
            </w:tcBorders>
            <w:shd w:val="clear" w:color="auto" w:fill="C0C0C0"/>
          </w:tcPr>
          <w:p w14:paraId="015EE14A" w14:textId="77777777" w:rsidR="004C6764" w:rsidRPr="003127BA" w:rsidRDefault="004C6764" w:rsidP="00B74770">
            <w:pPr>
              <w:jc w:val="center"/>
            </w:pPr>
          </w:p>
          <w:p w14:paraId="2FF58051" w14:textId="77777777" w:rsidR="004C6764" w:rsidRPr="003127BA" w:rsidRDefault="004C6764" w:rsidP="00B74770">
            <w:pPr>
              <w:jc w:val="center"/>
            </w:pPr>
            <w:r w:rsidRPr="003127BA">
              <w:t>ODGOVORNOSTI NOSITELJA AKTIVNOSTI</w:t>
            </w:r>
          </w:p>
        </w:tc>
        <w:tc>
          <w:tcPr>
            <w:tcW w:w="2201" w:type="dxa"/>
            <w:tcBorders>
              <w:top w:val="double" w:sz="2" w:space="0" w:color="BFBFBF" w:themeColor="background1" w:themeShade="BF"/>
            </w:tcBorders>
            <w:shd w:val="clear" w:color="auto" w:fill="DEEAF6" w:themeFill="accent5" w:themeFillTint="33"/>
          </w:tcPr>
          <w:p w14:paraId="78487240" w14:textId="77777777" w:rsidR="004C6764" w:rsidRPr="003127BA" w:rsidRDefault="004C6764" w:rsidP="00B74770">
            <w:pPr>
              <w:jc w:val="center"/>
              <w:cnfStyle w:val="000000000000" w:firstRow="0" w:lastRow="0" w:firstColumn="0" w:lastColumn="0" w:oddVBand="0" w:evenVBand="0" w:oddHBand="0" w:evenHBand="0" w:firstRowFirstColumn="0" w:firstRowLastColumn="0" w:lastRowFirstColumn="0" w:lastRowLastColumn="0"/>
              <w:rPr>
                <w:b/>
              </w:rPr>
            </w:pPr>
          </w:p>
          <w:p w14:paraId="0E53E9E4" w14:textId="77777777" w:rsidR="004C6764" w:rsidRPr="003127BA" w:rsidRDefault="004C6764" w:rsidP="00B74770">
            <w:pPr>
              <w:jc w:val="center"/>
              <w:cnfStyle w:val="000000000000" w:firstRow="0" w:lastRow="0" w:firstColumn="0" w:lastColumn="0" w:oddVBand="0" w:evenVBand="0" w:oddHBand="0" w:evenHBand="0" w:firstRowFirstColumn="0" w:firstRowLastColumn="0" w:lastRowFirstColumn="0" w:lastRowLastColumn="0"/>
              <w:rPr>
                <w:b/>
              </w:rPr>
            </w:pPr>
            <w:r w:rsidRPr="003127BA">
              <w:rPr>
                <w:b/>
              </w:rPr>
              <w:t>CILJEVI AKTIVNOSTI</w:t>
            </w:r>
          </w:p>
        </w:tc>
        <w:tc>
          <w:tcPr>
            <w:tcW w:w="2268" w:type="dxa"/>
            <w:tcBorders>
              <w:top w:val="double" w:sz="2" w:space="0" w:color="BFBFBF" w:themeColor="background1" w:themeShade="BF"/>
            </w:tcBorders>
            <w:shd w:val="clear" w:color="auto" w:fill="FFE599" w:themeFill="accent4" w:themeFillTint="66"/>
          </w:tcPr>
          <w:p w14:paraId="44408999" w14:textId="77777777" w:rsidR="004C6764" w:rsidRPr="003127BA" w:rsidRDefault="004C6764" w:rsidP="00B74770">
            <w:pPr>
              <w:jc w:val="center"/>
              <w:cnfStyle w:val="000000000000" w:firstRow="0" w:lastRow="0" w:firstColumn="0" w:lastColumn="0" w:oddVBand="0" w:evenVBand="0" w:oddHBand="0" w:evenHBand="0" w:firstRowFirstColumn="0" w:firstRowLastColumn="0" w:lastRowFirstColumn="0" w:lastRowLastColumn="0"/>
              <w:rPr>
                <w:b/>
              </w:rPr>
            </w:pPr>
          </w:p>
          <w:p w14:paraId="7AEB8E24" w14:textId="77777777" w:rsidR="004C6764" w:rsidRPr="003127BA" w:rsidRDefault="004C6764" w:rsidP="00B74770">
            <w:pPr>
              <w:jc w:val="center"/>
              <w:cnfStyle w:val="000000000000" w:firstRow="0" w:lastRow="0" w:firstColumn="0" w:lastColumn="0" w:oddVBand="0" w:evenVBand="0" w:oddHBand="0" w:evenHBand="0" w:firstRowFirstColumn="0" w:firstRowLastColumn="0" w:lastRowFirstColumn="0" w:lastRowLastColumn="0"/>
              <w:rPr>
                <w:b/>
              </w:rPr>
            </w:pPr>
            <w:r w:rsidRPr="003127BA">
              <w:rPr>
                <w:b/>
              </w:rPr>
              <w:t>OČEKIVANI ISHODI / POSTIGNUĆA</w:t>
            </w:r>
          </w:p>
        </w:tc>
        <w:tc>
          <w:tcPr>
            <w:tcW w:w="1701" w:type="dxa"/>
            <w:tcBorders>
              <w:top w:val="double" w:sz="2" w:space="0" w:color="BFBFBF" w:themeColor="background1" w:themeShade="BF"/>
            </w:tcBorders>
            <w:shd w:val="clear" w:color="auto" w:fill="F7CAAC" w:themeFill="accent2" w:themeFillTint="66"/>
          </w:tcPr>
          <w:p w14:paraId="39B8F9EF" w14:textId="77777777" w:rsidR="004C6764" w:rsidRPr="003127BA" w:rsidRDefault="004C6764" w:rsidP="00B74770">
            <w:pPr>
              <w:jc w:val="center"/>
              <w:cnfStyle w:val="000000000000" w:firstRow="0" w:lastRow="0" w:firstColumn="0" w:lastColumn="0" w:oddVBand="0" w:evenVBand="0" w:oddHBand="0" w:evenHBand="0" w:firstRowFirstColumn="0" w:firstRowLastColumn="0" w:lastRowFirstColumn="0" w:lastRowLastColumn="0"/>
              <w:rPr>
                <w:b/>
              </w:rPr>
            </w:pPr>
          </w:p>
          <w:p w14:paraId="08590D3C" w14:textId="77777777" w:rsidR="004C6764" w:rsidRPr="003127BA" w:rsidRDefault="004C6764" w:rsidP="00B74770">
            <w:pPr>
              <w:jc w:val="center"/>
              <w:cnfStyle w:val="000000000000" w:firstRow="0" w:lastRow="0" w:firstColumn="0" w:lastColumn="0" w:oddVBand="0" w:evenVBand="0" w:oddHBand="0" w:evenHBand="0" w:firstRowFirstColumn="0" w:firstRowLastColumn="0" w:lastRowFirstColumn="0" w:lastRowLastColumn="0"/>
              <w:rPr>
                <w:b/>
              </w:rPr>
            </w:pPr>
            <w:r w:rsidRPr="003127BA">
              <w:rPr>
                <w:b/>
              </w:rPr>
              <w:t>NAČINI UČENJA</w:t>
            </w:r>
          </w:p>
        </w:tc>
        <w:tc>
          <w:tcPr>
            <w:tcW w:w="1843" w:type="dxa"/>
            <w:gridSpan w:val="2"/>
            <w:tcBorders>
              <w:top w:val="double" w:sz="2" w:space="0" w:color="BFBFBF" w:themeColor="background1" w:themeShade="BF"/>
            </w:tcBorders>
            <w:shd w:val="clear" w:color="auto" w:fill="A8D08D" w:themeFill="accent6" w:themeFillTint="99"/>
          </w:tcPr>
          <w:p w14:paraId="5B5D6E3E" w14:textId="77777777" w:rsidR="004C6764" w:rsidRPr="003127BA" w:rsidRDefault="004C6764" w:rsidP="00B74770">
            <w:pPr>
              <w:jc w:val="center"/>
              <w:cnfStyle w:val="000000000000" w:firstRow="0" w:lastRow="0" w:firstColumn="0" w:lastColumn="0" w:oddVBand="0" w:evenVBand="0" w:oddHBand="0" w:evenHBand="0" w:firstRowFirstColumn="0" w:firstRowLastColumn="0" w:lastRowFirstColumn="0" w:lastRowLastColumn="0"/>
              <w:rPr>
                <w:b/>
              </w:rPr>
            </w:pPr>
          </w:p>
          <w:p w14:paraId="2A5B2A40" w14:textId="77777777" w:rsidR="004C6764" w:rsidRPr="003127BA" w:rsidRDefault="004C6764" w:rsidP="00B74770">
            <w:pPr>
              <w:jc w:val="center"/>
              <w:cnfStyle w:val="000000000000" w:firstRow="0" w:lastRow="0" w:firstColumn="0" w:lastColumn="0" w:oddVBand="0" w:evenVBand="0" w:oddHBand="0" w:evenHBand="0" w:firstRowFirstColumn="0" w:firstRowLastColumn="0" w:lastRowFirstColumn="0" w:lastRowLastColumn="0"/>
              <w:rPr>
                <w:b/>
              </w:rPr>
            </w:pPr>
            <w:r w:rsidRPr="003127BA">
              <w:rPr>
                <w:b/>
              </w:rPr>
              <w:t>AKTIVNOSTI ZA UČENIKE</w:t>
            </w:r>
          </w:p>
        </w:tc>
        <w:tc>
          <w:tcPr>
            <w:tcW w:w="1559" w:type="dxa"/>
            <w:gridSpan w:val="2"/>
            <w:tcBorders>
              <w:top w:val="double" w:sz="2" w:space="0" w:color="BFBFBF" w:themeColor="background1" w:themeShade="BF"/>
            </w:tcBorders>
            <w:shd w:val="clear" w:color="auto" w:fill="FFB7D8"/>
          </w:tcPr>
          <w:p w14:paraId="0670980B" w14:textId="77777777" w:rsidR="004C6764" w:rsidRPr="003127BA" w:rsidRDefault="004C6764" w:rsidP="00B74770">
            <w:pPr>
              <w:jc w:val="center"/>
              <w:cnfStyle w:val="000000000000" w:firstRow="0" w:lastRow="0" w:firstColumn="0" w:lastColumn="0" w:oddVBand="0" w:evenVBand="0" w:oddHBand="0" w:evenHBand="0" w:firstRowFirstColumn="0" w:firstRowLastColumn="0" w:lastRowFirstColumn="0" w:lastRowLastColumn="0"/>
              <w:rPr>
                <w:b/>
              </w:rPr>
            </w:pPr>
          </w:p>
          <w:p w14:paraId="288599B7" w14:textId="77777777" w:rsidR="004C6764" w:rsidRPr="003127BA" w:rsidRDefault="004C6764" w:rsidP="00B74770">
            <w:pPr>
              <w:jc w:val="center"/>
              <w:cnfStyle w:val="000000000000" w:firstRow="0" w:lastRow="0" w:firstColumn="0" w:lastColumn="0" w:oddVBand="0" w:evenVBand="0" w:oddHBand="0" w:evenHBand="0" w:firstRowFirstColumn="0" w:firstRowLastColumn="0" w:lastRowFirstColumn="0" w:lastRowLastColumn="0"/>
              <w:rPr>
                <w:b/>
              </w:rPr>
            </w:pPr>
            <w:r w:rsidRPr="003127BA">
              <w:rPr>
                <w:b/>
              </w:rPr>
              <w:t>MATERIJALNI RESURSI</w:t>
            </w:r>
          </w:p>
        </w:tc>
        <w:tc>
          <w:tcPr>
            <w:tcW w:w="1560" w:type="dxa"/>
            <w:tcBorders>
              <w:top w:val="double" w:sz="2" w:space="0" w:color="BFBFBF" w:themeColor="background1" w:themeShade="BF"/>
            </w:tcBorders>
            <w:shd w:val="clear" w:color="auto" w:fill="D6CFB4"/>
          </w:tcPr>
          <w:p w14:paraId="2866D268" w14:textId="77777777" w:rsidR="004C6764" w:rsidRPr="003127BA" w:rsidRDefault="004C6764" w:rsidP="00B74770">
            <w:pPr>
              <w:jc w:val="center"/>
              <w:cnfStyle w:val="000000000000" w:firstRow="0" w:lastRow="0" w:firstColumn="0" w:lastColumn="0" w:oddVBand="0" w:evenVBand="0" w:oddHBand="0" w:evenHBand="0" w:firstRowFirstColumn="0" w:firstRowLastColumn="0" w:lastRowFirstColumn="0" w:lastRowLastColumn="0"/>
              <w:rPr>
                <w:b/>
              </w:rPr>
            </w:pPr>
          </w:p>
          <w:p w14:paraId="0BA299DB" w14:textId="77777777" w:rsidR="004C6764" w:rsidRPr="003127BA" w:rsidRDefault="004C6764" w:rsidP="00B74770">
            <w:pPr>
              <w:jc w:val="center"/>
              <w:cnfStyle w:val="000000000000" w:firstRow="0" w:lastRow="0" w:firstColumn="0" w:lastColumn="0" w:oddVBand="0" w:evenVBand="0" w:oddHBand="0" w:evenHBand="0" w:firstRowFirstColumn="0" w:firstRowLastColumn="0" w:lastRowFirstColumn="0" w:lastRowLastColumn="0"/>
              <w:rPr>
                <w:b/>
              </w:rPr>
            </w:pPr>
            <w:r w:rsidRPr="003127BA">
              <w:rPr>
                <w:b/>
              </w:rPr>
              <w:t>MEĐU-PREDMETNE TEME</w:t>
            </w:r>
          </w:p>
        </w:tc>
        <w:tc>
          <w:tcPr>
            <w:tcW w:w="2381" w:type="dxa"/>
            <w:tcBorders>
              <w:top w:val="double" w:sz="2" w:space="0" w:color="BFBFBF" w:themeColor="background1" w:themeShade="BF"/>
            </w:tcBorders>
            <w:shd w:val="clear" w:color="auto" w:fill="8EAADB" w:themeFill="accent1" w:themeFillTint="99"/>
          </w:tcPr>
          <w:p w14:paraId="77F51144" w14:textId="77777777" w:rsidR="004C6764" w:rsidRPr="003127BA" w:rsidRDefault="004C6764" w:rsidP="00B74770">
            <w:pPr>
              <w:jc w:val="center"/>
              <w:cnfStyle w:val="000000000000" w:firstRow="0" w:lastRow="0" w:firstColumn="0" w:lastColumn="0" w:oddVBand="0" w:evenVBand="0" w:oddHBand="0" w:evenHBand="0" w:firstRowFirstColumn="0" w:firstRowLastColumn="0" w:lastRowFirstColumn="0" w:lastRowLastColumn="0"/>
              <w:rPr>
                <w:b/>
              </w:rPr>
            </w:pPr>
          </w:p>
          <w:p w14:paraId="0FA44C13" w14:textId="77777777" w:rsidR="004C6764" w:rsidRPr="003127BA" w:rsidRDefault="004C6764" w:rsidP="00B74770">
            <w:pPr>
              <w:jc w:val="center"/>
              <w:cnfStyle w:val="000000000000" w:firstRow="0" w:lastRow="0" w:firstColumn="0" w:lastColumn="0" w:oddVBand="0" w:evenVBand="0" w:oddHBand="0" w:evenHBand="0" w:firstRowFirstColumn="0" w:firstRowLastColumn="0" w:lastRowFirstColumn="0" w:lastRowLastColumn="0"/>
              <w:rPr>
                <w:b/>
              </w:rPr>
            </w:pPr>
            <w:r w:rsidRPr="003127BA">
              <w:rPr>
                <w:b/>
              </w:rPr>
              <w:t>NAČIN PRAĆENJA I PROVJERE ISHODA / POSTIGNUĆA</w:t>
            </w:r>
          </w:p>
        </w:tc>
      </w:tr>
      <w:tr w:rsidR="004C6764" w:rsidRPr="00B7714E" w14:paraId="3D6DA057" w14:textId="77777777" w:rsidTr="00B74770">
        <w:trPr>
          <w:cnfStyle w:val="000000100000" w:firstRow="0" w:lastRow="0" w:firstColumn="0" w:lastColumn="0" w:oddVBand="0" w:evenVBand="0" w:oddHBand="1" w:evenHBand="0" w:firstRowFirstColumn="0" w:firstRowLastColumn="0" w:lastRowFirstColumn="0" w:lastRowLastColumn="0"/>
          <w:trHeight w:val="5043"/>
        </w:trPr>
        <w:tc>
          <w:tcPr>
            <w:cnfStyle w:val="001000000000" w:firstRow="0" w:lastRow="0" w:firstColumn="1" w:lastColumn="0" w:oddVBand="0" w:evenVBand="0" w:oddHBand="0" w:evenHBand="0" w:firstRowFirstColumn="0" w:firstRowLastColumn="0" w:lastRowFirstColumn="0" w:lastRowLastColumn="0"/>
            <w:tcW w:w="1763" w:type="dxa"/>
          </w:tcPr>
          <w:p w14:paraId="09DAFDED" w14:textId="77777777" w:rsidR="004C6764" w:rsidRPr="00B7714E" w:rsidRDefault="004C6764" w:rsidP="00B74770">
            <w:pPr>
              <w:jc w:val="center"/>
              <w:rPr>
                <w:b w:val="0"/>
                <w:sz w:val="22"/>
                <w:szCs w:val="22"/>
              </w:rPr>
            </w:pPr>
            <w:r w:rsidRPr="00B7714E">
              <w:rPr>
                <w:b w:val="0"/>
                <w:sz w:val="22"/>
                <w:szCs w:val="22"/>
              </w:rPr>
              <w:t>Jasna Prokopec –organiziranje dodatne nastave iz matematike i hrvatskog jezika</w:t>
            </w:r>
          </w:p>
        </w:tc>
        <w:tc>
          <w:tcPr>
            <w:tcW w:w="2201" w:type="dxa"/>
          </w:tcPr>
          <w:p w14:paraId="314C2AC4" w14:textId="77777777" w:rsidR="004C6764" w:rsidRPr="00B7714E" w:rsidRDefault="004C6764" w:rsidP="00B74770">
            <w:pPr>
              <w:cnfStyle w:val="000000100000" w:firstRow="0" w:lastRow="0" w:firstColumn="0" w:lastColumn="0" w:oddVBand="0" w:evenVBand="0" w:oddHBand="1" w:evenHBand="0" w:firstRowFirstColumn="0" w:firstRowLastColumn="0" w:lastRowFirstColumn="0" w:lastRowLastColumn="0"/>
              <w:rPr>
                <w:sz w:val="22"/>
                <w:szCs w:val="22"/>
              </w:rPr>
            </w:pPr>
          </w:p>
          <w:p w14:paraId="5211677C" w14:textId="77777777" w:rsidR="004C6764" w:rsidRPr="00B7714E" w:rsidRDefault="004C6764" w:rsidP="00B74770">
            <w:pPr>
              <w:jc w:val="center"/>
              <w:cnfStyle w:val="000000100000" w:firstRow="0" w:lastRow="0" w:firstColumn="0" w:lastColumn="0" w:oddVBand="0" w:evenVBand="0" w:oddHBand="1" w:evenHBand="0" w:firstRowFirstColumn="0" w:firstRowLastColumn="0" w:lastRowFirstColumn="0" w:lastRowLastColumn="0"/>
              <w:rPr>
                <w:sz w:val="22"/>
                <w:szCs w:val="22"/>
              </w:rPr>
            </w:pPr>
            <w:r w:rsidRPr="00B7714E">
              <w:rPr>
                <w:sz w:val="22"/>
                <w:szCs w:val="22"/>
              </w:rPr>
              <w:t>Proširivanje znanja stečenog u redovnoj nastavi matematike i hrvatskog jezika.</w:t>
            </w:r>
          </w:p>
          <w:p w14:paraId="00BBE86D" w14:textId="77777777" w:rsidR="004C6764" w:rsidRPr="00B7714E" w:rsidRDefault="004C6764" w:rsidP="00B74770">
            <w:pPr>
              <w:jc w:val="center"/>
              <w:cnfStyle w:val="000000100000" w:firstRow="0" w:lastRow="0" w:firstColumn="0" w:lastColumn="0" w:oddVBand="0" w:evenVBand="0" w:oddHBand="1" w:evenHBand="0" w:firstRowFirstColumn="0" w:firstRowLastColumn="0" w:lastRowFirstColumn="0" w:lastRowLastColumn="0"/>
              <w:rPr>
                <w:sz w:val="22"/>
                <w:szCs w:val="22"/>
              </w:rPr>
            </w:pPr>
          </w:p>
          <w:p w14:paraId="43D0520C" w14:textId="77777777" w:rsidR="004C6764" w:rsidRPr="00B7714E" w:rsidRDefault="004C6764" w:rsidP="00B74770">
            <w:pPr>
              <w:jc w:val="center"/>
              <w:cnfStyle w:val="000000100000" w:firstRow="0" w:lastRow="0" w:firstColumn="0" w:lastColumn="0" w:oddVBand="0" w:evenVBand="0" w:oddHBand="1" w:evenHBand="0" w:firstRowFirstColumn="0" w:firstRowLastColumn="0" w:lastRowFirstColumn="0" w:lastRowLastColumn="0"/>
              <w:rPr>
                <w:sz w:val="22"/>
                <w:szCs w:val="22"/>
              </w:rPr>
            </w:pPr>
          </w:p>
          <w:p w14:paraId="29E875E5" w14:textId="77777777" w:rsidR="004C6764" w:rsidRPr="00B7714E" w:rsidRDefault="004C6764" w:rsidP="00B74770">
            <w:pPr>
              <w:jc w:val="center"/>
              <w:cnfStyle w:val="000000100000" w:firstRow="0" w:lastRow="0" w:firstColumn="0" w:lastColumn="0" w:oddVBand="0" w:evenVBand="0" w:oddHBand="1" w:evenHBand="0" w:firstRowFirstColumn="0" w:firstRowLastColumn="0" w:lastRowFirstColumn="0" w:lastRowLastColumn="0"/>
              <w:rPr>
                <w:sz w:val="22"/>
                <w:szCs w:val="22"/>
              </w:rPr>
            </w:pPr>
          </w:p>
        </w:tc>
        <w:tc>
          <w:tcPr>
            <w:tcW w:w="2268" w:type="dxa"/>
            <w:hideMark/>
          </w:tcPr>
          <w:p w14:paraId="55FFA7D5" w14:textId="77777777" w:rsidR="004C6764" w:rsidRPr="00B7714E" w:rsidRDefault="004C6764" w:rsidP="00B74770">
            <w:pPr>
              <w:jc w:val="center"/>
              <w:cnfStyle w:val="000000100000" w:firstRow="0" w:lastRow="0" w:firstColumn="0" w:lastColumn="0" w:oddVBand="0" w:evenVBand="0" w:oddHBand="1" w:evenHBand="0" w:firstRowFirstColumn="0" w:firstRowLastColumn="0" w:lastRowFirstColumn="0" w:lastRowLastColumn="0"/>
              <w:rPr>
                <w:sz w:val="22"/>
                <w:szCs w:val="22"/>
              </w:rPr>
            </w:pPr>
            <w:r w:rsidRPr="00B7714E">
              <w:rPr>
                <w:sz w:val="22"/>
                <w:szCs w:val="22"/>
              </w:rPr>
              <w:t>MATEMATIKA</w:t>
            </w:r>
          </w:p>
          <w:p w14:paraId="4BD687D2" w14:textId="77777777" w:rsidR="004C6764" w:rsidRPr="00B7714E" w:rsidRDefault="004C6764" w:rsidP="00B74770">
            <w:pPr>
              <w:jc w:val="center"/>
              <w:cnfStyle w:val="000000100000" w:firstRow="0" w:lastRow="0" w:firstColumn="0" w:lastColumn="0" w:oddVBand="0" w:evenVBand="0" w:oddHBand="1" w:evenHBand="0" w:firstRowFirstColumn="0" w:firstRowLastColumn="0" w:lastRowFirstColumn="0" w:lastRowLastColumn="0"/>
              <w:rPr>
                <w:sz w:val="22"/>
                <w:szCs w:val="22"/>
              </w:rPr>
            </w:pPr>
            <w:r w:rsidRPr="00B7714E">
              <w:rPr>
                <w:sz w:val="22"/>
                <w:szCs w:val="22"/>
              </w:rPr>
              <w:t>Učenik matematički rasuđuje te matematičkim jezikom prikazuje i rješava različite tipove zadataka, analizira i uspoređuje rezultate.</w:t>
            </w:r>
          </w:p>
          <w:p w14:paraId="00255D48" w14:textId="77777777" w:rsidR="004C6764" w:rsidRPr="00B7714E" w:rsidRDefault="004C6764" w:rsidP="00B74770">
            <w:pPr>
              <w:jc w:val="center"/>
              <w:cnfStyle w:val="000000100000" w:firstRow="0" w:lastRow="0" w:firstColumn="0" w:lastColumn="0" w:oddVBand="0" w:evenVBand="0" w:oddHBand="1" w:evenHBand="0" w:firstRowFirstColumn="0" w:firstRowLastColumn="0" w:lastRowFirstColumn="0" w:lastRowLastColumn="0"/>
              <w:rPr>
                <w:sz w:val="22"/>
                <w:szCs w:val="22"/>
              </w:rPr>
            </w:pPr>
          </w:p>
          <w:p w14:paraId="34784C67" w14:textId="77777777" w:rsidR="004C6764" w:rsidRPr="00B7714E" w:rsidRDefault="004C6764" w:rsidP="00B74770">
            <w:pPr>
              <w:jc w:val="center"/>
              <w:cnfStyle w:val="000000100000" w:firstRow="0" w:lastRow="0" w:firstColumn="0" w:lastColumn="0" w:oddVBand="0" w:evenVBand="0" w:oddHBand="1" w:evenHBand="0" w:firstRowFirstColumn="0" w:firstRowLastColumn="0" w:lastRowFirstColumn="0" w:lastRowLastColumn="0"/>
              <w:rPr>
                <w:sz w:val="22"/>
                <w:szCs w:val="22"/>
              </w:rPr>
            </w:pPr>
            <w:r w:rsidRPr="00B7714E">
              <w:rPr>
                <w:sz w:val="22"/>
                <w:szCs w:val="22"/>
              </w:rPr>
              <w:t>HRVATSKI JEZIK</w:t>
            </w:r>
          </w:p>
          <w:p w14:paraId="0617DC92" w14:textId="77777777" w:rsidR="004C6764" w:rsidRPr="00B7714E" w:rsidRDefault="004C6764" w:rsidP="00B74770">
            <w:pPr>
              <w:jc w:val="center"/>
              <w:cnfStyle w:val="000000100000" w:firstRow="0" w:lastRow="0" w:firstColumn="0" w:lastColumn="0" w:oddVBand="0" w:evenVBand="0" w:oddHBand="1" w:evenHBand="0" w:firstRowFirstColumn="0" w:firstRowLastColumn="0" w:lastRowFirstColumn="0" w:lastRowLastColumn="0"/>
              <w:rPr>
                <w:sz w:val="22"/>
                <w:szCs w:val="22"/>
              </w:rPr>
            </w:pPr>
            <w:r w:rsidRPr="00B7714E">
              <w:rPr>
                <w:sz w:val="22"/>
                <w:szCs w:val="22"/>
              </w:rPr>
              <w:t>Učenik razgovara, sluša,čita, piše prema normama standardnog hrvatskog jezika, izražava svoje misli, osjećaje, zapažanja, stvaralački se izražava prema vlastitom interesu i dobi.</w:t>
            </w:r>
          </w:p>
        </w:tc>
        <w:tc>
          <w:tcPr>
            <w:tcW w:w="1701" w:type="dxa"/>
          </w:tcPr>
          <w:p w14:paraId="5C758409" w14:textId="77777777" w:rsidR="004C6764" w:rsidRPr="00B7714E" w:rsidRDefault="004C6764" w:rsidP="00B74770">
            <w:pPr>
              <w:jc w:val="center"/>
              <w:cnfStyle w:val="000000100000" w:firstRow="0" w:lastRow="0" w:firstColumn="0" w:lastColumn="0" w:oddVBand="0" w:evenVBand="0" w:oddHBand="1" w:evenHBand="0" w:firstRowFirstColumn="0" w:firstRowLastColumn="0" w:lastRowFirstColumn="0" w:lastRowLastColumn="0"/>
              <w:rPr>
                <w:bCs/>
                <w:color w:val="000000"/>
                <w:sz w:val="22"/>
                <w:szCs w:val="22"/>
              </w:rPr>
            </w:pPr>
            <w:r w:rsidRPr="00B7714E">
              <w:rPr>
                <w:bCs/>
                <w:color w:val="000000"/>
                <w:sz w:val="22"/>
                <w:szCs w:val="22"/>
              </w:rPr>
              <w:t>Samostalan rad, rad u skupini, rad u paru , frontalni rad, uporaba računala i pametne ploče</w:t>
            </w:r>
          </w:p>
        </w:tc>
        <w:tc>
          <w:tcPr>
            <w:tcW w:w="1843" w:type="dxa"/>
            <w:gridSpan w:val="2"/>
            <w:hideMark/>
          </w:tcPr>
          <w:p w14:paraId="2357338C" w14:textId="77777777" w:rsidR="004C6764" w:rsidRPr="00B7714E" w:rsidRDefault="004C6764" w:rsidP="00B74770">
            <w:pPr>
              <w:jc w:val="center"/>
              <w:cnfStyle w:val="000000100000" w:firstRow="0" w:lastRow="0" w:firstColumn="0" w:lastColumn="0" w:oddVBand="0" w:evenVBand="0" w:oddHBand="1" w:evenHBand="0" w:firstRowFirstColumn="0" w:firstRowLastColumn="0" w:lastRowFirstColumn="0" w:lastRowLastColumn="0"/>
              <w:rPr>
                <w:bCs/>
                <w:color w:val="000000"/>
                <w:sz w:val="22"/>
                <w:szCs w:val="22"/>
              </w:rPr>
            </w:pPr>
            <w:r w:rsidRPr="00B7714E">
              <w:rPr>
                <w:bCs/>
                <w:color w:val="000000"/>
                <w:sz w:val="22"/>
                <w:szCs w:val="22"/>
              </w:rPr>
              <w:t>Čitanje, pisanje, sastavljanje , rješavanje zadataka, križaljki.</w:t>
            </w:r>
          </w:p>
        </w:tc>
        <w:tc>
          <w:tcPr>
            <w:tcW w:w="1559" w:type="dxa"/>
            <w:gridSpan w:val="2"/>
          </w:tcPr>
          <w:p w14:paraId="63615960" w14:textId="77777777" w:rsidR="004C6764" w:rsidRPr="00B7714E" w:rsidRDefault="004C6764" w:rsidP="00B74770">
            <w:pPr>
              <w:jc w:val="center"/>
              <w:cnfStyle w:val="000000100000" w:firstRow="0" w:lastRow="0" w:firstColumn="0" w:lastColumn="0" w:oddVBand="0" w:evenVBand="0" w:oddHBand="1" w:evenHBand="0" w:firstRowFirstColumn="0" w:firstRowLastColumn="0" w:lastRowFirstColumn="0" w:lastRowLastColumn="0"/>
              <w:rPr>
                <w:bCs/>
                <w:color w:val="000000"/>
                <w:sz w:val="22"/>
                <w:szCs w:val="22"/>
              </w:rPr>
            </w:pPr>
            <w:r w:rsidRPr="00B7714E">
              <w:rPr>
                <w:bCs/>
                <w:color w:val="000000"/>
                <w:sz w:val="22"/>
                <w:szCs w:val="22"/>
              </w:rPr>
              <w:t>Troškovi fotokopiranja .</w:t>
            </w:r>
          </w:p>
          <w:p w14:paraId="28AE97B6" w14:textId="77777777" w:rsidR="004C6764" w:rsidRPr="00B7714E" w:rsidRDefault="004C6764" w:rsidP="00B74770">
            <w:pPr>
              <w:jc w:val="center"/>
              <w:cnfStyle w:val="000000100000" w:firstRow="0" w:lastRow="0" w:firstColumn="0" w:lastColumn="0" w:oddVBand="0" w:evenVBand="0" w:oddHBand="1" w:evenHBand="0" w:firstRowFirstColumn="0" w:firstRowLastColumn="0" w:lastRowFirstColumn="0" w:lastRowLastColumn="0"/>
              <w:rPr>
                <w:bCs/>
                <w:color w:val="000000"/>
                <w:sz w:val="22"/>
                <w:szCs w:val="22"/>
              </w:rPr>
            </w:pPr>
            <w:r w:rsidRPr="00B7714E">
              <w:rPr>
                <w:bCs/>
                <w:color w:val="000000"/>
                <w:sz w:val="22"/>
                <w:szCs w:val="22"/>
              </w:rPr>
              <w:t>Korištenje računala i pametne ploče.</w:t>
            </w:r>
          </w:p>
          <w:p w14:paraId="4CFEE0CE" w14:textId="77777777" w:rsidR="004C6764" w:rsidRPr="00B7714E" w:rsidRDefault="004C6764" w:rsidP="00B74770">
            <w:pPr>
              <w:cnfStyle w:val="000000100000" w:firstRow="0" w:lastRow="0" w:firstColumn="0" w:lastColumn="0" w:oddVBand="0" w:evenVBand="0" w:oddHBand="1" w:evenHBand="0" w:firstRowFirstColumn="0" w:firstRowLastColumn="0" w:lastRowFirstColumn="0" w:lastRowLastColumn="0"/>
              <w:rPr>
                <w:bCs/>
                <w:color w:val="000000"/>
                <w:sz w:val="22"/>
                <w:szCs w:val="22"/>
              </w:rPr>
            </w:pPr>
            <w:r w:rsidRPr="00B7714E">
              <w:rPr>
                <w:bCs/>
                <w:color w:val="000000"/>
                <w:sz w:val="22"/>
                <w:szCs w:val="22"/>
              </w:rPr>
              <w:t>Aktivnost za učenike je besplatna.</w:t>
            </w:r>
          </w:p>
        </w:tc>
        <w:tc>
          <w:tcPr>
            <w:tcW w:w="1560" w:type="dxa"/>
          </w:tcPr>
          <w:p w14:paraId="690327CF" w14:textId="77777777" w:rsidR="004C6764" w:rsidRPr="00B7714E" w:rsidRDefault="004C6764" w:rsidP="00B74770">
            <w:pPr>
              <w:jc w:val="center"/>
              <w:cnfStyle w:val="000000100000" w:firstRow="0" w:lastRow="0" w:firstColumn="0" w:lastColumn="0" w:oddVBand="0" w:evenVBand="0" w:oddHBand="1" w:evenHBand="0" w:firstRowFirstColumn="0" w:firstRowLastColumn="0" w:lastRowFirstColumn="0" w:lastRowLastColumn="0"/>
              <w:rPr>
                <w:bCs/>
                <w:color w:val="000000"/>
                <w:sz w:val="22"/>
                <w:szCs w:val="22"/>
              </w:rPr>
            </w:pPr>
            <w:r w:rsidRPr="00B7714E">
              <w:rPr>
                <w:bCs/>
                <w:color w:val="000000"/>
                <w:sz w:val="22"/>
                <w:szCs w:val="22"/>
              </w:rPr>
              <w:t xml:space="preserve">Osobni i socijalni razvoj </w:t>
            </w:r>
          </w:p>
          <w:p w14:paraId="391B1C65" w14:textId="77777777" w:rsidR="004C6764" w:rsidRPr="00B7714E" w:rsidRDefault="004C6764" w:rsidP="00B74770">
            <w:pPr>
              <w:jc w:val="center"/>
              <w:cnfStyle w:val="000000100000" w:firstRow="0" w:lastRow="0" w:firstColumn="0" w:lastColumn="0" w:oddVBand="0" w:evenVBand="0" w:oddHBand="1" w:evenHBand="0" w:firstRowFirstColumn="0" w:firstRowLastColumn="0" w:lastRowFirstColumn="0" w:lastRowLastColumn="0"/>
              <w:rPr>
                <w:bCs/>
                <w:color w:val="000000"/>
                <w:sz w:val="22"/>
                <w:szCs w:val="22"/>
              </w:rPr>
            </w:pPr>
            <w:r w:rsidRPr="00B7714E">
              <w:rPr>
                <w:bCs/>
                <w:color w:val="000000"/>
                <w:sz w:val="22"/>
                <w:szCs w:val="22"/>
              </w:rPr>
              <w:t>Upotreba IKT –a</w:t>
            </w:r>
          </w:p>
          <w:p w14:paraId="601D339E" w14:textId="77777777" w:rsidR="004C6764" w:rsidRPr="00B7714E" w:rsidRDefault="004C6764" w:rsidP="00B74770">
            <w:pPr>
              <w:jc w:val="center"/>
              <w:cnfStyle w:val="000000100000" w:firstRow="0" w:lastRow="0" w:firstColumn="0" w:lastColumn="0" w:oddVBand="0" w:evenVBand="0" w:oddHBand="1" w:evenHBand="0" w:firstRowFirstColumn="0" w:firstRowLastColumn="0" w:lastRowFirstColumn="0" w:lastRowLastColumn="0"/>
              <w:rPr>
                <w:bCs/>
                <w:color w:val="000000"/>
                <w:sz w:val="22"/>
                <w:szCs w:val="22"/>
              </w:rPr>
            </w:pPr>
            <w:r w:rsidRPr="00B7714E">
              <w:rPr>
                <w:bCs/>
                <w:color w:val="000000"/>
                <w:sz w:val="22"/>
                <w:szCs w:val="22"/>
              </w:rPr>
              <w:t>Građanski odgoj</w:t>
            </w:r>
          </w:p>
          <w:p w14:paraId="5B5227F0" w14:textId="77777777" w:rsidR="004C6764" w:rsidRPr="00B7714E" w:rsidRDefault="004C6764" w:rsidP="00B74770">
            <w:pPr>
              <w:jc w:val="center"/>
              <w:cnfStyle w:val="000000100000" w:firstRow="0" w:lastRow="0" w:firstColumn="0" w:lastColumn="0" w:oddVBand="0" w:evenVBand="0" w:oddHBand="1" w:evenHBand="0" w:firstRowFirstColumn="0" w:firstRowLastColumn="0" w:lastRowFirstColumn="0" w:lastRowLastColumn="0"/>
              <w:rPr>
                <w:bCs/>
                <w:color w:val="000000"/>
                <w:sz w:val="22"/>
                <w:szCs w:val="22"/>
              </w:rPr>
            </w:pPr>
            <w:r w:rsidRPr="00B7714E">
              <w:rPr>
                <w:bCs/>
                <w:color w:val="000000"/>
                <w:sz w:val="22"/>
                <w:szCs w:val="22"/>
              </w:rPr>
              <w:t>Učiti kako učiti</w:t>
            </w:r>
          </w:p>
        </w:tc>
        <w:tc>
          <w:tcPr>
            <w:tcW w:w="2381" w:type="dxa"/>
          </w:tcPr>
          <w:p w14:paraId="79D2FF78" w14:textId="77777777" w:rsidR="004C6764" w:rsidRPr="00B7714E" w:rsidRDefault="004C6764" w:rsidP="00B74770">
            <w:pPr>
              <w:jc w:val="center"/>
              <w:cnfStyle w:val="000000100000" w:firstRow="0" w:lastRow="0" w:firstColumn="0" w:lastColumn="0" w:oddVBand="0" w:evenVBand="0" w:oddHBand="1" w:evenHBand="0" w:firstRowFirstColumn="0" w:firstRowLastColumn="0" w:lastRowFirstColumn="0" w:lastRowLastColumn="0"/>
              <w:rPr>
                <w:bCs/>
                <w:color w:val="000000"/>
                <w:sz w:val="22"/>
                <w:szCs w:val="22"/>
              </w:rPr>
            </w:pPr>
            <w:r w:rsidRPr="00B7714E">
              <w:rPr>
                <w:bCs/>
                <w:color w:val="000000"/>
                <w:sz w:val="22"/>
                <w:szCs w:val="22"/>
              </w:rPr>
              <w:t>Formativno vrednovanje</w:t>
            </w:r>
          </w:p>
          <w:p w14:paraId="2E9FA444" w14:textId="77777777" w:rsidR="004C6764" w:rsidRPr="00B7714E" w:rsidRDefault="004C6764" w:rsidP="00B74770">
            <w:pPr>
              <w:jc w:val="center"/>
              <w:cnfStyle w:val="000000100000" w:firstRow="0" w:lastRow="0" w:firstColumn="0" w:lastColumn="0" w:oddVBand="0" w:evenVBand="0" w:oddHBand="1" w:evenHBand="0" w:firstRowFirstColumn="0" w:firstRowLastColumn="0" w:lastRowFirstColumn="0" w:lastRowLastColumn="0"/>
              <w:rPr>
                <w:bCs/>
                <w:color w:val="000000"/>
                <w:sz w:val="22"/>
                <w:szCs w:val="22"/>
              </w:rPr>
            </w:pPr>
            <w:r w:rsidRPr="00B7714E">
              <w:rPr>
                <w:bCs/>
                <w:color w:val="000000"/>
                <w:sz w:val="22"/>
                <w:szCs w:val="22"/>
              </w:rPr>
              <w:t>Prezentacija rada prilikom prigodnih datuma (Dani kruha, Božić, Uskrs – prigodne pjesme , sastavci)</w:t>
            </w:r>
          </w:p>
        </w:tc>
      </w:tr>
    </w:tbl>
    <w:p w14:paraId="18F9C845" w14:textId="77777777" w:rsidR="004C6764" w:rsidRDefault="004C6764"/>
    <w:tbl>
      <w:tblPr>
        <w:tblStyle w:val="Obinatablica1"/>
        <w:tblpPr w:leftFromText="180" w:rightFromText="180" w:vertAnchor="text" w:horzAnchor="margin" w:tblpXSpec="center" w:tblpY="92"/>
        <w:tblW w:w="15405" w:type="dxa"/>
        <w:tblLayout w:type="fixed"/>
        <w:tblLook w:val="04A0" w:firstRow="1" w:lastRow="0" w:firstColumn="1" w:lastColumn="0" w:noHBand="0" w:noVBand="1"/>
      </w:tblPr>
      <w:tblGrid>
        <w:gridCol w:w="1761"/>
        <w:gridCol w:w="2622"/>
        <w:gridCol w:w="2543"/>
        <w:gridCol w:w="1415"/>
        <w:gridCol w:w="141"/>
        <w:gridCol w:w="1557"/>
        <w:gridCol w:w="541"/>
        <w:gridCol w:w="736"/>
        <w:gridCol w:w="1698"/>
        <w:gridCol w:w="2391"/>
      </w:tblGrid>
      <w:tr w:rsidR="004C6764" w:rsidRPr="000A3918" w14:paraId="795BCD4B" w14:textId="77777777" w:rsidTr="00B74770">
        <w:trPr>
          <w:cnfStyle w:val="100000000000" w:firstRow="1" w:lastRow="0" w:firstColumn="0" w:lastColumn="0" w:oddVBand="0" w:evenVBand="0" w:oddHBand="0" w:evenHBand="0" w:firstRowFirstColumn="0" w:firstRowLastColumn="0" w:lastRowFirstColumn="0" w:lastRowLastColumn="0"/>
          <w:trHeight w:val="841"/>
        </w:trPr>
        <w:tc>
          <w:tcPr>
            <w:cnfStyle w:val="001000000000" w:firstRow="0" w:lastRow="0" w:firstColumn="1" w:lastColumn="0" w:oddVBand="0" w:evenVBand="0" w:oddHBand="0" w:evenHBand="0" w:firstRowFirstColumn="0" w:firstRowLastColumn="0" w:lastRowFirstColumn="0" w:lastRowLastColumn="0"/>
            <w:tcW w:w="15405" w:type="dxa"/>
            <w:gridSpan w:val="10"/>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31B4CBC" w14:textId="1DE7BD72" w:rsidR="004C6764" w:rsidRPr="00D11393" w:rsidRDefault="004C6764" w:rsidP="00D11393">
            <w:pPr>
              <w:pStyle w:val="Naslov3"/>
              <w:outlineLvl w:val="2"/>
              <w:rPr>
                <w:rFonts w:eastAsiaTheme="minorHAnsi"/>
                <w:b/>
                <w:bCs w:val="0"/>
                <w:lang w:eastAsia="en-US"/>
              </w:rPr>
            </w:pPr>
            <w:r w:rsidRPr="000A3918">
              <w:rPr>
                <w:rFonts w:asciiTheme="minorHAnsi" w:eastAsiaTheme="minorHAnsi" w:hAnsiTheme="minorHAnsi" w:cstheme="minorBidi"/>
                <w:sz w:val="20"/>
                <w:szCs w:val="20"/>
                <w:lang w:eastAsia="en-US"/>
              </w:rPr>
              <w:lastRenderedPageBreak/>
              <w:br/>
            </w:r>
            <w:bookmarkStart w:id="33" w:name="_Toc146837694"/>
            <w:r w:rsidRPr="00D11393">
              <w:rPr>
                <w:rFonts w:eastAsiaTheme="minorHAnsi"/>
                <w:b/>
                <w:bCs w:val="0"/>
                <w:lang w:eastAsia="en-US"/>
              </w:rPr>
              <w:t>3.2.7. Dodatna nastava iz hrvatskog jezika</w:t>
            </w:r>
            <w:bookmarkEnd w:id="33"/>
          </w:p>
        </w:tc>
      </w:tr>
      <w:tr w:rsidR="004C6764" w:rsidRPr="000A3918" w14:paraId="4D7BC3B1" w14:textId="77777777" w:rsidTr="00B74770">
        <w:trPr>
          <w:cnfStyle w:val="000000100000" w:firstRow="0" w:lastRow="0" w:firstColumn="0" w:lastColumn="0" w:oddVBand="0" w:evenVBand="0" w:oddHBand="1" w:evenHBand="0" w:firstRowFirstColumn="0" w:firstRowLastColumn="0" w:lastRowFirstColumn="0" w:lastRowLastColumn="0"/>
          <w:trHeight w:val="1486"/>
        </w:trPr>
        <w:tc>
          <w:tcPr>
            <w:cnfStyle w:val="001000000000" w:firstRow="0" w:lastRow="0" w:firstColumn="1" w:lastColumn="0" w:oddVBand="0" w:evenVBand="0" w:oddHBand="0" w:evenHBand="0" w:firstRowFirstColumn="0" w:firstRowLastColumn="0" w:lastRowFirstColumn="0" w:lastRowLastColumn="0"/>
            <w:tcW w:w="6941" w:type="dxa"/>
            <w:gridSpan w:val="3"/>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hideMark/>
          </w:tcPr>
          <w:p w14:paraId="51DF9FF8" w14:textId="77777777" w:rsidR="004C6764" w:rsidRPr="005D649B" w:rsidRDefault="004C6764" w:rsidP="00B74770">
            <w:pPr>
              <w:spacing w:line="254" w:lineRule="auto"/>
              <w:jc w:val="center"/>
              <w:rPr>
                <w:rFonts w:asciiTheme="minorHAnsi" w:eastAsiaTheme="minorHAnsi" w:hAnsiTheme="minorHAnsi" w:cstheme="minorBidi"/>
                <w:lang w:eastAsia="en-US"/>
              </w:rPr>
            </w:pPr>
            <w:r w:rsidRPr="005D649B">
              <w:rPr>
                <w:rFonts w:asciiTheme="minorHAnsi" w:eastAsiaTheme="minorHAnsi" w:hAnsiTheme="minorHAnsi" w:cstheme="minorBidi"/>
                <w:b w:val="0"/>
                <w:lang w:eastAsia="en-US"/>
              </w:rPr>
              <w:br/>
            </w:r>
            <w:r w:rsidRPr="005D649B">
              <w:rPr>
                <w:rFonts w:asciiTheme="minorHAnsi" w:eastAsiaTheme="minorHAnsi" w:hAnsiTheme="minorHAnsi" w:cstheme="minorBidi"/>
                <w:lang w:eastAsia="en-US"/>
              </w:rPr>
              <w:t>NOSITELJ/I AKTIVNOSTI:</w:t>
            </w:r>
          </w:p>
          <w:p w14:paraId="0B08D253" w14:textId="77777777" w:rsidR="004C6764" w:rsidRPr="005D649B" w:rsidRDefault="004C6764" w:rsidP="00B74770">
            <w:pPr>
              <w:spacing w:line="254" w:lineRule="auto"/>
              <w:jc w:val="center"/>
              <w:rPr>
                <w:rFonts w:asciiTheme="minorHAnsi" w:eastAsiaTheme="minorHAnsi" w:hAnsiTheme="minorHAnsi" w:cstheme="minorBidi"/>
                <w:b w:val="0"/>
                <w:lang w:eastAsia="en-US"/>
              </w:rPr>
            </w:pPr>
            <w:r w:rsidRPr="005D649B">
              <w:rPr>
                <w:rFonts w:asciiTheme="minorHAnsi" w:eastAsiaTheme="minorHAnsi" w:hAnsiTheme="minorHAnsi" w:cstheme="minorBidi"/>
                <w:b w:val="0"/>
                <w:lang w:eastAsia="en-US"/>
              </w:rPr>
              <w:t>Učiteljica</w:t>
            </w:r>
            <w:r w:rsidRPr="005D649B">
              <w:rPr>
                <w:rFonts w:asciiTheme="minorHAnsi" w:eastAsiaTheme="minorHAnsi" w:hAnsiTheme="minorHAnsi" w:cstheme="minorBidi"/>
                <w:lang w:eastAsia="en-US"/>
              </w:rPr>
              <w:t xml:space="preserve"> Maja Koštić</w:t>
            </w:r>
          </w:p>
        </w:tc>
        <w:tc>
          <w:tcPr>
            <w:tcW w:w="1418" w:type="dxa"/>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tcPr>
          <w:p w14:paraId="6C797CD6" w14:textId="77777777" w:rsidR="004C6764" w:rsidRPr="005D649B" w:rsidRDefault="004C6764" w:rsidP="00B74770">
            <w:pPr>
              <w:spacing w:line="254" w:lineRule="auto"/>
              <w:jc w:val="center"/>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Bidi"/>
                <w:b/>
                <w:lang w:eastAsia="en-US"/>
              </w:rPr>
            </w:pPr>
            <w:r w:rsidRPr="005D649B">
              <w:rPr>
                <w:rFonts w:asciiTheme="minorHAnsi" w:eastAsiaTheme="minorHAnsi" w:hAnsiTheme="minorHAnsi" w:cstheme="minorBidi"/>
                <w:b/>
                <w:lang w:eastAsia="en-US"/>
              </w:rPr>
              <w:br/>
              <w:t>SURADNICI:</w:t>
            </w:r>
          </w:p>
          <w:p w14:paraId="0BB710E9" w14:textId="77777777" w:rsidR="004C6764" w:rsidRPr="005D649B" w:rsidRDefault="004C6764" w:rsidP="00B74770">
            <w:pPr>
              <w:spacing w:line="254" w:lineRule="auto"/>
              <w:jc w:val="center"/>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Bidi"/>
                <w:b/>
                <w:lang w:eastAsia="en-US"/>
              </w:rPr>
            </w:pPr>
          </w:p>
        </w:tc>
        <w:tc>
          <w:tcPr>
            <w:tcW w:w="2243" w:type="dxa"/>
            <w:gridSpan w:val="3"/>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hideMark/>
          </w:tcPr>
          <w:p w14:paraId="0910752B" w14:textId="77777777" w:rsidR="004C6764" w:rsidRPr="005D649B" w:rsidRDefault="004C6764" w:rsidP="00B74770">
            <w:pPr>
              <w:spacing w:line="254" w:lineRule="auto"/>
              <w:jc w:val="center"/>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Bidi"/>
                <w:b/>
                <w:lang w:eastAsia="en-US"/>
              </w:rPr>
            </w:pPr>
            <w:r w:rsidRPr="005D649B">
              <w:rPr>
                <w:rFonts w:asciiTheme="minorHAnsi" w:eastAsiaTheme="minorHAnsi" w:hAnsiTheme="minorHAnsi" w:cstheme="minorBidi"/>
                <w:b/>
                <w:lang w:eastAsia="en-US"/>
              </w:rPr>
              <w:br/>
              <w:t xml:space="preserve">NAMIJENJENO:  </w:t>
            </w:r>
          </w:p>
          <w:p w14:paraId="576BA0C7" w14:textId="77777777" w:rsidR="004C6764" w:rsidRPr="005D649B" w:rsidRDefault="004C6764" w:rsidP="00B74770">
            <w:pPr>
              <w:spacing w:line="254" w:lineRule="auto"/>
              <w:jc w:val="cente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lang w:eastAsia="en-US"/>
              </w:rPr>
            </w:pPr>
            <w:r w:rsidRPr="043E4EAE">
              <w:rPr>
                <w:rFonts w:asciiTheme="minorHAnsi" w:eastAsiaTheme="minorEastAsia" w:hAnsiTheme="minorHAnsi" w:cstheme="minorBidi"/>
                <w:lang w:eastAsia="en-US"/>
              </w:rPr>
              <w:t>učenici 2.b i 3.b razreda</w:t>
            </w:r>
          </w:p>
        </w:tc>
        <w:tc>
          <w:tcPr>
            <w:tcW w:w="2407" w:type="dxa"/>
            <w:gridSpan w:val="2"/>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hideMark/>
          </w:tcPr>
          <w:p w14:paraId="5703C7EF" w14:textId="77777777" w:rsidR="004C6764" w:rsidRPr="005D649B" w:rsidRDefault="004C6764" w:rsidP="00B74770">
            <w:pPr>
              <w:spacing w:line="254" w:lineRule="auto"/>
              <w:jc w:val="center"/>
              <w:cnfStyle w:val="000000100000" w:firstRow="0" w:lastRow="0" w:firstColumn="0" w:lastColumn="0" w:oddVBand="0" w:evenVBand="0" w:oddHBand="1" w:evenHBand="0" w:firstRowFirstColumn="0" w:firstRowLastColumn="0" w:lastRowFirstColumn="0" w:lastRowLastColumn="0"/>
            </w:pPr>
            <w:r>
              <w:br/>
            </w:r>
            <w:r w:rsidRPr="043E4EAE">
              <w:rPr>
                <w:rFonts w:asciiTheme="minorHAnsi" w:eastAsiaTheme="minorEastAsia" w:hAnsiTheme="minorHAnsi" w:cstheme="minorBidi"/>
                <w:b/>
                <w:bCs/>
                <w:lang w:eastAsia="en-US"/>
              </w:rPr>
              <w:t>PREDVIĐENO VRIJEME REALIZACIJE:</w:t>
            </w:r>
            <w:r>
              <w:br/>
            </w:r>
            <w:r w:rsidRPr="043E4EAE">
              <w:rPr>
                <w:rFonts w:asciiTheme="minorHAnsi" w:eastAsiaTheme="minorEastAsia" w:hAnsiTheme="minorHAnsi" w:cstheme="minorBidi"/>
                <w:b/>
                <w:bCs/>
                <w:lang w:eastAsia="en-US"/>
              </w:rPr>
              <w:t xml:space="preserve"> </w:t>
            </w:r>
            <w:r w:rsidRPr="043E4EAE">
              <w:rPr>
                <w:rFonts w:ascii="Calibri" w:eastAsia="Calibri" w:hAnsi="Calibri" w:cs="Calibri"/>
                <w:b/>
                <w:bCs/>
                <w:sz w:val="22"/>
                <w:szCs w:val="22"/>
              </w:rPr>
              <w:t>rujan 2023. - lipanj 2024.</w:t>
            </w:r>
          </w:p>
        </w:tc>
        <w:tc>
          <w:tcPr>
            <w:tcW w:w="2396" w:type="dxa"/>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hideMark/>
          </w:tcPr>
          <w:p w14:paraId="471A0D44" w14:textId="77777777" w:rsidR="004C6764" w:rsidRPr="005D649B" w:rsidRDefault="004C6764" w:rsidP="00B74770">
            <w:pPr>
              <w:spacing w:line="254" w:lineRule="auto"/>
              <w:jc w:val="center"/>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Bidi"/>
                <w:b/>
                <w:lang w:eastAsia="en-US"/>
              </w:rPr>
            </w:pPr>
            <w:r w:rsidRPr="005D649B">
              <w:rPr>
                <w:rFonts w:asciiTheme="minorHAnsi" w:eastAsiaTheme="minorHAnsi" w:hAnsiTheme="minorHAnsi" w:cstheme="minorBidi"/>
                <w:b/>
                <w:lang w:eastAsia="en-US"/>
              </w:rPr>
              <w:br/>
              <w:t>TRAJANJE AKTIVNOSTI:</w:t>
            </w:r>
            <w:r w:rsidRPr="005D649B">
              <w:rPr>
                <w:rFonts w:asciiTheme="minorHAnsi" w:eastAsiaTheme="minorHAnsi" w:hAnsiTheme="minorHAnsi" w:cstheme="minorBidi"/>
                <w:b/>
                <w:lang w:eastAsia="en-US"/>
              </w:rPr>
              <w:br/>
            </w:r>
            <w:r w:rsidRPr="005D649B">
              <w:rPr>
                <w:rFonts w:asciiTheme="minorHAnsi" w:eastAsiaTheme="minorHAnsi" w:hAnsiTheme="minorHAnsi" w:cstheme="minorBidi"/>
                <w:lang w:eastAsia="en-US"/>
              </w:rPr>
              <w:t>1 sat tjedno tijekom nastavne godine</w:t>
            </w:r>
          </w:p>
        </w:tc>
      </w:tr>
      <w:tr w:rsidR="004C6764" w:rsidRPr="000A3918" w14:paraId="0553009E" w14:textId="77777777" w:rsidTr="00B74770">
        <w:trPr>
          <w:trHeight w:val="942"/>
        </w:trPr>
        <w:tc>
          <w:tcPr>
            <w:cnfStyle w:val="001000000000" w:firstRow="0" w:lastRow="0" w:firstColumn="1" w:lastColumn="0" w:oddVBand="0" w:evenVBand="0" w:oddHBand="0" w:evenHBand="0" w:firstRowFirstColumn="0" w:firstRowLastColumn="0" w:lastRowFirstColumn="0" w:lastRowLastColumn="0"/>
            <w:tcW w:w="1764"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C0C0C0"/>
          </w:tcPr>
          <w:p w14:paraId="200F3CE9" w14:textId="77777777" w:rsidR="004C6764" w:rsidRPr="000A3918" w:rsidRDefault="004C6764" w:rsidP="00B74770">
            <w:pPr>
              <w:spacing w:line="254" w:lineRule="auto"/>
              <w:jc w:val="center"/>
              <w:rPr>
                <w:rFonts w:asciiTheme="minorHAnsi" w:eastAsiaTheme="minorHAnsi" w:hAnsiTheme="minorHAnsi" w:cstheme="minorBidi"/>
                <w:sz w:val="22"/>
                <w:szCs w:val="22"/>
                <w:lang w:eastAsia="en-US"/>
              </w:rPr>
            </w:pPr>
          </w:p>
          <w:p w14:paraId="03A087CC" w14:textId="77777777" w:rsidR="004C6764" w:rsidRPr="000A3918" w:rsidRDefault="004C6764" w:rsidP="00B74770">
            <w:pPr>
              <w:spacing w:line="254" w:lineRule="auto"/>
              <w:jc w:val="center"/>
              <w:rPr>
                <w:rFonts w:asciiTheme="minorHAnsi" w:eastAsiaTheme="minorHAnsi" w:hAnsiTheme="minorHAnsi" w:cstheme="minorBidi"/>
                <w:sz w:val="22"/>
                <w:szCs w:val="22"/>
                <w:lang w:eastAsia="en-US"/>
              </w:rPr>
            </w:pPr>
            <w:r w:rsidRPr="000A3918">
              <w:rPr>
                <w:rFonts w:asciiTheme="minorHAnsi" w:eastAsiaTheme="minorHAnsi" w:hAnsiTheme="minorHAnsi" w:cstheme="minorBidi"/>
                <w:sz w:val="22"/>
                <w:szCs w:val="22"/>
                <w:lang w:eastAsia="en-US"/>
              </w:rPr>
              <w:t>ODGOVORNOSTI NOSITELJA AKTIVNOSTI</w:t>
            </w:r>
          </w:p>
        </w:tc>
        <w:tc>
          <w:tcPr>
            <w:tcW w:w="2628"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EEAF6" w:themeFill="accent5" w:themeFillTint="33"/>
          </w:tcPr>
          <w:p w14:paraId="408645B9" w14:textId="77777777" w:rsidR="004C6764" w:rsidRPr="000A3918" w:rsidRDefault="004C6764" w:rsidP="00B74770">
            <w:pPr>
              <w:spacing w:line="254"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Bidi"/>
                <w:b/>
                <w:sz w:val="22"/>
                <w:szCs w:val="22"/>
                <w:lang w:eastAsia="en-US"/>
              </w:rPr>
            </w:pPr>
          </w:p>
          <w:p w14:paraId="7A2D8EEA" w14:textId="77777777" w:rsidR="004C6764" w:rsidRPr="000A3918" w:rsidRDefault="004C6764" w:rsidP="00B74770">
            <w:pPr>
              <w:spacing w:line="254"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Bidi"/>
                <w:b/>
                <w:sz w:val="22"/>
                <w:szCs w:val="22"/>
                <w:lang w:eastAsia="en-US"/>
              </w:rPr>
            </w:pPr>
            <w:r w:rsidRPr="000A3918">
              <w:rPr>
                <w:rFonts w:asciiTheme="minorHAnsi" w:eastAsiaTheme="minorHAnsi" w:hAnsiTheme="minorHAnsi" w:cstheme="minorBidi"/>
                <w:b/>
                <w:sz w:val="22"/>
                <w:szCs w:val="22"/>
                <w:lang w:eastAsia="en-US"/>
              </w:rPr>
              <w:t>CILJEVI AKTIVNOSTI</w:t>
            </w:r>
          </w:p>
        </w:tc>
        <w:tc>
          <w:tcPr>
            <w:tcW w:w="2549"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E599" w:themeFill="accent4" w:themeFillTint="66"/>
          </w:tcPr>
          <w:p w14:paraId="40D09680" w14:textId="77777777" w:rsidR="004C6764" w:rsidRPr="000A3918" w:rsidRDefault="004C6764" w:rsidP="00B74770">
            <w:pPr>
              <w:spacing w:line="254"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Bidi"/>
                <w:b/>
                <w:sz w:val="22"/>
                <w:szCs w:val="22"/>
                <w:lang w:eastAsia="en-US"/>
              </w:rPr>
            </w:pPr>
          </w:p>
          <w:p w14:paraId="1D2A9122" w14:textId="77777777" w:rsidR="004C6764" w:rsidRPr="000A3918" w:rsidRDefault="004C6764" w:rsidP="00B74770">
            <w:pPr>
              <w:spacing w:line="254"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Bidi"/>
                <w:b/>
                <w:sz w:val="22"/>
                <w:szCs w:val="22"/>
                <w:lang w:eastAsia="en-US"/>
              </w:rPr>
            </w:pPr>
            <w:r w:rsidRPr="000A3918">
              <w:rPr>
                <w:rFonts w:asciiTheme="minorHAnsi" w:eastAsiaTheme="minorHAnsi" w:hAnsiTheme="minorHAnsi" w:cstheme="minorBidi"/>
                <w:b/>
                <w:sz w:val="22"/>
                <w:szCs w:val="22"/>
                <w:lang w:eastAsia="en-US"/>
              </w:rPr>
              <w:t>OČEKIVANI ISHODI / POSTIGNUĆA</w:t>
            </w:r>
          </w:p>
        </w:tc>
        <w:tc>
          <w:tcPr>
            <w:tcW w:w="1559" w:type="dxa"/>
            <w:gridSpan w:val="2"/>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7CAAC" w:themeFill="accent2" w:themeFillTint="66"/>
          </w:tcPr>
          <w:p w14:paraId="050E76A9" w14:textId="77777777" w:rsidR="004C6764" w:rsidRPr="000A3918" w:rsidRDefault="004C6764" w:rsidP="00B74770">
            <w:pPr>
              <w:spacing w:line="254"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Bidi"/>
                <w:b/>
                <w:sz w:val="22"/>
                <w:szCs w:val="22"/>
                <w:lang w:eastAsia="en-US"/>
              </w:rPr>
            </w:pPr>
          </w:p>
          <w:p w14:paraId="16EAD271" w14:textId="77777777" w:rsidR="004C6764" w:rsidRPr="000A3918" w:rsidRDefault="004C6764" w:rsidP="00B74770">
            <w:pPr>
              <w:spacing w:line="254"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Bidi"/>
                <w:b/>
                <w:sz w:val="22"/>
                <w:szCs w:val="22"/>
                <w:lang w:eastAsia="en-US"/>
              </w:rPr>
            </w:pPr>
            <w:r w:rsidRPr="000A3918">
              <w:rPr>
                <w:rFonts w:asciiTheme="minorHAnsi" w:eastAsiaTheme="minorHAnsi" w:hAnsiTheme="minorHAnsi" w:cstheme="minorBidi"/>
                <w:b/>
                <w:sz w:val="22"/>
                <w:szCs w:val="22"/>
                <w:lang w:eastAsia="en-US"/>
              </w:rPr>
              <w:t>NAČINI UČENJA</w:t>
            </w:r>
          </w:p>
        </w:tc>
        <w:tc>
          <w:tcPr>
            <w:tcW w:w="1560"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8D08D" w:themeFill="accent6" w:themeFillTint="99"/>
          </w:tcPr>
          <w:p w14:paraId="4997F07F" w14:textId="77777777" w:rsidR="004C6764" w:rsidRPr="000A3918" w:rsidRDefault="004C6764" w:rsidP="00B74770">
            <w:pPr>
              <w:spacing w:line="254"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Bidi"/>
                <w:b/>
                <w:sz w:val="22"/>
                <w:szCs w:val="22"/>
                <w:lang w:eastAsia="en-US"/>
              </w:rPr>
            </w:pPr>
          </w:p>
          <w:p w14:paraId="64F221DC" w14:textId="77777777" w:rsidR="004C6764" w:rsidRPr="000A3918" w:rsidRDefault="004C6764" w:rsidP="00B74770">
            <w:pPr>
              <w:spacing w:line="254"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Bidi"/>
                <w:b/>
                <w:sz w:val="22"/>
                <w:szCs w:val="22"/>
                <w:lang w:eastAsia="en-US"/>
              </w:rPr>
            </w:pPr>
            <w:r w:rsidRPr="000A3918">
              <w:rPr>
                <w:rFonts w:asciiTheme="minorHAnsi" w:eastAsiaTheme="minorHAnsi" w:hAnsiTheme="minorHAnsi" w:cstheme="minorBidi"/>
                <w:b/>
                <w:sz w:val="22"/>
                <w:szCs w:val="22"/>
                <w:lang w:eastAsia="en-US"/>
              </w:rPr>
              <w:t>AKTIVNOSTI ZA UČENIKE</w:t>
            </w:r>
          </w:p>
        </w:tc>
        <w:tc>
          <w:tcPr>
            <w:tcW w:w="1280" w:type="dxa"/>
            <w:gridSpan w:val="2"/>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B7D8"/>
          </w:tcPr>
          <w:p w14:paraId="3809DA13" w14:textId="77777777" w:rsidR="004C6764" w:rsidRPr="000A3918" w:rsidRDefault="004C6764" w:rsidP="00B74770">
            <w:pPr>
              <w:spacing w:line="254"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Bidi"/>
                <w:b/>
                <w:sz w:val="22"/>
                <w:szCs w:val="22"/>
                <w:lang w:eastAsia="en-US"/>
              </w:rPr>
            </w:pPr>
          </w:p>
          <w:p w14:paraId="6CFFECFB" w14:textId="77777777" w:rsidR="004C6764" w:rsidRPr="000A3918" w:rsidRDefault="004C6764" w:rsidP="00B74770">
            <w:pPr>
              <w:spacing w:line="254"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Bidi"/>
                <w:b/>
                <w:sz w:val="22"/>
                <w:szCs w:val="22"/>
                <w:lang w:eastAsia="en-US"/>
              </w:rPr>
            </w:pPr>
            <w:r w:rsidRPr="000A3918">
              <w:rPr>
                <w:rFonts w:asciiTheme="minorHAnsi" w:eastAsiaTheme="minorHAnsi" w:hAnsiTheme="minorHAnsi" w:cstheme="minorBidi"/>
                <w:b/>
                <w:sz w:val="22"/>
                <w:szCs w:val="22"/>
                <w:lang w:eastAsia="en-US"/>
              </w:rPr>
              <w:t>MATERIJALNI RESURSI</w:t>
            </w:r>
          </w:p>
        </w:tc>
        <w:tc>
          <w:tcPr>
            <w:tcW w:w="1702"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6CFB4"/>
          </w:tcPr>
          <w:p w14:paraId="31335078" w14:textId="77777777" w:rsidR="004C6764" w:rsidRPr="000A3918" w:rsidRDefault="004C6764" w:rsidP="00B74770">
            <w:pPr>
              <w:spacing w:line="254"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Bidi"/>
                <w:b/>
                <w:sz w:val="22"/>
                <w:szCs w:val="22"/>
                <w:lang w:eastAsia="en-US"/>
              </w:rPr>
            </w:pPr>
          </w:p>
          <w:p w14:paraId="18A2EC07" w14:textId="77777777" w:rsidR="004C6764" w:rsidRPr="000A3918" w:rsidRDefault="004C6764" w:rsidP="00B74770">
            <w:pPr>
              <w:spacing w:line="254"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Bidi"/>
                <w:b/>
                <w:sz w:val="22"/>
                <w:szCs w:val="22"/>
                <w:lang w:eastAsia="en-US"/>
              </w:rPr>
            </w:pPr>
            <w:r w:rsidRPr="000A3918">
              <w:rPr>
                <w:rFonts w:asciiTheme="minorHAnsi" w:eastAsiaTheme="minorHAnsi" w:hAnsiTheme="minorHAnsi" w:cstheme="minorBidi"/>
                <w:b/>
                <w:sz w:val="22"/>
                <w:szCs w:val="22"/>
                <w:lang w:eastAsia="en-US"/>
              </w:rPr>
              <w:t>MEĐU-PREDMETNE TEME</w:t>
            </w:r>
          </w:p>
        </w:tc>
        <w:tc>
          <w:tcPr>
            <w:tcW w:w="2363"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8EAADB" w:themeFill="accent1" w:themeFillTint="99"/>
          </w:tcPr>
          <w:p w14:paraId="3D45999E" w14:textId="77777777" w:rsidR="004C6764" w:rsidRPr="000A3918" w:rsidRDefault="004C6764" w:rsidP="00B74770">
            <w:pPr>
              <w:spacing w:line="254"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Bidi"/>
                <w:b/>
                <w:sz w:val="22"/>
                <w:szCs w:val="22"/>
                <w:lang w:eastAsia="en-US"/>
              </w:rPr>
            </w:pPr>
          </w:p>
          <w:p w14:paraId="32230A68" w14:textId="77777777" w:rsidR="004C6764" w:rsidRPr="000A3918" w:rsidRDefault="004C6764" w:rsidP="00B74770">
            <w:pPr>
              <w:spacing w:line="254"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Bidi"/>
                <w:b/>
                <w:sz w:val="22"/>
                <w:szCs w:val="22"/>
                <w:lang w:eastAsia="en-US"/>
              </w:rPr>
            </w:pPr>
            <w:r w:rsidRPr="000A3918">
              <w:rPr>
                <w:rFonts w:asciiTheme="minorHAnsi" w:eastAsiaTheme="minorHAnsi" w:hAnsiTheme="minorHAnsi" w:cstheme="minorBidi"/>
                <w:b/>
                <w:sz w:val="22"/>
                <w:szCs w:val="22"/>
                <w:lang w:eastAsia="en-US"/>
              </w:rPr>
              <w:t>NAČIN PRAĆENJA I PROVJERE ISHODA / POSTIGNUĆA</w:t>
            </w:r>
          </w:p>
        </w:tc>
      </w:tr>
      <w:tr w:rsidR="004C6764" w:rsidRPr="000A3918" w14:paraId="53662639" w14:textId="77777777" w:rsidTr="004C6764">
        <w:trPr>
          <w:cnfStyle w:val="000000100000" w:firstRow="0" w:lastRow="0" w:firstColumn="0" w:lastColumn="0" w:oddVBand="0" w:evenVBand="0" w:oddHBand="1" w:evenHBand="0" w:firstRowFirstColumn="0" w:firstRowLastColumn="0" w:lastRowFirstColumn="0" w:lastRowLastColumn="0"/>
          <w:trHeight w:val="58"/>
        </w:trPr>
        <w:tc>
          <w:tcPr>
            <w:cnfStyle w:val="001000000000" w:firstRow="0" w:lastRow="0" w:firstColumn="1" w:lastColumn="0" w:oddVBand="0" w:evenVBand="0" w:oddHBand="0" w:evenHBand="0" w:firstRowFirstColumn="0" w:firstRowLastColumn="0" w:lastRowFirstColumn="0" w:lastRowLastColumn="0"/>
            <w:tcW w:w="176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C4B4FCA" w14:textId="77777777" w:rsidR="004C6764" w:rsidRPr="000A0728" w:rsidRDefault="004C6764" w:rsidP="00B74770">
            <w:pPr>
              <w:spacing w:line="254" w:lineRule="auto"/>
              <w:rPr>
                <w:rFonts w:eastAsiaTheme="minorHAnsi"/>
                <w:b w:val="0"/>
                <w:sz w:val="22"/>
                <w:szCs w:val="22"/>
                <w:lang w:eastAsia="en-US"/>
              </w:rPr>
            </w:pPr>
            <w:r w:rsidRPr="000A0728">
              <w:rPr>
                <w:rFonts w:eastAsiaTheme="minorHAnsi"/>
                <w:b w:val="0"/>
                <w:sz w:val="22"/>
                <w:szCs w:val="22"/>
                <w:lang w:eastAsia="en-US"/>
              </w:rPr>
              <w:t>organiziranje dodatne nastave (uključivanje učenika, osmišljavanje sadržaja rad, uvrštavanje dodatne nastave u raspored sati, pribavljanje suglasnosti roditelja.</w:t>
            </w:r>
          </w:p>
        </w:tc>
        <w:tc>
          <w:tcPr>
            <w:tcW w:w="262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040E088" w14:textId="77777777" w:rsidR="004C6764" w:rsidRPr="000A0728" w:rsidRDefault="004C6764" w:rsidP="00B74770">
            <w:pPr>
              <w:spacing w:line="254" w:lineRule="auto"/>
              <w:cnfStyle w:val="000000100000" w:firstRow="0" w:lastRow="0" w:firstColumn="0" w:lastColumn="0" w:oddVBand="0" w:evenVBand="0" w:oddHBand="1" w:evenHBand="0" w:firstRowFirstColumn="0" w:firstRowLastColumn="0" w:lastRowFirstColumn="0" w:lastRowLastColumn="0"/>
              <w:rPr>
                <w:rFonts w:eastAsiaTheme="minorHAnsi"/>
                <w:sz w:val="22"/>
                <w:szCs w:val="22"/>
                <w:lang w:eastAsia="en-US"/>
              </w:rPr>
            </w:pPr>
            <w:r w:rsidRPr="000A0728">
              <w:rPr>
                <w:rFonts w:eastAsiaTheme="minorHAnsi"/>
                <w:sz w:val="22"/>
                <w:szCs w:val="22"/>
                <w:lang w:eastAsia="en-US"/>
              </w:rPr>
              <w:t>Razvijanje komunikacijskih vještina, lijepo usmeno i pismeno izražavanje te literarno stvaralaštvo, primjena stečenog znanja iz pravopisa i gramatike, njegovanje zavičajnog govora</w:t>
            </w:r>
          </w:p>
          <w:p w14:paraId="63F2ADAD" w14:textId="77777777" w:rsidR="004C6764" w:rsidRPr="000A0728" w:rsidRDefault="004C6764" w:rsidP="00B74770">
            <w:pPr>
              <w:spacing w:line="254" w:lineRule="auto"/>
              <w:cnfStyle w:val="000000100000" w:firstRow="0" w:lastRow="0" w:firstColumn="0" w:lastColumn="0" w:oddVBand="0" w:evenVBand="0" w:oddHBand="1" w:evenHBand="0" w:firstRowFirstColumn="0" w:firstRowLastColumn="0" w:lastRowFirstColumn="0" w:lastRowLastColumn="0"/>
              <w:rPr>
                <w:rFonts w:eastAsiaTheme="minorHAnsi"/>
                <w:sz w:val="22"/>
                <w:szCs w:val="22"/>
                <w:lang w:eastAsia="en-US"/>
              </w:rPr>
            </w:pPr>
            <w:r w:rsidRPr="000A0728">
              <w:rPr>
                <w:rFonts w:eastAsiaTheme="minorHAnsi"/>
                <w:bCs/>
                <w:sz w:val="22"/>
                <w:szCs w:val="22"/>
                <w:lang w:eastAsia="en-US"/>
              </w:rPr>
              <w:t>Omogućiti učenicima usvajanje dodatnih znanja prema njihovim interesima i mogućnostima</w:t>
            </w:r>
          </w:p>
        </w:tc>
        <w:tc>
          <w:tcPr>
            <w:tcW w:w="254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FFDB1BE" w14:textId="77777777" w:rsidR="004C6764" w:rsidRPr="000A0728" w:rsidRDefault="004C6764" w:rsidP="00B74770">
            <w:pPr>
              <w:spacing w:line="254" w:lineRule="auto"/>
              <w:cnfStyle w:val="000000100000" w:firstRow="0" w:lastRow="0" w:firstColumn="0" w:lastColumn="0" w:oddVBand="0" w:evenVBand="0" w:oddHBand="1" w:evenHBand="0" w:firstRowFirstColumn="0" w:firstRowLastColumn="0" w:lastRowFirstColumn="0" w:lastRowLastColumn="0"/>
              <w:rPr>
                <w:rFonts w:eastAsiaTheme="minorHAnsi"/>
                <w:bCs/>
                <w:sz w:val="22"/>
                <w:szCs w:val="22"/>
                <w:lang w:eastAsia="en-US"/>
              </w:rPr>
            </w:pPr>
            <w:r w:rsidRPr="000A0728">
              <w:rPr>
                <w:rFonts w:eastAsiaTheme="minorHAnsi"/>
                <w:bCs/>
                <w:sz w:val="22"/>
                <w:szCs w:val="22"/>
                <w:lang w:eastAsia="en-US"/>
              </w:rPr>
              <w:t>Učenik razgovara i govori u skladu s jezičnim razvojem izražavajući svoje potrebe, misli i osjećaje.</w:t>
            </w:r>
          </w:p>
          <w:p w14:paraId="7298B570" w14:textId="77777777" w:rsidR="004C6764" w:rsidRPr="000A0728" w:rsidRDefault="004C6764" w:rsidP="00B74770">
            <w:pPr>
              <w:spacing w:line="254" w:lineRule="auto"/>
              <w:cnfStyle w:val="000000100000" w:firstRow="0" w:lastRow="0" w:firstColumn="0" w:lastColumn="0" w:oddVBand="0" w:evenVBand="0" w:oddHBand="1" w:evenHBand="0" w:firstRowFirstColumn="0" w:firstRowLastColumn="0" w:lastRowFirstColumn="0" w:lastRowLastColumn="0"/>
              <w:rPr>
                <w:rFonts w:eastAsiaTheme="minorHAnsi"/>
                <w:bCs/>
                <w:sz w:val="22"/>
                <w:szCs w:val="22"/>
                <w:lang w:eastAsia="en-US"/>
              </w:rPr>
            </w:pPr>
            <w:r w:rsidRPr="000A0728">
              <w:rPr>
                <w:rFonts w:eastAsiaTheme="minorHAnsi"/>
                <w:bCs/>
                <w:sz w:val="22"/>
                <w:szCs w:val="22"/>
                <w:lang w:eastAsia="en-US"/>
              </w:rPr>
              <w:t>Učenik se stvaralački izražava prema vlastitome interesu potaknut različitim iskustvima i doživljajima književnoga teksta.</w:t>
            </w:r>
          </w:p>
          <w:p w14:paraId="67758DC9" w14:textId="77777777" w:rsidR="004C6764" w:rsidRPr="000A0728" w:rsidRDefault="004C6764" w:rsidP="00B74770">
            <w:pPr>
              <w:spacing w:line="254" w:lineRule="auto"/>
              <w:cnfStyle w:val="000000100000" w:firstRow="0" w:lastRow="0" w:firstColumn="0" w:lastColumn="0" w:oddVBand="0" w:evenVBand="0" w:oddHBand="1" w:evenHBand="0" w:firstRowFirstColumn="0" w:firstRowLastColumn="0" w:lastRowFirstColumn="0" w:lastRowLastColumn="0"/>
              <w:rPr>
                <w:rFonts w:eastAsiaTheme="minorHAnsi"/>
                <w:bCs/>
                <w:sz w:val="22"/>
                <w:szCs w:val="22"/>
                <w:lang w:eastAsia="en-US"/>
              </w:rPr>
            </w:pPr>
            <w:r w:rsidRPr="000A0728">
              <w:rPr>
                <w:rFonts w:eastAsiaTheme="minorHAnsi"/>
                <w:bCs/>
                <w:sz w:val="22"/>
                <w:szCs w:val="22"/>
                <w:lang w:eastAsia="en-US"/>
              </w:rPr>
              <w:t>Učenik pronalazi podatke koristeći se različitim izvorima primjerenima dobi učenika.</w:t>
            </w:r>
          </w:p>
          <w:p w14:paraId="23CD3ADA" w14:textId="77777777" w:rsidR="004C6764" w:rsidRPr="000A0728" w:rsidRDefault="004C6764" w:rsidP="00B74770">
            <w:pPr>
              <w:spacing w:line="254" w:lineRule="auto"/>
              <w:cnfStyle w:val="000000100000" w:firstRow="0" w:lastRow="0" w:firstColumn="0" w:lastColumn="0" w:oddVBand="0" w:evenVBand="0" w:oddHBand="1" w:evenHBand="0" w:firstRowFirstColumn="0" w:firstRowLastColumn="0" w:lastRowFirstColumn="0" w:lastRowLastColumn="0"/>
              <w:rPr>
                <w:rFonts w:eastAsiaTheme="minorHAnsi"/>
                <w:bCs/>
                <w:sz w:val="22"/>
                <w:szCs w:val="22"/>
                <w:lang w:eastAsia="en-US"/>
              </w:rPr>
            </w:pPr>
            <w:r w:rsidRPr="000A0728">
              <w:rPr>
                <w:rFonts w:eastAsiaTheme="minorHAnsi"/>
                <w:bCs/>
                <w:sz w:val="22"/>
                <w:szCs w:val="22"/>
                <w:lang w:eastAsia="en-US"/>
              </w:rPr>
              <w:t>Učenik oblikuje tekst služeći se imenicama, glagolima i pridjevima,</w:t>
            </w:r>
          </w:p>
          <w:p w14:paraId="13578714" w14:textId="77777777" w:rsidR="004C6764" w:rsidRPr="000A0728" w:rsidRDefault="004C6764" w:rsidP="00B74770">
            <w:pPr>
              <w:spacing w:line="254" w:lineRule="auto"/>
              <w:cnfStyle w:val="000000100000" w:firstRow="0" w:lastRow="0" w:firstColumn="0" w:lastColumn="0" w:oddVBand="0" w:evenVBand="0" w:oddHBand="1" w:evenHBand="0" w:firstRowFirstColumn="0" w:firstRowLastColumn="0" w:lastRowFirstColumn="0" w:lastRowLastColumn="0"/>
              <w:rPr>
                <w:rFonts w:eastAsiaTheme="minorHAnsi"/>
                <w:bCs/>
                <w:sz w:val="22"/>
                <w:szCs w:val="22"/>
                <w:lang w:eastAsia="en-US"/>
              </w:rPr>
            </w:pPr>
            <w:r w:rsidRPr="000A0728">
              <w:rPr>
                <w:rFonts w:eastAsiaTheme="minorHAnsi"/>
                <w:bCs/>
                <w:sz w:val="22"/>
                <w:szCs w:val="22"/>
                <w:lang w:eastAsia="en-US"/>
              </w:rPr>
              <w:t>uvažavajući gramatička i pravopisna pravila.</w:t>
            </w:r>
          </w:p>
        </w:tc>
        <w:tc>
          <w:tcPr>
            <w:tcW w:w="1559"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FE5C17D" w14:textId="77777777" w:rsidR="004C6764" w:rsidRPr="000A0728" w:rsidRDefault="004C6764" w:rsidP="00B74770">
            <w:pPr>
              <w:spacing w:line="254" w:lineRule="auto"/>
              <w:cnfStyle w:val="000000100000" w:firstRow="0" w:lastRow="0" w:firstColumn="0" w:lastColumn="0" w:oddVBand="0" w:evenVBand="0" w:oddHBand="1" w:evenHBand="0" w:firstRowFirstColumn="0" w:firstRowLastColumn="0" w:lastRowFirstColumn="0" w:lastRowLastColumn="0"/>
              <w:rPr>
                <w:rFonts w:eastAsiaTheme="minorHAnsi"/>
                <w:bCs/>
                <w:color w:val="000000"/>
                <w:sz w:val="22"/>
                <w:szCs w:val="22"/>
                <w:lang w:eastAsia="en-US"/>
              </w:rPr>
            </w:pPr>
            <w:r w:rsidRPr="000A0728">
              <w:rPr>
                <w:rFonts w:eastAsiaTheme="minorHAnsi"/>
                <w:bCs/>
                <w:sz w:val="22"/>
                <w:szCs w:val="22"/>
                <w:lang w:eastAsia="en-US"/>
              </w:rPr>
              <w:t>Metoda usmenog izlaganja, demonstracije, čitanja, pismenog i usmenog izražavanja ; Frontalni, skupni i individualni rad s učenicima</w:t>
            </w:r>
          </w:p>
        </w:tc>
        <w:tc>
          <w:tcPr>
            <w:tcW w:w="15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C3CAD3B" w14:textId="77777777" w:rsidR="004C6764" w:rsidRPr="000A0728" w:rsidRDefault="004C6764" w:rsidP="00B74770">
            <w:pPr>
              <w:cnfStyle w:val="000000100000" w:firstRow="0" w:lastRow="0" w:firstColumn="0" w:lastColumn="0" w:oddVBand="0" w:evenVBand="0" w:oddHBand="1" w:evenHBand="0" w:firstRowFirstColumn="0" w:firstRowLastColumn="0" w:lastRowFirstColumn="0" w:lastRowLastColumn="0"/>
              <w:rPr>
                <w:rFonts w:eastAsiaTheme="minorHAnsi"/>
                <w:bCs/>
                <w:sz w:val="22"/>
                <w:szCs w:val="22"/>
                <w:lang w:eastAsia="en-US"/>
              </w:rPr>
            </w:pPr>
            <w:r w:rsidRPr="000A0728">
              <w:rPr>
                <w:rFonts w:eastAsiaTheme="minorHAnsi"/>
                <w:bCs/>
                <w:sz w:val="22"/>
                <w:szCs w:val="22"/>
                <w:lang w:eastAsia="en-US"/>
              </w:rPr>
              <w:t>istražuje iz raznih izvora znanja; samostalno koristi izvore znanja; izrađuje plakate; praktičan rad</w:t>
            </w:r>
          </w:p>
        </w:tc>
        <w:tc>
          <w:tcPr>
            <w:tcW w:w="1280"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ECE7B96" w14:textId="77777777" w:rsidR="004C6764" w:rsidRPr="000A0728" w:rsidRDefault="004C6764" w:rsidP="00B74770">
            <w:pPr>
              <w:spacing w:line="254" w:lineRule="auto"/>
              <w:cnfStyle w:val="000000100000" w:firstRow="0" w:lastRow="0" w:firstColumn="0" w:lastColumn="0" w:oddVBand="0" w:evenVBand="0" w:oddHBand="1" w:evenHBand="0" w:firstRowFirstColumn="0" w:firstRowLastColumn="0" w:lastRowFirstColumn="0" w:lastRowLastColumn="0"/>
              <w:rPr>
                <w:rFonts w:eastAsiaTheme="minorHAnsi"/>
                <w:bCs/>
                <w:color w:val="000000"/>
                <w:sz w:val="22"/>
                <w:szCs w:val="22"/>
                <w:lang w:eastAsia="en-US"/>
              </w:rPr>
            </w:pPr>
            <w:r w:rsidRPr="000A0728">
              <w:rPr>
                <w:rFonts w:eastAsiaTheme="minorHAnsi"/>
                <w:bCs/>
                <w:sz w:val="22"/>
                <w:szCs w:val="22"/>
                <w:lang w:eastAsia="en-US"/>
              </w:rPr>
              <w:t>za učenike aktivnost  je besplatna te  nema nikakvog troška za roditelje</w:t>
            </w:r>
          </w:p>
        </w:tc>
        <w:tc>
          <w:tcPr>
            <w:tcW w:w="17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2680A73" w14:textId="77777777" w:rsidR="004C6764" w:rsidRPr="000A0728" w:rsidRDefault="004C6764" w:rsidP="00B74770">
            <w:pPr>
              <w:cnfStyle w:val="000000100000" w:firstRow="0" w:lastRow="0" w:firstColumn="0" w:lastColumn="0" w:oddVBand="0" w:evenVBand="0" w:oddHBand="1" w:evenHBand="0" w:firstRowFirstColumn="0" w:firstRowLastColumn="0" w:lastRowFirstColumn="0" w:lastRowLastColumn="0"/>
              <w:rPr>
                <w:rFonts w:eastAsiaTheme="minorHAnsi"/>
                <w:bCs/>
                <w:sz w:val="22"/>
                <w:szCs w:val="22"/>
                <w:lang w:eastAsia="en-US"/>
              </w:rPr>
            </w:pPr>
            <w:r w:rsidRPr="000A0728">
              <w:rPr>
                <w:rFonts w:eastAsiaTheme="minorHAnsi"/>
                <w:bCs/>
                <w:sz w:val="22"/>
                <w:szCs w:val="22"/>
                <w:lang w:eastAsia="en-US"/>
              </w:rPr>
              <w:t>Učiti kako učiti, Poduzetništvo, Uporaba IKT-a, Osobni i socijalni razvoj, Održivi razvoj, Građanski odgoj i obrazovanje</w:t>
            </w:r>
          </w:p>
          <w:p w14:paraId="4C65B944" w14:textId="77777777" w:rsidR="004C6764" w:rsidRPr="000A0728" w:rsidRDefault="004C6764" w:rsidP="00B74770">
            <w:pPr>
              <w:spacing w:line="254" w:lineRule="auto"/>
              <w:cnfStyle w:val="000000100000" w:firstRow="0" w:lastRow="0" w:firstColumn="0" w:lastColumn="0" w:oddVBand="0" w:evenVBand="0" w:oddHBand="1" w:evenHBand="0" w:firstRowFirstColumn="0" w:firstRowLastColumn="0" w:lastRowFirstColumn="0" w:lastRowLastColumn="0"/>
              <w:rPr>
                <w:rFonts w:eastAsiaTheme="minorHAnsi"/>
                <w:bCs/>
                <w:color w:val="000000"/>
                <w:sz w:val="22"/>
                <w:szCs w:val="22"/>
                <w:lang w:eastAsia="en-US"/>
              </w:rPr>
            </w:pPr>
          </w:p>
        </w:tc>
        <w:tc>
          <w:tcPr>
            <w:tcW w:w="236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5813739" w14:textId="77777777" w:rsidR="004C6764" w:rsidRPr="000A0728" w:rsidRDefault="004C6764" w:rsidP="00B74770">
            <w:pPr>
              <w:cnfStyle w:val="000000100000" w:firstRow="0" w:lastRow="0" w:firstColumn="0" w:lastColumn="0" w:oddVBand="0" w:evenVBand="0" w:oddHBand="1" w:evenHBand="0" w:firstRowFirstColumn="0" w:firstRowLastColumn="0" w:lastRowFirstColumn="0" w:lastRowLastColumn="0"/>
              <w:rPr>
                <w:rFonts w:eastAsiaTheme="minorHAnsi"/>
                <w:bCs/>
                <w:sz w:val="22"/>
                <w:szCs w:val="22"/>
                <w:lang w:eastAsia="en-US"/>
              </w:rPr>
            </w:pPr>
            <w:r w:rsidRPr="000A0728">
              <w:rPr>
                <w:rFonts w:eastAsiaTheme="minorHAnsi"/>
                <w:bCs/>
                <w:sz w:val="22"/>
                <w:szCs w:val="22"/>
                <w:lang w:eastAsia="en-US"/>
              </w:rPr>
              <w:t>Usmeno i pismeno vrednovanje učenikovih znanja. Povratna informacija o uspjehu učenika i radu učitelja kroz natjecanje unutar razrednog odjela; Opisno pismeno praćenje učenika kroz usmeno i pisano provjeravanje uspješnosti pojedinih aktivnosti</w:t>
            </w:r>
          </w:p>
          <w:p w14:paraId="79307785" w14:textId="77777777" w:rsidR="004C6764" w:rsidRPr="000A0728" w:rsidRDefault="004C6764" w:rsidP="00B74770">
            <w:pPr>
              <w:spacing w:line="254" w:lineRule="auto"/>
              <w:cnfStyle w:val="000000100000" w:firstRow="0" w:lastRow="0" w:firstColumn="0" w:lastColumn="0" w:oddVBand="0" w:evenVBand="0" w:oddHBand="1" w:evenHBand="0" w:firstRowFirstColumn="0" w:firstRowLastColumn="0" w:lastRowFirstColumn="0" w:lastRowLastColumn="0"/>
              <w:rPr>
                <w:rFonts w:eastAsiaTheme="minorHAnsi"/>
                <w:bCs/>
                <w:color w:val="000000"/>
                <w:sz w:val="22"/>
                <w:szCs w:val="22"/>
                <w:lang w:eastAsia="en-US"/>
              </w:rPr>
            </w:pPr>
          </w:p>
        </w:tc>
      </w:tr>
    </w:tbl>
    <w:p w14:paraId="7D456B3B" w14:textId="7BE664FD" w:rsidR="004C6764" w:rsidRDefault="004C6764" w:rsidP="004C6764">
      <w:pPr>
        <w:rPr>
          <w:b/>
          <w:sz w:val="28"/>
          <w:szCs w:val="28"/>
        </w:rPr>
      </w:pPr>
    </w:p>
    <w:tbl>
      <w:tblPr>
        <w:tblStyle w:val="Obinatablica11"/>
        <w:tblpPr w:leftFromText="180" w:rightFromText="180" w:vertAnchor="text" w:horzAnchor="margin" w:tblpXSpec="center" w:tblpY="92"/>
        <w:tblW w:w="15405" w:type="dxa"/>
        <w:tblLayout w:type="fixed"/>
        <w:tblLook w:val="04A0" w:firstRow="1" w:lastRow="0" w:firstColumn="1" w:lastColumn="0" w:noHBand="0" w:noVBand="1"/>
      </w:tblPr>
      <w:tblGrid>
        <w:gridCol w:w="1761"/>
        <w:gridCol w:w="2622"/>
        <w:gridCol w:w="1839"/>
        <w:gridCol w:w="1270"/>
        <w:gridCol w:w="532"/>
        <w:gridCol w:w="1307"/>
        <w:gridCol w:w="1248"/>
        <w:gridCol w:w="166"/>
        <w:gridCol w:w="2269"/>
        <w:gridCol w:w="2391"/>
      </w:tblGrid>
      <w:tr w:rsidR="004C6764" w:rsidRPr="00CE490C" w14:paraId="6EC63453" w14:textId="77777777" w:rsidTr="00B74770">
        <w:trPr>
          <w:cnfStyle w:val="100000000000" w:firstRow="1" w:lastRow="0" w:firstColumn="0" w:lastColumn="0" w:oddVBand="0" w:evenVBand="0" w:oddHBand="0" w:evenHBand="0" w:firstRowFirstColumn="0" w:firstRowLastColumn="0" w:lastRowFirstColumn="0" w:lastRowLastColumn="0"/>
          <w:trHeight w:val="841"/>
        </w:trPr>
        <w:tc>
          <w:tcPr>
            <w:cnfStyle w:val="001000000000" w:firstRow="0" w:lastRow="0" w:firstColumn="1" w:lastColumn="0" w:oddVBand="0" w:evenVBand="0" w:oddHBand="0" w:evenHBand="0" w:firstRowFirstColumn="0" w:firstRowLastColumn="0" w:lastRowFirstColumn="0" w:lastRowLastColumn="0"/>
            <w:tcW w:w="15405" w:type="dxa"/>
            <w:gridSpan w:val="10"/>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A80EB0D" w14:textId="0C656DA5" w:rsidR="004C6764" w:rsidRPr="00D11393" w:rsidRDefault="004C6764" w:rsidP="00D11393">
            <w:pPr>
              <w:pStyle w:val="Naslov3"/>
              <w:outlineLvl w:val="2"/>
              <w:rPr>
                <w:b/>
                <w:bCs w:val="0"/>
              </w:rPr>
            </w:pPr>
            <w:r>
              <w:lastRenderedPageBreak/>
              <w:br/>
            </w:r>
            <w:bookmarkStart w:id="34" w:name="_Toc146837695"/>
            <w:r w:rsidRPr="00D11393">
              <w:rPr>
                <w:b/>
                <w:bCs w:val="0"/>
              </w:rPr>
              <w:t>3.2.8. Dodatna nastava katoličkog vjeronauka 3. razreda</w:t>
            </w:r>
            <w:bookmarkEnd w:id="34"/>
            <w:r w:rsidRPr="00D11393">
              <w:rPr>
                <w:b/>
                <w:bCs w:val="0"/>
              </w:rPr>
              <w:t xml:space="preserve"> </w:t>
            </w:r>
          </w:p>
        </w:tc>
      </w:tr>
      <w:tr w:rsidR="004C6764" w:rsidRPr="00266ADC" w14:paraId="45A55295" w14:textId="77777777" w:rsidTr="00B74770">
        <w:trPr>
          <w:cnfStyle w:val="000000100000" w:firstRow="0" w:lastRow="0" w:firstColumn="0" w:lastColumn="0" w:oddVBand="0" w:evenVBand="0" w:oddHBand="1" w:evenHBand="0" w:firstRowFirstColumn="0" w:firstRowLastColumn="0" w:lastRowFirstColumn="0" w:lastRowLastColumn="0"/>
          <w:trHeight w:val="1255"/>
        </w:trPr>
        <w:tc>
          <w:tcPr>
            <w:cnfStyle w:val="001000000000" w:firstRow="0" w:lastRow="0" w:firstColumn="1" w:lastColumn="0" w:oddVBand="0" w:evenVBand="0" w:oddHBand="0" w:evenHBand="0" w:firstRowFirstColumn="0" w:firstRowLastColumn="0" w:lastRowFirstColumn="0" w:lastRowLastColumn="0"/>
            <w:tcW w:w="6235" w:type="dxa"/>
            <w:gridSpan w:val="3"/>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tcPr>
          <w:p w14:paraId="44D255DA" w14:textId="77777777" w:rsidR="004C6764" w:rsidRPr="00266ADC" w:rsidRDefault="004C6764" w:rsidP="00B74770">
            <w:pPr>
              <w:spacing w:line="254" w:lineRule="auto"/>
              <w:jc w:val="center"/>
              <w:rPr>
                <w:b w:val="0"/>
                <w:bCs w:val="0"/>
              </w:rPr>
            </w:pPr>
            <w:r w:rsidRPr="00266ADC">
              <w:br/>
              <w:t>NOSITELJ/I AKTIVNOSTI:</w:t>
            </w:r>
          </w:p>
          <w:p w14:paraId="54347638" w14:textId="77777777" w:rsidR="004C6764" w:rsidRPr="00D6045B" w:rsidRDefault="004C6764" w:rsidP="00B74770">
            <w:pPr>
              <w:spacing w:line="254" w:lineRule="auto"/>
              <w:jc w:val="center"/>
            </w:pPr>
            <w:r w:rsidRPr="00D6045B">
              <w:t>Tereza Dijanić</w:t>
            </w:r>
          </w:p>
          <w:p w14:paraId="7BA81D01" w14:textId="77777777" w:rsidR="004C6764" w:rsidRPr="00266ADC" w:rsidRDefault="004C6764" w:rsidP="00B74770">
            <w:pPr>
              <w:spacing w:line="254" w:lineRule="auto"/>
              <w:jc w:val="center"/>
            </w:pPr>
          </w:p>
        </w:tc>
        <w:tc>
          <w:tcPr>
            <w:tcW w:w="1806" w:type="dxa"/>
            <w:gridSpan w:val="2"/>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tcPr>
          <w:p w14:paraId="7B6DA752" w14:textId="77777777" w:rsidR="004C6764" w:rsidRPr="00266ADC" w:rsidRDefault="004C6764" w:rsidP="00B74770">
            <w:pPr>
              <w:spacing w:line="254" w:lineRule="auto"/>
              <w:jc w:val="center"/>
              <w:cnfStyle w:val="000000100000" w:firstRow="0" w:lastRow="0" w:firstColumn="0" w:lastColumn="0" w:oddVBand="0" w:evenVBand="0" w:oddHBand="1" w:evenHBand="0" w:firstRowFirstColumn="0" w:firstRowLastColumn="0" w:lastRowFirstColumn="0" w:lastRowLastColumn="0"/>
              <w:rPr>
                <w:b/>
              </w:rPr>
            </w:pPr>
            <w:r w:rsidRPr="00266ADC">
              <w:rPr>
                <w:b/>
              </w:rPr>
              <w:br/>
              <w:t>SURADNICI:</w:t>
            </w:r>
          </w:p>
          <w:p w14:paraId="38B8EDA6" w14:textId="77777777" w:rsidR="004C6764" w:rsidRPr="00266ADC" w:rsidRDefault="004C6764" w:rsidP="00B74770">
            <w:pPr>
              <w:spacing w:line="254" w:lineRule="auto"/>
              <w:jc w:val="center"/>
              <w:cnfStyle w:val="000000100000" w:firstRow="0" w:lastRow="0" w:firstColumn="0" w:lastColumn="0" w:oddVBand="0" w:evenVBand="0" w:oddHBand="1" w:evenHBand="0" w:firstRowFirstColumn="0" w:firstRowLastColumn="0" w:lastRowFirstColumn="0" w:lastRowLastColumn="0"/>
              <w:rPr>
                <w:b/>
                <w:bCs/>
              </w:rPr>
            </w:pPr>
            <w:r>
              <w:t>mjesni župnik i časna sestra Ksenija Franjo</w:t>
            </w:r>
          </w:p>
        </w:tc>
        <w:tc>
          <w:tcPr>
            <w:tcW w:w="2561" w:type="dxa"/>
            <w:gridSpan w:val="2"/>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hideMark/>
          </w:tcPr>
          <w:p w14:paraId="2981D2B2" w14:textId="77777777" w:rsidR="004C6764" w:rsidRPr="004A045C" w:rsidRDefault="004C6764" w:rsidP="00B74770">
            <w:pPr>
              <w:spacing w:line="254" w:lineRule="auto"/>
              <w:jc w:val="center"/>
              <w:cnfStyle w:val="000000100000" w:firstRow="0" w:lastRow="0" w:firstColumn="0" w:lastColumn="0" w:oddVBand="0" w:evenVBand="0" w:oddHBand="1" w:evenHBand="0" w:firstRowFirstColumn="0" w:firstRowLastColumn="0" w:lastRowFirstColumn="0" w:lastRowLastColumn="0"/>
              <w:rPr>
                <w:b/>
              </w:rPr>
            </w:pPr>
            <w:r w:rsidRPr="00266ADC">
              <w:rPr>
                <w:b/>
              </w:rPr>
              <w:br/>
              <w:t xml:space="preserve">NAMIJENJENO: </w:t>
            </w:r>
          </w:p>
          <w:p w14:paraId="747CC4E3" w14:textId="77777777" w:rsidR="004C6764" w:rsidRPr="00266ADC" w:rsidRDefault="004C6764" w:rsidP="00B74770">
            <w:pPr>
              <w:spacing w:line="254" w:lineRule="auto"/>
              <w:jc w:val="center"/>
              <w:cnfStyle w:val="000000100000" w:firstRow="0" w:lastRow="0" w:firstColumn="0" w:lastColumn="0" w:oddVBand="0" w:evenVBand="0" w:oddHBand="1" w:evenHBand="0" w:firstRowFirstColumn="0" w:firstRowLastColumn="0" w:lastRowFirstColumn="0" w:lastRowLastColumn="0"/>
            </w:pPr>
            <w:r>
              <w:t>Učenicima 3.a i 3.b razreda</w:t>
            </w:r>
          </w:p>
        </w:tc>
        <w:tc>
          <w:tcPr>
            <w:tcW w:w="2407" w:type="dxa"/>
            <w:gridSpan w:val="2"/>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hideMark/>
          </w:tcPr>
          <w:p w14:paraId="719A2A94" w14:textId="77777777" w:rsidR="004C6764" w:rsidRPr="007C5CE6" w:rsidRDefault="004C6764" w:rsidP="00B74770">
            <w:pPr>
              <w:spacing w:line="254" w:lineRule="auto"/>
              <w:jc w:val="center"/>
              <w:cnfStyle w:val="000000100000" w:firstRow="0" w:lastRow="0" w:firstColumn="0" w:lastColumn="0" w:oddVBand="0" w:evenVBand="0" w:oddHBand="1" w:evenHBand="0" w:firstRowFirstColumn="0" w:firstRowLastColumn="0" w:lastRowFirstColumn="0" w:lastRowLastColumn="0"/>
            </w:pPr>
            <w:r w:rsidRPr="00266ADC">
              <w:rPr>
                <w:b/>
              </w:rPr>
              <w:br/>
              <w:t>PREDVIĐENO VRIJEME REALIZACIJE:</w:t>
            </w:r>
            <w:r>
              <w:rPr>
                <w:b/>
              </w:rPr>
              <w:br/>
            </w:r>
            <w:r>
              <w:t>1 sat tjedno tjjekom  nastavne godine</w:t>
            </w:r>
          </w:p>
        </w:tc>
        <w:tc>
          <w:tcPr>
            <w:tcW w:w="2396" w:type="dxa"/>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hideMark/>
          </w:tcPr>
          <w:p w14:paraId="4260622E" w14:textId="77777777" w:rsidR="004C6764" w:rsidRPr="00266ADC" w:rsidRDefault="004C6764" w:rsidP="00B74770">
            <w:pPr>
              <w:spacing w:line="254" w:lineRule="auto"/>
              <w:jc w:val="center"/>
              <w:cnfStyle w:val="000000100000" w:firstRow="0" w:lastRow="0" w:firstColumn="0" w:lastColumn="0" w:oddVBand="0" w:evenVBand="0" w:oddHBand="1" w:evenHBand="0" w:firstRowFirstColumn="0" w:firstRowLastColumn="0" w:lastRowFirstColumn="0" w:lastRowLastColumn="0"/>
            </w:pPr>
            <w:r>
              <w:br/>
            </w:r>
            <w:r w:rsidRPr="043E4EAE">
              <w:rPr>
                <w:b/>
                <w:bCs/>
              </w:rPr>
              <w:t>TRAJANJE AKTIVNOSTI:</w:t>
            </w:r>
            <w:r>
              <w:br/>
              <w:t xml:space="preserve"> Tijekom školske godine 2023./2024.</w:t>
            </w:r>
          </w:p>
          <w:p w14:paraId="06A366A4" w14:textId="77777777" w:rsidR="004C6764" w:rsidRPr="00266ADC" w:rsidRDefault="004C6764" w:rsidP="00B74770">
            <w:pPr>
              <w:spacing w:line="254" w:lineRule="auto"/>
              <w:jc w:val="center"/>
              <w:cnfStyle w:val="000000100000" w:firstRow="0" w:lastRow="0" w:firstColumn="0" w:lastColumn="0" w:oddVBand="0" w:evenVBand="0" w:oddHBand="1" w:evenHBand="0" w:firstRowFirstColumn="0" w:firstRowLastColumn="0" w:lastRowFirstColumn="0" w:lastRowLastColumn="0"/>
              <w:rPr>
                <w:b/>
                <w:bCs/>
              </w:rPr>
            </w:pPr>
            <w:r>
              <w:t>.</w:t>
            </w:r>
          </w:p>
        </w:tc>
      </w:tr>
      <w:tr w:rsidR="004C6764" w:rsidRPr="006152A4" w14:paraId="2A7DEE51" w14:textId="77777777" w:rsidTr="00B74770">
        <w:trPr>
          <w:trHeight w:val="942"/>
        </w:trPr>
        <w:tc>
          <w:tcPr>
            <w:cnfStyle w:val="001000000000" w:firstRow="0" w:lastRow="0" w:firstColumn="1" w:lastColumn="0" w:oddVBand="0" w:evenVBand="0" w:oddHBand="0" w:evenHBand="0" w:firstRowFirstColumn="0" w:firstRowLastColumn="0" w:lastRowFirstColumn="0" w:lastRowLastColumn="0"/>
            <w:tcW w:w="1764"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C0C0C0"/>
          </w:tcPr>
          <w:p w14:paraId="725DF006" w14:textId="77777777" w:rsidR="004C6764" w:rsidRPr="006152A4" w:rsidRDefault="004C6764" w:rsidP="00B74770">
            <w:pPr>
              <w:spacing w:line="254" w:lineRule="auto"/>
              <w:jc w:val="center"/>
            </w:pPr>
          </w:p>
          <w:p w14:paraId="18CE047A" w14:textId="77777777" w:rsidR="004C6764" w:rsidRPr="006152A4" w:rsidRDefault="004C6764" w:rsidP="00B74770">
            <w:pPr>
              <w:spacing w:line="254" w:lineRule="auto"/>
              <w:jc w:val="center"/>
              <w:rPr>
                <w:bCs w:val="0"/>
              </w:rPr>
            </w:pPr>
            <w:r w:rsidRPr="006152A4">
              <w:t>ODGOVORNOSTI NOSITELJA AKTIVNOSTI</w:t>
            </w:r>
          </w:p>
        </w:tc>
        <w:tc>
          <w:tcPr>
            <w:tcW w:w="2628"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EEAF6" w:themeFill="accent5" w:themeFillTint="33"/>
          </w:tcPr>
          <w:p w14:paraId="328E7E2F" w14:textId="77777777" w:rsidR="004C6764" w:rsidRPr="006152A4" w:rsidRDefault="004C6764" w:rsidP="00B74770">
            <w:pPr>
              <w:spacing w:line="254" w:lineRule="auto"/>
              <w:jc w:val="center"/>
              <w:cnfStyle w:val="000000000000" w:firstRow="0" w:lastRow="0" w:firstColumn="0" w:lastColumn="0" w:oddVBand="0" w:evenVBand="0" w:oddHBand="0" w:evenHBand="0" w:firstRowFirstColumn="0" w:firstRowLastColumn="0" w:lastRowFirstColumn="0" w:lastRowLastColumn="0"/>
              <w:rPr>
                <w:b/>
              </w:rPr>
            </w:pPr>
          </w:p>
          <w:p w14:paraId="1F8B9DF4" w14:textId="77777777" w:rsidR="004C6764" w:rsidRPr="006152A4" w:rsidRDefault="004C6764" w:rsidP="00B74770">
            <w:pPr>
              <w:spacing w:line="254" w:lineRule="auto"/>
              <w:jc w:val="center"/>
              <w:cnfStyle w:val="000000000000" w:firstRow="0" w:lastRow="0" w:firstColumn="0" w:lastColumn="0" w:oddVBand="0" w:evenVBand="0" w:oddHBand="0" w:evenHBand="0" w:firstRowFirstColumn="0" w:firstRowLastColumn="0" w:lastRowFirstColumn="0" w:lastRowLastColumn="0"/>
              <w:rPr>
                <w:b/>
              </w:rPr>
            </w:pPr>
            <w:r w:rsidRPr="006152A4">
              <w:rPr>
                <w:b/>
              </w:rPr>
              <w:t>CILJEVI AKTIVNOSTI</w:t>
            </w:r>
          </w:p>
          <w:p w14:paraId="4A375B0D" w14:textId="77777777" w:rsidR="004C6764" w:rsidRPr="006152A4" w:rsidRDefault="004C6764" w:rsidP="00B74770">
            <w:pPr>
              <w:spacing w:line="254" w:lineRule="auto"/>
              <w:jc w:val="center"/>
              <w:cnfStyle w:val="000000000000" w:firstRow="0" w:lastRow="0" w:firstColumn="0" w:lastColumn="0" w:oddVBand="0" w:evenVBand="0" w:oddHBand="0" w:evenHBand="0" w:firstRowFirstColumn="0" w:firstRowLastColumn="0" w:lastRowFirstColumn="0" w:lastRowLastColumn="0"/>
              <w:rPr>
                <w:b/>
              </w:rPr>
            </w:pPr>
          </w:p>
        </w:tc>
        <w:tc>
          <w:tcPr>
            <w:tcW w:w="1843"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E599" w:themeFill="accent4" w:themeFillTint="66"/>
          </w:tcPr>
          <w:p w14:paraId="48ACF184" w14:textId="77777777" w:rsidR="004C6764" w:rsidRPr="006152A4" w:rsidRDefault="004C6764" w:rsidP="00B74770">
            <w:pPr>
              <w:spacing w:line="254" w:lineRule="auto"/>
              <w:jc w:val="center"/>
              <w:cnfStyle w:val="000000000000" w:firstRow="0" w:lastRow="0" w:firstColumn="0" w:lastColumn="0" w:oddVBand="0" w:evenVBand="0" w:oddHBand="0" w:evenHBand="0" w:firstRowFirstColumn="0" w:firstRowLastColumn="0" w:lastRowFirstColumn="0" w:lastRowLastColumn="0"/>
              <w:rPr>
                <w:b/>
              </w:rPr>
            </w:pPr>
          </w:p>
          <w:p w14:paraId="2DBA2F18" w14:textId="77777777" w:rsidR="004C6764" w:rsidRPr="006152A4" w:rsidRDefault="004C6764" w:rsidP="00B74770">
            <w:pPr>
              <w:spacing w:line="254" w:lineRule="auto"/>
              <w:jc w:val="center"/>
              <w:cnfStyle w:val="000000000000" w:firstRow="0" w:lastRow="0" w:firstColumn="0" w:lastColumn="0" w:oddVBand="0" w:evenVBand="0" w:oddHBand="0" w:evenHBand="0" w:firstRowFirstColumn="0" w:firstRowLastColumn="0" w:lastRowFirstColumn="0" w:lastRowLastColumn="0"/>
              <w:rPr>
                <w:b/>
              </w:rPr>
            </w:pPr>
            <w:r w:rsidRPr="006152A4">
              <w:rPr>
                <w:b/>
              </w:rPr>
              <w:t>OČEKIVANI ISHODI / POSTIGNUĆA</w:t>
            </w:r>
          </w:p>
          <w:p w14:paraId="5AAD72E6" w14:textId="77777777" w:rsidR="004C6764" w:rsidRPr="006152A4" w:rsidRDefault="004C6764" w:rsidP="00B74770">
            <w:pPr>
              <w:spacing w:line="254" w:lineRule="auto"/>
              <w:jc w:val="center"/>
              <w:cnfStyle w:val="000000000000" w:firstRow="0" w:lastRow="0" w:firstColumn="0" w:lastColumn="0" w:oddVBand="0" w:evenVBand="0" w:oddHBand="0" w:evenHBand="0" w:firstRowFirstColumn="0" w:firstRowLastColumn="0" w:lastRowFirstColumn="0" w:lastRowLastColumn="0"/>
              <w:rPr>
                <w:b/>
              </w:rPr>
            </w:pPr>
          </w:p>
        </w:tc>
        <w:tc>
          <w:tcPr>
            <w:tcW w:w="1273"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7CAAC" w:themeFill="accent2" w:themeFillTint="66"/>
          </w:tcPr>
          <w:p w14:paraId="4B1DD0D3" w14:textId="77777777" w:rsidR="004C6764" w:rsidRPr="006152A4" w:rsidRDefault="004C6764" w:rsidP="00B74770">
            <w:pPr>
              <w:spacing w:line="254" w:lineRule="auto"/>
              <w:jc w:val="center"/>
              <w:cnfStyle w:val="000000000000" w:firstRow="0" w:lastRow="0" w:firstColumn="0" w:lastColumn="0" w:oddVBand="0" w:evenVBand="0" w:oddHBand="0" w:evenHBand="0" w:firstRowFirstColumn="0" w:firstRowLastColumn="0" w:lastRowFirstColumn="0" w:lastRowLastColumn="0"/>
              <w:rPr>
                <w:b/>
              </w:rPr>
            </w:pPr>
          </w:p>
          <w:p w14:paraId="51E0FE60" w14:textId="77777777" w:rsidR="004C6764" w:rsidRPr="006152A4" w:rsidRDefault="004C6764" w:rsidP="00B74770">
            <w:pPr>
              <w:spacing w:line="254" w:lineRule="auto"/>
              <w:jc w:val="center"/>
              <w:cnfStyle w:val="000000000000" w:firstRow="0" w:lastRow="0" w:firstColumn="0" w:lastColumn="0" w:oddVBand="0" w:evenVBand="0" w:oddHBand="0" w:evenHBand="0" w:firstRowFirstColumn="0" w:firstRowLastColumn="0" w:lastRowFirstColumn="0" w:lastRowLastColumn="0"/>
              <w:rPr>
                <w:b/>
              </w:rPr>
            </w:pPr>
            <w:r w:rsidRPr="006152A4">
              <w:rPr>
                <w:b/>
              </w:rPr>
              <w:t>NAČINI UČENJA</w:t>
            </w:r>
          </w:p>
        </w:tc>
        <w:tc>
          <w:tcPr>
            <w:tcW w:w="1843" w:type="dxa"/>
            <w:gridSpan w:val="2"/>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8D08D" w:themeFill="accent6" w:themeFillTint="99"/>
          </w:tcPr>
          <w:p w14:paraId="3F8B8CE8" w14:textId="77777777" w:rsidR="004C6764" w:rsidRPr="006152A4" w:rsidRDefault="004C6764" w:rsidP="00B74770">
            <w:pPr>
              <w:spacing w:line="254" w:lineRule="auto"/>
              <w:jc w:val="center"/>
              <w:cnfStyle w:val="000000000000" w:firstRow="0" w:lastRow="0" w:firstColumn="0" w:lastColumn="0" w:oddVBand="0" w:evenVBand="0" w:oddHBand="0" w:evenHBand="0" w:firstRowFirstColumn="0" w:firstRowLastColumn="0" w:lastRowFirstColumn="0" w:lastRowLastColumn="0"/>
              <w:rPr>
                <w:b/>
              </w:rPr>
            </w:pPr>
          </w:p>
          <w:p w14:paraId="67A96690" w14:textId="77777777" w:rsidR="004C6764" w:rsidRPr="006152A4" w:rsidRDefault="004C6764" w:rsidP="00B74770">
            <w:pPr>
              <w:spacing w:line="254" w:lineRule="auto"/>
              <w:jc w:val="center"/>
              <w:cnfStyle w:val="000000000000" w:firstRow="0" w:lastRow="0" w:firstColumn="0" w:lastColumn="0" w:oddVBand="0" w:evenVBand="0" w:oddHBand="0" w:evenHBand="0" w:firstRowFirstColumn="0" w:firstRowLastColumn="0" w:lastRowFirstColumn="0" w:lastRowLastColumn="0"/>
              <w:rPr>
                <w:b/>
              </w:rPr>
            </w:pPr>
            <w:r w:rsidRPr="006152A4">
              <w:rPr>
                <w:b/>
              </w:rPr>
              <w:t>AKTIVNOSTI ZA UČENIKE</w:t>
            </w:r>
          </w:p>
        </w:tc>
        <w:tc>
          <w:tcPr>
            <w:tcW w:w="1417" w:type="dxa"/>
            <w:gridSpan w:val="2"/>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B7D8"/>
          </w:tcPr>
          <w:p w14:paraId="68D08AAF" w14:textId="77777777" w:rsidR="004C6764" w:rsidRPr="006152A4" w:rsidRDefault="004C6764" w:rsidP="00B74770">
            <w:pPr>
              <w:spacing w:line="254" w:lineRule="auto"/>
              <w:jc w:val="center"/>
              <w:cnfStyle w:val="000000000000" w:firstRow="0" w:lastRow="0" w:firstColumn="0" w:lastColumn="0" w:oddVBand="0" w:evenVBand="0" w:oddHBand="0" w:evenHBand="0" w:firstRowFirstColumn="0" w:firstRowLastColumn="0" w:lastRowFirstColumn="0" w:lastRowLastColumn="0"/>
              <w:rPr>
                <w:b/>
              </w:rPr>
            </w:pPr>
          </w:p>
          <w:p w14:paraId="23655CC1" w14:textId="77777777" w:rsidR="004C6764" w:rsidRPr="006152A4" w:rsidRDefault="004C6764" w:rsidP="00B74770">
            <w:pPr>
              <w:spacing w:line="254" w:lineRule="auto"/>
              <w:jc w:val="center"/>
              <w:cnfStyle w:val="000000000000" w:firstRow="0" w:lastRow="0" w:firstColumn="0" w:lastColumn="0" w:oddVBand="0" w:evenVBand="0" w:oddHBand="0" w:evenHBand="0" w:firstRowFirstColumn="0" w:firstRowLastColumn="0" w:lastRowFirstColumn="0" w:lastRowLastColumn="0"/>
              <w:rPr>
                <w:b/>
              </w:rPr>
            </w:pPr>
            <w:r w:rsidRPr="006152A4">
              <w:rPr>
                <w:b/>
              </w:rPr>
              <w:t>MATERIJALNI RESURSI</w:t>
            </w:r>
          </w:p>
        </w:tc>
        <w:tc>
          <w:tcPr>
            <w:tcW w:w="2274"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6CFB4"/>
          </w:tcPr>
          <w:p w14:paraId="02A4114A" w14:textId="77777777" w:rsidR="004C6764" w:rsidRPr="006152A4" w:rsidRDefault="004C6764" w:rsidP="00B74770">
            <w:pPr>
              <w:spacing w:line="254" w:lineRule="auto"/>
              <w:jc w:val="center"/>
              <w:cnfStyle w:val="000000000000" w:firstRow="0" w:lastRow="0" w:firstColumn="0" w:lastColumn="0" w:oddVBand="0" w:evenVBand="0" w:oddHBand="0" w:evenHBand="0" w:firstRowFirstColumn="0" w:firstRowLastColumn="0" w:lastRowFirstColumn="0" w:lastRowLastColumn="0"/>
              <w:rPr>
                <w:b/>
              </w:rPr>
            </w:pPr>
          </w:p>
          <w:p w14:paraId="6B37E7B2" w14:textId="77777777" w:rsidR="004C6764" w:rsidRPr="006152A4" w:rsidRDefault="004C6764" w:rsidP="00B74770">
            <w:pPr>
              <w:spacing w:line="254" w:lineRule="auto"/>
              <w:jc w:val="center"/>
              <w:cnfStyle w:val="000000000000" w:firstRow="0" w:lastRow="0" w:firstColumn="0" w:lastColumn="0" w:oddVBand="0" w:evenVBand="0" w:oddHBand="0" w:evenHBand="0" w:firstRowFirstColumn="0" w:firstRowLastColumn="0" w:lastRowFirstColumn="0" w:lastRowLastColumn="0"/>
              <w:rPr>
                <w:b/>
              </w:rPr>
            </w:pPr>
            <w:r w:rsidRPr="006152A4">
              <w:rPr>
                <w:b/>
              </w:rPr>
              <w:t>MEĐU-PREDMETNE TEME</w:t>
            </w:r>
          </w:p>
        </w:tc>
        <w:tc>
          <w:tcPr>
            <w:tcW w:w="2363"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8EAADB" w:themeFill="accent1" w:themeFillTint="99"/>
          </w:tcPr>
          <w:p w14:paraId="5AC09120" w14:textId="77777777" w:rsidR="004C6764" w:rsidRPr="006152A4" w:rsidRDefault="004C6764" w:rsidP="00B74770">
            <w:pPr>
              <w:spacing w:line="254" w:lineRule="auto"/>
              <w:jc w:val="center"/>
              <w:cnfStyle w:val="000000000000" w:firstRow="0" w:lastRow="0" w:firstColumn="0" w:lastColumn="0" w:oddVBand="0" w:evenVBand="0" w:oddHBand="0" w:evenHBand="0" w:firstRowFirstColumn="0" w:firstRowLastColumn="0" w:lastRowFirstColumn="0" w:lastRowLastColumn="0"/>
              <w:rPr>
                <w:b/>
              </w:rPr>
            </w:pPr>
          </w:p>
          <w:p w14:paraId="288C53F7" w14:textId="77777777" w:rsidR="004C6764" w:rsidRPr="006152A4" w:rsidRDefault="004C6764" w:rsidP="00B74770">
            <w:pPr>
              <w:spacing w:line="254" w:lineRule="auto"/>
              <w:jc w:val="center"/>
              <w:cnfStyle w:val="000000000000" w:firstRow="0" w:lastRow="0" w:firstColumn="0" w:lastColumn="0" w:oddVBand="0" w:evenVBand="0" w:oddHBand="0" w:evenHBand="0" w:firstRowFirstColumn="0" w:firstRowLastColumn="0" w:lastRowFirstColumn="0" w:lastRowLastColumn="0"/>
              <w:rPr>
                <w:b/>
              </w:rPr>
            </w:pPr>
            <w:r w:rsidRPr="006152A4">
              <w:rPr>
                <w:b/>
              </w:rPr>
              <w:t>NAČIN PRAĆENJA I PROVJERE ISHODA / POSTIGNUĆA</w:t>
            </w:r>
          </w:p>
        </w:tc>
      </w:tr>
      <w:tr w:rsidR="004C6764" w:rsidRPr="00D6045B" w14:paraId="3ACF5316" w14:textId="77777777" w:rsidTr="00B74770">
        <w:trPr>
          <w:cnfStyle w:val="000000100000" w:firstRow="0" w:lastRow="0" w:firstColumn="0" w:lastColumn="0" w:oddVBand="0" w:evenVBand="0" w:oddHBand="1" w:evenHBand="0" w:firstRowFirstColumn="0" w:firstRowLastColumn="0" w:lastRowFirstColumn="0" w:lastRowLastColumn="0"/>
          <w:trHeight w:val="91"/>
        </w:trPr>
        <w:tc>
          <w:tcPr>
            <w:cnfStyle w:val="001000000000" w:firstRow="0" w:lastRow="0" w:firstColumn="1" w:lastColumn="0" w:oddVBand="0" w:evenVBand="0" w:oddHBand="0" w:evenHBand="0" w:firstRowFirstColumn="0" w:firstRowLastColumn="0" w:lastRowFirstColumn="0" w:lastRowLastColumn="0"/>
            <w:tcW w:w="1764"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3C2C6D1F" w14:textId="77777777" w:rsidR="004C6764" w:rsidRPr="00D6045B" w:rsidRDefault="004C6764" w:rsidP="00B74770">
            <w:pPr>
              <w:spacing w:line="254" w:lineRule="auto"/>
              <w:jc w:val="center"/>
              <w:rPr>
                <w:b w:val="0"/>
                <w:bCs w:val="0"/>
                <w:sz w:val="22"/>
                <w:szCs w:val="22"/>
              </w:rPr>
            </w:pPr>
          </w:p>
          <w:p w14:paraId="0F6313FC" w14:textId="77777777" w:rsidR="004C6764" w:rsidRPr="00D6045B" w:rsidRDefault="004C6764" w:rsidP="00B74770">
            <w:pPr>
              <w:spacing w:line="254" w:lineRule="auto"/>
              <w:jc w:val="center"/>
              <w:rPr>
                <w:b w:val="0"/>
                <w:sz w:val="22"/>
                <w:szCs w:val="22"/>
              </w:rPr>
            </w:pPr>
            <w:r w:rsidRPr="00D6045B">
              <w:rPr>
                <w:b w:val="0"/>
                <w:sz w:val="22"/>
                <w:szCs w:val="22"/>
              </w:rPr>
              <w:t>Organiziranje prigodnih nastavnih tema u okviru praćenja liturgijske godine</w:t>
            </w:r>
          </w:p>
        </w:tc>
        <w:tc>
          <w:tcPr>
            <w:tcW w:w="2628"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6702563A" w14:textId="77777777" w:rsidR="004C6764" w:rsidRPr="00D6045B" w:rsidRDefault="004C6764" w:rsidP="00B74770">
            <w:pPr>
              <w:pStyle w:val="Bezproreda"/>
              <w:cnfStyle w:val="000000100000" w:firstRow="0" w:lastRow="0" w:firstColumn="0" w:lastColumn="0" w:oddVBand="0" w:evenVBand="0" w:oddHBand="1" w:evenHBand="0" w:firstRowFirstColumn="0" w:firstRowLastColumn="0" w:lastRowFirstColumn="0" w:lastRowLastColumn="0"/>
              <w:rPr>
                <w:rFonts w:ascii="Times New Roman" w:hAnsi="Times New Roman"/>
                <w:lang w:eastAsia="hr-HR"/>
              </w:rPr>
            </w:pPr>
          </w:p>
          <w:p w14:paraId="5FB2EB4D" w14:textId="77777777" w:rsidR="004C6764" w:rsidRPr="00D6045B" w:rsidRDefault="004C6764" w:rsidP="00B74770">
            <w:pPr>
              <w:pStyle w:val="Bezproreda"/>
              <w:cnfStyle w:val="000000100000" w:firstRow="0" w:lastRow="0" w:firstColumn="0" w:lastColumn="0" w:oddVBand="0" w:evenVBand="0" w:oddHBand="1" w:evenHBand="0" w:firstRowFirstColumn="0" w:firstRowLastColumn="0" w:lastRowFirstColumn="0" w:lastRowLastColumn="0"/>
              <w:rPr>
                <w:rFonts w:ascii="Times New Roman" w:hAnsi="Times New Roman"/>
                <w:lang w:eastAsia="hr-HR"/>
              </w:rPr>
            </w:pPr>
            <w:r w:rsidRPr="00D6045B">
              <w:rPr>
                <w:rFonts w:ascii="Times New Roman" w:hAnsi="Times New Roman"/>
                <w:lang w:eastAsia="hr-HR"/>
              </w:rPr>
              <w:t>Obilježiti kršćanske blagdane tijekom liturgijske godine koji padaju u vrijeme školske godine.</w:t>
            </w:r>
          </w:p>
          <w:p w14:paraId="6DF9C8F4" w14:textId="77777777" w:rsidR="004C6764" w:rsidRPr="00D6045B" w:rsidRDefault="004C6764" w:rsidP="00B74770">
            <w:pPr>
              <w:pStyle w:val="Bezproreda"/>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D6045B">
              <w:rPr>
                <w:rFonts w:ascii="Times New Roman" w:hAnsi="Times New Roman"/>
                <w:lang w:eastAsia="hr-HR"/>
              </w:rPr>
              <w:t>Pripremanje učenika za slavlje sakramenta Prve pričesti.</w:t>
            </w:r>
          </w:p>
        </w:tc>
        <w:tc>
          <w:tcPr>
            <w:tcW w:w="1843"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229F2CA2" w14:textId="77777777" w:rsidR="004C6764" w:rsidRPr="00D6045B" w:rsidRDefault="004C6764" w:rsidP="00B74770">
            <w:pPr>
              <w:pStyle w:val="Bezproreda"/>
              <w:cnfStyle w:val="000000100000" w:firstRow="0" w:lastRow="0" w:firstColumn="0" w:lastColumn="0" w:oddVBand="0" w:evenVBand="0" w:oddHBand="1" w:evenHBand="0" w:firstRowFirstColumn="0" w:firstRowLastColumn="0" w:lastRowFirstColumn="0" w:lastRowLastColumn="0"/>
              <w:rPr>
                <w:rFonts w:ascii="Times New Roman" w:hAnsi="Times New Roman"/>
                <w:lang w:eastAsia="hr-HR"/>
              </w:rPr>
            </w:pPr>
            <w:r w:rsidRPr="00D6045B">
              <w:rPr>
                <w:rFonts w:ascii="Times New Roman" w:hAnsi="Times New Roman"/>
                <w:lang w:eastAsia="hr-HR"/>
              </w:rPr>
              <w:t>Učenik će moći:</w:t>
            </w:r>
          </w:p>
          <w:p w14:paraId="4F7FFD38" w14:textId="77777777" w:rsidR="004C6764" w:rsidRPr="00D6045B" w:rsidRDefault="004C6764" w:rsidP="00B74770">
            <w:pPr>
              <w:pStyle w:val="Bezproreda"/>
              <w:cnfStyle w:val="000000100000" w:firstRow="0" w:lastRow="0" w:firstColumn="0" w:lastColumn="0" w:oddVBand="0" w:evenVBand="0" w:oddHBand="1" w:evenHBand="0" w:firstRowFirstColumn="0" w:firstRowLastColumn="0" w:lastRowFirstColumn="0" w:lastRowLastColumn="0"/>
              <w:rPr>
                <w:rFonts w:ascii="Times New Roman" w:hAnsi="Times New Roman"/>
                <w:lang w:eastAsia="hr-HR"/>
              </w:rPr>
            </w:pPr>
            <w:r w:rsidRPr="00D6045B">
              <w:rPr>
                <w:rFonts w:ascii="Times New Roman" w:hAnsi="Times New Roman"/>
                <w:lang w:eastAsia="hr-HR"/>
              </w:rPr>
              <w:t xml:space="preserve">identificirati kršćanske blagdane </w:t>
            </w:r>
          </w:p>
          <w:p w14:paraId="7C223A49" w14:textId="77777777" w:rsidR="004C6764" w:rsidRPr="00D6045B" w:rsidRDefault="004C6764" w:rsidP="00B74770">
            <w:pPr>
              <w:pStyle w:val="Bezproreda"/>
              <w:cnfStyle w:val="000000100000" w:firstRow="0" w:lastRow="0" w:firstColumn="0" w:lastColumn="0" w:oddVBand="0" w:evenVBand="0" w:oddHBand="1" w:evenHBand="0" w:firstRowFirstColumn="0" w:firstRowLastColumn="0" w:lastRowFirstColumn="0" w:lastRowLastColumn="0"/>
              <w:rPr>
                <w:rFonts w:ascii="Times New Roman" w:hAnsi="Times New Roman"/>
                <w:lang w:eastAsia="hr-HR"/>
              </w:rPr>
            </w:pPr>
            <w:r w:rsidRPr="00D6045B">
              <w:rPr>
                <w:rFonts w:ascii="Times New Roman" w:hAnsi="Times New Roman"/>
                <w:lang w:eastAsia="hr-HR"/>
              </w:rPr>
              <w:t xml:space="preserve">prepoznavati biblijske tekstove i otkrivati njihovu poruku za svoj svakodnevni život, te živjeti prema kršćanskim vrjednotama i načelima. </w:t>
            </w:r>
          </w:p>
          <w:p w14:paraId="482306C5" w14:textId="77777777" w:rsidR="004C6764" w:rsidRPr="00D6045B" w:rsidRDefault="004C6764" w:rsidP="00B74770">
            <w:pPr>
              <w:pStyle w:val="Bezproreda"/>
              <w:cnfStyle w:val="000000100000" w:firstRow="0" w:lastRow="0" w:firstColumn="0" w:lastColumn="0" w:oddVBand="0" w:evenVBand="0" w:oddHBand="1" w:evenHBand="0" w:firstRowFirstColumn="0" w:firstRowLastColumn="0" w:lastRowFirstColumn="0" w:lastRowLastColumn="0"/>
              <w:rPr>
                <w:rFonts w:ascii="Times New Roman" w:hAnsi="Times New Roman"/>
              </w:rPr>
            </w:pPr>
          </w:p>
        </w:tc>
        <w:tc>
          <w:tcPr>
            <w:tcW w:w="1273"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02C77DF9" w14:textId="77777777" w:rsidR="004C6764" w:rsidRPr="00D6045B" w:rsidRDefault="004C6764" w:rsidP="00B74770">
            <w:pPr>
              <w:spacing w:line="254" w:lineRule="auto"/>
              <w:jc w:val="center"/>
              <w:cnfStyle w:val="000000100000" w:firstRow="0" w:lastRow="0" w:firstColumn="0" w:lastColumn="0" w:oddVBand="0" w:evenVBand="0" w:oddHBand="1" w:evenHBand="0" w:firstRowFirstColumn="0" w:firstRowLastColumn="0" w:lastRowFirstColumn="0" w:lastRowLastColumn="0"/>
              <w:rPr>
                <w:sz w:val="22"/>
                <w:szCs w:val="22"/>
              </w:rPr>
            </w:pPr>
          </w:p>
          <w:p w14:paraId="3A387B18" w14:textId="77777777" w:rsidR="004C6764" w:rsidRPr="00D6045B" w:rsidRDefault="004C6764" w:rsidP="00B74770">
            <w:pPr>
              <w:spacing w:line="254" w:lineRule="auto"/>
              <w:jc w:val="center"/>
              <w:cnfStyle w:val="000000100000" w:firstRow="0" w:lastRow="0" w:firstColumn="0" w:lastColumn="0" w:oddVBand="0" w:evenVBand="0" w:oddHBand="1" w:evenHBand="0" w:firstRowFirstColumn="0" w:firstRowLastColumn="0" w:lastRowFirstColumn="0" w:lastRowLastColumn="0"/>
              <w:rPr>
                <w:sz w:val="22"/>
                <w:szCs w:val="22"/>
              </w:rPr>
            </w:pPr>
          </w:p>
        </w:tc>
        <w:tc>
          <w:tcPr>
            <w:tcW w:w="1843" w:type="dxa"/>
            <w:gridSpan w:val="2"/>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23D7260F" w14:textId="77777777" w:rsidR="004C6764" w:rsidRPr="00D6045B" w:rsidRDefault="004C6764" w:rsidP="00B74770">
            <w:pPr>
              <w:pStyle w:val="Bezproreda"/>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38F3508C">
              <w:rPr>
                <w:rFonts w:ascii="Times New Roman" w:hAnsi="Times New Roman"/>
                <w:lang w:eastAsia="hr-HR"/>
              </w:rPr>
              <w:t>Molitveno izražavanje, igra, literarno, likovno glazbeno i  scensko izražavanje, usmeno izlaganje, pripovijedanje, promatanje, praktični radovi meditacija, čitanje i rad na tekstu</w:t>
            </w:r>
          </w:p>
        </w:tc>
        <w:tc>
          <w:tcPr>
            <w:tcW w:w="1417" w:type="dxa"/>
            <w:gridSpan w:val="2"/>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0FDBCBDE" w14:textId="77777777" w:rsidR="004C6764" w:rsidRPr="00D6045B" w:rsidRDefault="004C6764" w:rsidP="00B74770">
            <w:pPr>
              <w:spacing w:line="254" w:lineRule="auto"/>
              <w:jc w:val="center"/>
              <w:cnfStyle w:val="000000100000" w:firstRow="0" w:lastRow="0" w:firstColumn="0" w:lastColumn="0" w:oddVBand="0" w:evenVBand="0" w:oddHBand="1" w:evenHBand="0" w:firstRowFirstColumn="0" w:firstRowLastColumn="0" w:lastRowFirstColumn="0" w:lastRowLastColumn="0"/>
              <w:rPr>
                <w:sz w:val="22"/>
                <w:szCs w:val="22"/>
              </w:rPr>
            </w:pPr>
          </w:p>
          <w:p w14:paraId="7E28C2E2" w14:textId="77777777" w:rsidR="004C6764" w:rsidRPr="00D6045B" w:rsidRDefault="004C6764" w:rsidP="00B74770">
            <w:pPr>
              <w:spacing w:line="254" w:lineRule="auto"/>
              <w:jc w:val="center"/>
              <w:cnfStyle w:val="000000100000" w:firstRow="0" w:lastRow="0" w:firstColumn="0" w:lastColumn="0" w:oddVBand="0" w:evenVBand="0" w:oddHBand="1" w:evenHBand="0" w:firstRowFirstColumn="0" w:firstRowLastColumn="0" w:lastRowFirstColumn="0" w:lastRowLastColumn="0"/>
              <w:rPr>
                <w:sz w:val="22"/>
                <w:szCs w:val="22"/>
              </w:rPr>
            </w:pPr>
            <w:r w:rsidRPr="00D6045B">
              <w:rPr>
                <w:sz w:val="22"/>
                <w:szCs w:val="22"/>
              </w:rPr>
              <w:t>Papiri za kopiranje, papiri u boji, hamer papiri, flomasteri, drvene bojice, kolaž papir, ljepilo,</w:t>
            </w:r>
          </w:p>
        </w:tc>
        <w:tc>
          <w:tcPr>
            <w:tcW w:w="2274"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7CC963FD" w14:textId="77777777" w:rsidR="004C6764" w:rsidRPr="00D6045B" w:rsidRDefault="004C6764" w:rsidP="00B74770">
            <w:pPr>
              <w:spacing w:line="254" w:lineRule="auto"/>
              <w:jc w:val="center"/>
              <w:cnfStyle w:val="000000100000" w:firstRow="0" w:lastRow="0" w:firstColumn="0" w:lastColumn="0" w:oddVBand="0" w:evenVBand="0" w:oddHBand="1" w:evenHBand="0" w:firstRowFirstColumn="0" w:firstRowLastColumn="0" w:lastRowFirstColumn="0" w:lastRowLastColumn="0"/>
              <w:rPr>
                <w:sz w:val="22"/>
                <w:szCs w:val="22"/>
              </w:rPr>
            </w:pPr>
          </w:p>
          <w:p w14:paraId="550DE5E8" w14:textId="77777777" w:rsidR="004C6764" w:rsidRPr="00D6045B" w:rsidRDefault="004C6764" w:rsidP="00B74770">
            <w:pPr>
              <w:spacing w:line="254" w:lineRule="auto"/>
              <w:jc w:val="center"/>
              <w:cnfStyle w:val="000000100000" w:firstRow="0" w:lastRow="0" w:firstColumn="0" w:lastColumn="0" w:oddVBand="0" w:evenVBand="0" w:oddHBand="1" w:evenHBand="0" w:firstRowFirstColumn="0" w:firstRowLastColumn="0" w:lastRowFirstColumn="0" w:lastRowLastColumn="0"/>
              <w:rPr>
                <w:sz w:val="22"/>
                <w:szCs w:val="22"/>
              </w:rPr>
            </w:pPr>
            <w:r w:rsidRPr="00D6045B">
              <w:rPr>
                <w:sz w:val="22"/>
                <w:szCs w:val="22"/>
              </w:rPr>
              <w:t>Priroda i društvo: Blagdani i slavlje blagdana u RH HJ – tematski tekstovi i  animirani filmovi</w:t>
            </w:r>
          </w:p>
          <w:p w14:paraId="1139DF02" w14:textId="77777777" w:rsidR="004C6764" w:rsidRPr="00D6045B" w:rsidRDefault="004C6764" w:rsidP="00B74770">
            <w:pPr>
              <w:spacing w:line="254" w:lineRule="auto"/>
              <w:cnfStyle w:val="000000100000" w:firstRow="0" w:lastRow="0" w:firstColumn="0" w:lastColumn="0" w:oddVBand="0" w:evenVBand="0" w:oddHBand="1" w:evenHBand="0" w:firstRowFirstColumn="0" w:firstRowLastColumn="0" w:lastRowFirstColumn="0" w:lastRowLastColumn="0"/>
              <w:rPr>
                <w:sz w:val="22"/>
                <w:szCs w:val="22"/>
              </w:rPr>
            </w:pPr>
            <w:r w:rsidRPr="00D6045B">
              <w:rPr>
                <w:sz w:val="22"/>
                <w:szCs w:val="22"/>
              </w:rPr>
              <w:t>GK – božićne i druge vjeronaučne pjesme</w:t>
            </w:r>
          </w:p>
          <w:p w14:paraId="742D0E83" w14:textId="77777777" w:rsidR="004C6764" w:rsidRPr="00D6045B" w:rsidRDefault="004C6764" w:rsidP="00B74770">
            <w:pPr>
              <w:spacing w:line="254" w:lineRule="auto"/>
              <w:cnfStyle w:val="000000100000" w:firstRow="0" w:lastRow="0" w:firstColumn="0" w:lastColumn="0" w:oddVBand="0" w:evenVBand="0" w:oddHBand="1" w:evenHBand="0" w:firstRowFirstColumn="0" w:firstRowLastColumn="0" w:lastRowFirstColumn="0" w:lastRowLastColumn="0"/>
              <w:rPr>
                <w:sz w:val="22"/>
                <w:szCs w:val="22"/>
              </w:rPr>
            </w:pPr>
            <w:r w:rsidRPr="00D6045B">
              <w:rPr>
                <w:sz w:val="22"/>
                <w:szCs w:val="22"/>
              </w:rPr>
              <w:t>PID – blagdani: Božić, Uskrs, Majčin dan</w:t>
            </w:r>
          </w:p>
          <w:p w14:paraId="7F92C008" w14:textId="77777777" w:rsidR="004C6764" w:rsidRPr="00D6045B" w:rsidRDefault="004C6764" w:rsidP="00B74770">
            <w:pPr>
              <w:spacing w:line="254" w:lineRule="auto"/>
              <w:cnfStyle w:val="000000100000" w:firstRow="0" w:lastRow="0" w:firstColumn="0" w:lastColumn="0" w:oddVBand="0" w:evenVBand="0" w:oddHBand="1" w:evenHBand="0" w:firstRowFirstColumn="0" w:firstRowLastColumn="0" w:lastRowFirstColumn="0" w:lastRowLastColumn="0"/>
              <w:rPr>
                <w:sz w:val="22"/>
                <w:szCs w:val="22"/>
              </w:rPr>
            </w:pPr>
            <w:r w:rsidRPr="00D6045B">
              <w:rPr>
                <w:sz w:val="22"/>
                <w:szCs w:val="22"/>
              </w:rPr>
              <w:t>LK: izrada stripa i slikovnica</w:t>
            </w:r>
          </w:p>
          <w:p w14:paraId="3BDDEA45" w14:textId="77777777" w:rsidR="004C6764" w:rsidRPr="00D6045B" w:rsidRDefault="004C6764" w:rsidP="00B74770">
            <w:pPr>
              <w:spacing w:line="254" w:lineRule="auto"/>
              <w:cnfStyle w:val="000000100000" w:firstRow="0" w:lastRow="0" w:firstColumn="0" w:lastColumn="0" w:oddVBand="0" w:evenVBand="0" w:oddHBand="1" w:evenHBand="0" w:firstRowFirstColumn="0" w:firstRowLastColumn="0" w:lastRowFirstColumn="0" w:lastRowLastColumn="0"/>
              <w:rPr>
                <w:sz w:val="22"/>
                <w:szCs w:val="22"/>
              </w:rPr>
            </w:pPr>
            <w:r w:rsidRPr="00D6045B">
              <w:rPr>
                <w:sz w:val="22"/>
                <w:szCs w:val="22"/>
              </w:rPr>
              <w:t>SRZ – prigodne teme i pedagoške  radionice</w:t>
            </w:r>
          </w:p>
          <w:p w14:paraId="4B711A2E" w14:textId="77777777" w:rsidR="004C6764" w:rsidRPr="00D6045B" w:rsidRDefault="004C6764" w:rsidP="00B74770">
            <w:pPr>
              <w:spacing w:line="254" w:lineRule="auto"/>
              <w:jc w:val="center"/>
              <w:cnfStyle w:val="000000100000" w:firstRow="0" w:lastRow="0" w:firstColumn="0" w:lastColumn="0" w:oddVBand="0" w:evenVBand="0" w:oddHBand="1" w:evenHBand="0" w:firstRowFirstColumn="0" w:firstRowLastColumn="0" w:lastRowFirstColumn="0" w:lastRowLastColumn="0"/>
              <w:rPr>
                <w:sz w:val="22"/>
                <w:szCs w:val="22"/>
              </w:rPr>
            </w:pPr>
          </w:p>
        </w:tc>
        <w:tc>
          <w:tcPr>
            <w:tcW w:w="2363"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4D062AA1" w14:textId="77777777" w:rsidR="004C6764" w:rsidRPr="00D6045B" w:rsidRDefault="004C6764" w:rsidP="00B74770">
            <w:pPr>
              <w:spacing w:line="254" w:lineRule="auto"/>
              <w:jc w:val="center"/>
              <w:cnfStyle w:val="000000100000" w:firstRow="0" w:lastRow="0" w:firstColumn="0" w:lastColumn="0" w:oddVBand="0" w:evenVBand="0" w:oddHBand="1" w:evenHBand="0" w:firstRowFirstColumn="0" w:firstRowLastColumn="0" w:lastRowFirstColumn="0" w:lastRowLastColumn="0"/>
              <w:rPr>
                <w:sz w:val="22"/>
                <w:szCs w:val="22"/>
              </w:rPr>
            </w:pPr>
          </w:p>
          <w:p w14:paraId="009E4D1E" w14:textId="77777777" w:rsidR="004C6764" w:rsidRPr="00D6045B" w:rsidRDefault="004C6764" w:rsidP="00B74770">
            <w:pPr>
              <w:spacing w:line="254" w:lineRule="auto"/>
              <w:jc w:val="center"/>
              <w:cnfStyle w:val="000000100000" w:firstRow="0" w:lastRow="0" w:firstColumn="0" w:lastColumn="0" w:oddVBand="0" w:evenVBand="0" w:oddHBand="1" w:evenHBand="0" w:firstRowFirstColumn="0" w:firstRowLastColumn="0" w:lastRowFirstColumn="0" w:lastRowLastColumn="0"/>
              <w:rPr>
                <w:sz w:val="22"/>
                <w:szCs w:val="22"/>
              </w:rPr>
            </w:pPr>
          </w:p>
          <w:p w14:paraId="54011738" w14:textId="77777777" w:rsidR="004C6764" w:rsidRPr="00D6045B" w:rsidRDefault="004C6764" w:rsidP="00B74770">
            <w:pPr>
              <w:spacing w:line="254" w:lineRule="auto"/>
              <w:jc w:val="center"/>
              <w:cnfStyle w:val="000000100000" w:firstRow="0" w:lastRow="0" w:firstColumn="0" w:lastColumn="0" w:oddVBand="0" w:evenVBand="0" w:oddHBand="1" w:evenHBand="0" w:firstRowFirstColumn="0" w:firstRowLastColumn="0" w:lastRowFirstColumn="0" w:lastRowLastColumn="0"/>
              <w:rPr>
                <w:sz w:val="22"/>
                <w:szCs w:val="22"/>
              </w:rPr>
            </w:pPr>
          </w:p>
          <w:p w14:paraId="48E49656" w14:textId="77777777" w:rsidR="004C6764" w:rsidRPr="00D6045B" w:rsidRDefault="004C6764" w:rsidP="00B74770">
            <w:pPr>
              <w:spacing w:line="254" w:lineRule="auto"/>
              <w:jc w:val="center"/>
              <w:cnfStyle w:val="000000100000" w:firstRow="0" w:lastRow="0" w:firstColumn="0" w:lastColumn="0" w:oddVBand="0" w:evenVBand="0" w:oddHBand="1" w:evenHBand="0" w:firstRowFirstColumn="0" w:firstRowLastColumn="0" w:lastRowFirstColumn="0" w:lastRowLastColumn="0"/>
              <w:rPr>
                <w:sz w:val="22"/>
                <w:szCs w:val="22"/>
              </w:rPr>
            </w:pPr>
          </w:p>
          <w:p w14:paraId="04684221" w14:textId="77777777" w:rsidR="004C6764" w:rsidRPr="00D6045B" w:rsidRDefault="004C6764" w:rsidP="00B74770">
            <w:pPr>
              <w:spacing w:line="254" w:lineRule="auto"/>
              <w:jc w:val="center"/>
              <w:cnfStyle w:val="000000100000" w:firstRow="0" w:lastRow="0" w:firstColumn="0" w:lastColumn="0" w:oddVBand="0" w:evenVBand="0" w:oddHBand="1" w:evenHBand="0" w:firstRowFirstColumn="0" w:firstRowLastColumn="0" w:lastRowFirstColumn="0" w:lastRowLastColumn="0"/>
              <w:rPr>
                <w:sz w:val="22"/>
                <w:szCs w:val="22"/>
              </w:rPr>
            </w:pPr>
          </w:p>
          <w:p w14:paraId="2EBD9A25" w14:textId="77777777" w:rsidR="004C6764" w:rsidRPr="00D6045B" w:rsidRDefault="004C6764" w:rsidP="00B74770">
            <w:pPr>
              <w:spacing w:line="254" w:lineRule="auto"/>
              <w:jc w:val="center"/>
              <w:cnfStyle w:val="000000100000" w:firstRow="0" w:lastRow="0" w:firstColumn="0" w:lastColumn="0" w:oddVBand="0" w:evenVBand="0" w:oddHBand="1" w:evenHBand="0" w:firstRowFirstColumn="0" w:firstRowLastColumn="0" w:lastRowFirstColumn="0" w:lastRowLastColumn="0"/>
              <w:rPr>
                <w:sz w:val="22"/>
                <w:szCs w:val="22"/>
              </w:rPr>
            </w:pPr>
            <w:r w:rsidRPr="00D6045B">
              <w:rPr>
                <w:sz w:val="22"/>
                <w:szCs w:val="22"/>
              </w:rPr>
              <w:t>radni listići</w:t>
            </w:r>
          </w:p>
        </w:tc>
      </w:tr>
    </w:tbl>
    <w:p w14:paraId="22306983" w14:textId="77777777" w:rsidR="004C6764" w:rsidRDefault="004C6764" w:rsidP="004C6764">
      <w:pPr>
        <w:rPr>
          <w:b/>
          <w:sz w:val="28"/>
          <w:szCs w:val="28"/>
        </w:rPr>
      </w:pPr>
    </w:p>
    <w:p w14:paraId="4B45763A" w14:textId="77777777" w:rsidR="006C0C7E" w:rsidRDefault="006C0C7E" w:rsidP="004C6764">
      <w:pPr>
        <w:rPr>
          <w:b/>
          <w:sz w:val="28"/>
          <w:szCs w:val="28"/>
        </w:rPr>
      </w:pPr>
    </w:p>
    <w:tbl>
      <w:tblPr>
        <w:tblStyle w:val="Obinatablica1"/>
        <w:tblpPr w:leftFromText="180" w:rightFromText="180" w:vertAnchor="text" w:horzAnchor="margin" w:tblpXSpec="center" w:tblpY="92"/>
        <w:tblW w:w="15405" w:type="dxa"/>
        <w:tblLayout w:type="fixed"/>
        <w:tblLook w:val="04A0" w:firstRow="1" w:lastRow="0" w:firstColumn="1" w:lastColumn="0" w:noHBand="0" w:noVBand="1"/>
      </w:tblPr>
      <w:tblGrid>
        <w:gridCol w:w="1760"/>
        <w:gridCol w:w="2622"/>
        <w:gridCol w:w="1839"/>
        <w:gridCol w:w="1698"/>
        <w:gridCol w:w="104"/>
        <w:gridCol w:w="1736"/>
        <w:gridCol w:w="820"/>
        <w:gridCol w:w="737"/>
        <w:gridCol w:w="1698"/>
        <w:gridCol w:w="2391"/>
      </w:tblGrid>
      <w:tr w:rsidR="006C0C7E" w:rsidRPr="00B73258" w14:paraId="6FEFABE5" w14:textId="77777777" w:rsidTr="00B74770">
        <w:trPr>
          <w:cnfStyle w:val="100000000000" w:firstRow="1" w:lastRow="0" w:firstColumn="0" w:lastColumn="0" w:oddVBand="0" w:evenVBand="0" w:oddHBand="0" w:evenHBand="0" w:firstRowFirstColumn="0" w:firstRowLastColumn="0" w:lastRowFirstColumn="0" w:lastRowLastColumn="0"/>
          <w:trHeight w:val="841"/>
        </w:trPr>
        <w:tc>
          <w:tcPr>
            <w:cnfStyle w:val="001000000000" w:firstRow="0" w:lastRow="0" w:firstColumn="1" w:lastColumn="0" w:oddVBand="0" w:evenVBand="0" w:oddHBand="0" w:evenHBand="0" w:firstRowFirstColumn="0" w:firstRowLastColumn="0" w:lastRowFirstColumn="0" w:lastRowLastColumn="0"/>
            <w:tcW w:w="15398" w:type="dxa"/>
            <w:gridSpan w:val="10"/>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28A551A" w14:textId="5715528A" w:rsidR="006C0C7E" w:rsidRPr="00D11393" w:rsidRDefault="006C0C7E" w:rsidP="00D11393">
            <w:pPr>
              <w:pStyle w:val="Naslov3"/>
              <w:outlineLvl w:val="2"/>
              <w:rPr>
                <w:rFonts w:eastAsiaTheme="minorHAnsi"/>
                <w:b/>
                <w:bCs w:val="0"/>
                <w:lang w:eastAsia="en-US"/>
              </w:rPr>
            </w:pPr>
            <w:r w:rsidRPr="00B73258">
              <w:rPr>
                <w:rFonts w:asciiTheme="minorHAnsi" w:eastAsiaTheme="minorHAnsi" w:hAnsiTheme="minorHAnsi" w:cstheme="minorBidi"/>
                <w:sz w:val="20"/>
                <w:szCs w:val="20"/>
                <w:lang w:eastAsia="en-US"/>
              </w:rPr>
              <w:lastRenderedPageBreak/>
              <w:br/>
            </w:r>
            <w:bookmarkStart w:id="35" w:name="_Toc146837696"/>
            <w:r w:rsidRPr="00D11393">
              <w:rPr>
                <w:rFonts w:eastAsiaTheme="minorHAnsi"/>
                <w:b/>
                <w:bCs w:val="0"/>
                <w:lang w:eastAsia="en-US"/>
              </w:rPr>
              <w:t>3.2.9. Dodatna nastava engleskog jezika</w:t>
            </w:r>
            <w:bookmarkEnd w:id="35"/>
          </w:p>
        </w:tc>
      </w:tr>
      <w:tr w:rsidR="006C0C7E" w:rsidRPr="00B73258" w14:paraId="4EB10D27" w14:textId="77777777" w:rsidTr="00B74770">
        <w:trPr>
          <w:cnfStyle w:val="000000100000" w:firstRow="0" w:lastRow="0" w:firstColumn="0" w:lastColumn="0" w:oddVBand="0" w:evenVBand="0" w:oddHBand="1" w:evenHBand="0" w:firstRowFirstColumn="0" w:firstRowLastColumn="0" w:lastRowFirstColumn="0" w:lastRowLastColumn="0"/>
          <w:trHeight w:val="1486"/>
        </w:trPr>
        <w:tc>
          <w:tcPr>
            <w:cnfStyle w:val="001000000000" w:firstRow="0" w:lastRow="0" w:firstColumn="1" w:lastColumn="0" w:oddVBand="0" w:evenVBand="0" w:oddHBand="0" w:evenHBand="0" w:firstRowFirstColumn="0" w:firstRowLastColumn="0" w:lastRowFirstColumn="0" w:lastRowLastColumn="0"/>
            <w:tcW w:w="6232" w:type="dxa"/>
            <w:gridSpan w:val="3"/>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hideMark/>
          </w:tcPr>
          <w:p w14:paraId="58A26E25" w14:textId="77777777" w:rsidR="006C0C7E" w:rsidRPr="00B73258" w:rsidRDefault="006C0C7E" w:rsidP="00B74770">
            <w:pPr>
              <w:spacing w:line="254" w:lineRule="auto"/>
              <w:jc w:val="center"/>
              <w:rPr>
                <w:rFonts w:asciiTheme="minorHAnsi" w:eastAsiaTheme="minorHAnsi" w:hAnsiTheme="minorHAnsi" w:cstheme="minorBidi"/>
                <w:sz w:val="22"/>
                <w:szCs w:val="22"/>
                <w:lang w:eastAsia="en-US"/>
              </w:rPr>
            </w:pPr>
            <w:r w:rsidRPr="00B73258">
              <w:rPr>
                <w:rFonts w:asciiTheme="minorHAnsi" w:eastAsiaTheme="minorHAnsi" w:hAnsiTheme="minorHAnsi" w:cstheme="minorBidi"/>
                <w:b w:val="0"/>
                <w:sz w:val="22"/>
                <w:szCs w:val="22"/>
                <w:lang w:eastAsia="en-US"/>
              </w:rPr>
              <w:br/>
            </w:r>
            <w:r w:rsidRPr="00B73258">
              <w:rPr>
                <w:rFonts w:asciiTheme="minorHAnsi" w:eastAsiaTheme="minorHAnsi" w:hAnsiTheme="minorHAnsi" w:cstheme="minorBidi"/>
                <w:sz w:val="22"/>
                <w:szCs w:val="22"/>
                <w:lang w:eastAsia="en-US"/>
              </w:rPr>
              <w:t>NOSITELJ/I AKTIVNOSTI:</w:t>
            </w:r>
          </w:p>
          <w:p w14:paraId="6A686851" w14:textId="77777777" w:rsidR="006C0C7E" w:rsidRPr="005D649B" w:rsidRDefault="006C0C7E" w:rsidP="00B74770">
            <w:pPr>
              <w:spacing w:line="254" w:lineRule="auto"/>
              <w:jc w:val="center"/>
              <w:rPr>
                <w:rFonts w:asciiTheme="minorHAnsi" w:eastAsiaTheme="minorEastAsia" w:hAnsiTheme="minorHAnsi" w:cstheme="minorBidi"/>
                <w:sz w:val="22"/>
                <w:szCs w:val="22"/>
                <w:lang w:eastAsia="en-US"/>
              </w:rPr>
            </w:pPr>
            <w:r w:rsidRPr="38F3508C">
              <w:rPr>
                <w:rFonts w:asciiTheme="minorHAnsi" w:eastAsiaTheme="minorEastAsia" w:hAnsiTheme="minorHAnsi" w:cstheme="minorBidi"/>
                <w:sz w:val="22"/>
                <w:szCs w:val="22"/>
                <w:lang w:eastAsia="en-US"/>
              </w:rPr>
              <w:t>Ksenija Ozdanovac</w:t>
            </w:r>
          </w:p>
        </w:tc>
        <w:tc>
          <w:tcPr>
            <w:tcW w:w="1805" w:type="dxa"/>
            <w:gridSpan w:val="2"/>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hideMark/>
          </w:tcPr>
          <w:p w14:paraId="4276D453" w14:textId="77777777" w:rsidR="006C0C7E" w:rsidRPr="00B73258" w:rsidRDefault="006C0C7E" w:rsidP="00B74770">
            <w:pPr>
              <w:spacing w:line="254" w:lineRule="auto"/>
              <w:jc w:val="center"/>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Bidi"/>
                <w:b/>
                <w:sz w:val="22"/>
                <w:szCs w:val="22"/>
                <w:lang w:eastAsia="en-US"/>
              </w:rPr>
            </w:pPr>
            <w:r w:rsidRPr="00B73258">
              <w:rPr>
                <w:rFonts w:asciiTheme="minorHAnsi" w:eastAsiaTheme="minorHAnsi" w:hAnsiTheme="minorHAnsi" w:cstheme="minorBidi"/>
                <w:b/>
                <w:sz w:val="22"/>
                <w:szCs w:val="22"/>
                <w:lang w:eastAsia="en-US"/>
              </w:rPr>
              <w:br/>
              <w:t>SURADNICI:</w:t>
            </w:r>
          </w:p>
          <w:p w14:paraId="63BC5961" w14:textId="77777777" w:rsidR="006C0C7E" w:rsidRPr="00B73258" w:rsidRDefault="006C0C7E" w:rsidP="00B74770">
            <w:pPr>
              <w:spacing w:line="254" w:lineRule="auto"/>
              <w:jc w:val="center"/>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Bidi"/>
                <w:b/>
                <w:sz w:val="22"/>
                <w:szCs w:val="22"/>
                <w:lang w:eastAsia="en-US"/>
              </w:rPr>
            </w:pPr>
            <w:r w:rsidRPr="00B73258">
              <w:rPr>
                <w:rFonts w:asciiTheme="minorHAnsi" w:eastAsiaTheme="minorHAnsi" w:hAnsiTheme="minorHAnsi" w:cstheme="minorBidi"/>
                <w:b/>
                <w:sz w:val="22"/>
                <w:szCs w:val="22"/>
                <w:lang w:eastAsia="en-US"/>
              </w:rPr>
              <w:t>-</w:t>
            </w:r>
          </w:p>
        </w:tc>
        <w:tc>
          <w:tcPr>
            <w:tcW w:w="2560" w:type="dxa"/>
            <w:gridSpan w:val="2"/>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hideMark/>
          </w:tcPr>
          <w:p w14:paraId="4BBDC74A" w14:textId="77777777" w:rsidR="006C0C7E" w:rsidRPr="00B73258" w:rsidRDefault="006C0C7E" w:rsidP="00B74770">
            <w:pPr>
              <w:spacing w:line="254" w:lineRule="auto"/>
              <w:jc w:val="cente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b/>
                <w:bCs/>
                <w:sz w:val="22"/>
                <w:szCs w:val="22"/>
                <w:lang w:eastAsia="en-US"/>
              </w:rPr>
            </w:pPr>
            <w:r>
              <w:br/>
            </w:r>
            <w:r w:rsidRPr="043E4EAE">
              <w:rPr>
                <w:rFonts w:asciiTheme="minorHAnsi" w:eastAsiaTheme="minorEastAsia" w:hAnsiTheme="minorHAnsi" w:cstheme="minorBidi"/>
                <w:b/>
                <w:bCs/>
                <w:sz w:val="22"/>
                <w:szCs w:val="22"/>
                <w:lang w:eastAsia="en-US"/>
              </w:rPr>
              <w:t xml:space="preserve">NAMIJENJENO: </w:t>
            </w:r>
            <w:r>
              <w:br/>
            </w:r>
            <w:r w:rsidRPr="043E4EAE">
              <w:rPr>
                <w:rFonts w:asciiTheme="minorHAnsi" w:eastAsiaTheme="minorEastAsia" w:hAnsiTheme="minorHAnsi" w:cstheme="minorBidi"/>
                <w:sz w:val="22"/>
                <w:szCs w:val="22"/>
                <w:lang w:eastAsia="en-US"/>
              </w:rPr>
              <w:t>učenicima 2. 4. razreda područne škole u Novim Mikanovcima</w:t>
            </w:r>
          </w:p>
        </w:tc>
        <w:tc>
          <w:tcPr>
            <w:tcW w:w="2406" w:type="dxa"/>
            <w:gridSpan w:val="2"/>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hideMark/>
          </w:tcPr>
          <w:p w14:paraId="4A932EAF" w14:textId="77777777" w:rsidR="006C0C7E" w:rsidRPr="00B73258" w:rsidRDefault="006C0C7E" w:rsidP="00B74770">
            <w:pPr>
              <w:spacing w:line="254" w:lineRule="auto"/>
              <w:jc w:val="center"/>
              <w:cnfStyle w:val="000000100000" w:firstRow="0" w:lastRow="0" w:firstColumn="0" w:lastColumn="0" w:oddVBand="0" w:evenVBand="0" w:oddHBand="1" w:evenHBand="0" w:firstRowFirstColumn="0" w:firstRowLastColumn="0" w:lastRowFirstColumn="0" w:lastRowLastColumn="0"/>
              <w:rPr>
                <w:b/>
                <w:bCs/>
                <w:lang w:eastAsia="en-US"/>
              </w:rPr>
            </w:pPr>
            <w:r>
              <w:br/>
            </w:r>
            <w:r w:rsidRPr="043E4EAE">
              <w:rPr>
                <w:rFonts w:asciiTheme="minorHAnsi" w:eastAsiaTheme="minorEastAsia" w:hAnsiTheme="minorHAnsi" w:cstheme="minorBidi"/>
                <w:b/>
                <w:bCs/>
                <w:sz w:val="22"/>
                <w:szCs w:val="22"/>
                <w:lang w:eastAsia="en-US"/>
              </w:rPr>
              <w:t>PREDVIĐENO VRIJEME REALIZACIJE:</w:t>
            </w:r>
            <w:r>
              <w:br/>
            </w:r>
            <w:r w:rsidRPr="043E4EAE">
              <w:rPr>
                <w:rFonts w:asciiTheme="minorHAnsi" w:eastAsiaTheme="minorEastAsia" w:hAnsiTheme="minorHAnsi" w:cstheme="minorBidi"/>
                <w:sz w:val="22"/>
                <w:szCs w:val="22"/>
                <w:lang w:eastAsia="en-US"/>
              </w:rPr>
              <w:t>tijekom školske godine 2023./24.</w:t>
            </w:r>
          </w:p>
        </w:tc>
        <w:tc>
          <w:tcPr>
            <w:tcW w:w="2395" w:type="dxa"/>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hideMark/>
          </w:tcPr>
          <w:p w14:paraId="0B72D063" w14:textId="77777777" w:rsidR="006C0C7E" w:rsidRPr="00B73258" w:rsidRDefault="006C0C7E" w:rsidP="00B74770">
            <w:pPr>
              <w:spacing w:line="254" w:lineRule="auto"/>
              <w:jc w:val="center"/>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Bidi"/>
                <w:b/>
                <w:sz w:val="22"/>
                <w:szCs w:val="22"/>
                <w:lang w:eastAsia="en-US"/>
              </w:rPr>
            </w:pPr>
            <w:r w:rsidRPr="00B73258">
              <w:rPr>
                <w:rFonts w:asciiTheme="minorHAnsi" w:eastAsiaTheme="minorHAnsi" w:hAnsiTheme="minorHAnsi" w:cstheme="minorBidi"/>
                <w:b/>
                <w:sz w:val="22"/>
                <w:szCs w:val="22"/>
                <w:lang w:eastAsia="en-US"/>
              </w:rPr>
              <w:br/>
              <w:t>TRAJANJE AKTIVNOSTI:</w:t>
            </w:r>
            <w:r w:rsidRPr="00B73258">
              <w:rPr>
                <w:rFonts w:asciiTheme="minorHAnsi" w:eastAsiaTheme="minorHAnsi" w:hAnsiTheme="minorHAnsi" w:cstheme="minorBidi"/>
                <w:b/>
                <w:sz w:val="22"/>
                <w:szCs w:val="22"/>
                <w:lang w:eastAsia="en-US"/>
              </w:rPr>
              <w:br/>
            </w:r>
            <w:r w:rsidRPr="005D649B">
              <w:rPr>
                <w:rFonts w:asciiTheme="minorHAnsi" w:eastAsiaTheme="minorHAnsi" w:hAnsiTheme="minorHAnsi" w:cstheme="minorBidi"/>
                <w:sz w:val="22"/>
                <w:szCs w:val="22"/>
                <w:lang w:eastAsia="en-US"/>
              </w:rPr>
              <w:t>1 sat tjedno tijekom nastavne godine</w:t>
            </w:r>
          </w:p>
        </w:tc>
      </w:tr>
      <w:tr w:rsidR="006C0C7E" w:rsidRPr="00B73258" w14:paraId="726140FE" w14:textId="77777777" w:rsidTr="00B74770">
        <w:trPr>
          <w:trHeight w:val="942"/>
        </w:trPr>
        <w:tc>
          <w:tcPr>
            <w:cnfStyle w:val="001000000000" w:firstRow="0" w:lastRow="0" w:firstColumn="1" w:lastColumn="0" w:oddVBand="0" w:evenVBand="0" w:oddHBand="0" w:evenHBand="0" w:firstRowFirstColumn="0" w:firstRowLastColumn="0" w:lastRowFirstColumn="0" w:lastRowLastColumn="0"/>
            <w:tcW w:w="1763"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C0C0C0"/>
          </w:tcPr>
          <w:p w14:paraId="79526AEE" w14:textId="77777777" w:rsidR="006C0C7E" w:rsidRPr="00B73258" w:rsidRDefault="006C0C7E" w:rsidP="00B74770">
            <w:pPr>
              <w:spacing w:line="254" w:lineRule="auto"/>
              <w:jc w:val="center"/>
              <w:rPr>
                <w:rFonts w:asciiTheme="minorHAnsi" w:eastAsiaTheme="minorHAnsi" w:hAnsiTheme="minorHAnsi" w:cstheme="minorBidi"/>
                <w:sz w:val="22"/>
                <w:szCs w:val="22"/>
                <w:lang w:eastAsia="en-US"/>
              </w:rPr>
            </w:pPr>
          </w:p>
          <w:p w14:paraId="69DD1D87" w14:textId="77777777" w:rsidR="006C0C7E" w:rsidRPr="00B73258" w:rsidRDefault="006C0C7E" w:rsidP="00B74770">
            <w:pPr>
              <w:spacing w:line="254" w:lineRule="auto"/>
              <w:jc w:val="center"/>
              <w:rPr>
                <w:rFonts w:asciiTheme="minorHAnsi" w:eastAsiaTheme="minorHAnsi" w:hAnsiTheme="minorHAnsi" w:cstheme="minorBidi"/>
                <w:sz w:val="22"/>
                <w:szCs w:val="22"/>
                <w:lang w:eastAsia="en-US"/>
              </w:rPr>
            </w:pPr>
            <w:r w:rsidRPr="00B73258">
              <w:rPr>
                <w:rFonts w:asciiTheme="minorHAnsi" w:eastAsiaTheme="minorHAnsi" w:hAnsiTheme="minorHAnsi" w:cstheme="minorBidi"/>
                <w:sz w:val="22"/>
                <w:szCs w:val="22"/>
                <w:lang w:eastAsia="en-US"/>
              </w:rPr>
              <w:t>ODGOVORNOSTI NOSITELJA AKTIVNOSTI</w:t>
            </w:r>
          </w:p>
        </w:tc>
        <w:tc>
          <w:tcPr>
            <w:tcW w:w="2627"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EEAF6" w:themeFill="accent5" w:themeFillTint="33"/>
          </w:tcPr>
          <w:p w14:paraId="62C2A1A0" w14:textId="77777777" w:rsidR="006C0C7E" w:rsidRPr="00B73258" w:rsidRDefault="006C0C7E" w:rsidP="00B74770">
            <w:pPr>
              <w:spacing w:line="254"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Bidi"/>
                <w:b/>
                <w:sz w:val="22"/>
                <w:szCs w:val="22"/>
                <w:lang w:eastAsia="en-US"/>
              </w:rPr>
            </w:pPr>
          </w:p>
          <w:p w14:paraId="5FBF724E" w14:textId="77777777" w:rsidR="006C0C7E" w:rsidRPr="00B73258" w:rsidRDefault="006C0C7E" w:rsidP="00B74770">
            <w:pPr>
              <w:spacing w:line="254"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Bidi"/>
                <w:b/>
                <w:sz w:val="22"/>
                <w:szCs w:val="22"/>
                <w:lang w:eastAsia="en-US"/>
              </w:rPr>
            </w:pPr>
            <w:r w:rsidRPr="00B73258">
              <w:rPr>
                <w:rFonts w:asciiTheme="minorHAnsi" w:eastAsiaTheme="minorHAnsi" w:hAnsiTheme="minorHAnsi" w:cstheme="minorBidi"/>
                <w:b/>
                <w:sz w:val="22"/>
                <w:szCs w:val="22"/>
                <w:lang w:eastAsia="en-US"/>
              </w:rPr>
              <w:t>CILJEVI AKTIVNOSTI</w:t>
            </w:r>
          </w:p>
        </w:tc>
        <w:tc>
          <w:tcPr>
            <w:tcW w:w="1842"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E599" w:themeFill="accent4" w:themeFillTint="66"/>
          </w:tcPr>
          <w:p w14:paraId="4E910BDA" w14:textId="77777777" w:rsidR="006C0C7E" w:rsidRPr="00B73258" w:rsidRDefault="006C0C7E" w:rsidP="00B74770">
            <w:pPr>
              <w:spacing w:line="254"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Bidi"/>
                <w:b/>
                <w:sz w:val="22"/>
                <w:szCs w:val="22"/>
                <w:lang w:eastAsia="en-US"/>
              </w:rPr>
            </w:pPr>
          </w:p>
          <w:p w14:paraId="2D808B27" w14:textId="77777777" w:rsidR="006C0C7E" w:rsidRPr="00B73258" w:rsidRDefault="006C0C7E" w:rsidP="00B74770">
            <w:pPr>
              <w:spacing w:line="254"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Bidi"/>
                <w:b/>
                <w:sz w:val="22"/>
                <w:szCs w:val="22"/>
                <w:lang w:eastAsia="en-US"/>
              </w:rPr>
            </w:pPr>
            <w:r w:rsidRPr="00B73258">
              <w:rPr>
                <w:rFonts w:asciiTheme="minorHAnsi" w:eastAsiaTheme="minorHAnsi" w:hAnsiTheme="minorHAnsi" w:cstheme="minorBidi"/>
                <w:b/>
                <w:sz w:val="22"/>
                <w:szCs w:val="22"/>
                <w:lang w:eastAsia="en-US"/>
              </w:rPr>
              <w:t>OČEKIVANI ISHODI / POSTIGNUĆA</w:t>
            </w:r>
          </w:p>
        </w:tc>
        <w:tc>
          <w:tcPr>
            <w:tcW w:w="1701"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7CAAC" w:themeFill="accent2" w:themeFillTint="66"/>
          </w:tcPr>
          <w:p w14:paraId="376732A8" w14:textId="77777777" w:rsidR="006C0C7E" w:rsidRPr="00B73258" w:rsidRDefault="006C0C7E" w:rsidP="00B74770">
            <w:pPr>
              <w:spacing w:line="254"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Bidi"/>
                <w:b/>
                <w:sz w:val="22"/>
                <w:szCs w:val="22"/>
                <w:lang w:eastAsia="en-US"/>
              </w:rPr>
            </w:pPr>
          </w:p>
          <w:p w14:paraId="0D0F288F" w14:textId="77777777" w:rsidR="006C0C7E" w:rsidRPr="00B73258" w:rsidRDefault="006C0C7E" w:rsidP="00B74770">
            <w:pPr>
              <w:spacing w:line="254"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Bidi"/>
                <w:b/>
                <w:sz w:val="22"/>
                <w:szCs w:val="22"/>
                <w:lang w:eastAsia="en-US"/>
              </w:rPr>
            </w:pPr>
            <w:r w:rsidRPr="00B73258">
              <w:rPr>
                <w:rFonts w:asciiTheme="minorHAnsi" w:eastAsiaTheme="minorHAnsi" w:hAnsiTheme="minorHAnsi" w:cstheme="minorBidi"/>
                <w:b/>
                <w:sz w:val="22"/>
                <w:szCs w:val="22"/>
                <w:lang w:eastAsia="en-US"/>
              </w:rPr>
              <w:t>NAČINI UČENJA</w:t>
            </w:r>
          </w:p>
        </w:tc>
        <w:tc>
          <w:tcPr>
            <w:tcW w:w="1843" w:type="dxa"/>
            <w:gridSpan w:val="2"/>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8D08D" w:themeFill="accent6" w:themeFillTint="99"/>
          </w:tcPr>
          <w:p w14:paraId="19939B0B" w14:textId="77777777" w:rsidR="006C0C7E" w:rsidRPr="00B73258" w:rsidRDefault="006C0C7E" w:rsidP="00B74770">
            <w:pPr>
              <w:spacing w:line="254"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Bidi"/>
                <w:b/>
                <w:sz w:val="22"/>
                <w:szCs w:val="22"/>
                <w:lang w:eastAsia="en-US"/>
              </w:rPr>
            </w:pPr>
          </w:p>
          <w:p w14:paraId="4EAFA519" w14:textId="77777777" w:rsidR="006C0C7E" w:rsidRPr="00B73258" w:rsidRDefault="006C0C7E" w:rsidP="00B74770">
            <w:pPr>
              <w:spacing w:line="254"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Bidi"/>
                <w:b/>
                <w:sz w:val="22"/>
                <w:szCs w:val="22"/>
                <w:lang w:eastAsia="en-US"/>
              </w:rPr>
            </w:pPr>
            <w:r w:rsidRPr="00B73258">
              <w:rPr>
                <w:rFonts w:asciiTheme="minorHAnsi" w:eastAsiaTheme="minorHAnsi" w:hAnsiTheme="minorHAnsi" w:cstheme="minorBidi"/>
                <w:b/>
                <w:sz w:val="22"/>
                <w:szCs w:val="22"/>
                <w:lang w:eastAsia="en-US"/>
              </w:rPr>
              <w:t>AKTIVNOSTI ZA UČENIKE</w:t>
            </w:r>
          </w:p>
        </w:tc>
        <w:tc>
          <w:tcPr>
            <w:tcW w:w="1559" w:type="dxa"/>
            <w:gridSpan w:val="2"/>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B7D8"/>
          </w:tcPr>
          <w:p w14:paraId="435DA173" w14:textId="77777777" w:rsidR="006C0C7E" w:rsidRPr="00B73258" w:rsidRDefault="006C0C7E" w:rsidP="00B74770">
            <w:pPr>
              <w:spacing w:line="254"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Bidi"/>
                <w:b/>
                <w:sz w:val="22"/>
                <w:szCs w:val="22"/>
                <w:lang w:eastAsia="en-US"/>
              </w:rPr>
            </w:pPr>
          </w:p>
          <w:p w14:paraId="7A078BCB" w14:textId="77777777" w:rsidR="006C0C7E" w:rsidRPr="00B73258" w:rsidRDefault="006C0C7E" w:rsidP="00B74770">
            <w:pPr>
              <w:spacing w:line="254"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Bidi"/>
                <w:b/>
                <w:sz w:val="22"/>
                <w:szCs w:val="22"/>
                <w:lang w:eastAsia="en-US"/>
              </w:rPr>
            </w:pPr>
            <w:r w:rsidRPr="00B73258">
              <w:rPr>
                <w:rFonts w:asciiTheme="minorHAnsi" w:eastAsiaTheme="minorHAnsi" w:hAnsiTheme="minorHAnsi" w:cstheme="minorBidi"/>
                <w:b/>
                <w:sz w:val="22"/>
                <w:szCs w:val="22"/>
                <w:lang w:eastAsia="en-US"/>
              </w:rPr>
              <w:t>MATERIJALNI RESURSI</w:t>
            </w:r>
          </w:p>
        </w:tc>
        <w:tc>
          <w:tcPr>
            <w:tcW w:w="1701"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6CFB4"/>
          </w:tcPr>
          <w:p w14:paraId="0E8AF4D8" w14:textId="77777777" w:rsidR="006C0C7E" w:rsidRPr="00B73258" w:rsidRDefault="006C0C7E" w:rsidP="00B74770">
            <w:pPr>
              <w:spacing w:line="254"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Bidi"/>
                <w:b/>
                <w:sz w:val="22"/>
                <w:szCs w:val="22"/>
                <w:lang w:eastAsia="en-US"/>
              </w:rPr>
            </w:pPr>
          </w:p>
          <w:p w14:paraId="03DFACF5" w14:textId="77777777" w:rsidR="006C0C7E" w:rsidRPr="00B73258" w:rsidRDefault="006C0C7E" w:rsidP="00B74770">
            <w:pPr>
              <w:spacing w:line="254"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Bidi"/>
                <w:b/>
                <w:sz w:val="22"/>
                <w:szCs w:val="22"/>
                <w:lang w:eastAsia="en-US"/>
              </w:rPr>
            </w:pPr>
            <w:r w:rsidRPr="00B73258">
              <w:rPr>
                <w:rFonts w:asciiTheme="minorHAnsi" w:eastAsiaTheme="minorHAnsi" w:hAnsiTheme="minorHAnsi" w:cstheme="minorBidi"/>
                <w:b/>
                <w:sz w:val="22"/>
                <w:szCs w:val="22"/>
                <w:lang w:eastAsia="en-US"/>
              </w:rPr>
              <w:t>MEĐU-PREDMETNE TEME</w:t>
            </w:r>
          </w:p>
        </w:tc>
        <w:tc>
          <w:tcPr>
            <w:tcW w:w="2362"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8EAADB" w:themeFill="accent1" w:themeFillTint="99"/>
          </w:tcPr>
          <w:p w14:paraId="36FAE61B" w14:textId="77777777" w:rsidR="006C0C7E" w:rsidRPr="00B73258" w:rsidRDefault="006C0C7E" w:rsidP="00B74770">
            <w:pPr>
              <w:spacing w:line="254"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Bidi"/>
                <w:b/>
                <w:sz w:val="22"/>
                <w:szCs w:val="22"/>
                <w:lang w:eastAsia="en-US"/>
              </w:rPr>
            </w:pPr>
          </w:p>
          <w:p w14:paraId="525A6F00" w14:textId="77777777" w:rsidR="006C0C7E" w:rsidRPr="00B73258" w:rsidRDefault="006C0C7E" w:rsidP="00B74770">
            <w:pPr>
              <w:spacing w:line="254"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Bidi"/>
                <w:b/>
                <w:sz w:val="22"/>
                <w:szCs w:val="22"/>
                <w:lang w:eastAsia="en-US"/>
              </w:rPr>
            </w:pPr>
            <w:r w:rsidRPr="00B73258">
              <w:rPr>
                <w:rFonts w:asciiTheme="minorHAnsi" w:eastAsiaTheme="minorHAnsi" w:hAnsiTheme="minorHAnsi" w:cstheme="minorBidi"/>
                <w:b/>
                <w:sz w:val="22"/>
                <w:szCs w:val="22"/>
                <w:lang w:eastAsia="en-US"/>
              </w:rPr>
              <w:t>NAČIN PRAĆENJA I PROVJERE ISHODA / POSTIGNUĆA</w:t>
            </w:r>
          </w:p>
        </w:tc>
      </w:tr>
      <w:tr w:rsidR="006C0C7E" w:rsidRPr="00B73258" w14:paraId="4BC56F73" w14:textId="77777777" w:rsidTr="00B74770">
        <w:trPr>
          <w:cnfStyle w:val="000000100000" w:firstRow="0" w:lastRow="0" w:firstColumn="0" w:lastColumn="0" w:oddVBand="0" w:evenVBand="0" w:oddHBand="1" w:evenHBand="0" w:firstRowFirstColumn="0" w:firstRowLastColumn="0" w:lastRowFirstColumn="0" w:lastRowLastColumn="0"/>
          <w:trHeight w:val="4855"/>
        </w:trPr>
        <w:tc>
          <w:tcPr>
            <w:cnfStyle w:val="001000000000" w:firstRow="0" w:lastRow="0" w:firstColumn="1" w:lastColumn="0" w:oddVBand="0" w:evenVBand="0" w:oddHBand="0" w:evenHBand="0" w:firstRowFirstColumn="0" w:firstRowLastColumn="0" w:lastRowFirstColumn="0" w:lastRowLastColumn="0"/>
            <w:tcW w:w="176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80742FE" w14:textId="77777777" w:rsidR="006C0C7E" w:rsidRPr="005D649B" w:rsidRDefault="006C0C7E" w:rsidP="00B74770">
            <w:pPr>
              <w:spacing w:line="254" w:lineRule="auto"/>
              <w:jc w:val="center"/>
              <w:rPr>
                <w:rFonts w:eastAsiaTheme="minorHAnsi"/>
                <w:b w:val="0"/>
                <w:bCs w:val="0"/>
                <w:sz w:val="22"/>
                <w:szCs w:val="22"/>
                <w:lang w:eastAsia="en-US"/>
              </w:rPr>
            </w:pPr>
            <w:r w:rsidRPr="005D649B">
              <w:rPr>
                <w:rFonts w:eastAsiaTheme="minorHAnsi"/>
                <w:sz w:val="22"/>
                <w:szCs w:val="22"/>
                <w:lang w:eastAsia="en-US"/>
              </w:rPr>
              <w:t>-</w:t>
            </w:r>
            <w:r w:rsidRPr="005D649B">
              <w:rPr>
                <w:rFonts w:eastAsiaTheme="minorHAnsi"/>
                <w:b w:val="0"/>
                <w:bCs w:val="0"/>
                <w:sz w:val="22"/>
                <w:szCs w:val="22"/>
                <w:lang w:eastAsia="en-US"/>
              </w:rPr>
              <w:t>organiziranje dodatne nastave</w:t>
            </w:r>
          </w:p>
          <w:p w14:paraId="69A1C158" w14:textId="77777777" w:rsidR="006C0C7E" w:rsidRPr="005D649B" w:rsidRDefault="006C0C7E" w:rsidP="00B74770">
            <w:pPr>
              <w:spacing w:line="254" w:lineRule="auto"/>
              <w:jc w:val="center"/>
              <w:rPr>
                <w:rFonts w:eastAsiaTheme="minorHAnsi"/>
                <w:b w:val="0"/>
                <w:bCs w:val="0"/>
                <w:sz w:val="22"/>
                <w:szCs w:val="22"/>
                <w:lang w:eastAsia="en-US"/>
              </w:rPr>
            </w:pPr>
            <w:r w:rsidRPr="005D649B">
              <w:rPr>
                <w:rFonts w:eastAsiaTheme="minorHAnsi"/>
                <w:b w:val="0"/>
                <w:bCs w:val="0"/>
                <w:sz w:val="22"/>
                <w:szCs w:val="22"/>
                <w:lang w:eastAsia="en-US"/>
              </w:rPr>
              <w:t xml:space="preserve"> -uključivanje učenika</w:t>
            </w:r>
          </w:p>
          <w:p w14:paraId="7D833A36" w14:textId="77777777" w:rsidR="006C0C7E" w:rsidRPr="005D649B" w:rsidRDefault="006C0C7E" w:rsidP="00B74770">
            <w:pPr>
              <w:spacing w:line="254" w:lineRule="auto"/>
              <w:jc w:val="center"/>
              <w:rPr>
                <w:rFonts w:eastAsiaTheme="minorHAnsi"/>
                <w:b w:val="0"/>
                <w:bCs w:val="0"/>
                <w:sz w:val="22"/>
                <w:szCs w:val="22"/>
                <w:lang w:eastAsia="en-US"/>
              </w:rPr>
            </w:pPr>
            <w:r w:rsidRPr="005D649B">
              <w:rPr>
                <w:rFonts w:eastAsiaTheme="minorHAnsi"/>
                <w:b w:val="0"/>
                <w:bCs w:val="0"/>
                <w:sz w:val="22"/>
                <w:szCs w:val="22"/>
                <w:lang w:eastAsia="en-US"/>
              </w:rPr>
              <w:t xml:space="preserve"> -osmišljavanje sadržaja rada</w:t>
            </w:r>
          </w:p>
          <w:p w14:paraId="2E5D2361" w14:textId="77777777" w:rsidR="006C0C7E" w:rsidRPr="005D649B" w:rsidRDefault="006C0C7E" w:rsidP="00B74770">
            <w:pPr>
              <w:spacing w:line="254" w:lineRule="auto"/>
              <w:jc w:val="center"/>
              <w:rPr>
                <w:rFonts w:eastAsiaTheme="minorHAnsi"/>
                <w:b w:val="0"/>
                <w:bCs w:val="0"/>
                <w:sz w:val="22"/>
                <w:szCs w:val="22"/>
                <w:lang w:eastAsia="en-US"/>
              </w:rPr>
            </w:pPr>
            <w:r w:rsidRPr="005D649B">
              <w:rPr>
                <w:rFonts w:eastAsiaTheme="minorHAnsi"/>
                <w:b w:val="0"/>
                <w:bCs w:val="0"/>
                <w:sz w:val="22"/>
                <w:szCs w:val="22"/>
                <w:lang w:eastAsia="en-US"/>
              </w:rPr>
              <w:t>-pribavljanje suglasnosti roditelja</w:t>
            </w:r>
          </w:p>
          <w:p w14:paraId="4622FA28" w14:textId="77777777" w:rsidR="006C0C7E" w:rsidRPr="005D649B" w:rsidRDefault="006C0C7E" w:rsidP="00B74770">
            <w:pPr>
              <w:spacing w:line="254" w:lineRule="auto"/>
              <w:jc w:val="center"/>
              <w:rPr>
                <w:rFonts w:eastAsiaTheme="minorHAnsi"/>
                <w:b w:val="0"/>
                <w:bCs w:val="0"/>
                <w:sz w:val="22"/>
                <w:szCs w:val="22"/>
                <w:lang w:eastAsia="en-US"/>
              </w:rPr>
            </w:pPr>
            <w:r w:rsidRPr="005D649B">
              <w:rPr>
                <w:rFonts w:eastAsiaTheme="minorHAnsi"/>
                <w:b w:val="0"/>
                <w:bCs w:val="0"/>
                <w:sz w:val="22"/>
                <w:szCs w:val="22"/>
                <w:lang w:eastAsia="en-US"/>
              </w:rPr>
              <w:t>-održavanje nastave</w:t>
            </w:r>
          </w:p>
          <w:p w14:paraId="46E3BA08" w14:textId="77777777" w:rsidR="006C0C7E" w:rsidRPr="005D649B" w:rsidRDefault="006C0C7E" w:rsidP="00B74770">
            <w:pPr>
              <w:spacing w:line="254" w:lineRule="auto"/>
              <w:jc w:val="center"/>
              <w:rPr>
                <w:rFonts w:eastAsiaTheme="minorHAnsi"/>
                <w:b w:val="0"/>
                <w:bCs w:val="0"/>
                <w:sz w:val="22"/>
                <w:szCs w:val="22"/>
                <w:lang w:eastAsia="en-US"/>
              </w:rPr>
            </w:pPr>
            <w:r w:rsidRPr="005D649B">
              <w:rPr>
                <w:rFonts w:eastAsiaTheme="minorHAnsi"/>
                <w:b w:val="0"/>
                <w:bCs w:val="0"/>
                <w:sz w:val="22"/>
                <w:szCs w:val="22"/>
                <w:lang w:eastAsia="en-US"/>
              </w:rPr>
              <w:t>-pripremanje učenika za natjecanja (čitanje naglas, sricanje)</w:t>
            </w:r>
          </w:p>
          <w:p w14:paraId="29649528" w14:textId="77777777" w:rsidR="006C0C7E" w:rsidRPr="005D649B" w:rsidRDefault="006C0C7E" w:rsidP="00B74770">
            <w:pPr>
              <w:spacing w:line="254" w:lineRule="auto"/>
              <w:jc w:val="center"/>
              <w:rPr>
                <w:rFonts w:eastAsiaTheme="minorHAnsi"/>
                <w:sz w:val="22"/>
                <w:szCs w:val="22"/>
                <w:lang w:eastAsia="en-US"/>
              </w:rPr>
            </w:pPr>
          </w:p>
        </w:tc>
        <w:tc>
          <w:tcPr>
            <w:tcW w:w="262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2BAE79E" w14:textId="77777777" w:rsidR="006C0C7E" w:rsidRPr="005D649B" w:rsidRDefault="006C0C7E" w:rsidP="00B74770">
            <w:pPr>
              <w:cnfStyle w:val="000000100000" w:firstRow="0" w:lastRow="0" w:firstColumn="0" w:lastColumn="0" w:oddVBand="0" w:evenVBand="0" w:oddHBand="1" w:evenHBand="0" w:firstRowFirstColumn="0" w:firstRowLastColumn="0" w:lastRowFirstColumn="0" w:lastRowLastColumn="0"/>
              <w:rPr>
                <w:rFonts w:eastAsia="Calibri"/>
                <w:sz w:val="22"/>
                <w:szCs w:val="22"/>
                <w:lang w:eastAsia="en-US"/>
              </w:rPr>
            </w:pPr>
            <w:r w:rsidRPr="005D649B">
              <w:rPr>
                <w:rFonts w:eastAsia="Calibri"/>
                <w:sz w:val="22"/>
                <w:szCs w:val="22"/>
                <w:lang w:eastAsia="en-US"/>
              </w:rPr>
              <w:t>-naučiti dodatne sadržaje i prošiti znanje</w:t>
            </w:r>
          </w:p>
          <w:p w14:paraId="275441D6" w14:textId="77777777" w:rsidR="006C0C7E" w:rsidRPr="005D649B" w:rsidRDefault="006C0C7E" w:rsidP="00B74770">
            <w:pPr>
              <w:spacing w:line="254" w:lineRule="auto"/>
              <w:cnfStyle w:val="000000100000" w:firstRow="0" w:lastRow="0" w:firstColumn="0" w:lastColumn="0" w:oddVBand="0" w:evenVBand="0" w:oddHBand="1" w:evenHBand="0" w:firstRowFirstColumn="0" w:firstRowLastColumn="0" w:lastRowFirstColumn="0" w:lastRowLastColumn="0"/>
              <w:rPr>
                <w:rFonts w:eastAsia="Calibri"/>
                <w:sz w:val="22"/>
                <w:szCs w:val="22"/>
                <w:lang w:eastAsia="en-US"/>
              </w:rPr>
            </w:pPr>
            <w:r w:rsidRPr="005D649B">
              <w:rPr>
                <w:rFonts w:eastAsia="Calibri"/>
                <w:sz w:val="22"/>
                <w:szCs w:val="22"/>
                <w:lang w:eastAsia="en-US"/>
              </w:rPr>
              <w:t>-koristiti engleski jezik u različitim jezičnim situacijama</w:t>
            </w:r>
          </w:p>
          <w:p w14:paraId="666E7360" w14:textId="77777777" w:rsidR="006C0C7E" w:rsidRPr="005D649B" w:rsidRDefault="006C0C7E" w:rsidP="00B74770">
            <w:pPr>
              <w:spacing w:line="254" w:lineRule="auto"/>
              <w:cnfStyle w:val="000000100000" w:firstRow="0" w:lastRow="0" w:firstColumn="0" w:lastColumn="0" w:oddVBand="0" w:evenVBand="0" w:oddHBand="1" w:evenHBand="0" w:firstRowFirstColumn="0" w:firstRowLastColumn="0" w:lastRowFirstColumn="0" w:lastRowLastColumn="0"/>
              <w:rPr>
                <w:rFonts w:eastAsiaTheme="minorHAnsi"/>
                <w:sz w:val="22"/>
                <w:szCs w:val="22"/>
                <w:lang w:eastAsia="en-US"/>
              </w:rPr>
            </w:pPr>
            <w:r w:rsidRPr="005D649B">
              <w:rPr>
                <w:rFonts w:eastAsia="Calibri"/>
                <w:sz w:val="22"/>
                <w:szCs w:val="22"/>
                <w:lang w:eastAsia="en-US"/>
              </w:rPr>
              <w:t>-dodatno upoznati englesku kulturu i običaje</w:t>
            </w:r>
          </w:p>
        </w:tc>
        <w:tc>
          <w:tcPr>
            <w:tcW w:w="184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64D1267" w14:textId="77777777" w:rsidR="006C0C7E" w:rsidRPr="005D649B" w:rsidRDefault="006C0C7E" w:rsidP="00B74770">
            <w:pPr>
              <w:spacing w:line="254" w:lineRule="auto"/>
              <w:jc w:val="center"/>
              <w:cnfStyle w:val="000000100000" w:firstRow="0" w:lastRow="0" w:firstColumn="0" w:lastColumn="0" w:oddVBand="0" w:evenVBand="0" w:oddHBand="1" w:evenHBand="0" w:firstRowFirstColumn="0" w:firstRowLastColumn="0" w:lastRowFirstColumn="0" w:lastRowLastColumn="0"/>
              <w:rPr>
                <w:rFonts w:eastAsiaTheme="minorHAnsi"/>
                <w:sz w:val="22"/>
                <w:szCs w:val="22"/>
                <w:lang w:eastAsia="en-US"/>
              </w:rPr>
            </w:pPr>
            <w:r w:rsidRPr="005D649B">
              <w:rPr>
                <w:rFonts w:eastAsiaTheme="minorHAnsi"/>
                <w:sz w:val="22"/>
                <w:szCs w:val="22"/>
                <w:lang w:eastAsia="en-US"/>
              </w:rPr>
              <w:t>-učenici će primjenjivati stečena znanja u komunikaciji na stranom jeziku</w:t>
            </w:r>
          </w:p>
        </w:tc>
        <w:tc>
          <w:tcPr>
            <w:tcW w:w="17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5C7BBCE" w14:textId="77777777" w:rsidR="006C0C7E" w:rsidRPr="005D649B" w:rsidRDefault="006C0C7E" w:rsidP="00B74770">
            <w:pPr>
              <w:spacing w:line="254" w:lineRule="auto"/>
              <w:jc w:val="center"/>
              <w:cnfStyle w:val="000000100000" w:firstRow="0" w:lastRow="0" w:firstColumn="0" w:lastColumn="0" w:oddVBand="0" w:evenVBand="0" w:oddHBand="1" w:evenHBand="0" w:firstRowFirstColumn="0" w:firstRowLastColumn="0" w:lastRowFirstColumn="0" w:lastRowLastColumn="0"/>
              <w:rPr>
                <w:rFonts w:eastAsiaTheme="minorHAnsi"/>
                <w:bCs/>
                <w:color w:val="000000"/>
                <w:sz w:val="22"/>
                <w:szCs w:val="22"/>
                <w:lang w:eastAsia="en-US"/>
              </w:rPr>
            </w:pPr>
            <w:r w:rsidRPr="005D649B">
              <w:rPr>
                <w:rFonts w:eastAsiaTheme="minorHAnsi"/>
                <w:bCs/>
                <w:color w:val="000000"/>
                <w:sz w:val="22"/>
                <w:szCs w:val="22"/>
                <w:lang w:eastAsia="en-US"/>
              </w:rPr>
              <w:t>Samostalan rad</w:t>
            </w:r>
          </w:p>
          <w:p w14:paraId="1A7CA521" w14:textId="77777777" w:rsidR="006C0C7E" w:rsidRPr="005D649B" w:rsidRDefault="006C0C7E" w:rsidP="00B74770">
            <w:pPr>
              <w:spacing w:line="254" w:lineRule="auto"/>
              <w:jc w:val="center"/>
              <w:cnfStyle w:val="000000100000" w:firstRow="0" w:lastRow="0" w:firstColumn="0" w:lastColumn="0" w:oddVBand="0" w:evenVBand="0" w:oddHBand="1" w:evenHBand="0" w:firstRowFirstColumn="0" w:firstRowLastColumn="0" w:lastRowFirstColumn="0" w:lastRowLastColumn="0"/>
              <w:rPr>
                <w:rFonts w:eastAsiaTheme="minorHAnsi"/>
                <w:bCs/>
                <w:color w:val="000000"/>
                <w:sz w:val="22"/>
                <w:szCs w:val="22"/>
                <w:lang w:eastAsia="en-US"/>
              </w:rPr>
            </w:pPr>
            <w:r w:rsidRPr="005D649B">
              <w:rPr>
                <w:rFonts w:eastAsiaTheme="minorHAnsi"/>
                <w:bCs/>
                <w:color w:val="000000"/>
                <w:sz w:val="22"/>
                <w:szCs w:val="22"/>
                <w:lang w:eastAsia="en-US"/>
              </w:rPr>
              <w:t>Rad u skupini</w:t>
            </w:r>
          </w:p>
          <w:p w14:paraId="3AD7ADEB" w14:textId="77777777" w:rsidR="006C0C7E" w:rsidRPr="005D649B" w:rsidRDefault="006C0C7E" w:rsidP="00B74770">
            <w:pPr>
              <w:spacing w:line="254" w:lineRule="auto"/>
              <w:jc w:val="center"/>
              <w:cnfStyle w:val="000000100000" w:firstRow="0" w:lastRow="0" w:firstColumn="0" w:lastColumn="0" w:oddVBand="0" w:evenVBand="0" w:oddHBand="1" w:evenHBand="0" w:firstRowFirstColumn="0" w:firstRowLastColumn="0" w:lastRowFirstColumn="0" w:lastRowLastColumn="0"/>
              <w:rPr>
                <w:rFonts w:eastAsiaTheme="minorHAnsi"/>
                <w:bCs/>
                <w:color w:val="000000"/>
                <w:sz w:val="22"/>
                <w:szCs w:val="22"/>
                <w:lang w:eastAsia="en-US"/>
              </w:rPr>
            </w:pPr>
            <w:r w:rsidRPr="005D649B">
              <w:rPr>
                <w:rFonts w:eastAsiaTheme="minorHAnsi"/>
                <w:bCs/>
                <w:color w:val="000000"/>
                <w:sz w:val="22"/>
                <w:szCs w:val="22"/>
                <w:lang w:eastAsia="en-US"/>
              </w:rPr>
              <w:t>Rad u paru</w:t>
            </w:r>
          </w:p>
        </w:tc>
        <w:tc>
          <w:tcPr>
            <w:tcW w:w="1843"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F37DC6B" w14:textId="77777777" w:rsidR="006C0C7E" w:rsidRPr="005D649B" w:rsidRDefault="006C0C7E" w:rsidP="00B74770">
            <w:pPr>
              <w:spacing w:line="254" w:lineRule="auto"/>
              <w:jc w:val="center"/>
              <w:cnfStyle w:val="000000100000" w:firstRow="0" w:lastRow="0" w:firstColumn="0" w:lastColumn="0" w:oddVBand="0" w:evenVBand="0" w:oddHBand="1" w:evenHBand="0" w:firstRowFirstColumn="0" w:firstRowLastColumn="0" w:lastRowFirstColumn="0" w:lastRowLastColumn="0"/>
              <w:rPr>
                <w:rFonts w:eastAsiaTheme="minorHAnsi"/>
                <w:bCs/>
                <w:color w:val="000000"/>
                <w:sz w:val="22"/>
                <w:szCs w:val="22"/>
                <w:lang w:eastAsia="en-US"/>
              </w:rPr>
            </w:pPr>
            <w:r w:rsidRPr="005D649B">
              <w:rPr>
                <w:rFonts w:eastAsiaTheme="minorHAnsi"/>
                <w:bCs/>
                <w:color w:val="000000"/>
                <w:sz w:val="22"/>
                <w:szCs w:val="22"/>
                <w:lang w:eastAsia="en-US"/>
              </w:rPr>
              <w:t>-izrada plakata, stripova</w:t>
            </w:r>
          </w:p>
          <w:p w14:paraId="1D100316" w14:textId="77777777" w:rsidR="006C0C7E" w:rsidRPr="005D649B" w:rsidRDefault="006C0C7E" w:rsidP="00B74770">
            <w:pPr>
              <w:spacing w:line="254" w:lineRule="auto"/>
              <w:jc w:val="center"/>
              <w:cnfStyle w:val="000000100000" w:firstRow="0" w:lastRow="0" w:firstColumn="0" w:lastColumn="0" w:oddVBand="0" w:evenVBand="0" w:oddHBand="1" w:evenHBand="0" w:firstRowFirstColumn="0" w:firstRowLastColumn="0" w:lastRowFirstColumn="0" w:lastRowLastColumn="0"/>
              <w:rPr>
                <w:rFonts w:eastAsia="Calibri"/>
                <w:sz w:val="22"/>
                <w:szCs w:val="22"/>
                <w:lang w:eastAsia="en-US"/>
              </w:rPr>
            </w:pPr>
            <w:r w:rsidRPr="005D649B">
              <w:rPr>
                <w:rFonts w:eastAsia="Calibri"/>
                <w:sz w:val="22"/>
                <w:szCs w:val="22"/>
                <w:lang w:eastAsia="en-US"/>
              </w:rPr>
              <w:t>-uvježbavanje sadržaja</w:t>
            </w:r>
          </w:p>
          <w:p w14:paraId="0A53338B" w14:textId="77777777" w:rsidR="006C0C7E" w:rsidRPr="005D649B" w:rsidRDefault="006C0C7E" w:rsidP="00B74770">
            <w:pPr>
              <w:spacing w:line="254" w:lineRule="auto"/>
              <w:jc w:val="center"/>
              <w:cnfStyle w:val="000000100000" w:firstRow="0" w:lastRow="0" w:firstColumn="0" w:lastColumn="0" w:oddVBand="0" w:evenVBand="0" w:oddHBand="1" w:evenHBand="0" w:firstRowFirstColumn="0" w:firstRowLastColumn="0" w:lastRowFirstColumn="0" w:lastRowLastColumn="0"/>
              <w:rPr>
                <w:rFonts w:eastAsia="Calibri"/>
                <w:sz w:val="22"/>
                <w:szCs w:val="22"/>
                <w:lang w:eastAsia="en-US"/>
              </w:rPr>
            </w:pPr>
            <w:r w:rsidRPr="005D649B">
              <w:rPr>
                <w:rFonts w:eastAsia="Calibri"/>
                <w:sz w:val="22"/>
                <w:szCs w:val="22"/>
                <w:lang w:eastAsia="en-US"/>
              </w:rPr>
              <w:t>-rješavanje zadataka</w:t>
            </w:r>
          </w:p>
          <w:p w14:paraId="34ED1917" w14:textId="77777777" w:rsidR="006C0C7E" w:rsidRPr="005D649B" w:rsidRDefault="006C0C7E" w:rsidP="00B74770">
            <w:pPr>
              <w:spacing w:line="254" w:lineRule="auto"/>
              <w:jc w:val="center"/>
              <w:cnfStyle w:val="000000100000" w:firstRow="0" w:lastRow="0" w:firstColumn="0" w:lastColumn="0" w:oddVBand="0" w:evenVBand="0" w:oddHBand="1" w:evenHBand="0" w:firstRowFirstColumn="0" w:firstRowLastColumn="0" w:lastRowFirstColumn="0" w:lastRowLastColumn="0"/>
              <w:rPr>
                <w:rFonts w:eastAsia="Calibri"/>
                <w:sz w:val="22"/>
                <w:szCs w:val="22"/>
                <w:lang w:eastAsia="en-US"/>
              </w:rPr>
            </w:pPr>
            <w:r w:rsidRPr="005D649B">
              <w:rPr>
                <w:rFonts w:eastAsia="Calibri"/>
                <w:sz w:val="22"/>
                <w:szCs w:val="22"/>
                <w:lang w:eastAsia="en-US"/>
              </w:rPr>
              <w:t>-obrada tekstova</w:t>
            </w:r>
          </w:p>
          <w:p w14:paraId="06E846AC" w14:textId="77777777" w:rsidR="006C0C7E" w:rsidRPr="005D649B" w:rsidRDefault="006C0C7E" w:rsidP="00B74770">
            <w:pPr>
              <w:spacing w:line="254" w:lineRule="auto"/>
              <w:jc w:val="center"/>
              <w:cnfStyle w:val="000000100000" w:firstRow="0" w:lastRow="0" w:firstColumn="0" w:lastColumn="0" w:oddVBand="0" w:evenVBand="0" w:oddHBand="1" w:evenHBand="0" w:firstRowFirstColumn="0" w:firstRowLastColumn="0" w:lastRowFirstColumn="0" w:lastRowLastColumn="0"/>
              <w:rPr>
                <w:rFonts w:eastAsia="Calibri"/>
                <w:sz w:val="22"/>
                <w:szCs w:val="22"/>
                <w:lang w:eastAsia="en-US"/>
              </w:rPr>
            </w:pPr>
            <w:r w:rsidRPr="005D649B">
              <w:rPr>
                <w:rFonts w:eastAsia="Calibri"/>
                <w:sz w:val="22"/>
                <w:szCs w:val="22"/>
                <w:lang w:eastAsia="en-US"/>
              </w:rPr>
              <w:t xml:space="preserve">-sricanje </w:t>
            </w:r>
          </w:p>
        </w:tc>
        <w:tc>
          <w:tcPr>
            <w:tcW w:w="1559"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7EBFA9F" w14:textId="77777777" w:rsidR="006C0C7E" w:rsidRPr="005D649B" w:rsidRDefault="006C0C7E" w:rsidP="00B74770">
            <w:pPr>
              <w:spacing w:after="200" w:line="254" w:lineRule="auto"/>
              <w:cnfStyle w:val="000000100000" w:firstRow="0" w:lastRow="0" w:firstColumn="0" w:lastColumn="0" w:oddVBand="0" w:evenVBand="0" w:oddHBand="1" w:evenHBand="0" w:firstRowFirstColumn="0" w:firstRowLastColumn="0" w:lastRowFirstColumn="0" w:lastRowLastColumn="0"/>
              <w:rPr>
                <w:rFonts w:eastAsia="Calibri"/>
                <w:sz w:val="22"/>
                <w:szCs w:val="22"/>
                <w:lang w:eastAsia="en-US"/>
              </w:rPr>
            </w:pPr>
            <w:r w:rsidRPr="005D649B">
              <w:rPr>
                <w:rFonts w:eastAsia="Calibri"/>
                <w:sz w:val="22"/>
                <w:szCs w:val="22"/>
                <w:lang w:eastAsia="en-US"/>
              </w:rPr>
              <w:t>Papir, fotokopirani sadržaji</w:t>
            </w:r>
          </w:p>
          <w:p w14:paraId="52FA59D6" w14:textId="77777777" w:rsidR="006C0C7E" w:rsidRPr="005D649B" w:rsidRDefault="006C0C7E" w:rsidP="00B74770">
            <w:pPr>
              <w:spacing w:line="254" w:lineRule="auto"/>
              <w:jc w:val="center"/>
              <w:cnfStyle w:val="000000100000" w:firstRow="0" w:lastRow="0" w:firstColumn="0" w:lastColumn="0" w:oddVBand="0" w:evenVBand="0" w:oddHBand="1" w:evenHBand="0" w:firstRowFirstColumn="0" w:firstRowLastColumn="0" w:lastRowFirstColumn="0" w:lastRowLastColumn="0"/>
              <w:rPr>
                <w:rFonts w:eastAsiaTheme="minorHAnsi"/>
                <w:bCs/>
                <w:color w:val="000000"/>
                <w:sz w:val="22"/>
                <w:szCs w:val="22"/>
                <w:lang w:eastAsia="en-US"/>
              </w:rPr>
            </w:pPr>
          </w:p>
        </w:tc>
        <w:tc>
          <w:tcPr>
            <w:tcW w:w="17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95549CC" w14:textId="77777777" w:rsidR="006C0C7E" w:rsidRPr="005D649B" w:rsidRDefault="006C0C7E" w:rsidP="00B74770">
            <w:pPr>
              <w:spacing w:line="254" w:lineRule="auto"/>
              <w:jc w:val="center"/>
              <w:cnfStyle w:val="000000100000" w:firstRow="0" w:lastRow="0" w:firstColumn="0" w:lastColumn="0" w:oddVBand="0" w:evenVBand="0" w:oddHBand="1" w:evenHBand="0" w:firstRowFirstColumn="0" w:firstRowLastColumn="0" w:lastRowFirstColumn="0" w:lastRowLastColumn="0"/>
              <w:rPr>
                <w:rFonts w:eastAsiaTheme="minorHAnsi"/>
                <w:bCs/>
                <w:color w:val="000000"/>
                <w:sz w:val="22"/>
                <w:szCs w:val="22"/>
                <w:lang w:eastAsia="en-US"/>
              </w:rPr>
            </w:pPr>
            <w:r w:rsidRPr="005D649B">
              <w:rPr>
                <w:rFonts w:eastAsiaTheme="minorHAnsi"/>
                <w:bCs/>
                <w:color w:val="000000"/>
                <w:sz w:val="22"/>
                <w:szCs w:val="22"/>
                <w:lang w:eastAsia="en-US"/>
              </w:rPr>
              <w:t>Učiti kako učiti</w:t>
            </w:r>
          </w:p>
          <w:p w14:paraId="07FCF5E6" w14:textId="77777777" w:rsidR="006C0C7E" w:rsidRPr="005D649B" w:rsidRDefault="006C0C7E" w:rsidP="00B74770">
            <w:pPr>
              <w:spacing w:line="254" w:lineRule="auto"/>
              <w:jc w:val="center"/>
              <w:cnfStyle w:val="000000100000" w:firstRow="0" w:lastRow="0" w:firstColumn="0" w:lastColumn="0" w:oddVBand="0" w:evenVBand="0" w:oddHBand="1" w:evenHBand="0" w:firstRowFirstColumn="0" w:firstRowLastColumn="0" w:lastRowFirstColumn="0" w:lastRowLastColumn="0"/>
              <w:rPr>
                <w:rFonts w:eastAsiaTheme="minorHAnsi"/>
                <w:bCs/>
                <w:color w:val="000000"/>
                <w:sz w:val="22"/>
                <w:szCs w:val="22"/>
                <w:lang w:eastAsia="en-US"/>
              </w:rPr>
            </w:pPr>
            <w:r w:rsidRPr="005D649B">
              <w:rPr>
                <w:rFonts w:eastAsiaTheme="minorHAnsi"/>
                <w:bCs/>
                <w:color w:val="000000"/>
                <w:sz w:val="22"/>
                <w:szCs w:val="22"/>
                <w:lang w:eastAsia="en-US"/>
              </w:rPr>
              <w:t>Osobni i socijalni razvoj</w:t>
            </w:r>
          </w:p>
        </w:tc>
        <w:tc>
          <w:tcPr>
            <w:tcW w:w="236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E72236B" w14:textId="77777777" w:rsidR="006C0C7E" w:rsidRPr="005D649B" w:rsidRDefault="006C0C7E" w:rsidP="00B74770">
            <w:pPr>
              <w:spacing w:line="254" w:lineRule="auto"/>
              <w:jc w:val="center"/>
              <w:cnfStyle w:val="000000100000" w:firstRow="0" w:lastRow="0" w:firstColumn="0" w:lastColumn="0" w:oddVBand="0" w:evenVBand="0" w:oddHBand="1" w:evenHBand="0" w:firstRowFirstColumn="0" w:firstRowLastColumn="0" w:lastRowFirstColumn="0" w:lastRowLastColumn="0"/>
              <w:rPr>
                <w:rFonts w:eastAsiaTheme="minorHAnsi"/>
                <w:bCs/>
                <w:color w:val="000000"/>
                <w:sz w:val="22"/>
                <w:szCs w:val="22"/>
                <w:lang w:eastAsia="en-US"/>
              </w:rPr>
            </w:pPr>
            <w:r w:rsidRPr="005D649B">
              <w:rPr>
                <w:rFonts w:eastAsiaTheme="minorHAnsi"/>
                <w:bCs/>
                <w:color w:val="000000"/>
                <w:sz w:val="22"/>
                <w:szCs w:val="22"/>
                <w:lang w:eastAsia="en-US"/>
              </w:rPr>
              <w:t>Formativno vrednovanje</w:t>
            </w:r>
          </w:p>
        </w:tc>
      </w:tr>
    </w:tbl>
    <w:p w14:paraId="705175BA" w14:textId="77777777" w:rsidR="006C0C7E" w:rsidRDefault="006C0C7E" w:rsidP="006C0C7E"/>
    <w:p w14:paraId="13DD4FEB" w14:textId="77777777" w:rsidR="00D11393" w:rsidRDefault="00D11393" w:rsidP="006C0C7E"/>
    <w:p w14:paraId="08EDF6E6" w14:textId="77777777" w:rsidR="00D11393" w:rsidRDefault="00D11393" w:rsidP="006C0C7E"/>
    <w:p w14:paraId="0EB0D522" w14:textId="77777777" w:rsidR="006C0C7E" w:rsidRDefault="006C0C7E" w:rsidP="004C6764">
      <w:pPr>
        <w:rPr>
          <w:b/>
          <w:sz w:val="28"/>
          <w:szCs w:val="28"/>
        </w:rPr>
      </w:pPr>
    </w:p>
    <w:p w14:paraId="211A16F4" w14:textId="77777777" w:rsidR="006C0C7E" w:rsidRDefault="006C0C7E" w:rsidP="00D11393">
      <w:pPr>
        <w:pStyle w:val="Naslov1"/>
      </w:pPr>
      <w:bookmarkStart w:id="36" w:name="_Toc146837697"/>
      <w:r>
        <w:lastRenderedPageBreak/>
        <w:t xml:space="preserve">4. </w:t>
      </w:r>
      <w:r w:rsidRPr="008B6ED1">
        <w:t>DOPUNSKA NASTAVA</w:t>
      </w:r>
      <w:bookmarkEnd w:id="36"/>
    </w:p>
    <w:p w14:paraId="139A8651" w14:textId="77777777" w:rsidR="006C0C7E" w:rsidRDefault="006C0C7E" w:rsidP="006C0C7E">
      <w:pPr>
        <w:rPr>
          <w:b/>
          <w:sz w:val="28"/>
          <w:szCs w:val="28"/>
        </w:rPr>
      </w:pPr>
    </w:p>
    <w:p w14:paraId="00EF4F02" w14:textId="77777777" w:rsidR="006C0C7E" w:rsidRDefault="006C0C7E" w:rsidP="006C0C7E">
      <w:pPr>
        <w:rPr>
          <w:b/>
          <w:sz w:val="28"/>
          <w:szCs w:val="28"/>
        </w:rPr>
      </w:pPr>
    </w:p>
    <w:p w14:paraId="77B6B453" w14:textId="77777777" w:rsidR="006C0C7E" w:rsidRDefault="006C0C7E" w:rsidP="00D11393">
      <w:pPr>
        <w:pStyle w:val="Naslov2"/>
      </w:pPr>
      <w:bookmarkStart w:id="37" w:name="_Toc146837698"/>
      <w:r w:rsidRPr="38F3508C">
        <w:t>4.1. PREDMETNA NASTAVA</w:t>
      </w:r>
      <w:bookmarkEnd w:id="37"/>
    </w:p>
    <w:p w14:paraId="3730C1A0" w14:textId="77777777" w:rsidR="006C0C7E" w:rsidRPr="003127BA" w:rsidRDefault="006C0C7E" w:rsidP="006C0C7E">
      <w:pPr>
        <w:rPr>
          <w:b/>
          <w:sz w:val="28"/>
          <w:szCs w:val="28"/>
        </w:rPr>
      </w:pPr>
    </w:p>
    <w:p w14:paraId="6480E4AD" w14:textId="77777777" w:rsidR="006C0C7E" w:rsidRPr="003127BA" w:rsidRDefault="006C0C7E" w:rsidP="006C0C7E">
      <w:pPr>
        <w:rPr>
          <w:b/>
          <w:sz w:val="28"/>
          <w:szCs w:val="28"/>
        </w:rPr>
      </w:pPr>
    </w:p>
    <w:p w14:paraId="3FD19A9D" w14:textId="77777777" w:rsidR="006C0C7E" w:rsidRPr="003127BA" w:rsidRDefault="006C0C7E" w:rsidP="006C0C7E">
      <w:pPr>
        <w:rPr>
          <w:b/>
          <w:sz w:val="28"/>
          <w:szCs w:val="28"/>
        </w:rPr>
      </w:pPr>
    </w:p>
    <w:tbl>
      <w:tblPr>
        <w:tblStyle w:val="PlainTable11"/>
        <w:tblpPr w:leftFromText="180" w:rightFromText="180" w:vertAnchor="text" w:horzAnchor="margin" w:tblpXSpec="center" w:tblpY="92"/>
        <w:tblW w:w="15398" w:type="dxa"/>
        <w:tblLayout w:type="fixed"/>
        <w:tblLook w:val="04A0" w:firstRow="1" w:lastRow="0" w:firstColumn="1" w:lastColumn="0" w:noHBand="0" w:noVBand="1"/>
      </w:tblPr>
      <w:tblGrid>
        <w:gridCol w:w="1760"/>
        <w:gridCol w:w="2622"/>
        <w:gridCol w:w="1838"/>
        <w:gridCol w:w="1697"/>
        <w:gridCol w:w="104"/>
        <w:gridCol w:w="1735"/>
        <w:gridCol w:w="819"/>
        <w:gridCol w:w="736"/>
        <w:gridCol w:w="1697"/>
        <w:gridCol w:w="2390"/>
      </w:tblGrid>
      <w:tr w:rsidR="006C0C7E" w:rsidRPr="003127BA" w14:paraId="1BA4872C" w14:textId="77777777" w:rsidTr="00B74770">
        <w:trPr>
          <w:cnfStyle w:val="100000000000" w:firstRow="1" w:lastRow="0" w:firstColumn="0" w:lastColumn="0" w:oddVBand="0" w:evenVBand="0" w:oddHBand="0" w:evenHBand="0" w:firstRowFirstColumn="0" w:firstRowLastColumn="0" w:lastRowFirstColumn="0" w:lastRowLastColumn="0"/>
          <w:trHeight w:val="841"/>
        </w:trPr>
        <w:tc>
          <w:tcPr>
            <w:cnfStyle w:val="001000000000" w:firstRow="0" w:lastRow="0" w:firstColumn="1" w:lastColumn="0" w:oddVBand="0" w:evenVBand="0" w:oddHBand="0" w:evenHBand="0" w:firstRowFirstColumn="0" w:firstRowLastColumn="0" w:lastRowFirstColumn="0" w:lastRowLastColumn="0"/>
            <w:tcW w:w="15398" w:type="dxa"/>
            <w:gridSpan w:val="10"/>
          </w:tcPr>
          <w:p w14:paraId="672543BD" w14:textId="77777777" w:rsidR="006C0C7E" w:rsidRPr="00D11393" w:rsidRDefault="006C0C7E" w:rsidP="00D11393">
            <w:pPr>
              <w:pStyle w:val="Naslov3"/>
              <w:outlineLvl w:val="2"/>
              <w:rPr>
                <w:b/>
                <w:bCs w:val="0"/>
              </w:rPr>
            </w:pPr>
            <w:r>
              <w:br/>
            </w:r>
            <w:bookmarkStart w:id="38" w:name="_Toc146837699"/>
            <w:r w:rsidRPr="00D11393">
              <w:rPr>
                <w:b/>
                <w:bCs w:val="0"/>
              </w:rPr>
              <w:t>4.1.1. Dopunska nastava iz hrvatskog jezika</w:t>
            </w:r>
            <w:bookmarkEnd w:id="38"/>
          </w:p>
        </w:tc>
      </w:tr>
      <w:tr w:rsidR="006C0C7E" w:rsidRPr="003127BA" w14:paraId="00BD8B06" w14:textId="77777777" w:rsidTr="00B74770">
        <w:trPr>
          <w:cnfStyle w:val="000000100000" w:firstRow="0" w:lastRow="0" w:firstColumn="0" w:lastColumn="0" w:oddVBand="0" w:evenVBand="0" w:oddHBand="1" w:evenHBand="0" w:firstRowFirstColumn="0" w:firstRowLastColumn="0" w:lastRowFirstColumn="0" w:lastRowLastColumn="0"/>
          <w:trHeight w:val="1486"/>
        </w:trPr>
        <w:tc>
          <w:tcPr>
            <w:cnfStyle w:val="001000000000" w:firstRow="0" w:lastRow="0" w:firstColumn="1" w:lastColumn="0" w:oddVBand="0" w:evenVBand="0" w:oddHBand="0" w:evenHBand="0" w:firstRowFirstColumn="0" w:firstRowLastColumn="0" w:lastRowFirstColumn="0" w:lastRowLastColumn="0"/>
            <w:tcW w:w="6232" w:type="dxa"/>
            <w:gridSpan w:val="3"/>
            <w:tcBorders>
              <w:bottom w:val="double" w:sz="2" w:space="0" w:color="BFBFBF" w:themeColor="background1" w:themeShade="BF"/>
            </w:tcBorders>
          </w:tcPr>
          <w:p w14:paraId="11E270D7" w14:textId="77777777" w:rsidR="006C0C7E" w:rsidRPr="003127BA" w:rsidRDefault="006C0C7E" w:rsidP="00B74770">
            <w:pPr>
              <w:jc w:val="center"/>
            </w:pPr>
            <w:r w:rsidRPr="003127BA">
              <w:rPr>
                <w:b w:val="0"/>
              </w:rPr>
              <w:br/>
            </w:r>
            <w:r w:rsidRPr="003127BA">
              <w:t>NOSITELJ/I AKTIVNOSTI:</w:t>
            </w:r>
          </w:p>
          <w:p w14:paraId="370F9104" w14:textId="77777777" w:rsidR="006C0C7E" w:rsidRPr="003127BA" w:rsidRDefault="006C0C7E" w:rsidP="00B74770">
            <w:pPr>
              <w:jc w:val="center"/>
              <w:rPr>
                <w:b w:val="0"/>
              </w:rPr>
            </w:pPr>
            <w:r w:rsidRPr="00655C1A">
              <w:t>Marija Perković</w:t>
            </w:r>
            <w:r>
              <w:rPr>
                <w:b w:val="0"/>
              </w:rPr>
              <w:t>, učiteljica hrvatskog jezika</w:t>
            </w:r>
          </w:p>
        </w:tc>
        <w:tc>
          <w:tcPr>
            <w:tcW w:w="1805" w:type="dxa"/>
            <w:gridSpan w:val="2"/>
            <w:tcBorders>
              <w:bottom w:val="double" w:sz="2" w:space="0" w:color="BFBFBF" w:themeColor="background1" w:themeShade="BF"/>
            </w:tcBorders>
          </w:tcPr>
          <w:p w14:paraId="6B3B2709" w14:textId="77777777" w:rsidR="006C0C7E" w:rsidRPr="003127BA" w:rsidRDefault="006C0C7E" w:rsidP="00B74770">
            <w:pPr>
              <w:jc w:val="center"/>
              <w:cnfStyle w:val="000000100000" w:firstRow="0" w:lastRow="0" w:firstColumn="0" w:lastColumn="0" w:oddVBand="0" w:evenVBand="0" w:oddHBand="1" w:evenHBand="0" w:firstRowFirstColumn="0" w:firstRowLastColumn="0" w:lastRowFirstColumn="0" w:lastRowLastColumn="0"/>
              <w:rPr>
                <w:b/>
              </w:rPr>
            </w:pPr>
            <w:r w:rsidRPr="003127BA">
              <w:rPr>
                <w:b/>
              </w:rPr>
              <w:br/>
              <w:t>SURADNICI:</w:t>
            </w:r>
          </w:p>
          <w:p w14:paraId="57556347" w14:textId="77777777" w:rsidR="006C0C7E" w:rsidRPr="003127BA" w:rsidRDefault="006C0C7E" w:rsidP="00B74770">
            <w:pPr>
              <w:jc w:val="center"/>
              <w:cnfStyle w:val="000000100000" w:firstRow="0" w:lastRow="0" w:firstColumn="0" w:lastColumn="0" w:oddVBand="0" w:evenVBand="0" w:oddHBand="1" w:evenHBand="0" w:firstRowFirstColumn="0" w:firstRowLastColumn="0" w:lastRowFirstColumn="0" w:lastRowLastColumn="0"/>
              <w:rPr>
                <w:b/>
              </w:rPr>
            </w:pPr>
          </w:p>
        </w:tc>
        <w:tc>
          <w:tcPr>
            <w:tcW w:w="2560" w:type="dxa"/>
            <w:gridSpan w:val="2"/>
            <w:tcBorders>
              <w:bottom w:val="double" w:sz="2" w:space="0" w:color="BFBFBF" w:themeColor="background1" w:themeShade="BF"/>
            </w:tcBorders>
          </w:tcPr>
          <w:p w14:paraId="01CE80ED" w14:textId="77777777" w:rsidR="006C0C7E" w:rsidRPr="003127BA" w:rsidRDefault="006C0C7E" w:rsidP="00B74770">
            <w:pPr>
              <w:jc w:val="center"/>
              <w:cnfStyle w:val="000000100000" w:firstRow="0" w:lastRow="0" w:firstColumn="0" w:lastColumn="0" w:oddVBand="0" w:evenVBand="0" w:oddHBand="1" w:evenHBand="0" w:firstRowFirstColumn="0" w:firstRowLastColumn="0" w:lastRowFirstColumn="0" w:lastRowLastColumn="0"/>
              <w:rPr>
                <w:b/>
                <w:bCs/>
              </w:rPr>
            </w:pPr>
            <w:r>
              <w:br/>
            </w:r>
            <w:r w:rsidRPr="699A8305">
              <w:rPr>
                <w:b/>
                <w:bCs/>
              </w:rPr>
              <w:t xml:space="preserve">NAMIJENJENO: </w:t>
            </w:r>
            <w:r>
              <w:br/>
              <w:t>Učenicima 8. a razreda koji pokazuju poteškoće u svladavanju redovnog gradiva</w:t>
            </w:r>
          </w:p>
        </w:tc>
        <w:tc>
          <w:tcPr>
            <w:tcW w:w="2406" w:type="dxa"/>
            <w:gridSpan w:val="2"/>
            <w:tcBorders>
              <w:bottom w:val="double" w:sz="2" w:space="0" w:color="BFBFBF" w:themeColor="background1" w:themeShade="BF"/>
            </w:tcBorders>
          </w:tcPr>
          <w:p w14:paraId="6A34A750" w14:textId="77777777" w:rsidR="006C0C7E" w:rsidRPr="003127BA" w:rsidRDefault="006C0C7E" w:rsidP="00B74770">
            <w:pPr>
              <w:jc w:val="center"/>
              <w:cnfStyle w:val="000000100000" w:firstRow="0" w:lastRow="0" w:firstColumn="0" w:lastColumn="0" w:oddVBand="0" w:evenVBand="0" w:oddHBand="1" w:evenHBand="0" w:firstRowFirstColumn="0" w:firstRowLastColumn="0" w:lastRowFirstColumn="0" w:lastRowLastColumn="0"/>
              <w:rPr>
                <w:b/>
                <w:bCs/>
              </w:rPr>
            </w:pPr>
            <w:r>
              <w:br/>
            </w:r>
            <w:r w:rsidRPr="043E4EAE">
              <w:rPr>
                <w:b/>
                <w:bCs/>
              </w:rPr>
              <w:t>PREDVIĐENO VRIJEME REALIZACIJE:</w:t>
            </w:r>
            <w:r>
              <w:br/>
              <w:t>do kraja nastavne  godine 2023./2024.</w:t>
            </w:r>
          </w:p>
        </w:tc>
        <w:tc>
          <w:tcPr>
            <w:tcW w:w="2395" w:type="dxa"/>
            <w:tcBorders>
              <w:bottom w:val="double" w:sz="2" w:space="0" w:color="BFBFBF" w:themeColor="background1" w:themeShade="BF"/>
            </w:tcBorders>
          </w:tcPr>
          <w:p w14:paraId="01039025" w14:textId="77777777" w:rsidR="006C0C7E" w:rsidRPr="003127BA" w:rsidRDefault="006C0C7E" w:rsidP="00B74770">
            <w:pPr>
              <w:jc w:val="center"/>
              <w:cnfStyle w:val="000000100000" w:firstRow="0" w:lastRow="0" w:firstColumn="0" w:lastColumn="0" w:oddVBand="0" w:evenVBand="0" w:oddHBand="1" w:evenHBand="0" w:firstRowFirstColumn="0" w:firstRowLastColumn="0" w:lastRowFirstColumn="0" w:lastRowLastColumn="0"/>
              <w:rPr>
                <w:b/>
              </w:rPr>
            </w:pPr>
            <w:r w:rsidRPr="003127BA">
              <w:rPr>
                <w:b/>
              </w:rPr>
              <w:br/>
              <w:t>TRAJANJE AKTIVNOSTI:</w:t>
            </w:r>
            <w:r w:rsidRPr="003127BA">
              <w:rPr>
                <w:b/>
              </w:rPr>
              <w:br/>
            </w:r>
            <w:r w:rsidRPr="00655C1A">
              <w:t>jedan sat tjedno tijekom čitave školske godine</w:t>
            </w:r>
          </w:p>
        </w:tc>
      </w:tr>
      <w:tr w:rsidR="006C0C7E" w:rsidRPr="003127BA" w14:paraId="78085D15" w14:textId="77777777" w:rsidTr="00B74770">
        <w:trPr>
          <w:trHeight w:val="942"/>
        </w:trPr>
        <w:tc>
          <w:tcPr>
            <w:cnfStyle w:val="001000000000" w:firstRow="0" w:lastRow="0" w:firstColumn="1" w:lastColumn="0" w:oddVBand="0" w:evenVBand="0" w:oddHBand="0" w:evenHBand="0" w:firstRowFirstColumn="0" w:firstRowLastColumn="0" w:lastRowFirstColumn="0" w:lastRowLastColumn="0"/>
            <w:tcW w:w="1763" w:type="dxa"/>
            <w:tcBorders>
              <w:top w:val="double" w:sz="2" w:space="0" w:color="BFBFBF" w:themeColor="background1" w:themeShade="BF"/>
            </w:tcBorders>
            <w:shd w:val="clear" w:color="auto" w:fill="C0C0C0"/>
          </w:tcPr>
          <w:p w14:paraId="028B25C6" w14:textId="77777777" w:rsidR="006C0C7E" w:rsidRPr="003127BA" w:rsidRDefault="006C0C7E" w:rsidP="00B74770">
            <w:pPr>
              <w:jc w:val="center"/>
            </w:pPr>
          </w:p>
          <w:p w14:paraId="2F34CB92" w14:textId="77777777" w:rsidR="006C0C7E" w:rsidRPr="003127BA" w:rsidRDefault="006C0C7E" w:rsidP="00B74770">
            <w:pPr>
              <w:jc w:val="center"/>
            </w:pPr>
            <w:r w:rsidRPr="003127BA">
              <w:t>ODGOVORNOSTI NOSITELJA AKTIVNOSTI</w:t>
            </w:r>
          </w:p>
        </w:tc>
        <w:tc>
          <w:tcPr>
            <w:tcW w:w="2627" w:type="dxa"/>
            <w:tcBorders>
              <w:top w:val="double" w:sz="2" w:space="0" w:color="BFBFBF" w:themeColor="background1" w:themeShade="BF"/>
            </w:tcBorders>
            <w:shd w:val="clear" w:color="auto" w:fill="DEEAF6" w:themeFill="accent5" w:themeFillTint="33"/>
          </w:tcPr>
          <w:p w14:paraId="177278CE" w14:textId="77777777" w:rsidR="006C0C7E" w:rsidRPr="003127BA" w:rsidRDefault="006C0C7E" w:rsidP="00B74770">
            <w:pPr>
              <w:jc w:val="center"/>
              <w:cnfStyle w:val="000000000000" w:firstRow="0" w:lastRow="0" w:firstColumn="0" w:lastColumn="0" w:oddVBand="0" w:evenVBand="0" w:oddHBand="0" w:evenHBand="0" w:firstRowFirstColumn="0" w:firstRowLastColumn="0" w:lastRowFirstColumn="0" w:lastRowLastColumn="0"/>
              <w:rPr>
                <w:b/>
              </w:rPr>
            </w:pPr>
          </w:p>
          <w:p w14:paraId="1D912C43" w14:textId="77777777" w:rsidR="006C0C7E" w:rsidRPr="003127BA" w:rsidRDefault="006C0C7E" w:rsidP="00B74770">
            <w:pPr>
              <w:jc w:val="center"/>
              <w:cnfStyle w:val="000000000000" w:firstRow="0" w:lastRow="0" w:firstColumn="0" w:lastColumn="0" w:oddVBand="0" w:evenVBand="0" w:oddHBand="0" w:evenHBand="0" w:firstRowFirstColumn="0" w:firstRowLastColumn="0" w:lastRowFirstColumn="0" w:lastRowLastColumn="0"/>
              <w:rPr>
                <w:b/>
              </w:rPr>
            </w:pPr>
            <w:r w:rsidRPr="003127BA">
              <w:rPr>
                <w:b/>
              </w:rPr>
              <w:t>CILJEVI AKTIVNOSTI</w:t>
            </w:r>
          </w:p>
        </w:tc>
        <w:tc>
          <w:tcPr>
            <w:tcW w:w="1842" w:type="dxa"/>
            <w:tcBorders>
              <w:top w:val="double" w:sz="2" w:space="0" w:color="BFBFBF" w:themeColor="background1" w:themeShade="BF"/>
            </w:tcBorders>
            <w:shd w:val="clear" w:color="auto" w:fill="FFE599" w:themeFill="accent4" w:themeFillTint="66"/>
          </w:tcPr>
          <w:p w14:paraId="655BCD5F" w14:textId="77777777" w:rsidR="006C0C7E" w:rsidRPr="003127BA" w:rsidRDefault="006C0C7E" w:rsidP="00B74770">
            <w:pPr>
              <w:jc w:val="center"/>
              <w:cnfStyle w:val="000000000000" w:firstRow="0" w:lastRow="0" w:firstColumn="0" w:lastColumn="0" w:oddVBand="0" w:evenVBand="0" w:oddHBand="0" w:evenHBand="0" w:firstRowFirstColumn="0" w:firstRowLastColumn="0" w:lastRowFirstColumn="0" w:lastRowLastColumn="0"/>
              <w:rPr>
                <w:b/>
              </w:rPr>
            </w:pPr>
          </w:p>
          <w:p w14:paraId="0DE296D9" w14:textId="77777777" w:rsidR="006C0C7E" w:rsidRPr="003127BA" w:rsidRDefault="006C0C7E" w:rsidP="00B74770">
            <w:pPr>
              <w:jc w:val="center"/>
              <w:cnfStyle w:val="000000000000" w:firstRow="0" w:lastRow="0" w:firstColumn="0" w:lastColumn="0" w:oddVBand="0" w:evenVBand="0" w:oddHBand="0" w:evenHBand="0" w:firstRowFirstColumn="0" w:firstRowLastColumn="0" w:lastRowFirstColumn="0" w:lastRowLastColumn="0"/>
              <w:rPr>
                <w:b/>
              </w:rPr>
            </w:pPr>
            <w:r w:rsidRPr="003127BA">
              <w:rPr>
                <w:b/>
              </w:rPr>
              <w:t>OČEKIVANI ISHODI / POSTIGNUĆA</w:t>
            </w:r>
          </w:p>
        </w:tc>
        <w:tc>
          <w:tcPr>
            <w:tcW w:w="1701" w:type="dxa"/>
            <w:tcBorders>
              <w:top w:val="double" w:sz="2" w:space="0" w:color="BFBFBF" w:themeColor="background1" w:themeShade="BF"/>
            </w:tcBorders>
            <w:shd w:val="clear" w:color="auto" w:fill="F7CAAC" w:themeFill="accent2" w:themeFillTint="66"/>
          </w:tcPr>
          <w:p w14:paraId="48C1B46F" w14:textId="77777777" w:rsidR="006C0C7E" w:rsidRPr="003127BA" w:rsidRDefault="006C0C7E" w:rsidP="00B74770">
            <w:pPr>
              <w:jc w:val="center"/>
              <w:cnfStyle w:val="000000000000" w:firstRow="0" w:lastRow="0" w:firstColumn="0" w:lastColumn="0" w:oddVBand="0" w:evenVBand="0" w:oddHBand="0" w:evenHBand="0" w:firstRowFirstColumn="0" w:firstRowLastColumn="0" w:lastRowFirstColumn="0" w:lastRowLastColumn="0"/>
              <w:rPr>
                <w:b/>
              </w:rPr>
            </w:pPr>
          </w:p>
          <w:p w14:paraId="4A33E99B" w14:textId="77777777" w:rsidR="006C0C7E" w:rsidRPr="003127BA" w:rsidRDefault="006C0C7E" w:rsidP="00B74770">
            <w:pPr>
              <w:jc w:val="center"/>
              <w:cnfStyle w:val="000000000000" w:firstRow="0" w:lastRow="0" w:firstColumn="0" w:lastColumn="0" w:oddVBand="0" w:evenVBand="0" w:oddHBand="0" w:evenHBand="0" w:firstRowFirstColumn="0" w:firstRowLastColumn="0" w:lastRowFirstColumn="0" w:lastRowLastColumn="0"/>
              <w:rPr>
                <w:b/>
              </w:rPr>
            </w:pPr>
            <w:r w:rsidRPr="003127BA">
              <w:rPr>
                <w:b/>
              </w:rPr>
              <w:t>NAČINI UČENJA</w:t>
            </w:r>
          </w:p>
        </w:tc>
        <w:tc>
          <w:tcPr>
            <w:tcW w:w="1843" w:type="dxa"/>
            <w:gridSpan w:val="2"/>
            <w:tcBorders>
              <w:top w:val="double" w:sz="2" w:space="0" w:color="BFBFBF" w:themeColor="background1" w:themeShade="BF"/>
            </w:tcBorders>
            <w:shd w:val="clear" w:color="auto" w:fill="A8D08D" w:themeFill="accent6" w:themeFillTint="99"/>
          </w:tcPr>
          <w:p w14:paraId="4495ACA2" w14:textId="77777777" w:rsidR="006C0C7E" w:rsidRPr="003127BA" w:rsidRDefault="006C0C7E" w:rsidP="00B74770">
            <w:pPr>
              <w:jc w:val="center"/>
              <w:cnfStyle w:val="000000000000" w:firstRow="0" w:lastRow="0" w:firstColumn="0" w:lastColumn="0" w:oddVBand="0" w:evenVBand="0" w:oddHBand="0" w:evenHBand="0" w:firstRowFirstColumn="0" w:firstRowLastColumn="0" w:lastRowFirstColumn="0" w:lastRowLastColumn="0"/>
              <w:rPr>
                <w:b/>
              </w:rPr>
            </w:pPr>
          </w:p>
          <w:p w14:paraId="3D0CAE13" w14:textId="77777777" w:rsidR="006C0C7E" w:rsidRPr="003127BA" w:rsidRDefault="006C0C7E" w:rsidP="00B74770">
            <w:pPr>
              <w:jc w:val="center"/>
              <w:cnfStyle w:val="000000000000" w:firstRow="0" w:lastRow="0" w:firstColumn="0" w:lastColumn="0" w:oddVBand="0" w:evenVBand="0" w:oddHBand="0" w:evenHBand="0" w:firstRowFirstColumn="0" w:firstRowLastColumn="0" w:lastRowFirstColumn="0" w:lastRowLastColumn="0"/>
              <w:rPr>
                <w:b/>
              </w:rPr>
            </w:pPr>
            <w:r w:rsidRPr="003127BA">
              <w:rPr>
                <w:b/>
              </w:rPr>
              <w:t>AKTIVNOSTI ZA UČENIKE</w:t>
            </w:r>
          </w:p>
        </w:tc>
        <w:tc>
          <w:tcPr>
            <w:tcW w:w="1559" w:type="dxa"/>
            <w:gridSpan w:val="2"/>
            <w:tcBorders>
              <w:top w:val="double" w:sz="2" w:space="0" w:color="BFBFBF" w:themeColor="background1" w:themeShade="BF"/>
            </w:tcBorders>
            <w:shd w:val="clear" w:color="auto" w:fill="FFB7D8"/>
          </w:tcPr>
          <w:p w14:paraId="2A7EE5F8" w14:textId="77777777" w:rsidR="006C0C7E" w:rsidRPr="003127BA" w:rsidRDefault="006C0C7E" w:rsidP="00B74770">
            <w:pPr>
              <w:jc w:val="center"/>
              <w:cnfStyle w:val="000000000000" w:firstRow="0" w:lastRow="0" w:firstColumn="0" w:lastColumn="0" w:oddVBand="0" w:evenVBand="0" w:oddHBand="0" w:evenHBand="0" w:firstRowFirstColumn="0" w:firstRowLastColumn="0" w:lastRowFirstColumn="0" w:lastRowLastColumn="0"/>
              <w:rPr>
                <w:b/>
              </w:rPr>
            </w:pPr>
          </w:p>
          <w:p w14:paraId="6149377B" w14:textId="77777777" w:rsidR="006C0C7E" w:rsidRPr="003127BA" w:rsidRDefault="006C0C7E" w:rsidP="00B74770">
            <w:pPr>
              <w:jc w:val="center"/>
              <w:cnfStyle w:val="000000000000" w:firstRow="0" w:lastRow="0" w:firstColumn="0" w:lastColumn="0" w:oddVBand="0" w:evenVBand="0" w:oddHBand="0" w:evenHBand="0" w:firstRowFirstColumn="0" w:firstRowLastColumn="0" w:lastRowFirstColumn="0" w:lastRowLastColumn="0"/>
              <w:rPr>
                <w:b/>
              </w:rPr>
            </w:pPr>
            <w:r w:rsidRPr="003127BA">
              <w:rPr>
                <w:b/>
              </w:rPr>
              <w:t>MATERIJALNI RESURSI</w:t>
            </w:r>
          </w:p>
        </w:tc>
        <w:tc>
          <w:tcPr>
            <w:tcW w:w="1701" w:type="dxa"/>
            <w:tcBorders>
              <w:top w:val="double" w:sz="2" w:space="0" w:color="BFBFBF" w:themeColor="background1" w:themeShade="BF"/>
            </w:tcBorders>
            <w:shd w:val="clear" w:color="auto" w:fill="D6CFB4"/>
          </w:tcPr>
          <w:p w14:paraId="50E24219" w14:textId="77777777" w:rsidR="006C0C7E" w:rsidRPr="003127BA" w:rsidRDefault="006C0C7E" w:rsidP="00B74770">
            <w:pPr>
              <w:jc w:val="center"/>
              <w:cnfStyle w:val="000000000000" w:firstRow="0" w:lastRow="0" w:firstColumn="0" w:lastColumn="0" w:oddVBand="0" w:evenVBand="0" w:oddHBand="0" w:evenHBand="0" w:firstRowFirstColumn="0" w:firstRowLastColumn="0" w:lastRowFirstColumn="0" w:lastRowLastColumn="0"/>
              <w:rPr>
                <w:b/>
              </w:rPr>
            </w:pPr>
          </w:p>
          <w:p w14:paraId="130E9FD0" w14:textId="77777777" w:rsidR="006C0C7E" w:rsidRPr="003127BA" w:rsidRDefault="006C0C7E" w:rsidP="00B74770">
            <w:pPr>
              <w:jc w:val="center"/>
              <w:cnfStyle w:val="000000000000" w:firstRow="0" w:lastRow="0" w:firstColumn="0" w:lastColumn="0" w:oddVBand="0" w:evenVBand="0" w:oddHBand="0" w:evenHBand="0" w:firstRowFirstColumn="0" w:firstRowLastColumn="0" w:lastRowFirstColumn="0" w:lastRowLastColumn="0"/>
              <w:rPr>
                <w:b/>
              </w:rPr>
            </w:pPr>
            <w:r w:rsidRPr="003127BA">
              <w:rPr>
                <w:b/>
              </w:rPr>
              <w:t>MEĐU-PREDMETNE TEME</w:t>
            </w:r>
          </w:p>
        </w:tc>
        <w:tc>
          <w:tcPr>
            <w:tcW w:w="2362" w:type="dxa"/>
            <w:tcBorders>
              <w:top w:val="double" w:sz="2" w:space="0" w:color="BFBFBF" w:themeColor="background1" w:themeShade="BF"/>
            </w:tcBorders>
            <w:shd w:val="clear" w:color="auto" w:fill="8EAADB" w:themeFill="accent1" w:themeFillTint="99"/>
          </w:tcPr>
          <w:p w14:paraId="3315A32A" w14:textId="77777777" w:rsidR="006C0C7E" w:rsidRPr="003127BA" w:rsidRDefault="006C0C7E" w:rsidP="00B74770">
            <w:pPr>
              <w:jc w:val="center"/>
              <w:cnfStyle w:val="000000000000" w:firstRow="0" w:lastRow="0" w:firstColumn="0" w:lastColumn="0" w:oddVBand="0" w:evenVBand="0" w:oddHBand="0" w:evenHBand="0" w:firstRowFirstColumn="0" w:firstRowLastColumn="0" w:lastRowFirstColumn="0" w:lastRowLastColumn="0"/>
              <w:rPr>
                <w:b/>
              </w:rPr>
            </w:pPr>
          </w:p>
          <w:p w14:paraId="6021495D" w14:textId="77777777" w:rsidR="006C0C7E" w:rsidRPr="003127BA" w:rsidRDefault="006C0C7E" w:rsidP="00B74770">
            <w:pPr>
              <w:jc w:val="center"/>
              <w:cnfStyle w:val="000000000000" w:firstRow="0" w:lastRow="0" w:firstColumn="0" w:lastColumn="0" w:oddVBand="0" w:evenVBand="0" w:oddHBand="0" w:evenHBand="0" w:firstRowFirstColumn="0" w:firstRowLastColumn="0" w:lastRowFirstColumn="0" w:lastRowLastColumn="0"/>
              <w:rPr>
                <w:b/>
              </w:rPr>
            </w:pPr>
            <w:r w:rsidRPr="003127BA">
              <w:rPr>
                <w:b/>
              </w:rPr>
              <w:t>NAČIN PRAĆENJA I PROVJERE ISHODA / POSTIGNUĆA</w:t>
            </w:r>
          </w:p>
        </w:tc>
      </w:tr>
      <w:tr w:rsidR="006C0C7E" w:rsidRPr="003127BA" w14:paraId="0DD6FC60" w14:textId="77777777" w:rsidTr="00B74770">
        <w:trPr>
          <w:cnfStyle w:val="000000100000" w:firstRow="0" w:lastRow="0" w:firstColumn="0" w:lastColumn="0" w:oddVBand="0" w:evenVBand="0" w:oddHBand="1" w:evenHBand="0" w:firstRowFirstColumn="0" w:firstRowLastColumn="0" w:lastRowFirstColumn="0" w:lastRowLastColumn="0"/>
          <w:trHeight w:val="96"/>
        </w:trPr>
        <w:tc>
          <w:tcPr>
            <w:cnfStyle w:val="001000000000" w:firstRow="0" w:lastRow="0" w:firstColumn="1" w:lastColumn="0" w:oddVBand="0" w:evenVBand="0" w:oddHBand="0" w:evenHBand="0" w:firstRowFirstColumn="0" w:firstRowLastColumn="0" w:lastRowFirstColumn="0" w:lastRowLastColumn="0"/>
            <w:tcW w:w="1763" w:type="dxa"/>
          </w:tcPr>
          <w:p w14:paraId="73E7E8D6" w14:textId="77777777" w:rsidR="006C0C7E" w:rsidRPr="00005585" w:rsidRDefault="006C0C7E" w:rsidP="00B74770">
            <w:pPr>
              <w:jc w:val="center"/>
              <w:rPr>
                <w:b w:val="0"/>
                <w:sz w:val="22"/>
                <w:szCs w:val="22"/>
              </w:rPr>
            </w:pPr>
            <w:r w:rsidRPr="00005585">
              <w:rPr>
                <w:b w:val="0"/>
                <w:sz w:val="22"/>
                <w:szCs w:val="22"/>
              </w:rPr>
              <w:t xml:space="preserve">Uvrštavanje aktivnosti u raspored, odabir učenika i prikupljanje suglasnosti roditelja za pohađanje dopunske nastave, pripremanje materijala, </w:t>
            </w:r>
            <w:r w:rsidRPr="00005585">
              <w:rPr>
                <w:b w:val="0"/>
                <w:sz w:val="22"/>
                <w:szCs w:val="22"/>
              </w:rPr>
              <w:lastRenderedPageBreak/>
              <w:t>usmjeravanje učenika u radu.</w:t>
            </w:r>
          </w:p>
        </w:tc>
        <w:tc>
          <w:tcPr>
            <w:tcW w:w="2627" w:type="dxa"/>
          </w:tcPr>
          <w:p w14:paraId="22DC3D79" w14:textId="77777777" w:rsidR="006C0C7E" w:rsidRPr="00005585" w:rsidRDefault="006C0C7E" w:rsidP="00B74770">
            <w:pPr>
              <w:jc w:val="center"/>
              <w:cnfStyle w:val="000000100000" w:firstRow="0" w:lastRow="0" w:firstColumn="0" w:lastColumn="0" w:oddVBand="0" w:evenVBand="0" w:oddHBand="1" w:evenHBand="0" w:firstRowFirstColumn="0" w:firstRowLastColumn="0" w:lastRowFirstColumn="0" w:lastRowLastColumn="0"/>
              <w:rPr>
                <w:sz w:val="22"/>
                <w:szCs w:val="22"/>
              </w:rPr>
            </w:pPr>
            <w:r w:rsidRPr="00005585">
              <w:rPr>
                <w:sz w:val="22"/>
                <w:szCs w:val="22"/>
              </w:rPr>
              <w:lastRenderedPageBreak/>
              <w:t>Pomoć učenicima u svladavanju sadržaja hrvatskog jezika.</w:t>
            </w:r>
          </w:p>
        </w:tc>
        <w:tc>
          <w:tcPr>
            <w:tcW w:w="1842" w:type="dxa"/>
            <w:hideMark/>
          </w:tcPr>
          <w:p w14:paraId="762F1BCD" w14:textId="77777777" w:rsidR="006C0C7E" w:rsidRPr="00005585" w:rsidRDefault="006C0C7E" w:rsidP="00B74770">
            <w:pPr>
              <w:jc w:val="center"/>
              <w:cnfStyle w:val="000000100000" w:firstRow="0" w:lastRow="0" w:firstColumn="0" w:lastColumn="0" w:oddVBand="0" w:evenVBand="0" w:oddHBand="1" w:evenHBand="0" w:firstRowFirstColumn="0" w:firstRowLastColumn="0" w:lastRowFirstColumn="0" w:lastRowLastColumn="0"/>
              <w:rPr>
                <w:sz w:val="22"/>
                <w:szCs w:val="22"/>
              </w:rPr>
            </w:pPr>
            <w:r w:rsidRPr="38F3508C">
              <w:rPr>
                <w:sz w:val="22"/>
                <w:szCs w:val="22"/>
              </w:rPr>
              <w:t xml:space="preserve">Učenici će svladavati gradivo hrvatskoga jezika kroz rad u manjim skupinama, primjenjivati znanje na većem broju jednostavnijih primjera, razvijati pozitivnu sliku o sebi nakon što </w:t>
            </w:r>
            <w:r w:rsidRPr="38F3508C">
              <w:rPr>
                <w:sz w:val="22"/>
                <w:szCs w:val="22"/>
              </w:rPr>
              <w:lastRenderedPageBreak/>
              <w:t>svladaju određene sadržaje.</w:t>
            </w:r>
          </w:p>
        </w:tc>
        <w:tc>
          <w:tcPr>
            <w:tcW w:w="1701" w:type="dxa"/>
          </w:tcPr>
          <w:p w14:paraId="084A874E" w14:textId="77777777" w:rsidR="006C0C7E" w:rsidRPr="00005585" w:rsidRDefault="006C0C7E" w:rsidP="00B74770">
            <w:pPr>
              <w:jc w:val="center"/>
              <w:cnfStyle w:val="000000100000" w:firstRow="0" w:lastRow="0" w:firstColumn="0" w:lastColumn="0" w:oddVBand="0" w:evenVBand="0" w:oddHBand="1" w:evenHBand="0" w:firstRowFirstColumn="0" w:firstRowLastColumn="0" w:lastRowFirstColumn="0" w:lastRowLastColumn="0"/>
              <w:rPr>
                <w:bCs/>
                <w:color w:val="000000"/>
                <w:sz w:val="22"/>
                <w:szCs w:val="22"/>
              </w:rPr>
            </w:pPr>
            <w:r w:rsidRPr="00005585">
              <w:rPr>
                <w:bCs/>
                <w:color w:val="000000"/>
                <w:sz w:val="22"/>
                <w:szCs w:val="22"/>
              </w:rPr>
              <w:lastRenderedPageBreak/>
              <w:t>Samostalan rad, suradničko učenje.</w:t>
            </w:r>
          </w:p>
        </w:tc>
        <w:tc>
          <w:tcPr>
            <w:tcW w:w="1843" w:type="dxa"/>
            <w:gridSpan w:val="2"/>
            <w:hideMark/>
          </w:tcPr>
          <w:p w14:paraId="2E356A51" w14:textId="77777777" w:rsidR="006C0C7E" w:rsidRPr="00005585" w:rsidRDefault="006C0C7E" w:rsidP="00B74770">
            <w:pPr>
              <w:jc w:val="center"/>
              <w:cnfStyle w:val="000000100000" w:firstRow="0" w:lastRow="0" w:firstColumn="0" w:lastColumn="0" w:oddVBand="0" w:evenVBand="0" w:oddHBand="1" w:evenHBand="0" w:firstRowFirstColumn="0" w:firstRowLastColumn="0" w:lastRowFirstColumn="0" w:lastRowLastColumn="0"/>
              <w:rPr>
                <w:bCs/>
                <w:color w:val="000000"/>
                <w:sz w:val="22"/>
                <w:szCs w:val="22"/>
              </w:rPr>
            </w:pPr>
            <w:r w:rsidRPr="00005585">
              <w:rPr>
                <w:bCs/>
                <w:color w:val="000000"/>
                <w:sz w:val="22"/>
                <w:szCs w:val="22"/>
              </w:rPr>
              <w:t>Rad na jednostavnijim primjerima, rješavanje zadataka, istraživanje izvora znanja.</w:t>
            </w:r>
          </w:p>
        </w:tc>
        <w:tc>
          <w:tcPr>
            <w:tcW w:w="1559" w:type="dxa"/>
            <w:gridSpan w:val="2"/>
          </w:tcPr>
          <w:p w14:paraId="523C7AFE" w14:textId="77777777" w:rsidR="006C0C7E" w:rsidRPr="00005585" w:rsidRDefault="006C0C7E" w:rsidP="00B74770">
            <w:pPr>
              <w:jc w:val="center"/>
              <w:cnfStyle w:val="000000100000" w:firstRow="0" w:lastRow="0" w:firstColumn="0" w:lastColumn="0" w:oddVBand="0" w:evenVBand="0" w:oddHBand="1" w:evenHBand="0" w:firstRowFirstColumn="0" w:firstRowLastColumn="0" w:lastRowFirstColumn="0" w:lastRowLastColumn="0"/>
              <w:rPr>
                <w:bCs/>
                <w:color w:val="000000"/>
                <w:sz w:val="22"/>
                <w:szCs w:val="22"/>
              </w:rPr>
            </w:pPr>
            <w:r w:rsidRPr="00005585">
              <w:rPr>
                <w:bCs/>
                <w:color w:val="000000"/>
                <w:sz w:val="22"/>
                <w:szCs w:val="22"/>
              </w:rPr>
              <w:t>Papir za kopiranje</w:t>
            </w:r>
          </w:p>
        </w:tc>
        <w:tc>
          <w:tcPr>
            <w:tcW w:w="1701" w:type="dxa"/>
          </w:tcPr>
          <w:p w14:paraId="75474CBE" w14:textId="77777777" w:rsidR="006C0C7E" w:rsidRPr="00005585" w:rsidRDefault="006C0C7E" w:rsidP="00B74770">
            <w:pPr>
              <w:jc w:val="center"/>
              <w:cnfStyle w:val="000000100000" w:firstRow="0" w:lastRow="0" w:firstColumn="0" w:lastColumn="0" w:oddVBand="0" w:evenVBand="0" w:oddHBand="1" w:evenHBand="0" w:firstRowFirstColumn="0" w:firstRowLastColumn="0" w:lastRowFirstColumn="0" w:lastRowLastColumn="0"/>
              <w:rPr>
                <w:bCs/>
                <w:color w:val="000000"/>
                <w:sz w:val="22"/>
                <w:szCs w:val="22"/>
              </w:rPr>
            </w:pPr>
            <w:r w:rsidRPr="00005585">
              <w:rPr>
                <w:bCs/>
                <w:color w:val="000000"/>
                <w:sz w:val="22"/>
                <w:szCs w:val="22"/>
              </w:rPr>
              <w:t>Učiti kako učiti, osobni i socijalni razvoj, IKT, Građanski odgoj i obrazovanje.</w:t>
            </w:r>
          </w:p>
        </w:tc>
        <w:tc>
          <w:tcPr>
            <w:tcW w:w="2362" w:type="dxa"/>
          </w:tcPr>
          <w:p w14:paraId="4B58197F" w14:textId="77777777" w:rsidR="006C0C7E" w:rsidRPr="00005585" w:rsidRDefault="006C0C7E" w:rsidP="00B74770">
            <w:pPr>
              <w:jc w:val="center"/>
              <w:cnfStyle w:val="000000100000" w:firstRow="0" w:lastRow="0" w:firstColumn="0" w:lastColumn="0" w:oddVBand="0" w:evenVBand="0" w:oddHBand="1" w:evenHBand="0" w:firstRowFirstColumn="0" w:firstRowLastColumn="0" w:lastRowFirstColumn="0" w:lastRowLastColumn="0"/>
              <w:rPr>
                <w:bCs/>
                <w:color w:val="000000"/>
                <w:sz w:val="22"/>
                <w:szCs w:val="22"/>
              </w:rPr>
            </w:pPr>
            <w:r w:rsidRPr="00005585">
              <w:rPr>
                <w:bCs/>
                <w:color w:val="000000"/>
                <w:sz w:val="22"/>
                <w:szCs w:val="22"/>
              </w:rPr>
              <w:t>Vrednovanje za učenje, vrednovanje kao učenje, formativno vrednovanje.</w:t>
            </w:r>
          </w:p>
        </w:tc>
      </w:tr>
    </w:tbl>
    <w:p w14:paraId="35380DBA" w14:textId="77777777" w:rsidR="004C6764" w:rsidRDefault="004C6764"/>
    <w:p w14:paraId="17067A69" w14:textId="77777777" w:rsidR="006C0C7E" w:rsidRDefault="006C0C7E"/>
    <w:p w14:paraId="112E8A83" w14:textId="77777777" w:rsidR="006C0C7E" w:rsidRDefault="006C0C7E"/>
    <w:p w14:paraId="12851117" w14:textId="77777777" w:rsidR="006C0C7E" w:rsidRDefault="006C0C7E"/>
    <w:p w14:paraId="4FAEA319" w14:textId="77777777" w:rsidR="006C0C7E" w:rsidRDefault="006C0C7E"/>
    <w:p w14:paraId="02F45A22" w14:textId="77777777" w:rsidR="006C0C7E" w:rsidRDefault="006C0C7E"/>
    <w:p w14:paraId="73BE77ED" w14:textId="77777777" w:rsidR="006C0C7E" w:rsidRDefault="006C0C7E"/>
    <w:p w14:paraId="778B7525" w14:textId="77777777" w:rsidR="006C0C7E" w:rsidRDefault="006C0C7E"/>
    <w:p w14:paraId="4FAB98F2" w14:textId="77777777" w:rsidR="006C0C7E" w:rsidRDefault="006C0C7E"/>
    <w:p w14:paraId="6AD183D4" w14:textId="77777777" w:rsidR="006C0C7E" w:rsidRDefault="006C0C7E"/>
    <w:p w14:paraId="6413789C" w14:textId="77777777" w:rsidR="006C0C7E" w:rsidRDefault="006C0C7E"/>
    <w:p w14:paraId="5616CE1D" w14:textId="77777777" w:rsidR="006C0C7E" w:rsidRDefault="006C0C7E"/>
    <w:p w14:paraId="1E201869" w14:textId="77777777" w:rsidR="006C0C7E" w:rsidRDefault="006C0C7E"/>
    <w:p w14:paraId="71086BF6" w14:textId="77777777" w:rsidR="006C0C7E" w:rsidRDefault="006C0C7E"/>
    <w:p w14:paraId="2CE892F6" w14:textId="77777777" w:rsidR="006C0C7E" w:rsidRDefault="006C0C7E"/>
    <w:p w14:paraId="414B6495" w14:textId="77777777" w:rsidR="006C0C7E" w:rsidRDefault="006C0C7E"/>
    <w:p w14:paraId="37DDE214" w14:textId="77777777" w:rsidR="006C0C7E" w:rsidRDefault="006C0C7E"/>
    <w:p w14:paraId="1380F6D9" w14:textId="77777777" w:rsidR="006C0C7E" w:rsidRDefault="006C0C7E"/>
    <w:p w14:paraId="42199656" w14:textId="77777777" w:rsidR="006C0C7E" w:rsidRDefault="006C0C7E"/>
    <w:p w14:paraId="7763BC48" w14:textId="77777777" w:rsidR="006C0C7E" w:rsidRDefault="006C0C7E"/>
    <w:p w14:paraId="1F45889E" w14:textId="77777777" w:rsidR="006C0C7E" w:rsidRDefault="006C0C7E"/>
    <w:p w14:paraId="3B0F0F3E" w14:textId="77777777" w:rsidR="006C0C7E" w:rsidRDefault="006C0C7E"/>
    <w:p w14:paraId="68C58391" w14:textId="77777777" w:rsidR="006C0C7E" w:rsidRDefault="006C0C7E"/>
    <w:p w14:paraId="6F9A9D43" w14:textId="77777777" w:rsidR="006C0C7E" w:rsidRDefault="006C0C7E"/>
    <w:p w14:paraId="4578E232" w14:textId="77777777" w:rsidR="006C0C7E" w:rsidRDefault="006C0C7E"/>
    <w:p w14:paraId="5CCEDE5B" w14:textId="77777777" w:rsidR="006C0C7E" w:rsidRDefault="006C0C7E"/>
    <w:p w14:paraId="1F7CA137" w14:textId="77777777" w:rsidR="006C0C7E" w:rsidRDefault="006C0C7E"/>
    <w:p w14:paraId="6C72FF6B" w14:textId="77777777" w:rsidR="006C0C7E" w:rsidRDefault="006C0C7E"/>
    <w:p w14:paraId="0E90E87B" w14:textId="77777777" w:rsidR="006C0C7E" w:rsidRDefault="006C0C7E"/>
    <w:p w14:paraId="6F475B57" w14:textId="77777777" w:rsidR="006C0C7E" w:rsidRDefault="006C0C7E"/>
    <w:tbl>
      <w:tblPr>
        <w:tblStyle w:val="Obinatablica11"/>
        <w:tblpPr w:leftFromText="180" w:rightFromText="180" w:vertAnchor="text" w:horzAnchor="margin" w:tblpXSpec="center" w:tblpY="92"/>
        <w:tblW w:w="15405" w:type="dxa"/>
        <w:tblLayout w:type="fixed"/>
        <w:tblLook w:val="04A0" w:firstRow="1" w:lastRow="0" w:firstColumn="1" w:lastColumn="0" w:noHBand="0" w:noVBand="1"/>
      </w:tblPr>
      <w:tblGrid>
        <w:gridCol w:w="2118"/>
        <w:gridCol w:w="2404"/>
        <w:gridCol w:w="1560"/>
        <w:gridCol w:w="1839"/>
        <w:gridCol w:w="104"/>
        <w:gridCol w:w="1736"/>
        <w:gridCol w:w="819"/>
        <w:gridCol w:w="736"/>
        <w:gridCol w:w="1698"/>
        <w:gridCol w:w="2391"/>
      </w:tblGrid>
      <w:tr w:rsidR="006C0C7E" w14:paraId="512725A3" w14:textId="77777777" w:rsidTr="00B74770">
        <w:trPr>
          <w:cnfStyle w:val="100000000000" w:firstRow="1" w:lastRow="0" w:firstColumn="0" w:lastColumn="0" w:oddVBand="0" w:evenVBand="0" w:oddHBand="0" w:evenHBand="0" w:firstRowFirstColumn="0" w:firstRowLastColumn="0" w:lastRowFirstColumn="0" w:lastRowLastColumn="0"/>
          <w:trHeight w:val="841"/>
        </w:trPr>
        <w:tc>
          <w:tcPr>
            <w:cnfStyle w:val="001000000000" w:firstRow="0" w:lastRow="0" w:firstColumn="1" w:lastColumn="0" w:oddVBand="0" w:evenVBand="0" w:oddHBand="0" w:evenHBand="0" w:firstRowFirstColumn="0" w:firstRowLastColumn="0" w:lastRowFirstColumn="0" w:lastRowLastColumn="0"/>
            <w:tcW w:w="15405" w:type="dxa"/>
            <w:gridSpan w:val="10"/>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181870F" w14:textId="0B05EF74" w:rsidR="006C0C7E" w:rsidRPr="00D11393" w:rsidRDefault="006C0C7E" w:rsidP="00D11393">
            <w:pPr>
              <w:pStyle w:val="Naslov3"/>
              <w:outlineLvl w:val="2"/>
              <w:rPr>
                <w:rFonts w:eastAsia="Calibri"/>
                <w:b/>
                <w:bCs w:val="0"/>
                <w:lang w:eastAsia="en-US"/>
              </w:rPr>
            </w:pPr>
            <w:r>
              <w:lastRenderedPageBreak/>
              <w:br/>
            </w:r>
            <w:bookmarkStart w:id="39" w:name="_Toc146837700"/>
            <w:r w:rsidRPr="00D11393">
              <w:rPr>
                <w:rFonts w:eastAsia="Calibri"/>
                <w:b/>
                <w:bCs w:val="0"/>
              </w:rPr>
              <w:t>4.1.2. Dopunska nastava iz hrvatskog jezika</w:t>
            </w:r>
            <w:bookmarkEnd w:id="39"/>
          </w:p>
        </w:tc>
      </w:tr>
      <w:tr w:rsidR="006C0C7E" w14:paraId="51E95D5E" w14:textId="77777777" w:rsidTr="00B74770">
        <w:trPr>
          <w:cnfStyle w:val="000000100000" w:firstRow="0" w:lastRow="0" w:firstColumn="0" w:lastColumn="0" w:oddVBand="0" w:evenVBand="0" w:oddHBand="1" w:evenHBand="0" w:firstRowFirstColumn="0" w:firstRowLastColumn="0" w:lastRowFirstColumn="0" w:lastRowLastColumn="0"/>
          <w:trHeight w:val="1486"/>
        </w:trPr>
        <w:tc>
          <w:tcPr>
            <w:cnfStyle w:val="001000000000" w:firstRow="0" w:lastRow="0" w:firstColumn="1" w:lastColumn="0" w:oddVBand="0" w:evenVBand="0" w:oddHBand="0" w:evenHBand="0" w:firstRowFirstColumn="0" w:firstRowLastColumn="0" w:lastRowFirstColumn="0" w:lastRowLastColumn="0"/>
            <w:tcW w:w="6094" w:type="dxa"/>
            <w:gridSpan w:val="3"/>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hideMark/>
          </w:tcPr>
          <w:p w14:paraId="65DBBA3A" w14:textId="77777777" w:rsidR="006C0C7E" w:rsidRPr="00476CB9" w:rsidRDefault="006C0C7E" w:rsidP="00B74770">
            <w:pPr>
              <w:spacing w:line="254" w:lineRule="auto"/>
              <w:jc w:val="center"/>
              <w:rPr>
                <w:rFonts w:eastAsia="Calibri"/>
                <w:sz w:val="22"/>
                <w:szCs w:val="22"/>
              </w:rPr>
            </w:pPr>
            <w:r w:rsidRPr="00476CB9">
              <w:rPr>
                <w:rFonts w:eastAsia="Calibri"/>
              </w:rPr>
              <w:br/>
              <w:t>NOSITELJ/I AKTIVNOSTI:</w:t>
            </w:r>
          </w:p>
          <w:p w14:paraId="39841F02" w14:textId="77777777" w:rsidR="006C0C7E" w:rsidRPr="00476CB9" w:rsidRDefault="006C0C7E" w:rsidP="00B74770">
            <w:pPr>
              <w:spacing w:line="254" w:lineRule="auto"/>
              <w:jc w:val="center"/>
            </w:pPr>
            <w:r>
              <w:t xml:space="preserve">Nikolina Smolčić, </w:t>
            </w:r>
            <w:r>
              <w:rPr>
                <w:b w:val="0"/>
                <w:bCs w:val="0"/>
              </w:rPr>
              <w:t>učiteljica hrvatskog jezika</w:t>
            </w:r>
          </w:p>
        </w:tc>
        <w:tc>
          <w:tcPr>
            <w:tcW w:w="1947" w:type="dxa"/>
            <w:gridSpan w:val="2"/>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hideMark/>
          </w:tcPr>
          <w:p w14:paraId="1CA664B3" w14:textId="77777777" w:rsidR="006C0C7E" w:rsidRPr="00476CB9" w:rsidRDefault="006C0C7E" w:rsidP="00B74770">
            <w:pPr>
              <w:spacing w:line="254" w:lineRule="auto"/>
              <w:jc w:val="center"/>
              <w:cnfStyle w:val="000000100000" w:firstRow="0" w:lastRow="0" w:firstColumn="0" w:lastColumn="0" w:oddVBand="0" w:evenVBand="0" w:oddHBand="1" w:evenHBand="0" w:firstRowFirstColumn="0" w:firstRowLastColumn="0" w:lastRowFirstColumn="0" w:lastRowLastColumn="0"/>
              <w:rPr>
                <w:rFonts w:eastAsia="Calibri"/>
                <w:b/>
              </w:rPr>
            </w:pPr>
            <w:r w:rsidRPr="00476CB9">
              <w:rPr>
                <w:rFonts w:eastAsia="Calibri"/>
                <w:b/>
              </w:rPr>
              <w:br/>
              <w:t>SURADNICI:</w:t>
            </w:r>
          </w:p>
          <w:p w14:paraId="3671D9C1" w14:textId="77777777" w:rsidR="006C0C7E" w:rsidRPr="00476CB9" w:rsidRDefault="006C0C7E" w:rsidP="00B74770">
            <w:pPr>
              <w:spacing w:line="254" w:lineRule="auto"/>
              <w:jc w:val="center"/>
              <w:cnfStyle w:val="000000100000" w:firstRow="0" w:lastRow="0" w:firstColumn="0" w:lastColumn="0" w:oddVBand="0" w:evenVBand="0" w:oddHBand="1" w:evenHBand="0" w:firstRowFirstColumn="0" w:firstRowLastColumn="0" w:lastRowFirstColumn="0" w:lastRowLastColumn="0"/>
              <w:rPr>
                <w:rFonts w:eastAsia="Calibri"/>
              </w:rPr>
            </w:pPr>
            <w:r w:rsidRPr="00476CB9">
              <w:rPr>
                <w:rFonts w:eastAsia="Calibri"/>
              </w:rPr>
              <w:t>-</w:t>
            </w:r>
          </w:p>
        </w:tc>
        <w:tc>
          <w:tcPr>
            <w:tcW w:w="2561" w:type="dxa"/>
            <w:gridSpan w:val="2"/>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hideMark/>
          </w:tcPr>
          <w:p w14:paraId="48BB99D4" w14:textId="77777777" w:rsidR="006C0C7E" w:rsidRPr="00476CB9" w:rsidRDefault="006C0C7E" w:rsidP="00B74770">
            <w:pPr>
              <w:spacing w:line="254" w:lineRule="auto"/>
              <w:jc w:val="center"/>
              <w:cnfStyle w:val="000000100000" w:firstRow="0" w:lastRow="0" w:firstColumn="0" w:lastColumn="0" w:oddVBand="0" w:evenVBand="0" w:oddHBand="1" w:evenHBand="0" w:firstRowFirstColumn="0" w:firstRowLastColumn="0" w:lastRowFirstColumn="0" w:lastRowLastColumn="0"/>
              <w:rPr>
                <w:rFonts w:eastAsia="Calibri"/>
                <w:b/>
                <w:bCs/>
              </w:rPr>
            </w:pPr>
            <w:r>
              <w:br/>
            </w:r>
            <w:r w:rsidRPr="043E4EAE">
              <w:rPr>
                <w:rFonts w:eastAsia="Calibri"/>
                <w:b/>
                <w:bCs/>
              </w:rPr>
              <w:t xml:space="preserve">NAMIJENJENO: </w:t>
            </w:r>
            <w:r>
              <w:br/>
              <w:t xml:space="preserve"> učenicima 8.b razreda </w:t>
            </w:r>
          </w:p>
        </w:tc>
        <w:tc>
          <w:tcPr>
            <w:tcW w:w="2407" w:type="dxa"/>
            <w:gridSpan w:val="2"/>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tcPr>
          <w:p w14:paraId="60093640" w14:textId="77777777" w:rsidR="006C0C7E" w:rsidRPr="00476CB9" w:rsidRDefault="006C0C7E" w:rsidP="00B74770">
            <w:pPr>
              <w:jc w:val="center"/>
              <w:cnfStyle w:val="000000100000" w:firstRow="0" w:lastRow="0" w:firstColumn="0" w:lastColumn="0" w:oddVBand="0" w:evenVBand="0" w:oddHBand="1" w:evenHBand="0" w:firstRowFirstColumn="0" w:firstRowLastColumn="0" w:lastRowFirstColumn="0" w:lastRowLastColumn="0"/>
              <w:rPr>
                <w:rFonts w:eastAsia="Calibri"/>
                <w:color w:val="000000"/>
              </w:rPr>
            </w:pPr>
            <w:r>
              <w:br/>
            </w:r>
            <w:r w:rsidRPr="043E4EAE">
              <w:rPr>
                <w:rFonts w:eastAsia="Calibri"/>
                <w:b/>
                <w:bCs/>
              </w:rPr>
              <w:t>PREDVIĐENO VRIJEME REALIZACIJE:</w:t>
            </w:r>
            <w:r>
              <w:br/>
            </w:r>
            <w:r w:rsidRPr="043E4EAE">
              <w:rPr>
                <w:rFonts w:eastAsia="Calibri"/>
                <w:color w:val="000000" w:themeColor="text1"/>
              </w:rPr>
              <w:t xml:space="preserve"> Tijekom školske godine 2023./2024. </w:t>
            </w:r>
          </w:p>
        </w:tc>
        <w:tc>
          <w:tcPr>
            <w:tcW w:w="2396" w:type="dxa"/>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tcPr>
          <w:p w14:paraId="5C732617" w14:textId="77777777" w:rsidR="006C0C7E" w:rsidRPr="00476CB9" w:rsidRDefault="006C0C7E" w:rsidP="00B74770">
            <w:pPr>
              <w:spacing w:line="254" w:lineRule="auto"/>
              <w:jc w:val="center"/>
              <w:cnfStyle w:val="000000100000" w:firstRow="0" w:lastRow="0" w:firstColumn="0" w:lastColumn="0" w:oddVBand="0" w:evenVBand="0" w:oddHBand="1" w:evenHBand="0" w:firstRowFirstColumn="0" w:firstRowLastColumn="0" w:lastRowFirstColumn="0" w:lastRowLastColumn="0"/>
              <w:rPr>
                <w:rFonts w:eastAsia="Calibri"/>
              </w:rPr>
            </w:pPr>
            <w:r w:rsidRPr="00476CB9">
              <w:rPr>
                <w:rFonts w:eastAsia="Calibri"/>
                <w:b/>
              </w:rPr>
              <w:br/>
              <w:t>TRAJANJE AKTIVNOSTI:</w:t>
            </w:r>
            <w:r w:rsidRPr="00476CB9">
              <w:rPr>
                <w:rFonts w:eastAsia="Calibri"/>
                <w:b/>
              </w:rPr>
              <w:br/>
            </w:r>
            <w:r w:rsidRPr="00476CB9">
              <w:rPr>
                <w:rFonts w:eastAsia="Calibri"/>
              </w:rPr>
              <w:t>jedan sat tjedno</w:t>
            </w:r>
          </w:p>
          <w:p w14:paraId="48892F53" w14:textId="77777777" w:rsidR="006C0C7E" w:rsidRPr="00476CB9" w:rsidRDefault="006C0C7E" w:rsidP="00B74770">
            <w:pPr>
              <w:spacing w:line="254" w:lineRule="auto"/>
              <w:jc w:val="center"/>
              <w:cnfStyle w:val="000000100000" w:firstRow="0" w:lastRow="0" w:firstColumn="0" w:lastColumn="0" w:oddVBand="0" w:evenVBand="0" w:oddHBand="1" w:evenHBand="0" w:firstRowFirstColumn="0" w:firstRowLastColumn="0" w:lastRowFirstColumn="0" w:lastRowLastColumn="0"/>
              <w:rPr>
                <w:rFonts w:eastAsia="Calibri"/>
              </w:rPr>
            </w:pPr>
          </w:p>
        </w:tc>
      </w:tr>
      <w:tr w:rsidR="006C0C7E" w14:paraId="6060DF5B" w14:textId="77777777" w:rsidTr="00B74770">
        <w:trPr>
          <w:trHeight w:val="942"/>
        </w:trPr>
        <w:tc>
          <w:tcPr>
            <w:cnfStyle w:val="001000000000" w:firstRow="0" w:lastRow="0" w:firstColumn="1" w:lastColumn="0" w:oddVBand="0" w:evenVBand="0" w:oddHBand="0" w:evenHBand="0" w:firstRowFirstColumn="0" w:firstRowLastColumn="0" w:lastRowFirstColumn="0" w:lastRowLastColumn="0"/>
            <w:tcW w:w="2122"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C0C0C0"/>
          </w:tcPr>
          <w:p w14:paraId="00AFAD4E" w14:textId="77777777" w:rsidR="006C0C7E" w:rsidRDefault="006C0C7E" w:rsidP="00B74770">
            <w:pPr>
              <w:spacing w:line="254" w:lineRule="auto"/>
              <w:jc w:val="center"/>
              <w:rPr>
                <w:rFonts w:ascii="Calibri" w:eastAsia="Calibri" w:hAnsi="Calibri"/>
              </w:rPr>
            </w:pPr>
          </w:p>
          <w:p w14:paraId="6E9827C1" w14:textId="77777777" w:rsidR="006C0C7E" w:rsidRDefault="006C0C7E" w:rsidP="00B74770">
            <w:pPr>
              <w:spacing w:line="254" w:lineRule="auto"/>
              <w:jc w:val="center"/>
              <w:rPr>
                <w:rFonts w:ascii="Calibri" w:eastAsia="Calibri" w:hAnsi="Calibri"/>
              </w:rPr>
            </w:pPr>
            <w:r>
              <w:rPr>
                <w:rFonts w:ascii="Calibri" w:eastAsia="Calibri" w:hAnsi="Calibri"/>
              </w:rPr>
              <w:t>ODGOVORNOSTI NOSITELJA AKTIVNOSTI</w:t>
            </w:r>
          </w:p>
        </w:tc>
        <w:tc>
          <w:tcPr>
            <w:tcW w:w="2409"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EEAF6" w:themeFill="accent5" w:themeFillTint="33"/>
          </w:tcPr>
          <w:p w14:paraId="5E3A0D93" w14:textId="77777777" w:rsidR="006C0C7E" w:rsidRDefault="006C0C7E" w:rsidP="00B74770">
            <w:pPr>
              <w:spacing w:line="254"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b/>
              </w:rPr>
            </w:pPr>
          </w:p>
          <w:p w14:paraId="7427AC85" w14:textId="77777777" w:rsidR="006C0C7E" w:rsidRDefault="006C0C7E" w:rsidP="00B74770">
            <w:pPr>
              <w:spacing w:line="254"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b/>
              </w:rPr>
            </w:pPr>
            <w:r>
              <w:rPr>
                <w:rFonts w:ascii="Calibri" w:eastAsia="Calibri" w:hAnsi="Calibri"/>
                <w:b/>
              </w:rPr>
              <w:t>CILJEVI AKTIVNOSTI</w:t>
            </w:r>
          </w:p>
        </w:tc>
        <w:tc>
          <w:tcPr>
            <w:tcW w:w="1563"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E599" w:themeFill="accent4" w:themeFillTint="66"/>
          </w:tcPr>
          <w:p w14:paraId="31126EA4" w14:textId="77777777" w:rsidR="006C0C7E" w:rsidRDefault="006C0C7E" w:rsidP="00B74770">
            <w:pPr>
              <w:spacing w:line="254"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b/>
              </w:rPr>
            </w:pPr>
          </w:p>
          <w:p w14:paraId="2B2B5B07" w14:textId="77777777" w:rsidR="006C0C7E" w:rsidRDefault="006C0C7E" w:rsidP="00B74770">
            <w:pPr>
              <w:spacing w:line="254"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b/>
              </w:rPr>
            </w:pPr>
            <w:r>
              <w:rPr>
                <w:rFonts w:ascii="Calibri" w:eastAsia="Calibri" w:hAnsi="Calibri"/>
                <w:b/>
              </w:rPr>
              <w:t>OČEKIVANI ISHODI / POSTIGNUĆA</w:t>
            </w:r>
          </w:p>
        </w:tc>
        <w:tc>
          <w:tcPr>
            <w:tcW w:w="1843"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7CAAC" w:themeFill="accent2" w:themeFillTint="66"/>
          </w:tcPr>
          <w:p w14:paraId="394FE007" w14:textId="77777777" w:rsidR="006C0C7E" w:rsidRDefault="006C0C7E" w:rsidP="00B74770">
            <w:pPr>
              <w:spacing w:line="254"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b/>
              </w:rPr>
            </w:pPr>
          </w:p>
          <w:p w14:paraId="48524722" w14:textId="77777777" w:rsidR="006C0C7E" w:rsidRDefault="006C0C7E" w:rsidP="00B74770">
            <w:pPr>
              <w:spacing w:line="254"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b/>
              </w:rPr>
            </w:pPr>
            <w:r>
              <w:rPr>
                <w:rFonts w:ascii="Calibri" w:eastAsia="Calibri" w:hAnsi="Calibri"/>
                <w:b/>
              </w:rPr>
              <w:t>NAČINI UČENJA</w:t>
            </w:r>
          </w:p>
        </w:tc>
        <w:tc>
          <w:tcPr>
            <w:tcW w:w="1844" w:type="dxa"/>
            <w:gridSpan w:val="2"/>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8D08D" w:themeFill="accent6" w:themeFillTint="99"/>
          </w:tcPr>
          <w:p w14:paraId="177FADFC" w14:textId="77777777" w:rsidR="006C0C7E" w:rsidRDefault="006C0C7E" w:rsidP="00B74770">
            <w:pPr>
              <w:spacing w:line="254"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b/>
              </w:rPr>
            </w:pPr>
          </w:p>
          <w:p w14:paraId="18424CBB" w14:textId="77777777" w:rsidR="006C0C7E" w:rsidRDefault="006C0C7E" w:rsidP="00B74770">
            <w:pPr>
              <w:spacing w:line="254"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b/>
              </w:rPr>
            </w:pPr>
            <w:r>
              <w:rPr>
                <w:rFonts w:ascii="Calibri" w:eastAsia="Calibri" w:hAnsi="Calibri"/>
                <w:b/>
              </w:rPr>
              <w:t>AKTIVNOSTI ZA UČENIKE</w:t>
            </w:r>
          </w:p>
        </w:tc>
        <w:tc>
          <w:tcPr>
            <w:tcW w:w="1559" w:type="dxa"/>
            <w:gridSpan w:val="2"/>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B7D8"/>
          </w:tcPr>
          <w:p w14:paraId="42864D8B" w14:textId="77777777" w:rsidR="006C0C7E" w:rsidRDefault="006C0C7E" w:rsidP="00B74770">
            <w:pPr>
              <w:spacing w:line="254"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b/>
              </w:rPr>
            </w:pPr>
          </w:p>
          <w:p w14:paraId="35599C66" w14:textId="77777777" w:rsidR="006C0C7E" w:rsidRDefault="006C0C7E" w:rsidP="00B74770">
            <w:pPr>
              <w:spacing w:line="254"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b/>
              </w:rPr>
            </w:pPr>
            <w:r>
              <w:rPr>
                <w:rFonts w:ascii="Calibri" w:eastAsia="Calibri" w:hAnsi="Calibri"/>
                <w:b/>
              </w:rPr>
              <w:t>MATERIJALNI RESURSI</w:t>
            </w:r>
          </w:p>
        </w:tc>
        <w:tc>
          <w:tcPr>
            <w:tcW w:w="1702"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6CFB4"/>
          </w:tcPr>
          <w:p w14:paraId="49D1B2CC" w14:textId="77777777" w:rsidR="006C0C7E" w:rsidRDefault="006C0C7E" w:rsidP="00B74770">
            <w:pPr>
              <w:spacing w:line="254"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b/>
              </w:rPr>
            </w:pPr>
          </w:p>
          <w:p w14:paraId="0CC5095D" w14:textId="77777777" w:rsidR="006C0C7E" w:rsidRDefault="006C0C7E" w:rsidP="00B74770">
            <w:pPr>
              <w:spacing w:line="254"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b/>
              </w:rPr>
            </w:pPr>
            <w:r>
              <w:rPr>
                <w:rFonts w:ascii="Calibri" w:eastAsia="Calibri" w:hAnsi="Calibri"/>
                <w:b/>
              </w:rPr>
              <w:t>MEĐU-PREDMETNE TEME</w:t>
            </w:r>
          </w:p>
        </w:tc>
        <w:tc>
          <w:tcPr>
            <w:tcW w:w="2363"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8EAADB" w:themeFill="accent1" w:themeFillTint="99"/>
          </w:tcPr>
          <w:p w14:paraId="7E04F2AC" w14:textId="77777777" w:rsidR="006C0C7E" w:rsidRDefault="006C0C7E" w:rsidP="00B74770">
            <w:pPr>
              <w:spacing w:line="254"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b/>
              </w:rPr>
            </w:pPr>
          </w:p>
          <w:p w14:paraId="1EDEB20A" w14:textId="77777777" w:rsidR="006C0C7E" w:rsidRDefault="006C0C7E" w:rsidP="00B74770">
            <w:pPr>
              <w:spacing w:line="254"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b/>
              </w:rPr>
            </w:pPr>
            <w:r>
              <w:rPr>
                <w:rFonts w:ascii="Calibri" w:eastAsia="Calibri" w:hAnsi="Calibri"/>
                <w:b/>
              </w:rPr>
              <w:t>NAČIN PRAĆENJA I PROVJERE ISHODA / POSTIGNUĆA</w:t>
            </w:r>
          </w:p>
        </w:tc>
      </w:tr>
      <w:tr w:rsidR="006C0C7E" w14:paraId="4C846342" w14:textId="77777777" w:rsidTr="00B74770">
        <w:trPr>
          <w:cnfStyle w:val="000000100000" w:firstRow="0" w:lastRow="0" w:firstColumn="0" w:lastColumn="0" w:oddVBand="0" w:evenVBand="0" w:oddHBand="1" w:evenHBand="0" w:firstRowFirstColumn="0" w:firstRowLastColumn="0" w:lastRowFirstColumn="0" w:lastRowLastColumn="0"/>
          <w:trHeight w:val="85"/>
        </w:trPr>
        <w:tc>
          <w:tcPr>
            <w:cnfStyle w:val="001000000000" w:firstRow="0" w:lastRow="0" w:firstColumn="1" w:lastColumn="0" w:oddVBand="0" w:evenVBand="0" w:oddHBand="0" w:evenHBand="0" w:firstRowFirstColumn="0" w:firstRowLastColumn="0" w:lastRowFirstColumn="0" w:lastRowLastColumn="0"/>
            <w:tcW w:w="212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F6588F6" w14:textId="77777777" w:rsidR="006C0C7E" w:rsidRPr="00476CB9" w:rsidRDefault="006C0C7E" w:rsidP="00B74770">
            <w:pPr>
              <w:spacing w:line="254" w:lineRule="auto"/>
              <w:jc w:val="center"/>
              <w:rPr>
                <w:rFonts w:eastAsia="Calibri"/>
                <w:b w:val="0"/>
                <w:sz w:val="22"/>
                <w:szCs w:val="22"/>
              </w:rPr>
            </w:pPr>
            <w:r w:rsidRPr="00476CB9">
              <w:rPr>
                <w:rFonts w:eastAsia="Calibri"/>
                <w:b w:val="0"/>
                <w:sz w:val="22"/>
                <w:szCs w:val="22"/>
              </w:rPr>
              <w:t>Organiziranje dopunske  nastave hrvatskog jezika (uključivanje učenika koji imaju poteškoća pri svladavanju sadržaja s redovne nastave, osmišljavanje sadržaja za rad, uvrštavanje dopunske  nastave u redovan raspored sati, slanje obavijesti roditeljima o pohađanju dopunske nastave).</w:t>
            </w:r>
          </w:p>
        </w:tc>
        <w:tc>
          <w:tcPr>
            <w:tcW w:w="24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5443C93" w14:textId="77777777" w:rsidR="006C0C7E" w:rsidRPr="00476CB9" w:rsidRDefault="006C0C7E" w:rsidP="00B74770">
            <w:pPr>
              <w:jc w:val="center"/>
              <w:cnfStyle w:val="000000100000" w:firstRow="0" w:lastRow="0" w:firstColumn="0" w:lastColumn="0" w:oddVBand="0" w:evenVBand="0" w:oddHBand="1" w:evenHBand="0" w:firstRowFirstColumn="0" w:firstRowLastColumn="0" w:lastRowFirstColumn="0" w:lastRowLastColumn="0"/>
              <w:rPr>
                <w:rFonts w:eastAsia="Calibri"/>
                <w:color w:val="000000"/>
                <w:sz w:val="22"/>
                <w:szCs w:val="22"/>
              </w:rPr>
            </w:pPr>
            <w:r w:rsidRPr="043E4EAE">
              <w:rPr>
                <w:rFonts w:eastAsia="Calibri"/>
                <w:color w:val="000000" w:themeColor="text1"/>
                <w:sz w:val="22"/>
                <w:szCs w:val="22"/>
              </w:rPr>
              <w:t xml:space="preserve">Pružiti podršku i pomoć učenicima koji imaju poteškoća u svladavanju, razumijevanju i shvaćanju programskih sadržaja u redovitoj nastavi. Razvijati pozitivan odnos prema radu. Usvojiti sadržaje koji nisu usvojeni za vrijeme redovite nastave. Uvježbavanjem utvrditi već usvojene sadržaje. Razvijati ljubav prema hrvatskom jeziku. Motivirati učenike za pravilno pisanje i izgovor.  </w:t>
            </w:r>
          </w:p>
          <w:p w14:paraId="55D4D34E" w14:textId="77777777" w:rsidR="006C0C7E" w:rsidRPr="00476CB9" w:rsidRDefault="006C0C7E" w:rsidP="00B74770">
            <w:pPr>
              <w:jc w:val="center"/>
              <w:cnfStyle w:val="000000100000" w:firstRow="0" w:lastRow="0" w:firstColumn="0" w:lastColumn="0" w:oddVBand="0" w:evenVBand="0" w:oddHBand="1" w:evenHBand="0" w:firstRowFirstColumn="0" w:firstRowLastColumn="0" w:lastRowFirstColumn="0" w:lastRowLastColumn="0"/>
              <w:rPr>
                <w:rFonts w:eastAsia="Calibri"/>
                <w:sz w:val="22"/>
                <w:szCs w:val="22"/>
                <w:lang w:eastAsia="en-US"/>
              </w:rPr>
            </w:pPr>
          </w:p>
        </w:tc>
        <w:tc>
          <w:tcPr>
            <w:tcW w:w="156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0BB3392" w14:textId="77777777" w:rsidR="006C0C7E" w:rsidRPr="00476CB9" w:rsidRDefault="006C0C7E" w:rsidP="00B74770">
            <w:pPr>
              <w:spacing w:line="254" w:lineRule="auto"/>
              <w:jc w:val="center"/>
              <w:cnfStyle w:val="000000100000" w:firstRow="0" w:lastRow="0" w:firstColumn="0" w:lastColumn="0" w:oddVBand="0" w:evenVBand="0" w:oddHBand="1" w:evenHBand="0" w:firstRowFirstColumn="0" w:firstRowLastColumn="0" w:lastRowFirstColumn="0" w:lastRowLastColumn="0"/>
              <w:rPr>
                <w:rFonts w:eastAsia="Calibri"/>
                <w:sz w:val="22"/>
                <w:szCs w:val="22"/>
              </w:rPr>
            </w:pPr>
            <w:r w:rsidRPr="00476CB9">
              <w:rPr>
                <w:rFonts w:eastAsia="Calibri"/>
                <w:sz w:val="22"/>
                <w:szCs w:val="22"/>
              </w:rPr>
              <w:t>Usvojiti sadržaje s dopunske nastave, povezati i primijeniti stečeno znanje na redovnoj nastavi, čitati i objasniti značenje pročitanog teksta.</w:t>
            </w:r>
          </w:p>
        </w:tc>
        <w:tc>
          <w:tcPr>
            <w:tcW w:w="184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8B658E3" w14:textId="77777777" w:rsidR="006C0C7E" w:rsidRPr="00476CB9" w:rsidRDefault="006C0C7E" w:rsidP="00B74770">
            <w:pPr>
              <w:ind w:left="19"/>
              <w:jc w:val="center"/>
              <w:cnfStyle w:val="000000100000" w:firstRow="0" w:lastRow="0" w:firstColumn="0" w:lastColumn="0" w:oddVBand="0" w:evenVBand="0" w:oddHBand="1" w:evenHBand="0" w:firstRowFirstColumn="0" w:firstRowLastColumn="0" w:lastRowFirstColumn="0" w:lastRowLastColumn="0"/>
              <w:rPr>
                <w:rFonts w:eastAsia="Calibri"/>
                <w:bCs/>
                <w:color w:val="000000"/>
                <w:sz w:val="22"/>
                <w:szCs w:val="22"/>
              </w:rPr>
            </w:pPr>
            <w:r w:rsidRPr="00476CB9">
              <w:rPr>
                <w:sz w:val="22"/>
                <w:szCs w:val="22"/>
              </w:rPr>
              <w:t>Individualizirani pristup svakom učeniku prema njegovim potrebama, rad u paru, skupni rad. Poseban pristup i pomoć učenicima koji rade po prilagođenom programu.</w:t>
            </w:r>
          </w:p>
        </w:tc>
        <w:tc>
          <w:tcPr>
            <w:tcW w:w="1844"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67C9EB5" w14:textId="77777777" w:rsidR="006C0C7E" w:rsidRPr="00476CB9" w:rsidRDefault="006C0C7E" w:rsidP="00B74770">
            <w:pPr>
              <w:ind w:left="19"/>
              <w:jc w:val="center"/>
              <w:cnfStyle w:val="000000100000" w:firstRow="0" w:lastRow="0" w:firstColumn="0" w:lastColumn="0" w:oddVBand="0" w:evenVBand="0" w:oddHBand="1" w:evenHBand="0" w:firstRowFirstColumn="0" w:firstRowLastColumn="0" w:lastRowFirstColumn="0" w:lastRowLastColumn="0"/>
              <w:rPr>
                <w:color w:val="000000"/>
                <w:sz w:val="22"/>
                <w:szCs w:val="22"/>
              </w:rPr>
            </w:pPr>
            <w:r w:rsidRPr="043E4EAE">
              <w:rPr>
                <w:color w:val="000000" w:themeColor="text1"/>
                <w:sz w:val="22"/>
                <w:szCs w:val="22"/>
              </w:rPr>
              <w:t>Dopunska će nastava biti realizirana putem uvježbavanja i ponavljanja nastavnoga gradiva jednom tjedno, ovisno o potrebi, a svakako prije pisanih provjera planiranih na redovnoj nastavi.</w:t>
            </w:r>
          </w:p>
        </w:tc>
        <w:tc>
          <w:tcPr>
            <w:tcW w:w="1559"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5E15FF9" w14:textId="77777777" w:rsidR="006C0C7E" w:rsidRPr="00476CB9" w:rsidRDefault="006C0C7E" w:rsidP="00B74770">
            <w:pPr>
              <w:spacing w:line="254" w:lineRule="auto"/>
              <w:jc w:val="center"/>
              <w:cnfStyle w:val="000000100000" w:firstRow="0" w:lastRow="0" w:firstColumn="0" w:lastColumn="0" w:oddVBand="0" w:evenVBand="0" w:oddHBand="1" w:evenHBand="0" w:firstRowFirstColumn="0" w:firstRowLastColumn="0" w:lastRowFirstColumn="0" w:lastRowLastColumn="0"/>
              <w:rPr>
                <w:rFonts w:eastAsia="Calibri"/>
                <w:bCs/>
                <w:color w:val="000000"/>
                <w:sz w:val="22"/>
                <w:szCs w:val="22"/>
                <w:lang w:eastAsia="en-US"/>
              </w:rPr>
            </w:pPr>
            <w:r w:rsidRPr="00476CB9">
              <w:rPr>
                <w:sz w:val="22"/>
                <w:szCs w:val="22"/>
              </w:rPr>
              <w:t>papir, fotokopirni materijal</w:t>
            </w:r>
          </w:p>
        </w:tc>
        <w:tc>
          <w:tcPr>
            <w:tcW w:w="17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22B7B3F" w14:textId="77777777" w:rsidR="006C0C7E" w:rsidRPr="00476CB9" w:rsidRDefault="006C0C7E" w:rsidP="00B74770">
            <w:pPr>
              <w:spacing w:line="254" w:lineRule="auto"/>
              <w:jc w:val="center"/>
              <w:cnfStyle w:val="000000100000" w:firstRow="0" w:lastRow="0" w:firstColumn="0" w:lastColumn="0" w:oddVBand="0" w:evenVBand="0" w:oddHBand="1" w:evenHBand="0" w:firstRowFirstColumn="0" w:firstRowLastColumn="0" w:lastRowFirstColumn="0" w:lastRowLastColumn="0"/>
              <w:rPr>
                <w:rFonts w:eastAsia="Calibri"/>
                <w:bCs/>
                <w:color w:val="000000"/>
                <w:sz w:val="22"/>
                <w:szCs w:val="22"/>
              </w:rPr>
            </w:pPr>
            <w:r w:rsidRPr="00476CB9">
              <w:rPr>
                <w:rFonts w:eastAsia="Calibri"/>
                <w:bCs/>
                <w:color w:val="000000"/>
                <w:sz w:val="22"/>
                <w:szCs w:val="22"/>
              </w:rPr>
              <w:t>Osobni i socijalni razvoj</w:t>
            </w:r>
          </w:p>
          <w:p w14:paraId="4923E4AC" w14:textId="77777777" w:rsidR="006C0C7E" w:rsidRPr="00476CB9" w:rsidRDefault="006C0C7E" w:rsidP="00B74770">
            <w:pPr>
              <w:spacing w:line="254" w:lineRule="auto"/>
              <w:jc w:val="center"/>
              <w:cnfStyle w:val="000000100000" w:firstRow="0" w:lastRow="0" w:firstColumn="0" w:lastColumn="0" w:oddVBand="0" w:evenVBand="0" w:oddHBand="1" w:evenHBand="0" w:firstRowFirstColumn="0" w:firstRowLastColumn="0" w:lastRowFirstColumn="0" w:lastRowLastColumn="0"/>
              <w:rPr>
                <w:rFonts w:eastAsia="Calibri"/>
                <w:bCs/>
                <w:color w:val="000000"/>
                <w:sz w:val="22"/>
                <w:szCs w:val="22"/>
              </w:rPr>
            </w:pPr>
            <w:r w:rsidRPr="00476CB9">
              <w:rPr>
                <w:rFonts w:eastAsia="Calibri"/>
                <w:bCs/>
                <w:color w:val="000000"/>
                <w:sz w:val="22"/>
                <w:szCs w:val="22"/>
              </w:rPr>
              <w:t>Učiti kako učiti</w:t>
            </w:r>
          </w:p>
          <w:p w14:paraId="01086A96" w14:textId="77777777" w:rsidR="006C0C7E" w:rsidRPr="00476CB9" w:rsidRDefault="006C0C7E" w:rsidP="00B74770">
            <w:pPr>
              <w:spacing w:line="254" w:lineRule="auto"/>
              <w:jc w:val="center"/>
              <w:cnfStyle w:val="000000100000" w:firstRow="0" w:lastRow="0" w:firstColumn="0" w:lastColumn="0" w:oddVBand="0" w:evenVBand="0" w:oddHBand="1" w:evenHBand="0" w:firstRowFirstColumn="0" w:firstRowLastColumn="0" w:lastRowFirstColumn="0" w:lastRowLastColumn="0"/>
              <w:rPr>
                <w:rFonts w:eastAsia="Calibri"/>
                <w:bCs/>
                <w:color w:val="000000"/>
                <w:sz w:val="22"/>
                <w:szCs w:val="22"/>
              </w:rPr>
            </w:pPr>
          </w:p>
        </w:tc>
        <w:tc>
          <w:tcPr>
            <w:tcW w:w="236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AEDB6A3" w14:textId="77777777" w:rsidR="006C0C7E" w:rsidRPr="00476CB9" w:rsidRDefault="006C0C7E" w:rsidP="00B74770">
            <w:pPr>
              <w:ind w:right="7"/>
              <w:jc w:val="center"/>
              <w:cnfStyle w:val="000000100000" w:firstRow="0" w:lastRow="0" w:firstColumn="0" w:lastColumn="0" w:oddVBand="0" w:evenVBand="0" w:oddHBand="1" w:evenHBand="0" w:firstRowFirstColumn="0" w:firstRowLastColumn="0" w:lastRowFirstColumn="0" w:lastRowLastColumn="0"/>
              <w:rPr>
                <w:color w:val="000000"/>
                <w:sz w:val="22"/>
                <w:szCs w:val="22"/>
              </w:rPr>
            </w:pPr>
            <w:r w:rsidRPr="00476CB9">
              <w:rPr>
                <w:color w:val="000000"/>
                <w:sz w:val="22"/>
                <w:szCs w:val="22"/>
              </w:rPr>
              <w:t xml:space="preserve">Formativno vrednovanje - </w:t>
            </w:r>
            <w:r w:rsidRPr="00476CB9">
              <w:rPr>
                <w:sz w:val="22"/>
                <w:szCs w:val="22"/>
              </w:rPr>
              <w:t>individualno praćenje te opisno ocjenjivanje uspješnosti usvajanja planiranih sadržaja sa svrhom poboljšanja konačne ocjene. Vrednuje se motiviranost, samostalnost, zalaganje učenika te redovito pisanje domaćih zadaća.</w:t>
            </w:r>
          </w:p>
        </w:tc>
      </w:tr>
    </w:tbl>
    <w:p w14:paraId="0894A97C" w14:textId="77777777" w:rsidR="006C0C7E" w:rsidRDefault="006C0C7E" w:rsidP="006C0C7E">
      <w:pPr>
        <w:rPr>
          <w:lang w:eastAsia="en-US"/>
        </w:rPr>
      </w:pPr>
    </w:p>
    <w:tbl>
      <w:tblPr>
        <w:tblStyle w:val="Obinatablica11"/>
        <w:tblW w:w="15451" w:type="dxa"/>
        <w:tblInd w:w="-714" w:type="dxa"/>
        <w:tblLook w:val="04A0" w:firstRow="1" w:lastRow="0" w:firstColumn="1" w:lastColumn="0" w:noHBand="0" w:noVBand="1"/>
      </w:tblPr>
      <w:tblGrid>
        <w:gridCol w:w="2657"/>
        <w:gridCol w:w="1754"/>
        <w:gridCol w:w="1547"/>
        <w:gridCol w:w="1749"/>
        <w:gridCol w:w="1844"/>
        <w:gridCol w:w="717"/>
        <w:gridCol w:w="839"/>
        <w:gridCol w:w="1662"/>
        <w:gridCol w:w="2682"/>
      </w:tblGrid>
      <w:tr w:rsidR="006C0C7E" w14:paraId="30B9C7B0" w14:textId="77777777" w:rsidTr="006C0C7E">
        <w:trPr>
          <w:cnfStyle w:val="100000000000" w:firstRow="1" w:lastRow="0" w:firstColumn="0" w:lastColumn="0" w:oddVBand="0" w:evenVBand="0" w:oddHBand="0" w:evenHBand="0" w:firstRowFirstColumn="0" w:firstRowLastColumn="0" w:lastRowFirstColumn="0" w:lastRowLastColumn="0"/>
          <w:trHeight w:val="841"/>
        </w:trPr>
        <w:tc>
          <w:tcPr>
            <w:cnfStyle w:val="001000000000" w:firstRow="0" w:lastRow="0" w:firstColumn="1" w:lastColumn="0" w:oddVBand="0" w:evenVBand="0" w:oddHBand="0" w:evenHBand="0" w:firstRowFirstColumn="0" w:firstRowLastColumn="0" w:lastRowFirstColumn="0" w:lastRowLastColumn="0"/>
            <w:tcW w:w="15451" w:type="dxa"/>
            <w:gridSpan w:val="9"/>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A36BB3C" w14:textId="475FBAA8" w:rsidR="006C0C7E" w:rsidRPr="00D11393" w:rsidRDefault="006C0C7E" w:rsidP="00D11393">
            <w:pPr>
              <w:pStyle w:val="Naslov3"/>
              <w:outlineLvl w:val="2"/>
              <w:rPr>
                <w:rFonts w:eastAsia="Calibri"/>
                <w:b/>
                <w:bCs w:val="0"/>
                <w:lang w:eastAsia="en-US"/>
              </w:rPr>
            </w:pPr>
            <w:r>
              <w:lastRenderedPageBreak/>
              <w:br/>
            </w:r>
            <w:bookmarkStart w:id="40" w:name="_Toc146837701"/>
            <w:r w:rsidRPr="00D11393">
              <w:rPr>
                <w:rFonts w:eastAsia="Calibri"/>
                <w:b/>
                <w:bCs w:val="0"/>
              </w:rPr>
              <w:t>4.1.3. Dopunska nastava iz hrvatskog jezika</w:t>
            </w:r>
            <w:bookmarkEnd w:id="40"/>
          </w:p>
        </w:tc>
      </w:tr>
      <w:tr w:rsidR="006C0C7E" w14:paraId="14F8707F" w14:textId="77777777" w:rsidTr="006C0C7E">
        <w:trPr>
          <w:cnfStyle w:val="000000100000" w:firstRow="0" w:lastRow="0" w:firstColumn="0" w:lastColumn="0" w:oddVBand="0" w:evenVBand="0" w:oddHBand="1" w:evenHBand="0" w:firstRowFirstColumn="0" w:firstRowLastColumn="0" w:lastRowFirstColumn="0" w:lastRowLastColumn="0"/>
          <w:trHeight w:val="1486"/>
        </w:trPr>
        <w:tc>
          <w:tcPr>
            <w:cnfStyle w:val="001000000000" w:firstRow="0" w:lastRow="0" w:firstColumn="1" w:lastColumn="0" w:oddVBand="0" w:evenVBand="0" w:oddHBand="0" w:evenHBand="0" w:firstRowFirstColumn="0" w:firstRowLastColumn="0" w:lastRowFirstColumn="0" w:lastRowLastColumn="0"/>
            <w:tcW w:w="5958" w:type="dxa"/>
            <w:gridSpan w:val="3"/>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tcPr>
          <w:p w14:paraId="622E6B13" w14:textId="77777777" w:rsidR="006C0C7E" w:rsidRDefault="006C0C7E" w:rsidP="00B74770">
            <w:pPr>
              <w:spacing w:line="254" w:lineRule="auto"/>
              <w:jc w:val="center"/>
              <w:rPr>
                <w:rFonts w:eastAsia="Calibri"/>
                <w:sz w:val="22"/>
                <w:szCs w:val="22"/>
              </w:rPr>
            </w:pPr>
            <w:r>
              <w:br/>
            </w:r>
            <w:r w:rsidRPr="3488F4A6">
              <w:rPr>
                <w:rFonts w:eastAsia="Calibri"/>
              </w:rPr>
              <w:t>NOSITELJ/I AKTIVNOSTI:</w:t>
            </w:r>
          </w:p>
          <w:p w14:paraId="29CEA453" w14:textId="77777777" w:rsidR="006C0C7E" w:rsidRDefault="006C0C7E" w:rsidP="00B74770">
            <w:pPr>
              <w:spacing w:line="254" w:lineRule="auto"/>
              <w:jc w:val="center"/>
            </w:pPr>
            <w:r>
              <w:t>Marija Magdalena Lermajer</w:t>
            </w:r>
          </w:p>
        </w:tc>
        <w:tc>
          <w:tcPr>
            <w:tcW w:w="1749" w:type="dxa"/>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tcPr>
          <w:p w14:paraId="7782D79F" w14:textId="77777777" w:rsidR="006C0C7E" w:rsidRDefault="006C0C7E" w:rsidP="00B74770">
            <w:pPr>
              <w:spacing w:line="254" w:lineRule="auto"/>
              <w:jc w:val="center"/>
              <w:cnfStyle w:val="000000100000" w:firstRow="0" w:lastRow="0" w:firstColumn="0" w:lastColumn="0" w:oddVBand="0" w:evenVBand="0" w:oddHBand="1" w:evenHBand="0" w:firstRowFirstColumn="0" w:firstRowLastColumn="0" w:lastRowFirstColumn="0" w:lastRowLastColumn="0"/>
              <w:rPr>
                <w:rFonts w:eastAsia="Calibri"/>
                <w:b/>
                <w:bCs/>
              </w:rPr>
            </w:pPr>
            <w:r>
              <w:br/>
            </w:r>
            <w:r w:rsidRPr="3488F4A6">
              <w:rPr>
                <w:rFonts w:eastAsia="Calibri"/>
                <w:b/>
                <w:bCs/>
              </w:rPr>
              <w:t>SURADNICI:</w:t>
            </w:r>
          </w:p>
          <w:p w14:paraId="7196D5EF" w14:textId="77777777" w:rsidR="006C0C7E" w:rsidRDefault="006C0C7E" w:rsidP="00B74770">
            <w:pPr>
              <w:spacing w:line="254" w:lineRule="auto"/>
              <w:jc w:val="center"/>
              <w:cnfStyle w:val="000000100000" w:firstRow="0" w:lastRow="0" w:firstColumn="0" w:lastColumn="0" w:oddVBand="0" w:evenVBand="0" w:oddHBand="1" w:evenHBand="0" w:firstRowFirstColumn="0" w:firstRowLastColumn="0" w:lastRowFirstColumn="0" w:lastRowLastColumn="0"/>
              <w:rPr>
                <w:rFonts w:eastAsia="Calibri"/>
              </w:rPr>
            </w:pPr>
            <w:r w:rsidRPr="3488F4A6">
              <w:rPr>
                <w:rFonts w:eastAsia="Calibri"/>
              </w:rPr>
              <w:t>-</w:t>
            </w:r>
          </w:p>
        </w:tc>
        <w:tc>
          <w:tcPr>
            <w:tcW w:w="2561" w:type="dxa"/>
            <w:gridSpan w:val="2"/>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tcPr>
          <w:p w14:paraId="429A36AC" w14:textId="77777777" w:rsidR="006C0C7E" w:rsidRDefault="006C0C7E" w:rsidP="00B74770">
            <w:pPr>
              <w:spacing w:line="254" w:lineRule="auto"/>
              <w:jc w:val="center"/>
              <w:cnfStyle w:val="000000100000" w:firstRow="0" w:lastRow="0" w:firstColumn="0" w:lastColumn="0" w:oddVBand="0" w:evenVBand="0" w:oddHBand="1" w:evenHBand="0" w:firstRowFirstColumn="0" w:firstRowLastColumn="0" w:lastRowFirstColumn="0" w:lastRowLastColumn="0"/>
              <w:rPr>
                <w:rFonts w:eastAsia="Calibri"/>
                <w:b/>
                <w:bCs/>
              </w:rPr>
            </w:pPr>
            <w:r>
              <w:br/>
            </w:r>
            <w:r w:rsidRPr="043E4EAE">
              <w:rPr>
                <w:rFonts w:eastAsia="Calibri"/>
                <w:b/>
                <w:bCs/>
              </w:rPr>
              <w:t xml:space="preserve">NAMIJENJENO: </w:t>
            </w:r>
            <w:r>
              <w:br/>
              <w:t xml:space="preserve"> učenicima 7. a i 7.b te učenicima 5.a i 5.b razreda </w:t>
            </w:r>
          </w:p>
        </w:tc>
        <w:tc>
          <w:tcPr>
            <w:tcW w:w="2501" w:type="dxa"/>
            <w:gridSpan w:val="2"/>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tcPr>
          <w:p w14:paraId="31304046" w14:textId="77777777" w:rsidR="006C0C7E" w:rsidRDefault="006C0C7E" w:rsidP="00B74770">
            <w:pPr>
              <w:jc w:val="center"/>
              <w:cnfStyle w:val="000000100000" w:firstRow="0" w:lastRow="0" w:firstColumn="0" w:lastColumn="0" w:oddVBand="0" w:evenVBand="0" w:oddHBand="1" w:evenHBand="0" w:firstRowFirstColumn="0" w:firstRowLastColumn="0" w:lastRowFirstColumn="0" w:lastRowLastColumn="0"/>
              <w:rPr>
                <w:rFonts w:eastAsia="Calibri"/>
                <w:color w:val="000000" w:themeColor="text1"/>
              </w:rPr>
            </w:pPr>
            <w:r>
              <w:br/>
            </w:r>
            <w:r w:rsidRPr="043E4EAE">
              <w:rPr>
                <w:rFonts w:eastAsia="Calibri"/>
                <w:b/>
                <w:bCs/>
              </w:rPr>
              <w:t>PREDVIĐENO VRIJEME REALIZACIJE:</w:t>
            </w:r>
            <w:r>
              <w:br/>
            </w:r>
            <w:r w:rsidRPr="043E4EAE">
              <w:rPr>
                <w:rFonts w:eastAsia="Calibri"/>
                <w:color w:val="000000" w:themeColor="text1"/>
              </w:rPr>
              <w:t xml:space="preserve"> Tijekom školske godine 2023./2024. </w:t>
            </w:r>
          </w:p>
        </w:tc>
        <w:tc>
          <w:tcPr>
            <w:tcW w:w="2682" w:type="dxa"/>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tcPr>
          <w:p w14:paraId="231E8477" w14:textId="77777777" w:rsidR="006C0C7E" w:rsidRDefault="006C0C7E" w:rsidP="00B74770">
            <w:pPr>
              <w:spacing w:line="254" w:lineRule="auto"/>
              <w:jc w:val="center"/>
              <w:cnfStyle w:val="000000100000" w:firstRow="0" w:lastRow="0" w:firstColumn="0" w:lastColumn="0" w:oddVBand="0" w:evenVBand="0" w:oddHBand="1" w:evenHBand="0" w:firstRowFirstColumn="0" w:firstRowLastColumn="0" w:lastRowFirstColumn="0" w:lastRowLastColumn="0"/>
              <w:rPr>
                <w:rFonts w:eastAsia="Calibri"/>
              </w:rPr>
            </w:pPr>
            <w:r>
              <w:br/>
            </w:r>
            <w:r w:rsidRPr="043E4EAE">
              <w:rPr>
                <w:rFonts w:eastAsia="Calibri"/>
                <w:b/>
                <w:bCs/>
              </w:rPr>
              <w:t>TRAJANJE AKTIVNOSTI:</w:t>
            </w:r>
            <w:r>
              <w:br/>
            </w:r>
            <w:r w:rsidRPr="043E4EAE">
              <w:rPr>
                <w:rFonts w:eastAsia="Calibri"/>
              </w:rPr>
              <w:t>jedan sat tjedno tijekom čitave nastavne godine</w:t>
            </w:r>
          </w:p>
          <w:p w14:paraId="64CC8432" w14:textId="77777777" w:rsidR="006C0C7E" w:rsidRDefault="006C0C7E" w:rsidP="00B74770">
            <w:pPr>
              <w:spacing w:line="254" w:lineRule="auto"/>
              <w:jc w:val="center"/>
              <w:cnfStyle w:val="000000100000" w:firstRow="0" w:lastRow="0" w:firstColumn="0" w:lastColumn="0" w:oddVBand="0" w:evenVBand="0" w:oddHBand="1" w:evenHBand="0" w:firstRowFirstColumn="0" w:firstRowLastColumn="0" w:lastRowFirstColumn="0" w:lastRowLastColumn="0"/>
              <w:rPr>
                <w:rFonts w:eastAsia="Calibri"/>
              </w:rPr>
            </w:pPr>
          </w:p>
        </w:tc>
      </w:tr>
      <w:tr w:rsidR="006C0C7E" w14:paraId="109BA54F" w14:textId="77777777" w:rsidTr="006C0C7E">
        <w:trPr>
          <w:trHeight w:val="942"/>
        </w:trPr>
        <w:tc>
          <w:tcPr>
            <w:cnfStyle w:val="001000000000" w:firstRow="0" w:lastRow="0" w:firstColumn="1" w:lastColumn="0" w:oddVBand="0" w:evenVBand="0" w:oddHBand="0" w:evenHBand="0" w:firstRowFirstColumn="0" w:firstRowLastColumn="0" w:lastRowFirstColumn="0" w:lastRowLastColumn="0"/>
            <w:tcW w:w="2657"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C0C0C0"/>
          </w:tcPr>
          <w:p w14:paraId="1A00750E" w14:textId="77777777" w:rsidR="006C0C7E" w:rsidRDefault="006C0C7E" w:rsidP="00B74770">
            <w:pPr>
              <w:spacing w:line="254" w:lineRule="auto"/>
              <w:jc w:val="center"/>
              <w:rPr>
                <w:rFonts w:ascii="Calibri" w:eastAsia="Calibri" w:hAnsi="Calibri"/>
              </w:rPr>
            </w:pPr>
          </w:p>
          <w:p w14:paraId="1E97676A" w14:textId="77777777" w:rsidR="006C0C7E" w:rsidRDefault="006C0C7E" w:rsidP="00B74770">
            <w:pPr>
              <w:spacing w:line="254" w:lineRule="auto"/>
              <w:jc w:val="center"/>
              <w:rPr>
                <w:rFonts w:ascii="Calibri" w:eastAsia="Calibri" w:hAnsi="Calibri"/>
              </w:rPr>
            </w:pPr>
            <w:r w:rsidRPr="3488F4A6">
              <w:rPr>
                <w:rFonts w:ascii="Calibri" w:eastAsia="Calibri" w:hAnsi="Calibri"/>
              </w:rPr>
              <w:t>ODGOVORNOSTI NOSITELJA AKTIVNOSTI</w:t>
            </w:r>
          </w:p>
        </w:tc>
        <w:tc>
          <w:tcPr>
            <w:tcW w:w="1754"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EEAF6" w:themeFill="accent5" w:themeFillTint="33"/>
          </w:tcPr>
          <w:p w14:paraId="3167125E" w14:textId="77777777" w:rsidR="006C0C7E" w:rsidRDefault="006C0C7E" w:rsidP="00B74770">
            <w:pPr>
              <w:spacing w:line="254"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b/>
                <w:bCs/>
              </w:rPr>
            </w:pPr>
          </w:p>
          <w:p w14:paraId="5A387737" w14:textId="77777777" w:rsidR="006C0C7E" w:rsidRDefault="006C0C7E" w:rsidP="00B74770">
            <w:pPr>
              <w:spacing w:line="254"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b/>
                <w:bCs/>
              </w:rPr>
            </w:pPr>
            <w:r w:rsidRPr="3488F4A6">
              <w:rPr>
                <w:rFonts w:ascii="Calibri" w:eastAsia="Calibri" w:hAnsi="Calibri"/>
                <w:b/>
                <w:bCs/>
              </w:rPr>
              <w:t>CILJEVI AKTIVNOSTI</w:t>
            </w:r>
          </w:p>
        </w:tc>
        <w:tc>
          <w:tcPr>
            <w:tcW w:w="1547"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E599" w:themeFill="accent4" w:themeFillTint="66"/>
          </w:tcPr>
          <w:p w14:paraId="4342555E" w14:textId="77777777" w:rsidR="006C0C7E" w:rsidRDefault="006C0C7E" w:rsidP="00B74770">
            <w:pPr>
              <w:spacing w:line="254"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b/>
                <w:bCs/>
              </w:rPr>
            </w:pPr>
          </w:p>
          <w:p w14:paraId="62D1CF90" w14:textId="77777777" w:rsidR="006C0C7E" w:rsidRDefault="006C0C7E" w:rsidP="00B74770">
            <w:pPr>
              <w:spacing w:line="254"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b/>
                <w:bCs/>
              </w:rPr>
            </w:pPr>
            <w:r w:rsidRPr="3488F4A6">
              <w:rPr>
                <w:rFonts w:ascii="Calibri" w:eastAsia="Calibri" w:hAnsi="Calibri"/>
                <w:b/>
                <w:bCs/>
              </w:rPr>
              <w:t>OČEKIVANI ISHODI / POSTIGNUĆA</w:t>
            </w:r>
          </w:p>
        </w:tc>
        <w:tc>
          <w:tcPr>
            <w:tcW w:w="1749"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7CAAC" w:themeFill="accent2" w:themeFillTint="66"/>
          </w:tcPr>
          <w:p w14:paraId="2614AE0B" w14:textId="77777777" w:rsidR="006C0C7E" w:rsidRDefault="006C0C7E" w:rsidP="00B74770">
            <w:pPr>
              <w:spacing w:line="254"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b/>
                <w:bCs/>
              </w:rPr>
            </w:pPr>
          </w:p>
          <w:p w14:paraId="0265909A" w14:textId="77777777" w:rsidR="006C0C7E" w:rsidRDefault="006C0C7E" w:rsidP="00B74770">
            <w:pPr>
              <w:spacing w:line="254"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b/>
                <w:bCs/>
              </w:rPr>
            </w:pPr>
            <w:r w:rsidRPr="3488F4A6">
              <w:rPr>
                <w:rFonts w:ascii="Calibri" w:eastAsia="Calibri" w:hAnsi="Calibri"/>
                <w:b/>
                <w:bCs/>
              </w:rPr>
              <w:t>NAČINI UČENJA</w:t>
            </w:r>
          </w:p>
        </w:tc>
        <w:tc>
          <w:tcPr>
            <w:tcW w:w="1844"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8D08D" w:themeFill="accent6" w:themeFillTint="99"/>
          </w:tcPr>
          <w:p w14:paraId="0D6904B1" w14:textId="77777777" w:rsidR="006C0C7E" w:rsidRDefault="006C0C7E" w:rsidP="00B74770">
            <w:pPr>
              <w:spacing w:line="254"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b/>
                <w:bCs/>
              </w:rPr>
            </w:pPr>
          </w:p>
          <w:p w14:paraId="10E5BC3E" w14:textId="77777777" w:rsidR="006C0C7E" w:rsidRDefault="006C0C7E" w:rsidP="00B74770">
            <w:pPr>
              <w:spacing w:line="254"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b/>
                <w:bCs/>
              </w:rPr>
            </w:pPr>
            <w:r w:rsidRPr="3488F4A6">
              <w:rPr>
                <w:rFonts w:ascii="Calibri" w:eastAsia="Calibri" w:hAnsi="Calibri"/>
                <w:b/>
                <w:bCs/>
              </w:rPr>
              <w:t>AKTIVNOSTI ZA UČENIKE</w:t>
            </w:r>
          </w:p>
        </w:tc>
        <w:tc>
          <w:tcPr>
            <w:tcW w:w="1556" w:type="dxa"/>
            <w:gridSpan w:val="2"/>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B7D8"/>
          </w:tcPr>
          <w:p w14:paraId="58735B02" w14:textId="77777777" w:rsidR="006C0C7E" w:rsidRDefault="006C0C7E" w:rsidP="00B74770">
            <w:pPr>
              <w:spacing w:line="254"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b/>
                <w:bCs/>
              </w:rPr>
            </w:pPr>
          </w:p>
          <w:p w14:paraId="5C773650" w14:textId="77777777" w:rsidR="006C0C7E" w:rsidRDefault="006C0C7E" w:rsidP="00B74770">
            <w:pPr>
              <w:spacing w:line="254"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b/>
                <w:bCs/>
              </w:rPr>
            </w:pPr>
            <w:r w:rsidRPr="3488F4A6">
              <w:rPr>
                <w:rFonts w:ascii="Calibri" w:eastAsia="Calibri" w:hAnsi="Calibri"/>
                <w:b/>
                <w:bCs/>
              </w:rPr>
              <w:t>MATERIJALNI RESURSI</w:t>
            </w:r>
          </w:p>
        </w:tc>
        <w:tc>
          <w:tcPr>
            <w:tcW w:w="1662"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6CFB4"/>
          </w:tcPr>
          <w:p w14:paraId="646B8C0D" w14:textId="77777777" w:rsidR="006C0C7E" w:rsidRDefault="006C0C7E" w:rsidP="00B74770">
            <w:pPr>
              <w:spacing w:line="254"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b/>
                <w:bCs/>
              </w:rPr>
            </w:pPr>
          </w:p>
          <w:p w14:paraId="0CE8CBA2" w14:textId="77777777" w:rsidR="006C0C7E" w:rsidRDefault="006C0C7E" w:rsidP="00B74770">
            <w:pPr>
              <w:spacing w:line="254"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b/>
                <w:bCs/>
              </w:rPr>
            </w:pPr>
            <w:r w:rsidRPr="3488F4A6">
              <w:rPr>
                <w:rFonts w:ascii="Calibri" w:eastAsia="Calibri" w:hAnsi="Calibri"/>
                <w:b/>
                <w:bCs/>
              </w:rPr>
              <w:t>MEĐU-PREDMETNE TEME</w:t>
            </w:r>
          </w:p>
        </w:tc>
        <w:tc>
          <w:tcPr>
            <w:tcW w:w="2682"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8EAADB" w:themeFill="accent1" w:themeFillTint="99"/>
          </w:tcPr>
          <w:p w14:paraId="59D8B175" w14:textId="77777777" w:rsidR="006C0C7E" w:rsidRDefault="006C0C7E" w:rsidP="00B74770">
            <w:pPr>
              <w:spacing w:line="254"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b/>
                <w:bCs/>
              </w:rPr>
            </w:pPr>
          </w:p>
          <w:p w14:paraId="691CCAC4" w14:textId="77777777" w:rsidR="006C0C7E" w:rsidRDefault="006C0C7E" w:rsidP="00B74770">
            <w:pPr>
              <w:spacing w:line="254"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b/>
                <w:bCs/>
              </w:rPr>
            </w:pPr>
            <w:r w:rsidRPr="3488F4A6">
              <w:rPr>
                <w:rFonts w:ascii="Calibri" w:eastAsia="Calibri" w:hAnsi="Calibri"/>
                <w:b/>
                <w:bCs/>
              </w:rPr>
              <w:t>NAČIN PRAĆENJA I PROVJERE ISHODA / POSTIGNUĆA</w:t>
            </w:r>
          </w:p>
        </w:tc>
      </w:tr>
      <w:tr w:rsidR="006C0C7E" w14:paraId="3ADB5CB3" w14:textId="77777777" w:rsidTr="006C0C7E">
        <w:trPr>
          <w:cnfStyle w:val="000000100000" w:firstRow="0" w:lastRow="0" w:firstColumn="0" w:lastColumn="0" w:oddVBand="0" w:evenVBand="0" w:oddHBand="1" w:evenHBand="0" w:firstRowFirstColumn="0" w:firstRowLastColumn="0" w:lastRowFirstColumn="0" w:lastRowLastColumn="0"/>
          <w:trHeight w:val="85"/>
        </w:trPr>
        <w:tc>
          <w:tcPr>
            <w:cnfStyle w:val="001000000000" w:firstRow="0" w:lastRow="0" w:firstColumn="1" w:lastColumn="0" w:oddVBand="0" w:evenVBand="0" w:oddHBand="0" w:evenHBand="0" w:firstRowFirstColumn="0" w:firstRowLastColumn="0" w:lastRowFirstColumn="0" w:lastRowLastColumn="0"/>
            <w:tcW w:w="265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E2194F3" w14:textId="77777777" w:rsidR="006C0C7E" w:rsidRDefault="006C0C7E" w:rsidP="00B74770">
            <w:pPr>
              <w:spacing w:line="254" w:lineRule="auto"/>
              <w:jc w:val="center"/>
              <w:rPr>
                <w:rFonts w:eastAsia="Calibri"/>
                <w:b w:val="0"/>
                <w:bCs w:val="0"/>
                <w:sz w:val="22"/>
                <w:szCs w:val="22"/>
              </w:rPr>
            </w:pPr>
            <w:r w:rsidRPr="3488F4A6">
              <w:rPr>
                <w:rFonts w:eastAsia="Calibri"/>
                <w:b w:val="0"/>
                <w:bCs w:val="0"/>
                <w:sz w:val="22"/>
                <w:szCs w:val="22"/>
              </w:rPr>
              <w:t>Organiziranje dopunske  nastave hrvatskog jezika (uključivanje učenika koji imaju poteškoća pri svladavanju sadržaja s redovne nastave, osmišljavanje sadržaja za rad, uvrštavanje dopunske  nastave u redovan raspored sati, slanje obavijesti roditeljima o pohađanju dopunske nastave).</w:t>
            </w:r>
          </w:p>
        </w:tc>
        <w:tc>
          <w:tcPr>
            <w:tcW w:w="175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95C1288" w14:textId="77777777" w:rsidR="006C0C7E" w:rsidRDefault="006C0C7E" w:rsidP="00B74770">
            <w:pPr>
              <w:jc w:val="center"/>
              <w:cnfStyle w:val="000000100000" w:firstRow="0" w:lastRow="0" w:firstColumn="0" w:lastColumn="0" w:oddVBand="0" w:evenVBand="0" w:oddHBand="1" w:evenHBand="0" w:firstRowFirstColumn="0" w:firstRowLastColumn="0" w:lastRowFirstColumn="0" w:lastRowLastColumn="0"/>
              <w:rPr>
                <w:rFonts w:eastAsia="Calibri"/>
                <w:color w:val="000000" w:themeColor="text1"/>
                <w:sz w:val="22"/>
                <w:szCs w:val="22"/>
              </w:rPr>
            </w:pPr>
            <w:r w:rsidRPr="3488F4A6">
              <w:rPr>
                <w:rFonts w:eastAsia="Calibri"/>
                <w:color w:val="000000" w:themeColor="text1"/>
                <w:sz w:val="22"/>
                <w:szCs w:val="22"/>
              </w:rPr>
              <w:t xml:space="preserve">Pružiti podršku i pomoć učenicima koji imaju poteškoća u svladavanju, razumijevanju i shvaćanju programskih sadržaja u redovitoj nastavi. Razvijati pozitivan odnos prema radu. Usvojiti sadržaje koji nisu usvojeni za vrijeme redovite nastave. Uvježbavanjem utvrditi već usvojene sadržaje. </w:t>
            </w:r>
            <w:r w:rsidRPr="3488F4A6">
              <w:rPr>
                <w:rFonts w:eastAsia="Calibri"/>
                <w:color w:val="000000" w:themeColor="text1"/>
                <w:sz w:val="22"/>
                <w:szCs w:val="22"/>
              </w:rPr>
              <w:lastRenderedPageBreak/>
              <w:t xml:space="preserve">Razvijati ljubav prema hrvatskom jeziku. Motivirati učenike za pravilo pisanje i izgovor.  </w:t>
            </w:r>
          </w:p>
          <w:p w14:paraId="4C3FC698" w14:textId="77777777" w:rsidR="006C0C7E" w:rsidRDefault="006C0C7E" w:rsidP="00B74770">
            <w:pPr>
              <w:jc w:val="center"/>
              <w:cnfStyle w:val="000000100000" w:firstRow="0" w:lastRow="0" w:firstColumn="0" w:lastColumn="0" w:oddVBand="0" w:evenVBand="0" w:oddHBand="1" w:evenHBand="0" w:firstRowFirstColumn="0" w:firstRowLastColumn="0" w:lastRowFirstColumn="0" w:lastRowLastColumn="0"/>
              <w:rPr>
                <w:rFonts w:eastAsia="Calibri"/>
                <w:sz w:val="22"/>
                <w:szCs w:val="22"/>
                <w:lang w:eastAsia="en-US"/>
              </w:rPr>
            </w:pPr>
          </w:p>
        </w:tc>
        <w:tc>
          <w:tcPr>
            <w:tcW w:w="154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5B2913B" w14:textId="77777777" w:rsidR="006C0C7E" w:rsidRDefault="006C0C7E" w:rsidP="00B74770">
            <w:pPr>
              <w:spacing w:line="254" w:lineRule="auto"/>
              <w:jc w:val="center"/>
              <w:cnfStyle w:val="000000100000" w:firstRow="0" w:lastRow="0" w:firstColumn="0" w:lastColumn="0" w:oddVBand="0" w:evenVBand="0" w:oddHBand="1" w:evenHBand="0" w:firstRowFirstColumn="0" w:firstRowLastColumn="0" w:lastRowFirstColumn="0" w:lastRowLastColumn="0"/>
              <w:rPr>
                <w:rFonts w:eastAsia="Calibri"/>
                <w:sz w:val="22"/>
                <w:szCs w:val="22"/>
              </w:rPr>
            </w:pPr>
            <w:r w:rsidRPr="3488F4A6">
              <w:rPr>
                <w:rFonts w:eastAsia="Calibri"/>
                <w:sz w:val="22"/>
                <w:szCs w:val="22"/>
              </w:rPr>
              <w:lastRenderedPageBreak/>
              <w:t>Usvojiti sadržaje s dopunske nastave, povezati i primijeniti stečeno znanje na redovnoj nastavi, čitati i objasniti značenje pročitanog teksta.</w:t>
            </w:r>
          </w:p>
        </w:tc>
        <w:tc>
          <w:tcPr>
            <w:tcW w:w="174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E7A605E" w14:textId="77777777" w:rsidR="006C0C7E" w:rsidRDefault="006C0C7E" w:rsidP="00B74770">
            <w:pPr>
              <w:ind w:left="19"/>
              <w:jc w:val="center"/>
              <w:cnfStyle w:val="000000100000" w:firstRow="0" w:lastRow="0" w:firstColumn="0" w:lastColumn="0" w:oddVBand="0" w:evenVBand="0" w:oddHBand="1" w:evenHBand="0" w:firstRowFirstColumn="0" w:firstRowLastColumn="0" w:lastRowFirstColumn="0" w:lastRowLastColumn="0"/>
              <w:rPr>
                <w:rFonts w:eastAsia="Calibri"/>
                <w:color w:val="000000" w:themeColor="text1"/>
                <w:sz w:val="22"/>
                <w:szCs w:val="22"/>
              </w:rPr>
            </w:pPr>
            <w:r w:rsidRPr="3488F4A6">
              <w:rPr>
                <w:sz w:val="22"/>
                <w:szCs w:val="22"/>
              </w:rPr>
              <w:t>Individualizirani pristup svakom učeniku prema njegovim potrebama, rad u paru, skupni rad. Poseban pristup i pomoć učenicima koji rade po prilagođenom programu.</w:t>
            </w:r>
          </w:p>
        </w:tc>
        <w:tc>
          <w:tcPr>
            <w:tcW w:w="184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7CFF17A" w14:textId="77777777" w:rsidR="006C0C7E" w:rsidRDefault="006C0C7E" w:rsidP="00B74770">
            <w:pPr>
              <w:ind w:left="19"/>
              <w:jc w:val="center"/>
              <w:cnfStyle w:val="000000100000" w:firstRow="0" w:lastRow="0" w:firstColumn="0" w:lastColumn="0" w:oddVBand="0" w:evenVBand="0" w:oddHBand="1" w:evenHBand="0" w:firstRowFirstColumn="0" w:firstRowLastColumn="0" w:lastRowFirstColumn="0" w:lastRowLastColumn="0"/>
              <w:rPr>
                <w:color w:val="000000" w:themeColor="text1"/>
                <w:sz w:val="22"/>
                <w:szCs w:val="22"/>
              </w:rPr>
            </w:pPr>
            <w:r w:rsidRPr="3488F4A6">
              <w:rPr>
                <w:color w:val="000000" w:themeColor="text1"/>
                <w:sz w:val="22"/>
                <w:szCs w:val="22"/>
              </w:rPr>
              <w:t>Dopunska će nastava biti realizirana putem uvježbavanja i ponavljanja nastavnoga gradiva jednom ili više puta tjedno, ovisno o potrebi, a svakako prije pisanih provjera planiranih na redovnoj nastavi.</w:t>
            </w:r>
          </w:p>
        </w:tc>
        <w:tc>
          <w:tcPr>
            <w:tcW w:w="1556"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F6FD4ED" w14:textId="77777777" w:rsidR="006C0C7E" w:rsidRDefault="006C0C7E" w:rsidP="00B74770">
            <w:pPr>
              <w:spacing w:line="254" w:lineRule="auto"/>
              <w:jc w:val="center"/>
              <w:cnfStyle w:val="000000100000" w:firstRow="0" w:lastRow="0" w:firstColumn="0" w:lastColumn="0" w:oddVBand="0" w:evenVBand="0" w:oddHBand="1" w:evenHBand="0" w:firstRowFirstColumn="0" w:firstRowLastColumn="0" w:lastRowFirstColumn="0" w:lastRowLastColumn="0"/>
              <w:rPr>
                <w:rFonts w:eastAsia="Calibri"/>
                <w:color w:val="000000" w:themeColor="text1"/>
                <w:sz w:val="22"/>
                <w:szCs w:val="22"/>
                <w:lang w:eastAsia="en-US"/>
              </w:rPr>
            </w:pPr>
            <w:r w:rsidRPr="3488F4A6">
              <w:rPr>
                <w:sz w:val="22"/>
                <w:szCs w:val="22"/>
              </w:rPr>
              <w:t>papir, fotokopirni materijal</w:t>
            </w:r>
          </w:p>
        </w:tc>
        <w:tc>
          <w:tcPr>
            <w:tcW w:w="166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0484862" w14:textId="77777777" w:rsidR="006C0C7E" w:rsidRDefault="006C0C7E" w:rsidP="00B74770">
            <w:pPr>
              <w:spacing w:line="254" w:lineRule="auto"/>
              <w:jc w:val="center"/>
              <w:cnfStyle w:val="000000100000" w:firstRow="0" w:lastRow="0" w:firstColumn="0" w:lastColumn="0" w:oddVBand="0" w:evenVBand="0" w:oddHBand="1" w:evenHBand="0" w:firstRowFirstColumn="0" w:firstRowLastColumn="0" w:lastRowFirstColumn="0" w:lastRowLastColumn="0"/>
              <w:rPr>
                <w:rFonts w:eastAsia="Calibri"/>
                <w:color w:val="000000" w:themeColor="text1"/>
                <w:sz w:val="22"/>
                <w:szCs w:val="22"/>
              </w:rPr>
            </w:pPr>
            <w:r w:rsidRPr="3488F4A6">
              <w:rPr>
                <w:rFonts w:eastAsia="Calibri"/>
                <w:color w:val="000000" w:themeColor="text1"/>
                <w:sz w:val="22"/>
                <w:szCs w:val="22"/>
              </w:rPr>
              <w:t>Osobni i socijalni razvoj</w:t>
            </w:r>
          </w:p>
          <w:p w14:paraId="200DD1F6" w14:textId="77777777" w:rsidR="006C0C7E" w:rsidRDefault="006C0C7E" w:rsidP="00B74770">
            <w:pPr>
              <w:spacing w:line="254" w:lineRule="auto"/>
              <w:jc w:val="center"/>
              <w:cnfStyle w:val="000000100000" w:firstRow="0" w:lastRow="0" w:firstColumn="0" w:lastColumn="0" w:oddVBand="0" w:evenVBand="0" w:oddHBand="1" w:evenHBand="0" w:firstRowFirstColumn="0" w:firstRowLastColumn="0" w:lastRowFirstColumn="0" w:lastRowLastColumn="0"/>
              <w:rPr>
                <w:rFonts w:eastAsia="Calibri"/>
                <w:color w:val="000000" w:themeColor="text1"/>
                <w:sz w:val="22"/>
                <w:szCs w:val="22"/>
              </w:rPr>
            </w:pPr>
            <w:r w:rsidRPr="3488F4A6">
              <w:rPr>
                <w:rFonts w:eastAsia="Calibri"/>
                <w:color w:val="000000" w:themeColor="text1"/>
                <w:sz w:val="22"/>
                <w:szCs w:val="22"/>
              </w:rPr>
              <w:t>Učiti kako učiti</w:t>
            </w:r>
          </w:p>
          <w:p w14:paraId="4D3C95AB" w14:textId="77777777" w:rsidR="006C0C7E" w:rsidRDefault="006C0C7E" w:rsidP="00B74770">
            <w:pPr>
              <w:spacing w:line="254" w:lineRule="auto"/>
              <w:jc w:val="center"/>
              <w:cnfStyle w:val="000000100000" w:firstRow="0" w:lastRow="0" w:firstColumn="0" w:lastColumn="0" w:oddVBand="0" w:evenVBand="0" w:oddHBand="1" w:evenHBand="0" w:firstRowFirstColumn="0" w:firstRowLastColumn="0" w:lastRowFirstColumn="0" w:lastRowLastColumn="0"/>
              <w:rPr>
                <w:rFonts w:eastAsia="Calibri"/>
                <w:color w:val="000000" w:themeColor="text1"/>
                <w:sz w:val="22"/>
                <w:szCs w:val="22"/>
              </w:rPr>
            </w:pPr>
          </w:p>
        </w:tc>
        <w:tc>
          <w:tcPr>
            <w:tcW w:w="268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846B004" w14:textId="77777777" w:rsidR="006C0C7E" w:rsidRDefault="006C0C7E" w:rsidP="00B74770">
            <w:pPr>
              <w:ind w:right="7"/>
              <w:jc w:val="center"/>
              <w:cnfStyle w:val="000000100000" w:firstRow="0" w:lastRow="0" w:firstColumn="0" w:lastColumn="0" w:oddVBand="0" w:evenVBand="0" w:oddHBand="1" w:evenHBand="0" w:firstRowFirstColumn="0" w:firstRowLastColumn="0" w:lastRowFirstColumn="0" w:lastRowLastColumn="0"/>
              <w:rPr>
                <w:color w:val="000000" w:themeColor="text1"/>
                <w:sz w:val="22"/>
                <w:szCs w:val="22"/>
              </w:rPr>
            </w:pPr>
            <w:r w:rsidRPr="3488F4A6">
              <w:rPr>
                <w:color w:val="000000" w:themeColor="text1"/>
                <w:sz w:val="22"/>
                <w:szCs w:val="22"/>
              </w:rPr>
              <w:t xml:space="preserve">Formativno vrednovanje - </w:t>
            </w:r>
            <w:r w:rsidRPr="3488F4A6">
              <w:rPr>
                <w:sz w:val="22"/>
                <w:szCs w:val="22"/>
              </w:rPr>
              <w:t>individualno praćenje te opisno ocjenjivanje uspješnosti usvajanja planiranih sadržaja sa svrhom poboljšanja konačne ocjene. Vrednuje se motiviranost, samostalnost, zalaganje učenika te redovito pisanje domaćih zadaća.</w:t>
            </w:r>
          </w:p>
        </w:tc>
      </w:tr>
    </w:tbl>
    <w:p w14:paraId="4299F578" w14:textId="77777777" w:rsidR="006C0C7E" w:rsidRDefault="006C0C7E"/>
    <w:p w14:paraId="2B6CFEF5" w14:textId="77777777" w:rsidR="006C0C7E" w:rsidRDefault="006C0C7E"/>
    <w:p w14:paraId="667A72BD" w14:textId="77777777" w:rsidR="006C0C7E" w:rsidRDefault="006C0C7E"/>
    <w:p w14:paraId="02268471" w14:textId="77777777" w:rsidR="006C0C7E" w:rsidRDefault="006C0C7E"/>
    <w:p w14:paraId="74669B72" w14:textId="77777777" w:rsidR="006C0C7E" w:rsidRDefault="006C0C7E"/>
    <w:p w14:paraId="35C757CD" w14:textId="77777777" w:rsidR="006C0C7E" w:rsidRDefault="006C0C7E"/>
    <w:p w14:paraId="3F8DC547" w14:textId="77777777" w:rsidR="006C0C7E" w:rsidRDefault="006C0C7E"/>
    <w:p w14:paraId="7AAE9203" w14:textId="77777777" w:rsidR="006C0C7E" w:rsidRDefault="006C0C7E"/>
    <w:p w14:paraId="10439F71" w14:textId="77777777" w:rsidR="006C0C7E" w:rsidRDefault="006C0C7E"/>
    <w:p w14:paraId="30263E4A" w14:textId="77777777" w:rsidR="006C0C7E" w:rsidRDefault="006C0C7E"/>
    <w:p w14:paraId="4B9DD082" w14:textId="77777777" w:rsidR="006C0C7E" w:rsidRDefault="006C0C7E"/>
    <w:p w14:paraId="55C49940" w14:textId="77777777" w:rsidR="006C0C7E" w:rsidRDefault="006C0C7E"/>
    <w:p w14:paraId="6A965D2E" w14:textId="77777777" w:rsidR="006C0C7E" w:rsidRDefault="006C0C7E"/>
    <w:p w14:paraId="764271FE" w14:textId="77777777" w:rsidR="006C0C7E" w:rsidRDefault="006C0C7E"/>
    <w:p w14:paraId="483EDC15" w14:textId="77777777" w:rsidR="006C0C7E" w:rsidRDefault="006C0C7E"/>
    <w:p w14:paraId="17B153B2" w14:textId="77777777" w:rsidR="006C0C7E" w:rsidRDefault="006C0C7E"/>
    <w:p w14:paraId="45741B78" w14:textId="77777777" w:rsidR="006C0C7E" w:rsidRDefault="006C0C7E"/>
    <w:p w14:paraId="6F20BB52" w14:textId="77777777" w:rsidR="006C0C7E" w:rsidRDefault="006C0C7E"/>
    <w:p w14:paraId="20E0DDB7" w14:textId="77777777" w:rsidR="006C0C7E" w:rsidRDefault="006C0C7E"/>
    <w:p w14:paraId="28C9BA7D" w14:textId="77777777" w:rsidR="006C0C7E" w:rsidRDefault="006C0C7E"/>
    <w:p w14:paraId="6335B1F2" w14:textId="77777777" w:rsidR="00D11393" w:rsidRDefault="00D11393"/>
    <w:p w14:paraId="601139A4" w14:textId="77777777" w:rsidR="00D11393" w:rsidRDefault="00D11393"/>
    <w:p w14:paraId="35440917" w14:textId="77777777" w:rsidR="00D11393" w:rsidRDefault="00D11393"/>
    <w:p w14:paraId="1EBCC3D2" w14:textId="77777777" w:rsidR="00D11393" w:rsidRDefault="00D11393"/>
    <w:p w14:paraId="084D36A2" w14:textId="77777777" w:rsidR="00D11393" w:rsidRDefault="00D11393"/>
    <w:p w14:paraId="0D8E6DEF" w14:textId="77777777" w:rsidR="006C0C7E" w:rsidRDefault="006C0C7E"/>
    <w:tbl>
      <w:tblPr>
        <w:tblStyle w:val="Obinatablica11"/>
        <w:tblW w:w="15310" w:type="dxa"/>
        <w:tblInd w:w="-714" w:type="dxa"/>
        <w:tblLook w:val="04A0" w:firstRow="1" w:lastRow="0" w:firstColumn="1" w:lastColumn="0" w:noHBand="0" w:noVBand="1"/>
      </w:tblPr>
      <w:tblGrid>
        <w:gridCol w:w="2657"/>
        <w:gridCol w:w="1754"/>
        <w:gridCol w:w="1547"/>
        <w:gridCol w:w="1749"/>
        <w:gridCol w:w="1844"/>
        <w:gridCol w:w="717"/>
        <w:gridCol w:w="839"/>
        <w:gridCol w:w="1662"/>
        <w:gridCol w:w="2541"/>
      </w:tblGrid>
      <w:tr w:rsidR="006C0C7E" w14:paraId="098D42A0" w14:textId="77777777" w:rsidTr="006C0C7E">
        <w:trPr>
          <w:cnfStyle w:val="100000000000" w:firstRow="1" w:lastRow="0" w:firstColumn="0" w:lastColumn="0" w:oddVBand="0" w:evenVBand="0" w:oddHBand="0" w:evenHBand="0" w:firstRowFirstColumn="0" w:firstRowLastColumn="0" w:lastRowFirstColumn="0" w:lastRowLastColumn="0"/>
          <w:trHeight w:val="841"/>
        </w:trPr>
        <w:tc>
          <w:tcPr>
            <w:cnfStyle w:val="001000000000" w:firstRow="0" w:lastRow="0" w:firstColumn="1" w:lastColumn="0" w:oddVBand="0" w:evenVBand="0" w:oddHBand="0" w:evenHBand="0" w:firstRowFirstColumn="0" w:firstRowLastColumn="0" w:lastRowFirstColumn="0" w:lastRowLastColumn="0"/>
            <w:tcW w:w="15310" w:type="dxa"/>
            <w:gridSpan w:val="9"/>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1A2B1D6" w14:textId="27526B2C" w:rsidR="006C0C7E" w:rsidRPr="00D11393" w:rsidRDefault="006C0C7E" w:rsidP="00D11393">
            <w:pPr>
              <w:pStyle w:val="Naslov3"/>
              <w:outlineLvl w:val="2"/>
              <w:rPr>
                <w:rFonts w:eastAsia="Calibri"/>
                <w:b/>
                <w:bCs w:val="0"/>
                <w:lang w:eastAsia="en-US"/>
              </w:rPr>
            </w:pPr>
            <w:r>
              <w:lastRenderedPageBreak/>
              <w:br/>
            </w:r>
            <w:bookmarkStart w:id="41" w:name="_Toc146837702"/>
            <w:r w:rsidRPr="00D11393">
              <w:rPr>
                <w:rFonts w:eastAsia="Calibri"/>
                <w:b/>
                <w:bCs w:val="0"/>
              </w:rPr>
              <w:t>4.1.4. Dopunska nastava iz hrvatskog jezika</w:t>
            </w:r>
            <w:bookmarkEnd w:id="41"/>
          </w:p>
        </w:tc>
      </w:tr>
      <w:tr w:rsidR="006C0C7E" w14:paraId="62A29DD6" w14:textId="77777777" w:rsidTr="006C0C7E">
        <w:trPr>
          <w:cnfStyle w:val="000000100000" w:firstRow="0" w:lastRow="0" w:firstColumn="0" w:lastColumn="0" w:oddVBand="0" w:evenVBand="0" w:oddHBand="1" w:evenHBand="0" w:firstRowFirstColumn="0" w:firstRowLastColumn="0" w:lastRowFirstColumn="0" w:lastRowLastColumn="0"/>
          <w:trHeight w:val="1486"/>
        </w:trPr>
        <w:tc>
          <w:tcPr>
            <w:cnfStyle w:val="001000000000" w:firstRow="0" w:lastRow="0" w:firstColumn="1" w:lastColumn="0" w:oddVBand="0" w:evenVBand="0" w:oddHBand="0" w:evenHBand="0" w:firstRowFirstColumn="0" w:firstRowLastColumn="0" w:lastRowFirstColumn="0" w:lastRowLastColumn="0"/>
            <w:tcW w:w="5958" w:type="dxa"/>
            <w:gridSpan w:val="3"/>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tcPr>
          <w:p w14:paraId="0B41AC8D" w14:textId="77777777" w:rsidR="006C0C7E" w:rsidRDefault="006C0C7E" w:rsidP="00B74770">
            <w:pPr>
              <w:spacing w:line="254" w:lineRule="auto"/>
              <w:jc w:val="center"/>
              <w:rPr>
                <w:rFonts w:eastAsia="Calibri"/>
                <w:sz w:val="22"/>
                <w:szCs w:val="22"/>
              </w:rPr>
            </w:pPr>
            <w:r>
              <w:br/>
            </w:r>
            <w:r w:rsidRPr="38F3508C">
              <w:rPr>
                <w:rFonts w:eastAsia="Calibri"/>
              </w:rPr>
              <w:t>NOSITELJ/I AKTIVNOSTI:</w:t>
            </w:r>
          </w:p>
          <w:p w14:paraId="71854814" w14:textId="77777777" w:rsidR="006C0C7E" w:rsidRDefault="006C0C7E" w:rsidP="00B74770">
            <w:pPr>
              <w:spacing w:line="254" w:lineRule="auto"/>
              <w:jc w:val="center"/>
            </w:pPr>
            <w:r>
              <w:t>Maša Vulić</w:t>
            </w:r>
          </w:p>
        </w:tc>
        <w:tc>
          <w:tcPr>
            <w:tcW w:w="1749" w:type="dxa"/>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tcPr>
          <w:p w14:paraId="212B2393" w14:textId="77777777" w:rsidR="006C0C7E" w:rsidRDefault="006C0C7E" w:rsidP="00B74770">
            <w:pPr>
              <w:spacing w:line="254" w:lineRule="auto"/>
              <w:jc w:val="center"/>
              <w:cnfStyle w:val="000000100000" w:firstRow="0" w:lastRow="0" w:firstColumn="0" w:lastColumn="0" w:oddVBand="0" w:evenVBand="0" w:oddHBand="1" w:evenHBand="0" w:firstRowFirstColumn="0" w:firstRowLastColumn="0" w:lastRowFirstColumn="0" w:lastRowLastColumn="0"/>
              <w:rPr>
                <w:rFonts w:eastAsia="Calibri"/>
                <w:b/>
                <w:bCs/>
              </w:rPr>
            </w:pPr>
            <w:r>
              <w:br/>
            </w:r>
            <w:r w:rsidRPr="38F3508C">
              <w:rPr>
                <w:rFonts w:eastAsia="Calibri"/>
                <w:b/>
                <w:bCs/>
              </w:rPr>
              <w:t>SURADNICI:</w:t>
            </w:r>
          </w:p>
          <w:p w14:paraId="0F007F12" w14:textId="77777777" w:rsidR="006C0C7E" w:rsidRDefault="006C0C7E" w:rsidP="00B74770">
            <w:pPr>
              <w:spacing w:line="254" w:lineRule="auto"/>
              <w:jc w:val="center"/>
              <w:cnfStyle w:val="000000100000" w:firstRow="0" w:lastRow="0" w:firstColumn="0" w:lastColumn="0" w:oddVBand="0" w:evenVBand="0" w:oddHBand="1" w:evenHBand="0" w:firstRowFirstColumn="0" w:firstRowLastColumn="0" w:lastRowFirstColumn="0" w:lastRowLastColumn="0"/>
              <w:rPr>
                <w:rFonts w:eastAsia="Calibri"/>
              </w:rPr>
            </w:pPr>
            <w:r w:rsidRPr="38F3508C">
              <w:rPr>
                <w:rFonts w:eastAsia="Calibri"/>
              </w:rPr>
              <w:t>-</w:t>
            </w:r>
          </w:p>
        </w:tc>
        <w:tc>
          <w:tcPr>
            <w:tcW w:w="2561" w:type="dxa"/>
            <w:gridSpan w:val="2"/>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tcPr>
          <w:p w14:paraId="21177FA7" w14:textId="77777777" w:rsidR="006C0C7E" w:rsidRDefault="006C0C7E" w:rsidP="00B74770">
            <w:pPr>
              <w:spacing w:line="254" w:lineRule="auto"/>
              <w:jc w:val="center"/>
              <w:cnfStyle w:val="000000100000" w:firstRow="0" w:lastRow="0" w:firstColumn="0" w:lastColumn="0" w:oddVBand="0" w:evenVBand="0" w:oddHBand="1" w:evenHBand="0" w:firstRowFirstColumn="0" w:firstRowLastColumn="0" w:lastRowFirstColumn="0" w:lastRowLastColumn="0"/>
              <w:rPr>
                <w:rFonts w:eastAsia="Calibri"/>
                <w:b/>
                <w:bCs/>
              </w:rPr>
            </w:pPr>
            <w:r>
              <w:br/>
            </w:r>
            <w:r w:rsidRPr="043E4EAE">
              <w:rPr>
                <w:rFonts w:eastAsia="Calibri"/>
                <w:b/>
                <w:bCs/>
              </w:rPr>
              <w:t xml:space="preserve">NAMIJENJENO: </w:t>
            </w:r>
            <w:r>
              <w:br/>
              <w:t xml:space="preserve"> učenicima 6. a i 6. b razreda </w:t>
            </w:r>
          </w:p>
        </w:tc>
        <w:tc>
          <w:tcPr>
            <w:tcW w:w="2501" w:type="dxa"/>
            <w:gridSpan w:val="2"/>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tcPr>
          <w:p w14:paraId="1D88E04B" w14:textId="77777777" w:rsidR="006C0C7E" w:rsidRDefault="006C0C7E" w:rsidP="00B74770">
            <w:pPr>
              <w:jc w:val="center"/>
              <w:cnfStyle w:val="000000100000" w:firstRow="0" w:lastRow="0" w:firstColumn="0" w:lastColumn="0" w:oddVBand="0" w:evenVBand="0" w:oddHBand="1" w:evenHBand="0" w:firstRowFirstColumn="0" w:firstRowLastColumn="0" w:lastRowFirstColumn="0" w:lastRowLastColumn="0"/>
              <w:rPr>
                <w:rFonts w:eastAsia="Calibri"/>
                <w:color w:val="000000" w:themeColor="text1"/>
              </w:rPr>
            </w:pPr>
            <w:r>
              <w:br/>
            </w:r>
            <w:r w:rsidRPr="043E4EAE">
              <w:rPr>
                <w:rFonts w:eastAsia="Calibri"/>
                <w:b/>
                <w:bCs/>
              </w:rPr>
              <w:t>PREDVIĐENO VRIJEME REALIZACIJE:</w:t>
            </w:r>
            <w:r>
              <w:br/>
            </w:r>
            <w:r w:rsidRPr="043E4EAE">
              <w:rPr>
                <w:rFonts w:eastAsia="Calibri"/>
                <w:color w:val="000000" w:themeColor="text1"/>
              </w:rPr>
              <w:t xml:space="preserve"> Tijekom školske godine 2023./2024. </w:t>
            </w:r>
          </w:p>
        </w:tc>
        <w:tc>
          <w:tcPr>
            <w:tcW w:w="2541" w:type="dxa"/>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tcPr>
          <w:p w14:paraId="271160AF" w14:textId="77777777" w:rsidR="006C0C7E" w:rsidRDefault="006C0C7E" w:rsidP="00B74770">
            <w:pPr>
              <w:spacing w:line="254" w:lineRule="auto"/>
              <w:jc w:val="center"/>
              <w:cnfStyle w:val="000000100000" w:firstRow="0" w:lastRow="0" w:firstColumn="0" w:lastColumn="0" w:oddVBand="0" w:evenVBand="0" w:oddHBand="1" w:evenHBand="0" w:firstRowFirstColumn="0" w:firstRowLastColumn="0" w:lastRowFirstColumn="0" w:lastRowLastColumn="0"/>
              <w:rPr>
                <w:rFonts w:eastAsia="Calibri"/>
              </w:rPr>
            </w:pPr>
            <w:r>
              <w:br/>
            </w:r>
            <w:r w:rsidRPr="38F3508C">
              <w:rPr>
                <w:rFonts w:eastAsia="Calibri"/>
                <w:b/>
                <w:bCs/>
              </w:rPr>
              <w:t>TRAJANJE AKTIVNOSTI:</w:t>
            </w:r>
            <w:r>
              <w:br/>
            </w:r>
            <w:r w:rsidRPr="38F3508C">
              <w:rPr>
                <w:rFonts w:eastAsia="Calibri"/>
              </w:rPr>
              <w:t>jedan sat tjedno</w:t>
            </w:r>
          </w:p>
          <w:p w14:paraId="60B6DF55" w14:textId="77777777" w:rsidR="006C0C7E" w:rsidRDefault="006C0C7E" w:rsidP="00B74770">
            <w:pPr>
              <w:spacing w:line="254" w:lineRule="auto"/>
              <w:jc w:val="center"/>
              <w:cnfStyle w:val="000000100000" w:firstRow="0" w:lastRow="0" w:firstColumn="0" w:lastColumn="0" w:oddVBand="0" w:evenVBand="0" w:oddHBand="1" w:evenHBand="0" w:firstRowFirstColumn="0" w:firstRowLastColumn="0" w:lastRowFirstColumn="0" w:lastRowLastColumn="0"/>
              <w:rPr>
                <w:rFonts w:eastAsia="Calibri"/>
              </w:rPr>
            </w:pPr>
          </w:p>
        </w:tc>
      </w:tr>
      <w:tr w:rsidR="006C0C7E" w14:paraId="2A2B4F1F" w14:textId="77777777" w:rsidTr="006C0C7E">
        <w:trPr>
          <w:trHeight w:val="942"/>
        </w:trPr>
        <w:tc>
          <w:tcPr>
            <w:cnfStyle w:val="001000000000" w:firstRow="0" w:lastRow="0" w:firstColumn="1" w:lastColumn="0" w:oddVBand="0" w:evenVBand="0" w:oddHBand="0" w:evenHBand="0" w:firstRowFirstColumn="0" w:firstRowLastColumn="0" w:lastRowFirstColumn="0" w:lastRowLastColumn="0"/>
            <w:tcW w:w="2657"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C0C0C0"/>
          </w:tcPr>
          <w:p w14:paraId="138E1268" w14:textId="77777777" w:rsidR="006C0C7E" w:rsidRDefault="006C0C7E" w:rsidP="00B74770">
            <w:pPr>
              <w:spacing w:line="254" w:lineRule="auto"/>
              <w:jc w:val="center"/>
              <w:rPr>
                <w:rFonts w:ascii="Calibri" w:eastAsia="Calibri" w:hAnsi="Calibri"/>
              </w:rPr>
            </w:pPr>
          </w:p>
          <w:p w14:paraId="4C64D654" w14:textId="77777777" w:rsidR="006C0C7E" w:rsidRDefault="006C0C7E" w:rsidP="00B74770">
            <w:pPr>
              <w:spacing w:line="254" w:lineRule="auto"/>
              <w:jc w:val="center"/>
              <w:rPr>
                <w:rFonts w:ascii="Calibri" w:eastAsia="Calibri" w:hAnsi="Calibri"/>
              </w:rPr>
            </w:pPr>
            <w:r w:rsidRPr="38F3508C">
              <w:rPr>
                <w:rFonts w:ascii="Calibri" w:eastAsia="Calibri" w:hAnsi="Calibri"/>
              </w:rPr>
              <w:t>ODGOVORNOSTI NOSITELJA AKTIVNOSTI</w:t>
            </w:r>
          </w:p>
        </w:tc>
        <w:tc>
          <w:tcPr>
            <w:tcW w:w="1754"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EEAF6" w:themeFill="accent5" w:themeFillTint="33"/>
          </w:tcPr>
          <w:p w14:paraId="537F3758" w14:textId="77777777" w:rsidR="006C0C7E" w:rsidRDefault="006C0C7E" w:rsidP="00B74770">
            <w:pPr>
              <w:spacing w:line="254"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b/>
                <w:bCs/>
              </w:rPr>
            </w:pPr>
          </w:p>
          <w:p w14:paraId="527B1B36" w14:textId="77777777" w:rsidR="006C0C7E" w:rsidRDefault="006C0C7E" w:rsidP="00B74770">
            <w:pPr>
              <w:spacing w:line="254"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b/>
                <w:bCs/>
              </w:rPr>
            </w:pPr>
            <w:r w:rsidRPr="38F3508C">
              <w:rPr>
                <w:rFonts w:ascii="Calibri" w:eastAsia="Calibri" w:hAnsi="Calibri"/>
                <w:b/>
                <w:bCs/>
              </w:rPr>
              <w:t>CILJEVI AKTIVNOSTI</w:t>
            </w:r>
          </w:p>
        </w:tc>
        <w:tc>
          <w:tcPr>
            <w:tcW w:w="1547"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E599" w:themeFill="accent4" w:themeFillTint="66"/>
          </w:tcPr>
          <w:p w14:paraId="57CFC434" w14:textId="77777777" w:rsidR="006C0C7E" w:rsidRDefault="006C0C7E" w:rsidP="00B74770">
            <w:pPr>
              <w:spacing w:line="254"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b/>
                <w:bCs/>
              </w:rPr>
            </w:pPr>
          </w:p>
          <w:p w14:paraId="58A6D3B5" w14:textId="77777777" w:rsidR="006C0C7E" w:rsidRDefault="006C0C7E" w:rsidP="00B74770">
            <w:pPr>
              <w:spacing w:line="254"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b/>
                <w:bCs/>
              </w:rPr>
            </w:pPr>
            <w:r w:rsidRPr="38F3508C">
              <w:rPr>
                <w:rFonts w:ascii="Calibri" w:eastAsia="Calibri" w:hAnsi="Calibri"/>
                <w:b/>
                <w:bCs/>
              </w:rPr>
              <w:t>OČEKIVANI ISHODI / POSTIGNUĆA</w:t>
            </w:r>
          </w:p>
        </w:tc>
        <w:tc>
          <w:tcPr>
            <w:tcW w:w="1749"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7CAAC" w:themeFill="accent2" w:themeFillTint="66"/>
          </w:tcPr>
          <w:p w14:paraId="1314B846" w14:textId="77777777" w:rsidR="006C0C7E" w:rsidRDefault="006C0C7E" w:rsidP="00B74770">
            <w:pPr>
              <w:spacing w:line="254"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b/>
                <w:bCs/>
              </w:rPr>
            </w:pPr>
          </w:p>
          <w:p w14:paraId="1CEE1007" w14:textId="77777777" w:rsidR="006C0C7E" w:rsidRDefault="006C0C7E" w:rsidP="00B74770">
            <w:pPr>
              <w:spacing w:line="254"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b/>
                <w:bCs/>
              </w:rPr>
            </w:pPr>
            <w:r w:rsidRPr="38F3508C">
              <w:rPr>
                <w:rFonts w:ascii="Calibri" w:eastAsia="Calibri" w:hAnsi="Calibri"/>
                <w:b/>
                <w:bCs/>
              </w:rPr>
              <w:t>NAČINI UČENJA</w:t>
            </w:r>
          </w:p>
        </w:tc>
        <w:tc>
          <w:tcPr>
            <w:tcW w:w="1844"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8D08D" w:themeFill="accent6" w:themeFillTint="99"/>
          </w:tcPr>
          <w:p w14:paraId="73E991AA" w14:textId="77777777" w:rsidR="006C0C7E" w:rsidRDefault="006C0C7E" w:rsidP="00B74770">
            <w:pPr>
              <w:spacing w:line="254"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b/>
                <w:bCs/>
              </w:rPr>
            </w:pPr>
          </w:p>
          <w:p w14:paraId="62861EA4" w14:textId="77777777" w:rsidR="006C0C7E" w:rsidRDefault="006C0C7E" w:rsidP="00B74770">
            <w:pPr>
              <w:spacing w:line="254"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b/>
                <w:bCs/>
              </w:rPr>
            </w:pPr>
            <w:r w:rsidRPr="38F3508C">
              <w:rPr>
                <w:rFonts w:ascii="Calibri" w:eastAsia="Calibri" w:hAnsi="Calibri"/>
                <w:b/>
                <w:bCs/>
              </w:rPr>
              <w:t>AKTIVNOSTI ZA UČENIKE</w:t>
            </w:r>
          </w:p>
        </w:tc>
        <w:tc>
          <w:tcPr>
            <w:tcW w:w="1556" w:type="dxa"/>
            <w:gridSpan w:val="2"/>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B7D8"/>
          </w:tcPr>
          <w:p w14:paraId="4E526B65" w14:textId="77777777" w:rsidR="006C0C7E" w:rsidRDefault="006C0C7E" w:rsidP="00B74770">
            <w:pPr>
              <w:spacing w:line="254"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b/>
                <w:bCs/>
              </w:rPr>
            </w:pPr>
          </w:p>
          <w:p w14:paraId="4AEED829" w14:textId="77777777" w:rsidR="006C0C7E" w:rsidRDefault="006C0C7E" w:rsidP="00B74770">
            <w:pPr>
              <w:spacing w:line="254"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b/>
                <w:bCs/>
              </w:rPr>
            </w:pPr>
            <w:r w:rsidRPr="38F3508C">
              <w:rPr>
                <w:rFonts w:ascii="Calibri" w:eastAsia="Calibri" w:hAnsi="Calibri"/>
                <w:b/>
                <w:bCs/>
              </w:rPr>
              <w:t>MATERIJALNI RESURSI</w:t>
            </w:r>
          </w:p>
        </w:tc>
        <w:tc>
          <w:tcPr>
            <w:tcW w:w="1662"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6CFB4"/>
          </w:tcPr>
          <w:p w14:paraId="47E767E6" w14:textId="77777777" w:rsidR="006C0C7E" w:rsidRDefault="006C0C7E" w:rsidP="00B74770">
            <w:pPr>
              <w:spacing w:line="254"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b/>
                <w:bCs/>
              </w:rPr>
            </w:pPr>
          </w:p>
          <w:p w14:paraId="1389B594" w14:textId="77777777" w:rsidR="006C0C7E" w:rsidRDefault="006C0C7E" w:rsidP="00B74770">
            <w:pPr>
              <w:spacing w:line="254"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b/>
                <w:bCs/>
              </w:rPr>
            </w:pPr>
            <w:r w:rsidRPr="38F3508C">
              <w:rPr>
                <w:rFonts w:ascii="Calibri" w:eastAsia="Calibri" w:hAnsi="Calibri"/>
                <w:b/>
                <w:bCs/>
              </w:rPr>
              <w:t>MEĐU-PREDMETNE TEME</w:t>
            </w:r>
          </w:p>
        </w:tc>
        <w:tc>
          <w:tcPr>
            <w:tcW w:w="2541"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8EAADB" w:themeFill="accent1" w:themeFillTint="99"/>
          </w:tcPr>
          <w:p w14:paraId="2507AC22" w14:textId="77777777" w:rsidR="006C0C7E" w:rsidRDefault="006C0C7E" w:rsidP="00B74770">
            <w:pPr>
              <w:spacing w:line="254"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b/>
                <w:bCs/>
              </w:rPr>
            </w:pPr>
          </w:p>
          <w:p w14:paraId="32636520" w14:textId="77777777" w:rsidR="006C0C7E" w:rsidRDefault="006C0C7E" w:rsidP="00B74770">
            <w:pPr>
              <w:spacing w:line="254"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b/>
                <w:bCs/>
              </w:rPr>
            </w:pPr>
            <w:r w:rsidRPr="38F3508C">
              <w:rPr>
                <w:rFonts w:ascii="Calibri" w:eastAsia="Calibri" w:hAnsi="Calibri"/>
                <w:b/>
                <w:bCs/>
              </w:rPr>
              <w:t>NAČIN PRAĆENJA I PROVJERE ISHODA / POSTIGNUĆA</w:t>
            </w:r>
          </w:p>
        </w:tc>
      </w:tr>
      <w:tr w:rsidR="006C0C7E" w14:paraId="1B06A8CC" w14:textId="77777777" w:rsidTr="006C0C7E">
        <w:trPr>
          <w:cnfStyle w:val="000000100000" w:firstRow="0" w:lastRow="0" w:firstColumn="0" w:lastColumn="0" w:oddVBand="0" w:evenVBand="0" w:oddHBand="1" w:evenHBand="0" w:firstRowFirstColumn="0" w:firstRowLastColumn="0" w:lastRowFirstColumn="0" w:lastRowLastColumn="0"/>
          <w:trHeight w:val="85"/>
        </w:trPr>
        <w:tc>
          <w:tcPr>
            <w:cnfStyle w:val="001000000000" w:firstRow="0" w:lastRow="0" w:firstColumn="1" w:lastColumn="0" w:oddVBand="0" w:evenVBand="0" w:oddHBand="0" w:evenHBand="0" w:firstRowFirstColumn="0" w:firstRowLastColumn="0" w:lastRowFirstColumn="0" w:lastRowLastColumn="0"/>
            <w:tcW w:w="265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A873193" w14:textId="77777777" w:rsidR="006C0C7E" w:rsidRDefault="006C0C7E" w:rsidP="00B74770">
            <w:pPr>
              <w:spacing w:line="254" w:lineRule="auto"/>
              <w:jc w:val="center"/>
              <w:rPr>
                <w:rFonts w:eastAsia="Calibri"/>
                <w:b w:val="0"/>
                <w:bCs w:val="0"/>
                <w:sz w:val="22"/>
                <w:szCs w:val="22"/>
              </w:rPr>
            </w:pPr>
            <w:r w:rsidRPr="38F3508C">
              <w:rPr>
                <w:rFonts w:eastAsia="Calibri"/>
                <w:b w:val="0"/>
                <w:bCs w:val="0"/>
                <w:sz w:val="22"/>
                <w:szCs w:val="22"/>
              </w:rPr>
              <w:t>Organiziranje dopunske  nastave hrvatskog jezika (uključivanje učenika koji imaju poteškoća pri svladavanju sadržaja s redovne nastave, osmišljavanje sadržaja za rad, uvrštavanje dopunske  nastave u redovan raspored sati, slanje obavijesti roditeljima o pohađanju dopunske nastave).</w:t>
            </w:r>
          </w:p>
        </w:tc>
        <w:tc>
          <w:tcPr>
            <w:tcW w:w="175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F85C207" w14:textId="77777777" w:rsidR="006C0C7E" w:rsidRDefault="006C0C7E" w:rsidP="00B74770">
            <w:pPr>
              <w:jc w:val="center"/>
              <w:cnfStyle w:val="000000100000" w:firstRow="0" w:lastRow="0" w:firstColumn="0" w:lastColumn="0" w:oddVBand="0" w:evenVBand="0" w:oddHBand="1" w:evenHBand="0" w:firstRowFirstColumn="0" w:firstRowLastColumn="0" w:lastRowFirstColumn="0" w:lastRowLastColumn="0"/>
              <w:rPr>
                <w:rFonts w:eastAsia="Calibri"/>
                <w:color w:val="000000" w:themeColor="text1"/>
                <w:sz w:val="22"/>
                <w:szCs w:val="22"/>
              </w:rPr>
            </w:pPr>
            <w:r w:rsidRPr="38F3508C">
              <w:rPr>
                <w:rFonts w:eastAsia="Calibri"/>
                <w:color w:val="000000" w:themeColor="text1"/>
                <w:sz w:val="22"/>
                <w:szCs w:val="22"/>
              </w:rPr>
              <w:t xml:space="preserve">Pružiti podršku i pomoć učenicima koji imaju poteškoća u svladavanju, razumijevanju i shvaćanju programskih sadržaja u redovitoj nastavi. Razvijati pozitivan odnos prema radu. Usvojiti sadržaje koji nisu usvojeni za vrijeme redovite nastave. Uvježbavanjem utvrditi već usvojene sadržaje. Razvijati ljubav </w:t>
            </w:r>
            <w:r w:rsidRPr="38F3508C">
              <w:rPr>
                <w:rFonts w:eastAsia="Calibri"/>
                <w:color w:val="000000" w:themeColor="text1"/>
                <w:sz w:val="22"/>
                <w:szCs w:val="22"/>
              </w:rPr>
              <w:lastRenderedPageBreak/>
              <w:t xml:space="preserve">prema hrvatskom jeziku. Motivirati učenike za pravilo pisanje i izgovor.  </w:t>
            </w:r>
          </w:p>
          <w:p w14:paraId="1971300E" w14:textId="77777777" w:rsidR="006C0C7E" w:rsidRDefault="006C0C7E" w:rsidP="00B74770">
            <w:pPr>
              <w:jc w:val="center"/>
              <w:cnfStyle w:val="000000100000" w:firstRow="0" w:lastRow="0" w:firstColumn="0" w:lastColumn="0" w:oddVBand="0" w:evenVBand="0" w:oddHBand="1" w:evenHBand="0" w:firstRowFirstColumn="0" w:firstRowLastColumn="0" w:lastRowFirstColumn="0" w:lastRowLastColumn="0"/>
              <w:rPr>
                <w:rFonts w:eastAsia="Calibri"/>
                <w:sz w:val="22"/>
                <w:szCs w:val="22"/>
                <w:lang w:eastAsia="en-US"/>
              </w:rPr>
            </w:pPr>
          </w:p>
        </w:tc>
        <w:tc>
          <w:tcPr>
            <w:tcW w:w="154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64D54B1" w14:textId="77777777" w:rsidR="006C0C7E" w:rsidRDefault="006C0C7E" w:rsidP="00B74770">
            <w:pPr>
              <w:spacing w:line="254" w:lineRule="auto"/>
              <w:jc w:val="center"/>
              <w:cnfStyle w:val="000000100000" w:firstRow="0" w:lastRow="0" w:firstColumn="0" w:lastColumn="0" w:oddVBand="0" w:evenVBand="0" w:oddHBand="1" w:evenHBand="0" w:firstRowFirstColumn="0" w:firstRowLastColumn="0" w:lastRowFirstColumn="0" w:lastRowLastColumn="0"/>
              <w:rPr>
                <w:rFonts w:eastAsia="Calibri"/>
                <w:sz w:val="22"/>
                <w:szCs w:val="22"/>
              </w:rPr>
            </w:pPr>
            <w:r w:rsidRPr="38F3508C">
              <w:rPr>
                <w:rFonts w:eastAsia="Calibri"/>
                <w:sz w:val="22"/>
                <w:szCs w:val="22"/>
              </w:rPr>
              <w:lastRenderedPageBreak/>
              <w:t>Usvojiti sadržaje s dopunske nastave, povezati i primijeniti stečeno znanje na redovnoj nastavi, čitati i objasniti značenje pročitanog teksta.</w:t>
            </w:r>
          </w:p>
        </w:tc>
        <w:tc>
          <w:tcPr>
            <w:tcW w:w="174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FB6C856" w14:textId="77777777" w:rsidR="006C0C7E" w:rsidRDefault="006C0C7E" w:rsidP="00B74770">
            <w:pPr>
              <w:ind w:left="19"/>
              <w:jc w:val="center"/>
              <w:cnfStyle w:val="000000100000" w:firstRow="0" w:lastRow="0" w:firstColumn="0" w:lastColumn="0" w:oddVBand="0" w:evenVBand="0" w:oddHBand="1" w:evenHBand="0" w:firstRowFirstColumn="0" w:firstRowLastColumn="0" w:lastRowFirstColumn="0" w:lastRowLastColumn="0"/>
              <w:rPr>
                <w:rFonts w:eastAsia="Calibri"/>
                <w:color w:val="000000" w:themeColor="text1"/>
                <w:sz w:val="22"/>
                <w:szCs w:val="22"/>
              </w:rPr>
            </w:pPr>
            <w:r w:rsidRPr="38F3508C">
              <w:rPr>
                <w:sz w:val="22"/>
                <w:szCs w:val="22"/>
              </w:rPr>
              <w:t>Individualizirani pristup svakom učeniku prema njegovim potrebama, rad u paru, skupni rad. Poseban pristup i pomoć učenicima koji rade po prilagođenom programu.</w:t>
            </w:r>
          </w:p>
        </w:tc>
        <w:tc>
          <w:tcPr>
            <w:tcW w:w="184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2309ABB" w14:textId="77777777" w:rsidR="006C0C7E" w:rsidRDefault="006C0C7E" w:rsidP="00B74770">
            <w:pPr>
              <w:ind w:left="19"/>
              <w:jc w:val="center"/>
              <w:cnfStyle w:val="000000100000" w:firstRow="0" w:lastRow="0" w:firstColumn="0" w:lastColumn="0" w:oddVBand="0" w:evenVBand="0" w:oddHBand="1" w:evenHBand="0" w:firstRowFirstColumn="0" w:firstRowLastColumn="0" w:lastRowFirstColumn="0" w:lastRowLastColumn="0"/>
              <w:rPr>
                <w:color w:val="000000" w:themeColor="text1"/>
                <w:sz w:val="22"/>
                <w:szCs w:val="22"/>
              </w:rPr>
            </w:pPr>
            <w:r w:rsidRPr="38F3508C">
              <w:rPr>
                <w:color w:val="000000" w:themeColor="text1"/>
                <w:sz w:val="22"/>
                <w:szCs w:val="22"/>
              </w:rPr>
              <w:t>Dopunska će nastava biti realizirana putem uvježbavanja i ponavljanja nastavnoga gradiva jednom ili više puta tjedno, ovisno o potrebi, a svakako prije pisanih provjera planiranih na redovnoj nastavi.</w:t>
            </w:r>
          </w:p>
        </w:tc>
        <w:tc>
          <w:tcPr>
            <w:tcW w:w="1556"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DACCBC7" w14:textId="77777777" w:rsidR="006C0C7E" w:rsidRDefault="006C0C7E" w:rsidP="00B74770">
            <w:pPr>
              <w:spacing w:line="254" w:lineRule="auto"/>
              <w:jc w:val="center"/>
              <w:cnfStyle w:val="000000100000" w:firstRow="0" w:lastRow="0" w:firstColumn="0" w:lastColumn="0" w:oddVBand="0" w:evenVBand="0" w:oddHBand="1" w:evenHBand="0" w:firstRowFirstColumn="0" w:firstRowLastColumn="0" w:lastRowFirstColumn="0" w:lastRowLastColumn="0"/>
              <w:rPr>
                <w:rFonts w:eastAsia="Calibri"/>
                <w:color w:val="000000" w:themeColor="text1"/>
                <w:sz w:val="22"/>
                <w:szCs w:val="22"/>
                <w:lang w:eastAsia="en-US"/>
              </w:rPr>
            </w:pPr>
            <w:r w:rsidRPr="38F3508C">
              <w:rPr>
                <w:sz w:val="22"/>
                <w:szCs w:val="22"/>
              </w:rPr>
              <w:t>papir, fotokopirni materijal</w:t>
            </w:r>
          </w:p>
        </w:tc>
        <w:tc>
          <w:tcPr>
            <w:tcW w:w="166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91274F3" w14:textId="77777777" w:rsidR="006C0C7E" w:rsidRDefault="006C0C7E" w:rsidP="00B74770">
            <w:pPr>
              <w:spacing w:line="254" w:lineRule="auto"/>
              <w:jc w:val="center"/>
              <w:cnfStyle w:val="000000100000" w:firstRow="0" w:lastRow="0" w:firstColumn="0" w:lastColumn="0" w:oddVBand="0" w:evenVBand="0" w:oddHBand="1" w:evenHBand="0" w:firstRowFirstColumn="0" w:firstRowLastColumn="0" w:lastRowFirstColumn="0" w:lastRowLastColumn="0"/>
              <w:rPr>
                <w:rFonts w:eastAsia="Calibri"/>
                <w:color w:val="000000" w:themeColor="text1"/>
                <w:sz w:val="22"/>
                <w:szCs w:val="22"/>
              </w:rPr>
            </w:pPr>
            <w:r w:rsidRPr="38F3508C">
              <w:rPr>
                <w:rFonts w:eastAsia="Calibri"/>
                <w:color w:val="000000" w:themeColor="text1"/>
                <w:sz w:val="22"/>
                <w:szCs w:val="22"/>
              </w:rPr>
              <w:t>Osobni i socijalni razvoj</w:t>
            </w:r>
          </w:p>
          <w:p w14:paraId="441D5815" w14:textId="77777777" w:rsidR="006C0C7E" w:rsidRDefault="006C0C7E" w:rsidP="00B74770">
            <w:pPr>
              <w:spacing w:line="254" w:lineRule="auto"/>
              <w:jc w:val="center"/>
              <w:cnfStyle w:val="000000100000" w:firstRow="0" w:lastRow="0" w:firstColumn="0" w:lastColumn="0" w:oddVBand="0" w:evenVBand="0" w:oddHBand="1" w:evenHBand="0" w:firstRowFirstColumn="0" w:firstRowLastColumn="0" w:lastRowFirstColumn="0" w:lastRowLastColumn="0"/>
              <w:rPr>
                <w:rFonts w:eastAsia="Calibri"/>
                <w:color w:val="000000" w:themeColor="text1"/>
                <w:sz w:val="22"/>
                <w:szCs w:val="22"/>
              </w:rPr>
            </w:pPr>
            <w:r w:rsidRPr="38F3508C">
              <w:rPr>
                <w:rFonts w:eastAsia="Calibri"/>
                <w:color w:val="000000" w:themeColor="text1"/>
                <w:sz w:val="22"/>
                <w:szCs w:val="22"/>
              </w:rPr>
              <w:t>Učiti kako učiti</w:t>
            </w:r>
          </w:p>
          <w:p w14:paraId="34C8F43F" w14:textId="77777777" w:rsidR="006C0C7E" w:rsidRDefault="006C0C7E" w:rsidP="00B74770">
            <w:pPr>
              <w:spacing w:line="254" w:lineRule="auto"/>
              <w:jc w:val="center"/>
              <w:cnfStyle w:val="000000100000" w:firstRow="0" w:lastRow="0" w:firstColumn="0" w:lastColumn="0" w:oddVBand="0" w:evenVBand="0" w:oddHBand="1" w:evenHBand="0" w:firstRowFirstColumn="0" w:firstRowLastColumn="0" w:lastRowFirstColumn="0" w:lastRowLastColumn="0"/>
              <w:rPr>
                <w:rFonts w:eastAsia="Calibri"/>
                <w:color w:val="000000" w:themeColor="text1"/>
                <w:sz w:val="22"/>
                <w:szCs w:val="22"/>
              </w:rPr>
            </w:pPr>
          </w:p>
        </w:tc>
        <w:tc>
          <w:tcPr>
            <w:tcW w:w="254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C4EEDD4" w14:textId="77777777" w:rsidR="006C0C7E" w:rsidRDefault="006C0C7E" w:rsidP="00B74770">
            <w:pPr>
              <w:ind w:right="7"/>
              <w:jc w:val="center"/>
              <w:cnfStyle w:val="000000100000" w:firstRow="0" w:lastRow="0" w:firstColumn="0" w:lastColumn="0" w:oddVBand="0" w:evenVBand="0" w:oddHBand="1" w:evenHBand="0" w:firstRowFirstColumn="0" w:firstRowLastColumn="0" w:lastRowFirstColumn="0" w:lastRowLastColumn="0"/>
              <w:rPr>
                <w:color w:val="000000" w:themeColor="text1"/>
                <w:sz w:val="22"/>
                <w:szCs w:val="22"/>
              </w:rPr>
            </w:pPr>
            <w:r w:rsidRPr="38F3508C">
              <w:rPr>
                <w:color w:val="000000" w:themeColor="text1"/>
                <w:sz w:val="22"/>
                <w:szCs w:val="22"/>
              </w:rPr>
              <w:t xml:space="preserve">Formativno vrednovanje - </w:t>
            </w:r>
            <w:r w:rsidRPr="38F3508C">
              <w:rPr>
                <w:sz w:val="22"/>
                <w:szCs w:val="22"/>
              </w:rPr>
              <w:t>individualno praćenje te opisno ocjenjivanje uspješnosti usvajanja planiranih sadržaja sa svrhom poboljšanja konačne ocjene. Vrednuje se motiviranost, samostalnost, zalaganje učenika te redovito pisanje domaćih zadaća.</w:t>
            </w:r>
          </w:p>
        </w:tc>
      </w:tr>
    </w:tbl>
    <w:p w14:paraId="506004D4" w14:textId="77777777" w:rsidR="006C0C7E" w:rsidRDefault="006C0C7E"/>
    <w:p w14:paraId="5C36FFB1" w14:textId="77777777" w:rsidR="006C0C7E" w:rsidRDefault="006C0C7E"/>
    <w:p w14:paraId="16A9245E" w14:textId="77777777" w:rsidR="006C0C7E" w:rsidRDefault="006C0C7E"/>
    <w:p w14:paraId="779DAC2F" w14:textId="77777777" w:rsidR="006C0C7E" w:rsidRDefault="006C0C7E"/>
    <w:p w14:paraId="1344EF79" w14:textId="77777777" w:rsidR="006C0C7E" w:rsidRDefault="006C0C7E"/>
    <w:p w14:paraId="5F75FC83" w14:textId="77777777" w:rsidR="006C0C7E" w:rsidRDefault="006C0C7E"/>
    <w:p w14:paraId="5D41FCF5" w14:textId="77777777" w:rsidR="006C0C7E" w:rsidRDefault="006C0C7E"/>
    <w:p w14:paraId="4B695C24" w14:textId="77777777" w:rsidR="006C0C7E" w:rsidRDefault="006C0C7E"/>
    <w:p w14:paraId="48988BD2" w14:textId="77777777" w:rsidR="006C0C7E" w:rsidRDefault="006C0C7E"/>
    <w:p w14:paraId="5F9F48F9" w14:textId="77777777" w:rsidR="006C0C7E" w:rsidRDefault="006C0C7E"/>
    <w:p w14:paraId="53D33320" w14:textId="77777777" w:rsidR="006C0C7E" w:rsidRDefault="006C0C7E"/>
    <w:p w14:paraId="58DEAA25" w14:textId="77777777" w:rsidR="006C0C7E" w:rsidRDefault="006C0C7E"/>
    <w:p w14:paraId="2C1F8692" w14:textId="77777777" w:rsidR="006C0C7E" w:rsidRDefault="006C0C7E"/>
    <w:p w14:paraId="01C8E06B" w14:textId="77777777" w:rsidR="006C0C7E" w:rsidRDefault="006C0C7E"/>
    <w:p w14:paraId="095FB87B" w14:textId="77777777" w:rsidR="006C0C7E" w:rsidRDefault="006C0C7E"/>
    <w:p w14:paraId="62BE7074" w14:textId="77777777" w:rsidR="006C0C7E" w:rsidRDefault="006C0C7E"/>
    <w:p w14:paraId="25420A09" w14:textId="77777777" w:rsidR="006C0C7E" w:rsidRDefault="006C0C7E"/>
    <w:p w14:paraId="7E9DB7AA" w14:textId="77777777" w:rsidR="006C0C7E" w:rsidRDefault="006C0C7E"/>
    <w:p w14:paraId="12420569" w14:textId="77777777" w:rsidR="006C0C7E" w:rsidRDefault="006C0C7E"/>
    <w:p w14:paraId="7A3AD3C9" w14:textId="77777777" w:rsidR="006C0C7E" w:rsidRDefault="006C0C7E"/>
    <w:p w14:paraId="32CEF059" w14:textId="77777777" w:rsidR="006C0C7E" w:rsidRDefault="006C0C7E"/>
    <w:p w14:paraId="3DC2D574" w14:textId="77777777" w:rsidR="00D11393" w:rsidRDefault="00D11393"/>
    <w:p w14:paraId="2F55BB72" w14:textId="77777777" w:rsidR="00D11393" w:rsidRDefault="00D11393"/>
    <w:p w14:paraId="13725D60" w14:textId="77777777" w:rsidR="006C0C7E" w:rsidRDefault="006C0C7E"/>
    <w:p w14:paraId="2369D0B6" w14:textId="77777777" w:rsidR="006C0C7E" w:rsidRDefault="006C0C7E"/>
    <w:tbl>
      <w:tblPr>
        <w:tblStyle w:val="Obinatablica1"/>
        <w:tblpPr w:leftFromText="180" w:rightFromText="180" w:vertAnchor="text" w:horzAnchor="margin" w:tblpXSpec="center" w:tblpY="92"/>
        <w:tblW w:w="15405" w:type="dxa"/>
        <w:tblLayout w:type="fixed"/>
        <w:tblLook w:val="04A0" w:firstRow="1" w:lastRow="0" w:firstColumn="1" w:lastColumn="0" w:noHBand="0" w:noVBand="1"/>
      </w:tblPr>
      <w:tblGrid>
        <w:gridCol w:w="1760"/>
        <w:gridCol w:w="2622"/>
        <w:gridCol w:w="1840"/>
        <w:gridCol w:w="1699"/>
        <w:gridCol w:w="104"/>
        <w:gridCol w:w="1737"/>
        <w:gridCol w:w="820"/>
        <w:gridCol w:w="878"/>
        <w:gridCol w:w="1640"/>
        <w:gridCol w:w="2305"/>
      </w:tblGrid>
      <w:tr w:rsidR="006C0C7E" w14:paraId="7BDD54AA" w14:textId="77777777" w:rsidTr="00B74770">
        <w:trPr>
          <w:cnfStyle w:val="100000000000" w:firstRow="1" w:lastRow="0" w:firstColumn="0" w:lastColumn="0" w:oddVBand="0" w:evenVBand="0" w:oddHBand="0" w:evenHBand="0" w:firstRowFirstColumn="0" w:firstRowLastColumn="0" w:lastRowFirstColumn="0" w:lastRowLastColumn="0"/>
          <w:trHeight w:val="841"/>
        </w:trPr>
        <w:tc>
          <w:tcPr>
            <w:cnfStyle w:val="001000000000" w:firstRow="0" w:lastRow="0" w:firstColumn="1" w:lastColumn="0" w:oddVBand="0" w:evenVBand="0" w:oddHBand="0" w:evenHBand="0" w:firstRowFirstColumn="0" w:firstRowLastColumn="0" w:lastRowFirstColumn="0" w:lastRowLastColumn="0"/>
            <w:tcW w:w="15405" w:type="dxa"/>
            <w:gridSpan w:val="10"/>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3C807BB" w14:textId="2B7A2FA8" w:rsidR="006C0C7E" w:rsidRPr="00D11393" w:rsidRDefault="006C0C7E" w:rsidP="00D11393">
            <w:pPr>
              <w:pStyle w:val="Naslov3"/>
              <w:outlineLvl w:val="2"/>
              <w:rPr>
                <w:b/>
                <w:bCs w:val="0"/>
              </w:rPr>
            </w:pPr>
            <w:r>
              <w:lastRenderedPageBreak/>
              <w:br/>
            </w:r>
            <w:bookmarkStart w:id="42" w:name="_Toc146837703"/>
            <w:r w:rsidRPr="00D11393">
              <w:rPr>
                <w:b/>
                <w:bCs w:val="0"/>
              </w:rPr>
              <w:t>4.1.5. Dopunska nastava iz matematike</w:t>
            </w:r>
            <w:bookmarkEnd w:id="42"/>
          </w:p>
        </w:tc>
      </w:tr>
      <w:tr w:rsidR="006C0C7E" w:rsidRPr="00B73258" w14:paraId="36536E35" w14:textId="77777777" w:rsidTr="00B74770">
        <w:trPr>
          <w:cnfStyle w:val="000000100000" w:firstRow="0" w:lastRow="0" w:firstColumn="0" w:lastColumn="0" w:oddVBand="0" w:evenVBand="0" w:oddHBand="1" w:evenHBand="0" w:firstRowFirstColumn="0" w:firstRowLastColumn="0" w:lastRowFirstColumn="0" w:lastRowLastColumn="0"/>
          <w:trHeight w:val="1395"/>
        </w:trPr>
        <w:tc>
          <w:tcPr>
            <w:cnfStyle w:val="001000000000" w:firstRow="0" w:lastRow="0" w:firstColumn="1" w:lastColumn="0" w:oddVBand="0" w:evenVBand="0" w:oddHBand="0" w:evenHBand="0" w:firstRowFirstColumn="0" w:firstRowLastColumn="0" w:lastRowFirstColumn="0" w:lastRowLastColumn="0"/>
            <w:tcW w:w="6235" w:type="dxa"/>
            <w:gridSpan w:val="3"/>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tcPr>
          <w:p w14:paraId="750605C0" w14:textId="77777777" w:rsidR="006C0C7E" w:rsidRDefault="006C0C7E" w:rsidP="00B74770">
            <w:pPr>
              <w:spacing w:line="254" w:lineRule="auto"/>
              <w:jc w:val="center"/>
            </w:pPr>
            <w:r>
              <w:rPr>
                <w:b w:val="0"/>
              </w:rPr>
              <w:br/>
            </w:r>
            <w:r>
              <w:t xml:space="preserve">NOSITELJ/I AKTIVNOSTI: </w:t>
            </w:r>
          </w:p>
          <w:p w14:paraId="03178AAB" w14:textId="77777777" w:rsidR="006C0C7E" w:rsidRDefault="006C0C7E" w:rsidP="00B74770">
            <w:pPr>
              <w:spacing w:line="254" w:lineRule="auto"/>
              <w:jc w:val="center"/>
            </w:pPr>
            <w:r>
              <w:t>Mirko Klarić</w:t>
            </w:r>
          </w:p>
          <w:p w14:paraId="392F7599" w14:textId="77777777" w:rsidR="006C0C7E" w:rsidRDefault="006C0C7E" w:rsidP="00B74770">
            <w:pPr>
              <w:spacing w:line="254" w:lineRule="auto"/>
              <w:jc w:val="center"/>
              <w:rPr>
                <w:b w:val="0"/>
              </w:rPr>
            </w:pPr>
          </w:p>
        </w:tc>
        <w:tc>
          <w:tcPr>
            <w:tcW w:w="1806" w:type="dxa"/>
            <w:gridSpan w:val="2"/>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tcPr>
          <w:p w14:paraId="6CBF4041" w14:textId="77777777" w:rsidR="006C0C7E" w:rsidRDefault="006C0C7E" w:rsidP="00B74770">
            <w:pPr>
              <w:spacing w:line="254" w:lineRule="auto"/>
              <w:jc w:val="center"/>
              <w:cnfStyle w:val="000000100000" w:firstRow="0" w:lastRow="0" w:firstColumn="0" w:lastColumn="0" w:oddVBand="0" w:evenVBand="0" w:oddHBand="1" w:evenHBand="0" w:firstRowFirstColumn="0" w:firstRowLastColumn="0" w:lastRowFirstColumn="0" w:lastRowLastColumn="0"/>
              <w:rPr>
                <w:b/>
              </w:rPr>
            </w:pPr>
            <w:r>
              <w:rPr>
                <w:b/>
              </w:rPr>
              <w:br/>
              <w:t>SURADNICI:</w:t>
            </w:r>
          </w:p>
          <w:p w14:paraId="0010EE03" w14:textId="77777777" w:rsidR="006C0C7E" w:rsidRDefault="006C0C7E" w:rsidP="00B74770">
            <w:pPr>
              <w:spacing w:line="254" w:lineRule="auto"/>
              <w:jc w:val="center"/>
              <w:cnfStyle w:val="000000100000" w:firstRow="0" w:lastRow="0" w:firstColumn="0" w:lastColumn="0" w:oddVBand="0" w:evenVBand="0" w:oddHBand="1" w:evenHBand="0" w:firstRowFirstColumn="0" w:firstRowLastColumn="0" w:lastRowFirstColumn="0" w:lastRowLastColumn="0"/>
              <w:rPr>
                <w:b/>
              </w:rPr>
            </w:pPr>
          </w:p>
        </w:tc>
        <w:tc>
          <w:tcPr>
            <w:tcW w:w="2561" w:type="dxa"/>
            <w:gridSpan w:val="2"/>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hideMark/>
          </w:tcPr>
          <w:p w14:paraId="248787E3" w14:textId="77777777" w:rsidR="006C0C7E" w:rsidRPr="00B73258" w:rsidRDefault="006C0C7E" w:rsidP="00B74770">
            <w:pPr>
              <w:spacing w:line="254" w:lineRule="auto"/>
              <w:jc w:val="cente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b/>
                <w:bCs/>
                <w:sz w:val="22"/>
                <w:szCs w:val="22"/>
                <w:lang w:eastAsia="en-US"/>
              </w:rPr>
            </w:pPr>
            <w:r>
              <w:br/>
            </w:r>
            <w:r w:rsidRPr="043E4EAE">
              <w:rPr>
                <w:rFonts w:asciiTheme="minorHAnsi" w:eastAsiaTheme="minorEastAsia" w:hAnsiTheme="minorHAnsi" w:cstheme="minorBidi"/>
                <w:b/>
                <w:bCs/>
                <w:sz w:val="22"/>
                <w:szCs w:val="22"/>
                <w:lang w:eastAsia="en-US"/>
              </w:rPr>
              <w:t xml:space="preserve">NAMIJENJENO: </w:t>
            </w:r>
            <w:r w:rsidRPr="043E4EAE">
              <w:rPr>
                <w:rFonts w:asciiTheme="minorHAnsi" w:eastAsiaTheme="minorEastAsia" w:hAnsiTheme="minorHAnsi" w:cstheme="minorBidi"/>
                <w:sz w:val="22"/>
                <w:szCs w:val="22"/>
                <w:lang w:eastAsia="en-US"/>
              </w:rPr>
              <w:t>učenicima 6. i 8. razreda</w:t>
            </w:r>
            <w:r>
              <w:br/>
            </w:r>
          </w:p>
        </w:tc>
        <w:tc>
          <w:tcPr>
            <w:tcW w:w="2494" w:type="dxa"/>
            <w:gridSpan w:val="2"/>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hideMark/>
          </w:tcPr>
          <w:p w14:paraId="7E74DC0A" w14:textId="77777777" w:rsidR="006C0C7E" w:rsidRPr="00B73258" w:rsidRDefault="006C0C7E" w:rsidP="00B74770">
            <w:pPr>
              <w:spacing w:line="254" w:lineRule="auto"/>
              <w:jc w:val="cente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b/>
                <w:bCs/>
                <w:sz w:val="22"/>
                <w:szCs w:val="22"/>
                <w:lang w:eastAsia="en-US"/>
              </w:rPr>
            </w:pPr>
            <w:r>
              <w:br/>
            </w:r>
            <w:r w:rsidRPr="38F3508C">
              <w:rPr>
                <w:rFonts w:asciiTheme="minorHAnsi" w:eastAsiaTheme="minorEastAsia" w:hAnsiTheme="minorHAnsi" w:cstheme="minorBidi"/>
                <w:b/>
                <w:bCs/>
                <w:sz w:val="22"/>
                <w:szCs w:val="22"/>
                <w:lang w:eastAsia="en-US"/>
              </w:rPr>
              <w:t xml:space="preserve">PREDVIĐENO VRIJEME REALIZACIJE: </w:t>
            </w:r>
            <w:r w:rsidRPr="38F3508C">
              <w:rPr>
                <w:rFonts w:asciiTheme="minorHAnsi" w:eastAsiaTheme="minorEastAsia" w:hAnsiTheme="minorHAnsi" w:cstheme="minorBidi"/>
                <w:sz w:val="22"/>
                <w:szCs w:val="22"/>
                <w:lang w:eastAsia="en-US"/>
              </w:rPr>
              <w:t>Do kraja školske godine</w:t>
            </w:r>
          </w:p>
          <w:p w14:paraId="642A6B89" w14:textId="77777777" w:rsidR="006C0C7E" w:rsidRPr="00B73258" w:rsidRDefault="006C0C7E" w:rsidP="00B74770">
            <w:pPr>
              <w:spacing w:line="254" w:lineRule="auto"/>
              <w:jc w:val="cente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b/>
                <w:bCs/>
                <w:sz w:val="22"/>
                <w:szCs w:val="22"/>
                <w:lang w:eastAsia="en-US"/>
              </w:rPr>
            </w:pPr>
            <w:r>
              <w:t>2023./2024.</w:t>
            </w:r>
            <w:r>
              <w:br/>
            </w:r>
          </w:p>
        </w:tc>
        <w:tc>
          <w:tcPr>
            <w:tcW w:w="2309" w:type="dxa"/>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hideMark/>
          </w:tcPr>
          <w:p w14:paraId="4A6C4302" w14:textId="77777777" w:rsidR="006C0C7E" w:rsidRPr="00B73258" w:rsidRDefault="006C0C7E" w:rsidP="00B74770">
            <w:pPr>
              <w:spacing w:line="254" w:lineRule="auto"/>
              <w:jc w:val="cente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b/>
                <w:bCs/>
                <w:sz w:val="22"/>
                <w:szCs w:val="22"/>
                <w:lang w:eastAsia="en-US"/>
              </w:rPr>
            </w:pPr>
            <w:r>
              <w:br/>
            </w:r>
            <w:r w:rsidRPr="38F3508C">
              <w:rPr>
                <w:rFonts w:asciiTheme="minorHAnsi" w:eastAsiaTheme="minorEastAsia" w:hAnsiTheme="minorHAnsi" w:cstheme="minorBidi"/>
                <w:b/>
                <w:bCs/>
                <w:sz w:val="22"/>
                <w:szCs w:val="22"/>
                <w:lang w:eastAsia="en-US"/>
              </w:rPr>
              <w:t xml:space="preserve">TRAJANJE AKTIVNOSTI: </w:t>
            </w:r>
            <w:r w:rsidRPr="38F3508C">
              <w:rPr>
                <w:rFonts w:asciiTheme="minorHAnsi" w:eastAsiaTheme="minorEastAsia" w:hAnsiTheme="minorHAnsi" w:cstheme="minorBidi"/>
                <w:sz w:val="22"/>
                <w:szCs w:val="22"/>
                <w:lang w:eastAsia="en-US"/>
              </w:rPr>
              <w:t>Tijekom školske godine 2 sata tjedno</w:t>
            </w:r>
          </w:p>
        </w:tc>
      </w:tr>
      <w:tr w:rsidR="006C0C7E" w14:paraId="50B5893D" w14:textId="77777777" w:rsidTr="00B74770">
        <w:trPr>
          <w:trHeight w:val="942"/>
        </w:trPr>
        <w:tc>
          <w:tcPr>
            <w:cnfStyle w:val="001000000000" w:firstRow="0" w:lastRow="0" w:firstColumn="1" w:lastColumn="0" w:oddVBand="0" w:evenVBand="0" w:oddHBand="0" w:evenHBand="0" w:firstRowFirstColumn="0" w:firstRowLastColumn="0" w:lastRowFirstColumn="0" w:lastRowLastColumn="0"/>
            <w:tcW w:w="1764"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C0C0C0"/>
          </w:tcPr>
          <w:p w14:paraId="39B7AFDC" w14:textId="77777777" w:rsidR="006C0C7E" w:rsidRDefault="006C0C7E" w:rsidP="00B74770">
            <w:pPr>
              <w:spacing w:line="254" w:lineRule="auto"/>
              <w:jc w:val="center"/>
            </w:pPr>
          </w:p>
          <w:p w14:paraId="56E26522" w14:textId="77777777" w:rsidR="006C0C7E" w:rsidRDefault="006C0C7E" w:rsidP="00B74770">
            <w:pPr>
              <w:spacing w:line="254" w:lineRule="auto"/>
              <w:jc w:val="center"/>
            </w:pPr>
            <w:r>
              <w:t>ODGOVORNOSTI NOSITELJA AKTIVNOSTI</w:t>
            </w:r>
          </w:p>
        </w:tc>
        <w:tc>
          <w:tcPr>
            <w:tcW w:w="2628"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EEAF6" w:themeFill="accent5" w:themeFillTint="33"/>
          </w:tcPr>
          <w:p w14:paraId="464EBDDD" w14:textId="77777777" w:rsidR="006C0C7E" w:rsidRDefault="006C0C7E" w:rsidP="00B74770">
            <w:pPr>
              <w:spacing w:line="254" w:lineRule="auto"/>
              <w:jc w:val="center"/>
              <w:cnfStyle w:val="000000000000" w:firstRow="0" w:lastRow="0" w:firstColumn="0" w:lastColumn="0" w:oddVBand="0" w:evenVBand="0" w:oddHBand="0" w:evenHBand="0" w:firstRowFirstColumn="0" w:firstRowLastColumn="0" w:lastRowFirstColumn="0" w:lastRowLastColumn="0"/>
              <w:rPr>
                <w:b/>
              </w:rPr>
            </w:pPr>
          </w:p>
          <w:p w14:paraId="55D6B26E" w14:textId="77777777" w:rsidR="006C0C7E" w:rsidRDefault="006C0C7E" w:rsidP="00B74770">
            <w:pPr>
              <w:spacing w:line="254" w:lineRule="auto"/>
              <w:jc w:val="center"/>
              <w:cnfStyle w:val="000000000000" w:firstRow="0" w:lastRow="0" w:firstColumn="0" w:lastColumn="0" w:oddVBand="0" w:evenVBand="0" w:oddHBand="0" w:evenHBand="0" w:firstRowFirstColumn="0" w:firstRowLastColumn="0" w:lastRowFirstColumn="0" w:lastRowLastColumn="0"/>
              <w:rPr>
                <w:b/>
              </w:rPr>
            </w:pPr>
            <w:r>
              <w:rPr>
                <w:b/>
              </w:rPr>
              <w:t>CILJEVI AKTIVNOSTI</w:t>
            </w:r>
          </w:p>
        </w:tc>
        <w:tc>
          <w:tcPr>
            <w:tcW w:w="1843"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E599" w:themeFill="accent4" w:themeFillTint="66"/>
          </w:tcPr>
          <w:p w14:paraId="28881C6D" w14:textId="77777777" w:rsidR="006C0C7E" w:rsidRDefault="006C0C7E" w:rsidP="00B74770">
            <w:pPr>
              <w:spacing w:line="254" w:lineRule="auto"/>
              <w:jc w:val="center"/>
              <w:cnfStyle w:val="000000000000" w:firstRow="0" w:lastRow="0" w:firstColumn="0" w:lastColumn="0" w:oddVBand="0" w:evenVBand="0" w:oddHBand="0" w:evenHBand="0" w:firstRowFirstColumn="0" w:firstRowLastColumn="0" w:lastRowFirstColumn="0" w:lastRowLastColumn="0"/>
              <w:rPr>
                <w:b/>
              </w:rPr>
            </w:pPr>
          </w:p>
          <w:p w14:paraId="08B73BBF" w14:textId="77777777" w:rsidR="006C0C7E" w:rsidRDefault="006C0C7E" w:rsidP="00B74770">
            <w:pPr>
              <w:spacing w:line="254" w:lineRule="auto"/>
              <w:jc w:val="center"/>
              <w:cnfStyle w:val="000000000000" w:firstRow="0" w:lastRow="0" w:firstColumn="0" w:lastColumn="0" w:oddVBand="0" w:evenVBand="0" w:oddHBand="0" w:evenHBand="0" w:firstRowFirstColumn="0" w:firstRowLastColumn="0" w:lastRowFirstColumn="0" w:lastRowLastColumn="0"/>
              <w:rPr>
                <w:b/>
              </w:rPr>
            </w:pPr>
            <w:r>
              <w:rPr>
                <w:b/>
              </w:rPr>
              <w:t>OČEKIVANI ISHODI / POSTIGNUĆA</w:t>
            </w:r>
          </w:p>
        </w:tc>
        <w:tc>
          <w:tcPr>
            <w:tcW w:w="1702"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7CAAC" w:themeFill="accent2" w:themeFillTint="66"/>
          </w:tcPr>
          <w:p w14:paraId="787BC010" w14:textId="77777777" w:rsidR="006C0C7E" w:rsidRDefault="006C0C7E" w:rsidP="00B74770">
            <w:pPr>
              <w:spacing w:line="254" w:lineRule="auto"/>
              <w:jc w:val="center"/>
              <w:cnfStyle w:val="000000000000" w:firstRow="0" w:lastRow="0" w:firstColumn="0" w:lastColumn="0" w:oddVBand="0" w:evenVBand="0" w:oddHBand="0" w:evenHBand="0" w:firstRowFirstColumn="0" w:firstRowLastColumn="0" w:lastRowFirstColumn="0" w:lastRowLastColumn="0"/>
              <w:rPr>
                <w:b/>
              </w:rPr>
            </w:pPr>
          </w:p>
          <w:p w14:paraId="3E841010" w14:textId="77777777" w:rsidR="006C0C7E" w:rsidRDefault="006C0C7E" w:rsidP="00B74770">
            <w:pPr>
              <w:spacing w:line="254" w:lineRule="auto"/>
              <w:jc w:val="center"/>
              <w:cnfStyle w:val="000000000000" w:firstRow="0" w:lastRow="0" w:firstColumn="0" w:lastColumn="0" w:oddVBand="0" w:evenVBand="0" w:oddHBand="0" w:evenHBand="0" w:firstRowFirstColumn="0" w:firstRowLastColumn="0" w:lastRowFirstColumn="0" w:lastRowLastColumn="0"/>
              <w:rPr>
                <w:b/>
              </w:rPr>
            </w:pPr>
            <w:r>
              <w:rPr>
                <w:b/>
              </w:rPr>
              <w:t>NAČINI UČENJA</w:t>
            </w:r>
          </w:p>
        </w:tc>
        <w:tc>
          <w:tcPr>
            <w:tcW w:w="1844" w:type="dxa"/>
            <w:gridSpan w:val="2"/>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8D08D" w:themeFill="accent6" w:themeFillTint="99"/>
          </w:tcPr>
          <w:p w14:paraId="6B68FF2A" w14:textId="77777777" w:rsidR="006C0C7E" w:rsidRDefault="006C0C7E" w:rsidP="00B74770">
            <w:pPr>
              <w:spacing w:line="254" w:lineRule="auto"/>
              <w:jc w:val="center"/>
              <w:cnfStyle w:val="000000000000" w:firstRow="0" w:lastRow="0" w:firstColumn="0" w:lastColumn="0" w:oddVBand="0" w:evenVBand="0" w:oddHBand="0" w:evenHBand="0" w:firstRowFirstColumn="0" w:firstRowLastColumn="0" w:lastRowFirstColumn="0" w:lastRowLastColumn="0"/>
              <w:rPr>
                <w:b/>
              </w:rPr>
            </w:pPr>
          </w:p>
          <w:p w14:paraId="3611E7CB" w14:textId="77777777" w:rsidR="006C0C7E" w:rsidRDefault="006C0C7E" w:rsidP="00B74770">
            <w:pPr>
              <w:spacing w:line="254" w:lineRule="auto"/>
              <w:jc w:val="center"/>
              <w:cnfStyle w:val="000000000000" w:firstRow="0" w:lastRow="0" w:firstColumn="0" w:lastColumn="0" w:oddVBand="0" w:evenVBand="0" w:oddHBand="0" w:evenHBand="0" w:firstRowFirstColumn="0" w:firstRowLastColumn="0" w:lastRowFirstColumn="0" w:lastRowLastColumn="0"/>
              <w:rPr>
                <w:b/>
              </w:rPr>
            </w:pPr>
            <w:r>
              <w:rPr>
                <w:b/>
              </w:rPr>
              <w:t>AKTIVNOSTI ZA UČENIKE</w:t>
            </w:r>
          </w:p>
        </w:tc>
        <w:tc>
          <w:tcPr>
            <w:tcW w:w="1701" w:type="dxa"/>
            <w:gridSpan w:val="2"/>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B7D8"/>
          </w:tcPr>
          <w:p w14:paraId="67F62232" w14:textId="77777777" w:rsidR="006C0C7E" w:rsidRDefault="006C0C7E" w:rsidP="00B74770">
            <w:pPr>
              <w:spacing w:line="254" w:lineRule="auto"/>
              <w:jc w:val="center"/>
              <w:cnfStyle w:val="000000000000" w:firstRow="0" w:lastRow="0" w:firstColumn="0" w:lastColumn="0" w:oddVBand="0" w:evenVBand="0" w:oddHBand="0" w:evenHBand="0" w:firstRowFirstColumn="0" w:firstRowLastColumn="0" w:lastRowFirstColumn="0" w:lastRowLastColumn="0"/>
              <w:rPr>
                <w:b/>
              </w:rPr>
            </w:pPr>
          </w:p>
          <w:p w14:paraId="688AD4FE" w14:textId="77777777" w:rsidR="006C0C7E" w:rsidRDefault="006C0C7E" w:rsidP="00B74770">
            <w:pPr>
              <w:spacing w:line="254" w:lineRule="auto"/>
              <w:jc w:val="center"/>
              <w:cnfStyle w:val="000000000000" w:firstRow="0" w:lastRow="0" w:firstColumn="0" w:lastColumn="0" w:oddVBand="0" w:evenVBand="0" w:oddHBand="0" w:evenHBand="0" w:firstRowFirstColumn="0" w:firstRowLastColumn="0" w:lastRowFirstColumn="0" w:lastRowLastColumn="0"/>
              <w:rPr>
                <w:b/>
              </w:rPr>
            </w:pPr>
            <w:r>
              <w:rPr>
                <w:b/>
              </w:rPr>
              <w:t>MATERIJALNI RESURSI</w:t>
            </w:r>
          </w:p>
        </w:tc>
        <w:tc>
          <w:tcPr>
            <w:tcW w:w="1643"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6CFB4"/>
          </w:tcPr>
          <w:p w14:paraId="311A05A4" w14:textId="77777777" w:rsidR="006C0C7E" w:rsidRDefault="006C0C7E" w:rsidP="00B74770">
            <w:pPr>
              <w:spacing w:line="254" w:lineRule="auto"/>
              <w:jc w:val="center"/>
              <w:cnfStyle w:val="000000000000" w:firstRow="0" w:lastRow="0" w:firstColumn="0" w:lastColumn="0" w:oddVBand="0" w:evenVBand="0" w:oddHBand="0" w:evenHBand="0" w:firstRowFirstColumn="0" w:firstRowLastColumn="0" w:lastRowFirstColumn="0" w:lastRowLastColumn="0"/>
              <w:rPr>
                <w:b/>
              </w:rPr>
            </w:pPr>
          </w:p>
          <w:p w14:paraId="4E573799" w14:textId="77777777" w:rsidR="006C0C7E" w:rsidRDefault="006C0C7E" w:rsidP="00B74770">
            <w:pPr>
              <w:spacing w:line="254" w:lineRule="auto"/>
              <w:jc w:val="center"/>
              <w:cnfStyle w:val="000000000000" w:firstRow="0" w:lastRow="0" w:firstColumn="0" w:lastColumn="0" w:oddVBand="0" w:evenVBand="0" w:oddHBand="0" w:evenHBand="0" w:firstRowFirstColumn="0" w:firstRowLastColumn="0" w:lastRowFirstColumn="0" w:lastRowLastColumn="0"/>
              <w:rPr>
                <w:b/>
              </w:rPr>
            </w:pPr>
            <w:r>
              <w:rPr>
                <w:b/>
              </w:rPr>
              <w:t>MEĐU-PREDMETNE TEME</w:t>
            </w:r>
          </w:p>
        </w:tc>
        <w:tc>
          <w:tcPr>
            <w:tcW w:w="2280"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8EAADB" w:themeFill="accent1" w:themeFillTint="99"/>
          </w:tcPr>
          <w:p w14:paraId="02FCCC51" w14:textId="77777777" w:rsidR="006C0C7E" w:rsidRDefault="006C0C7E" w:rsidP="00B74770">
            <w:pPr>
              <w:spacing w:line="254" w:lineRule="auto"/>
              <w:jc w:val="center"/>
              <w:cnfStyle w:val="000000000000" w:firstRow="0" w:lastRow="0" w:firstColumn="0" w:lastColumn="0" w:oddVBand="0" w:evenVBand="0" w:oddHBand="0" w:evenHBand="0" w:firstRowFirstColumn="0" w:firstRowLastColumn="0" w:lastRowFirstColumn="0" w:lastRowLastColumn="0"/>
              <w:rPr>
                <w:b/>
              </w:rPr>
            </w:pPr>
          </w:p>
          <w:p w14:paraId="3736E9D6" w14:textId="77777777" w:rsidR="006C0C7E" w:rsidRDefault="006C0C7E" w:rsidP="00B74770">
            <w:pPr>
              <w:spacing w:line="254" w:lineRule="auto"/>
              <w:jc w:val="center"/>
              <w:cnfStyle w:val="000000000000" w:firstRow="0" w:lastRow="0" w:firstColumn="0" w:lastColumn="0" w:oddVBand="0" w:evenVBand="0" w:oddHBand="0" w:evenHBand="0" w:firstRowFirstColumn="0" w:firstRowLastColumn="0" w:lastRowFirstColumn="0" w:lastRowLastColumn="0"/>
              <w:rPr>
                <w:b/>
              </w:rPr>
            </w:pPr>
            <w:r>
              <w:rPr>
                <w:b/>
              </w:rPr>
              <w:t>NAČIN PRAĆENJA I PROVJERE ISHODA / POSTIGNUĆA</w:t>
            </w:r>
          </w:p>
        </w:tc>
      </w:tr>
      <w:tr w:rsidR="006C0C7E" w:rsidRPr="00266C06" w14:paraId="10E52799" w14:textId="77777777" w:rsidTr="00B74770">
        <w:trPr>
          <w:cnfStyle w:val="000000100000" w:firstRow="0" w:lastRow="0" w:firstColumn="0" w:lastColumn="0" w:oddVBand="0" w:evenVBand="0" w:oddHBand="1" w:evenHBand="0" w:firstRowFirstColumn="0" w:firstRowLastColumn="0" w:lastRowFirstColumn="0" w:lastRowLastColumn="0"/>
          <w:trHeight w:val="1125"/>
        </w:trPr>
        <w:tc>
          <w:tcPr>
            <w:cnfStyle w:val="001000000000" w:firstRow="0" w:lastRow="0" w:firstColumn="1" w:lastColumn="0" w:oddVBand="0" w:evenVBand="0" w:oddHBand="0" w:evenHBand="0" w:firstRowFirstColumn="0" w:firstRowLastColumn="0" w:lastRowFirstColumn="0" w:lastRowLastColumn="0"/>
            <w:tcW w:w="176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F5ED97A" w14:textId="77777777" w:rsidR="006C0C7E" w:rsidRPr="00266C06" w:rsidRDefault="006C0C7E" w:rsidP="00B74770">
            <w:pPr>
              <w:spacing w:line="254" w:lineRule="auto"/>
              <w:rPr>
                <w:b w:val="0"/>
                <w:sz w:val="22"/>
                <w:szCs w:val="22"/>
              </w:rPr>
            </w:pPr>
            <w:r w:rsidRPr="00266C06">
              <w:rPr>
                <w:b w:val="0"/>
                <w:color w:val="000000"/>
                <w:sz w:val="22"/>
                <w:szCs w:val="22"/>
              </w:rPr>
              <w:t>Uključivanje u rad učenika koji imaju poteškoće u usvajanju gradiva na redovnoj nastavi; informiranje roditelja; uvrštavanje sata u razredni raspored sati; priprema materijala za rad</w:t>
            </w:r>
          </w:p>
        </w:tc>
        <w:tc>
          <w:tcPr>
            <w:tcW w:w="262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4CA01E0" w14:textId="77777777" w:rsidR="006C0C7E" w:rsidRPr="00266C06" w:rsidRDefault="006C0C7E" w:rsidP="00B74770">
            <w:pPr>
              <w:spacing w:line="254" w:lineRule="auto"/>
              <w:cnfStyle w:val="000000100000" w:firstRow="0" w:lastRow="0" w:firstColumn="0" w:lastColumn="0" w:oddVBand="0" w:evenVBand="0" w:oddHBand="1" w:evenHBand="0" w:firstRowFirstColumn="0" w:firstRowLastColumn="0" w:lastRowFirstColumn="0" w:lastRowLastColumn="0"/>
              <w:rPr>
                <w:sz w:val="22"/>
                <w:szCs w:val="22"/>
              </w:rPr>
            </w:pPr>
            <w:r w:rsidRPr="00266C06">
              <w:rPr>
                <w:sz w:val="22"/>
                <w:szCs w:val="22"/>
              </w:rPr>
              <w:t>Usvajanje nastavnog gradiva koje iz različitih razloga nije  dovoljno uspješno usvojeno na redovnoj nastavi. Razvijanje radnih navika, upornosti i ustrajnosti u radu</w:t>
            </w:r>
          </w:p>
        </w:tc>
        <w:tc>
          <w:tcPr>
            <w:tcW w:w="184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4B6BF12" w14:textId="77777777" w:rsidR="006C0C7E" w:rsidRPr="00266C06" w:rsidRDefault="006C0C7E" w:rsidP="00B74770">
            <w:pPr>
              <w:spacing w:line="254" w:lineRule="auto"/>
              <w:cnfStyle w:val="000000100000" w:firstRow="0" w:lastRow="0" w:firstColumn="0" w:lastColumn="0" w:oddVBand="0" w:evenVBand="0" w:oddHBand="1" w:evenHBand="0" w:firstRowFirstColumn="0" w:firstRowLastColumn="0" w:lastRowFirstColumn="0" w:lastRowLastColumn="0"/>
              <w:rPr>
                <w:sz w:val="22"/>
                <w:szCs w:val="22"/>
              </w:rPr>
            </w:pPr>
            <w:r w:rsidRPr="00266C06">
              <w:rPr>
                <w:sz w:val="22"/>
                <w:szCs w:val="22"/>
              </w:rPr>
              <w:t>Usvajanje osnova znanja navedenoga predmeta kako bi mogli kontinuirano pratiti redovnu nastavu i stjecati nova znanja</w:t>
            </w:r>
          </w:p>
        </w:tc>
        <w:tc>
          <w:tcPr>
            <w:tcW w:w="17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1CD076E" w14:textId="77777777" w:rsidR="006C0C7E" w:rsidRPr="00266C06" w:rsidRDefault="006C0C7E" w:rsidP="00B74770">
            <w:pPr>
              <w:spacing w:line="254" w:lineRule="auto"/>
              <w:cnfStyle w:val="000000100000" w:firstRow="0" w:lastRow="0" w:firstColumn="0" w:lastColumn="0" w:oddVBand="0" w:evenVBand="0" w:oddHBand="1" w:evenHBand="0" w:firstRowFirstColumn="0" w:firstRowLastColumn="0" w:lastRowFirstColumn="0" w:lastRowLastColumn="0"/>
              <w:rPr>
                <w:bCs/>
                <w:color w:val="000000"/>
                <w:sz w:val="22"/>
                <w:szCs w:val="22"/>
              </w:rPr>
            </w:pPr>
            <w:r w:rsidRPr="00266C06">
              <w:rPr>
                <w:bCs/>
                <w:color w:val="000000"/>
                <w:sz w:val="22"/>
                <w:szCs w:val="22"/>
              </w:rPr>
              <w:t>Individualizirani pristup u radu i dodatna pomoć učenicima kako stekli potrebna znanja i vještine</w:t>
            </w:r>
          </w:p>
        </w:tc>
        <w:tc>
          <w:tcPr>
            <w:tcW w:w="1844"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1A2E466" w14:textId="77777777" w:rsidR="006C0C7E" w:rsidRPr="00266C06" w:rsidRDefault="006C0C7E" w:rsidP="00B74770">
            <w:pPr>
              <w:spacing w:line="254" w:lineRule="auto"/>
              <w:cnfStyle w:val="000000100000" w:firstRow="0" w:lastRow="0" w:firstColumn="0" w:lastColumn="0" w:oddVBand="0" w:evenVBand="0" w:oddHBand="1" w:evenHBand="0" w:firstRowFirstColumn="0" w:firstRowLastColumn="0" w:lastRowFirstColumn="0" w:lastRowLastColumn="0"/>
              <w:rPr>
                <w:bCs/>
                <w:color w:val="000000"/>
                <w:sz w:val="22"/>
                <w:szCs w:val="22"/>
              </w:rPr>
            </w:pPr>
            <w:r w:rsidRPr="00266C06">
              <w:rPr>
                <w:bCs/>
                <w:color w:val="000000"/>
                <w:sz w:val="22"/>
                <w:szCs w:val="22"/>
              </w:rPr>
              <w:t>Rad na različitim zadacima; prilagođavanje zadataka mogućnostima učenika; rad s konkretnim materijalima; igre; primjena IKT tehnologije</w:t>
            </w:r>
          </w:p>
        </w:tc>
        <w:tc>
          <w:tcPr>
            <w:tcW w:w="1701"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120E3F0" w14:textId="77777777" w:rsidR="006C0C7E" w:rsidRPr="00266C06" w:rsidRDefault="006C0C7E" w:rsidP="00B74770">
            <w:pPr>
              <w:spacing w:line="254" w:lineRule="auto"/>
              <w:cnfStyle w:val="000000100000" w:firstRow="0" w:lastRow="0" w:firstColumn="0" w:lastColumn="0" w:oddVBand="0" w:evenVBand="0" w:oddHBand="1" w:evenHBand="0" w:firstRowFirstColumn="0" w:firstRowLastColumn="0" w:lastRowFirstColumn="0" w:lastRowLastColumn="0"/>
              <w:rPr>
                <w:bCs/>
                <w:color w:val="000000"/>
                <w:sz w:val="22"/>
                <w:szCs w:val="22"/>
              </w:rPr>
            </w:pPr>
            <w:r w:rsidRPr="00266C06">
              <w:rPr>
                <w:bCs/>
                <w:color w:val="000000"/>
                <w:sz w:val="22"/>
                <w:szCs w:val="22"/>
              </w:rPr>
              <w:t>Besplatna aktivnost za učenike; učiteljica priprema prilagođene zadatke u obliku listića, vježbi, zadataka</w:t>
            </w:r>
          </w:p>
        </w:tc>
        <w:tc>
          <w:tcPr>
            <w:tcW w:w="164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5D54196" w14:textId="77777777" w:rsidR="006C0C7E" w:rsidRPr="00266C06" w:rsidRDefault="006C0C7E" w:rsidP="00B74770">
            <w:pPr>
              <w:spacing w:line="252" w:lineRule="auto"/>
              <w:cnfStyle w:val="000000100000" w:firstRow="0" w:lastRow="0" w:firstColumn="0" w:lastColumn="0" w:oddVBand="0" w:evenVBand="0" w:oddHBand="1" w:evenHBand="0" w:firstRowFirstColumn="0" w:firstRowLastColumn="0" w:lastRowFirstColumn="0" w:lastRowLastColumn="0"/>
              <w:rPr>
                <w:bCs/>
                <w:color w:val="000000"/>
                <w:sz w:val="22"/>
                <w:szCs w:val="22"/>
              </w:rPr>
            </w:pPr>
            <w:r w:rsidRPr="00266C06">
              <w:rPr>
                <w:bCs/>
                <w:color w:val="000000"/>
                <w:sz w:val="22"/>
                <w:szCs w:val="22"/>
              </w:rPr>
              <w:t>osr A.1.3.</w:t>
            </w:r>
          </w:p>
          <w:p w14:paraId="6141D156" w14:textId="77777777" w:rsidR="006C0C7E" w:rsidRPr="00266C06" w:rsidRDefault="006C0C7E" w:rsidP="00B74770">
            <w:pPr>
              <w:spacing w:line="252" w:lineRule="auto"/>
              <w:cnfStyle w:val="000000100000" w:firstRow="0" w:lastRow="0" w:firstColumn="0" w:lastColumn="0" w:oddVBand="0" w:evenVBand="0" w:oddHBand="1" w:evenHBand="0" w:firstRowFirstColumn="0" w:firstRowLastColumn="0" w:lastRowFirstColumn="0" w:lastRowLastColumn="0"/>
              <w:rPr>
                <w:bCs/>
                <w:color w:val="000000"/>
                <w:sz w:val="22"/>
                <w:szCs w:val="22"/>
              </w:rPr>
            </w:pPr>
            <w:r w:rsidRPr="00266C06">
              <w:rPr>
                <w:bCs/>
                <w:color w:val="000000"/>
                <w:sz w:val="22"/>
                <w:szCs w:val="22"/>
              </w:rPr>
              <w:t xml:space="preserve">         B.1.2.</w:t>
            </w:r>
          </w:p>
          <w:p w14:paraId="3508B2C6" w14:textId="77777777" w:rsidR="006C0C7E" w:rsidRPr="00266C06" w:rsidRDefault="006C0C7E" w:rsidP="00B74770">
            <w:pPr>
              <w:spacing w:line="252" w:lineRule="auto"/>
              <w:cnfStyle w:val="000000100000" w:firstRow="0" w:lastRow="0" w:firstColumn="0" w:lastColumn="0" w:oddVBand="0" w:evenVBand="0" w:oddHBand="1" w:evenHBand="0" w:firstRowFirstColumn="0" w:firstRowLastColumn="0" w:lastRowFirstColumn="0" w:lastRowLastColumn="0"/>
              <w:rPr>
                <w:bCs/>
                <w:color w:val="000000"/>
                <w:sz w:val="22"/>
                <w:szCs w:val="22"/>
              </w:rPr>
            </w:pPr>
            <w:r w:rsidRPr="00266C06">
              <w:rPr>
                <w:bCs/>
                <w:color w:val="000000"/>
                <w:sz w:val="22"/>
                <w:szCs w:val="22"/>
              </w:rPr>
              <w:t>uku A.1.2.</w:t>
            </w:r>
          </w:p>
          <w:p w14:paraId="29BF2A4D" w14:textId="77777777" w:rsidR="006C0C7E" w:rsidRPr="00266C06" w:rsidRDefault="006C0C7E" w:rsidP="00B74770">
            <w:pPr>
              <w:spacing w:line="252" w:lineRule="auto"/>
              <w:cnfStyle w:val="000000100000" w:firstRow="0" w:lastRow="0" w:firstColumn="0" w:lastColumn="0" w:oddVBand="0" w:evenVBand="0" w:oddHBand="1" w:evenHBand="0" w:firstRowFirstColumn="0" w:firstRowLastColumn="0" w:lastRowFirstColumn="0" w:lastRowLastColumn="0"/>
              <w:rPr>
                <w:bCs/>
                <w:color w:val="000000"/>
                <w:sz w:val="22"/>
                <w:szCs w:val="22"/>
              </w:rPr>
            </w:pPr>
            <w:r w:rsidRPr="00266C06">
              <w:rPr>
                <w:bCs/>
                <w:color w:val="000000"/>
                <w:sz w:val="22"/>
                <w:szCs w:val="22"/>
              </w:rPr>
              <w:t xml:space="preserve">         B.1.2.</w:t>
            </w:r>
          </w:p>
          <w:p w14:paraId="25C693AE" w14:textId="77777777" w:rsidR="006C0C7E" w:rsidRPr="00266C06" w:rsidRDefault="006C0C7E" w:rsidP="00B74770">
            <w:pPr>
              <w:spacing w:line="252" w:lineRule="auto"/>
              <w:cnfStyle w:val="000000100000" w:firstRow="0" w:lastRow="0" w:firstColumn="0" w:lastColumn="0" w:oddVBand="0" w:evenVBand="0" w:oddHBand="1" w:evenHBand="0" w:firstRowFirstColumn="0" w:firstRowLastColumn="0" w:lastRowFirstColumn="0" w:lastRowLastColumn="0"/>
              <w:rPr>
                <w:bCs/>
                <w:color w:val="000000"/>
                <w:sz w:val="22"/>
                <w:szCs w:val="22"/>
              </w:rPr>
            </w:pPr>
            <w:r w:rsidRPr="00266C06">
              <w:rPr>
                <w:bCs/>
                <w:color w:val="000000"/>
                <w:sz w:val="22"/>
                <w:szCs w:val="22"/>
              </w:rPr>
              <w:t xml:space="preserve">         B.1.3.</w:t>
            </w:r>
          </w:p>
          <w:p w14:paraId="4E1C4D88" w14:textId="77777777" w:rsidR="006C0C7E" w:rsidRPr="00266C06" w:rsidRDefault="006C0C7E" w:rsidP="00B74770">
            <w:pPr>
              <w:spacing w:line="254" w:lineRule="auto"/>
              <w:cnfStyle w:val="000000100000" w:firstRow="0" w:lastRow="0" w:firstColumn="0" w:lastColumn="0" w:oddVBand="0" w:evenVBand="0" w:oddHBand="1" w:evenHBand="0" w:firstRowFirstColumn="0" w:firstRowLastColumn="0" w:lastRowFirstColumn="0" w:lastRowLastColumn="0"/>
              <w:rPr>
                <w:bCs/>
                <w:color w:val="000000"/>
                <w:sz w:val="22"/>
                <w:szCs w:val="22"/>
              </w:rPr>
            </w:pPr>
            <w:r w:rsidRPr="00266C06">
              <w:rPr>
                <w:bCs/>
                <w:color w:val="000000"/>
                <w:sz w:val="22"/>
                <w:szCs w:val="22"/>
              </w:rPr>
              <w:t xml:space="preserve">         B.1.4</w:t>
            </w:r>
          </w:p>
        </w:tc>
        <w:tc>
          <w:tcPr>
            <w:tcW w:w="22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ED733A6" w14:textId="77777777" w:rsidR="006C0C7E" w:rsidRPr="00266C06" w:rsidRDefault="006C0C7E" w:rsidP="00B74770">
            <w:pPr>
              <w:spacing w:line="254" w:lineRule="auto"/>
              <w:cnfStyle w:val="000000100000" w:firstRow="0" w:lastRow="0" w:firstColumn="0" w:lastColumn="0" w:oddVBand="0" w:evenVBand="0" w:oddHBand="1" w:evenHBand="0" w:firstRowFirstColumn="0" w:firstRowLastColumn="0" w:lastRowFirstColumn="0" w:lastRowLastColumn="0"/>
              <w:rPr>
                <w:bCs/>
                <w:color w:val="000000"/>
                <w:sz w:val="22"/>
                <w:szCs w:val="22"/>
              </w:rPr>
            </w:pPr>
            <w:r w:rsidRPr="00266C06">
              <w:rPr>
                <w:bCs/>
                <w:color w:val="000000"/>
                <w:sz w:val="22"/>
                <w:szCs w:val="22"/>
              </w:rPr>
              <w:t>Praćenje rada i napredovanja; formativno vrednovanje</w:t>
            </w:r>
          </w:p>
        </w:tc>
      </w:tr>
    </w:tbl>
    <w:p w14:paraId="08A74B54" w14:textId="77777777" w:rsidR="006C0C7E" w:rsidRDefault="006C0C7E"/>
    <w:p w14:paraId="0100C5AD" w14:textId="77777777" w:rsidR="006C0C7E" w:rsidRDefault="006C0C7E"/>
    <w:p w14:paraId="0AEA0373" w14:textId="77777777" w:rsidR="006C0C7E" w:rsidRDefault="006C0C7E"/>
    <w:p w14:paraId="7870D836" w14:textId="77777777" w:rsidR="006C0C7E" w:rsidRDefault="006C0C7E"/>
    <w:p w14:paraId="098E0A49" w14:textId="77777777" w:rsidR="006C0C7E" w:rsidRDefault="006C0C7E"/>
    <w:tbl>
      <w:tblPr>
        <w:tblStyle w:val="Obinatablica1"/>
        <w:tblW w:w="15451" w:type="dxa"/>
        <w:tblInd w:w="-714" w:type="dxa"/>
        <w:tblLook w:val="04A0" w:firstRow="1" w:lastRow="0" w:firstColumn="1" w:lastColumn="0" w:noHBand="0" w:noVBand="1"/>
      </w:tblPr>
      <w:tblGrid>
        <w:gridCol w:w="2230"/>
        <w:gridCol w:w="1750"/>
        <w:gridCol w:w="1817"/>
        <w:gridCol w:w="1683"/>
        <w:gridCol w:w="97"/>
        <w:gridCol w:w="1652"/>
        <w:gridCol w:w="776"/>
        <w:gridCol w:w="1145"/>
        <w:gridCol w:w="1638"/>
        <w:gridCol w:w="111"/>
        <w:gridCol w:w="2552"/>
      </w:tblGrid>
      <w:tr w:rsidR="006C0C7E" w14:paraId="0C91E480" w14:textId="77777777" w:rsidTr="006C0C7E">
        <w:trPr>
          <w:cnfStyle w:val="100000000000" w:firstRow="1" w:lastRow="0" w:firstColumn="0" w:lastColumn="0" w:oddVBand="0" w:evenVBand="0" w:oddHBand="0" w:evenHBand="0" w:firstRowFirstColumn="0" w:firstRowLastColumn="0" w:lastRowFirstColumn="0" w:lastRowLastColumn="0"/>
          <w:trHeight w:val="841"/>
        </w:trPr>
        <w:tc>
          <w:tcPr>
            <w:cnfStyle w:val="001000000000" w:firstRow="0" w:lastRow="0" w:firstColumn="1" w:lastColumn="0" w:oddVBand="0" w:evenVBand="0" w:oddHBand="0" w:evenHBand="0" w:firstRowFirstColumn="0" w:firstRowLastColumn="0" w:lastRowFirstColumn="0" w:lastRowLastColumn="0"/>
            <w:tcW w:w="15451" w:type="dxa"/>
            <w:gridSpan w:val="11"/>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FBFCFC0" w14:textId="1B8FE9BC" w:rsidR="006C0C7E" w:rsidRPr="00D11393" w:rsidRDefault="006C0C7E" w:rsidP="00D11393">
            <w:pPr>
              <w:pStyle w:val="Naslov3"/>
              <w:outlineLvl w:val="2"/>
              <w:rPr>
                <w:b/>
                <w:bCs w:val="0"/>
              </w:rPr>
            </w:pPr>
            <w:r>
              <w:lastRenderedPageBreak/>
              <w:br/>
            </w:r>
            <w:bookmarkStart w:id="43" w:name="_Toc146837704"/>
            <w:r w:rsidRPr="00D11393">
              <w:rPr>
                <w:b/>
                <w:bCs w:val="0"/>
              </w:rPr>
              <w:t>4.1.6. Dopunska nastava iz matematike</w:t>
            </w:r>
            <w:bookmarkEnd w:id="43"/>
          </w:p>
        </w:tc>
      </w:tr>
      <w:tr w:rsidR="006C0C7E" w14:paraId="70DD80C4" w14:textId="77777777" w:rsidTr="006C0C7E">
        <w:trPr>
          <w:cnfStyle w:val="000000100000" w:firstRow="0" w:lastRow="0" w:firstColumn="0" w:lastColumn="0" w:oddVBand="0" w:evenVBand="0" w:oddHBand="1" w:evenHBand="0" w:firstRowFirstColumn="0" w:firstRowLastColumn="0" w:lastRowFirstColumn="0" w:lastRowLastColumn="0"/>
          <w:trHeight w:val="1395"/>
        </w:trPr>
        <w:tc>
          <w:tcPr>
            <w:cnfStyle w:val="001000000000" w:firstRow="0" w:lastRow="0" w:firstColumn="1" w:lastColumn="0" w:oddVBand="0" w:evenVBand="0" w:oddHBand="0" w:evenHBand="0" w:firstRowFirstColumn="0" w:firstRowLastColumn="0" w:lastRowFirstColumn="0" w:lastRowLastColumn="0"/>
            <w:tcW w:w="5792" w:type="dxa"/>
            <w:gridSpan w:val="3"/>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tcPr>
          <w:p w14:paraId="53F7BD9E" w14:textId="77777777" w:rsidR="006C0C7E" w:rsidRDefault="006C0C7E" w:rsidP="00B74770">
            <w:pPr>
              <w:spacing w:line="254" w:lineRule="auto"/>
              <w:jc w:val="center"/>
            </w:pPr>
            <w:r>
              <w:br/>
              <w:t xml:space="preserve">NOSITELJ/I AKTIVNOSTI: </w:t>
            </w:r>
          </w:p>
          <w:p w14:paraId="62323C4D" w14:textId="77777777" w:rsidR="006C0C7E" w:rsidRDefault="006C0C7E" w:rsidP="00B74770">
            <w:pPr>
              <w:spacing w:line="254" w:lineRule="auto"/>
              <w:jc w:val="center"/>
            </w:pPr>
            <w:r>
              <w:t>Rebeka Mijić</w:t>
            </w:r>
          </w:p>
          <w:p w14:paraId="3C403103" w14:textId="77777777" w:rsidR="006C0C7E" w:rsidRDefault="006C0C7E" w:rsidP="00B74770">
            <w:pPr>
              <w:spacing w:line="254" w:lineRule="auto"/>
              <w:jc w:val="center"/>
              <w:rPr>
                <w:b w:val="0"/>
                <w:bCs w:val="0"/>
              </w:rPr>
            </w:pPr>
          </w:p>
        </w:tc>
        <w:tc>
          <w:tcPr>
            <w:tcW w:w="1779" w:type="dxa"/>
            <w:gridSpan w:val="2"/>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tcPr>
          <w:p w14:paraId="05A50E2B" w14:textId="77777777" w:rsidR="006C0C7E" w:rsidRDefault="006C0C7E" w:rsidP="00B74770">
            <w:pPr>
              <w:spacing w:line="254" w:lineRule="auto"/>
              <w:jc w:val="center"/>
              <w:cnfStyle w:val="000000100000" w:firstRow="0" w:lastRow="0" w:firstColumn="0" w:lastColumn="0" w:oddVBand="0" w:evenVBand="0" w:oddHBand="1" w:evenHBand="0" w:firstRowFirstColumn="0" w:firstRowLastColumn="0" w:lastRowFirstColumn="0" w:lastRowLastColumn="0"/>
              <w:rPr>
                <w:b/>
                <w:bCs/>
              </w:rPr>
            </w:pPr>
            <w:r>
              <w:br/>
            </w:r>
            <w:r w:rsidRPr="38F3508C">
              <w:rPr>
                <w:b/>
                <w:bCs/>
              </w:rPr>
              <w:t>SURADNICI:</w:t>
            </w:r>
          </w:p>
          <w:p w14:paraId="281D4570" w14:textId="77777777" w:rsidR="006C0C7E" w:rsidRDefault="006C0C7E" w:rsidP="00B74770">
            <w:pPr>
              <w:spacing w:line="254" w:lineRule="auto"/>
              <w:jc w:val="center"/>
              <w:cnfStyle w:val="000000100000" w:firstRow="0" w:lastRow="0" w:firstColumn="0" w:lastColumn="0" w:oddVBand="0" w:evenVBand="0" w:oddHBand="1" w:evenHBand="0" w:firstRowFirstColumn="0" w:firstRowLastColumn="0" w:lastRowFirstColumn="0" w:lastRowLastColumn="0"/>
              <w:rPr>
                <w:b/>
                <w:bCs/>
              </w:rPr>
            </w:pPr>
            <w:r w:rsidRPr="043E4EAE">
              <w:rPr>
                <w:b/>
                <w:bCs/>
              </w:rPr>
              <w:t>/</w:t>
            </w:r>
          </w:p>
        </w:tc>
        <w:tc>
          <w:tcPr>
            <w:tcW w:w="2428" w:type="dxa"/>
            <w:gridSpan w:val="2"/>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tcPr>
          <w:p w14:paraId="05FDADE9" w14:textId="77777777" w:rsidR="006C0C7E" w:rsidRDefault="006C0C7E" w:rsidP="00B74770">
            <w:pPr>
              <w:spacing w:line="254" w:lineRule="auto"/>
              <w:jc w:val="cente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b/>
                <w:bCs/>
                <w:sz w:val="22"/>
                <w:szCs w:val="22"/>
                <w:lang w:eastAsia="en-US"/>
              </w:rPr>
            </w:pPr>
            <w:r>
              <w:br/>
            </w:r>
            <w:r w:rsidRPr="043E4EAE">
              <w:rPr>
                <w:rFonts w:asciiTheme="minorHAnsi" w:eastAsiaTheme="minorEastAsia" w:hAnsiTheme="minorHAnsi" w:cstheme="minorBidi"/>
                <w:b/>
                <w:bCs/>
                <w:sz w:val="22"/>
                <w:szCs w:val="22"/>
                <w:lang w:eastAsia="en-US"/>
              </w:rPr>
              <w:t xml:space="preserve">NAMIJENJENO: </w:t>
            </w:r>
            <w:r w:rsidRPr="043E4EAE">
              <w:rPr>
                <w:rFonts w:asciiTheme="minorHAnsi" w:eastAsiaTheme="minorEastAsia" w:hAnsiTheme="minorHAnsi" w:cstheme="minorBidi"/>
                <w:sz w:val="22"/>
                <w:szCs w:val="22"/>
                <w:lang w:eastAsia="en-US"/>
              </w:rPr>
              <w:t>učenicima 5. i 7. razreda</w:t>
            </w:r>
            <w:r>
              <w:br/>
            </w:r>
          </w:p>
        </w:tc>
        <w:tc>
          <w:tcPr>
            <w:tcW w:w="2783" w:type="dxa"/>
            <w:gridSpan w:val="2"/>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tcPr>
          <w:p w14:paraId="70057D69" w14:textId="77777777" w:rsidR="006C0C7E" w:rsidRDefault="006C0C7E" w:rsidP="00B74770">
            <w:pPr>
              <w:spacing w:line="254" w:lineRule="auto"/>
              <w:jc w:val="cente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sz w:val="22"/>
                <w:szCs w:val="22"/>
                <w:lang w:eastAsia="en-US"/>
              </w:rPr>
            </w:pPr>
            <w:r>
              <w:br/>
            </w:r>
            <w:r w:rsidRPr="043E4EAE">
              <w:rPr>
                <w:rFonts w:asciiTheme="minorHAnsi" w:eastAsiaTheme="minorEastAsia" w:hAnsiTheme="minorHAnsi" w:cstheme="minorBidi"/>
                <w:b/>
                <w:bCs/>
                <w:sz w:val="22"/>
                <w:szCs w:val="22"/>
                <w:lang w:eastAsia="en-US"/>
              </w:rPr>
              <w:t xml:space="preserve">PREDVIĐENO VRIJEME REALIZACIJE: </w:t>
            </w:r>
          </w:p>
          <w:p w14:paraId="1DA92713" w14:textId="77777777" w:rsidR="006C0C7E" w:rsidRDefault="006C0C7E" w:rsidP="00B74770">
            <w:pPr>
              <w:spacing w:line="254" w:lineRule="auto"/>
              <w:jc w:val="cente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sz w:val="22"/>
                <w:szCs w:val="22"/>
                <w:lang w:eastAsia="en-US"/>
              </w:rPr>
            </w:pPr>
            <w:r w:rsidRPr="043E4EAE">
              <w:rPr>
                <w:rFonts w:asciiTheme="minorHAnsi" w:eastAsiaTheme="minorEastAsia" w:hAnsiTheme="minorHAnsi" w:cstheme="minorBidi"/>
                <w:sz w:val="22"/>
                <w:szCs w:val="22"/>
                <w:lang w:eastAsia="en-US"/>
              </w:rPr>
              <w:t>Do kraja nastavne godine</w:t>
            </w:r>
          </w:p>
          <w:p w14:paraId="7D4CB62D" w14:textId="77777777" w:rsidR="006C0C7E" w:rsidRDefault="006C0C7E" w:rsidP="00B74770">
            <w:pPr>
              <w:spacing w:line="254" w:lineRule="auto"/>
              <w:jc w:val="cente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b/>
                <w:bCs/>
                <w:sz w:val="22"/>
                <w:szCs w:val="22"/>
                <w:lang w:eastAsia="en-US"/>
              </w:rPr>
            </w:pPr>
            <w:r>
              <w:t>2023./2024.</w:t>
            </w:r>
            <w:r>
              <w:br/>
            </w:r>
          </w:p>
        </w:tc>
        <w:tc>
          <w:tcPr>
            <w:tcW w:w="2669" w:type="dxa"/>
            <w:gridSpan w:val="2"/>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tcPr>
          <w:p w14:paraId="02F5D7FC" w14:textId="77777777" w:rsidR="006C0C7E" w:rsidRDefault="006C0C7E" w:rsidP="00B74770">
            <w:pPr>
              <w:spacing w:line="254" w:lineRule="auto"/>
              <w:jc w:val="cente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b/>
                <w:bCs/>
                <w:sz w:val="22"/>
                <w:szCs w:val="22"/>
                <w:lang w:eastAsia="en-US"/>
              </w:rPr>
            </w:pPr>
            <w:r>
              <w:br/>
            </w:r>
            <w:r w:rsidRPr="043E4EAE">
              <w:rPr>
                <w:rFonts w:asciiTheme="minorHAnsi" w:eastAsiaTheme="minorEastAsia" w:hAnsiTheme="minorHAnsi" w:cstheme="minorBidi"/>
                <w:b/>
                <w:bCs/>
                <w:sz w:val="22"/>
                <w:szCs w:val="22"/>
                <w:lang w:eastAsia="en-US"/>
              </w:rPr>
              <w:t xml:space="preserve">TRAJANJE AKTIVNOSTI: </w:t>
            </w:r>
          </w:p>
          <w:p w14:paraId="2C6B86EF" w14:textId="77777777" w:rsidR="006C0C7E" w:rsidRDefault="006C0C7E" w:rsidP="00B74770">
            <w:pPr>
              <w:spacing w:line="254" w:lineRule="auto"/>
              <w:jc w:val="cente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b/>
                <w:bCs/>
                <w:sz w:val="22"/>
                <w:szCs w:val="22"/>
                <w:lang w:eastAsia="en-US"/>
              </w:rPr>
            </w:pPr>
            <w:r w:rsidRPr="043E4EAE">
              <w:rPr>
                <w:rFonts w:asciiTheme="minorHAnsi" w:eastAsiaTheme="minorEastAsia" w:hAnsiTheme="minorHAnsi" w:cstheme="minorBidi"/>
                <w:sz w:val="22"/>
                <w:szCs w:val="22"/>
                <w:lang w:eastAsia="en-US"/>
              </w:rPr>
              <w:t xml:space="preserve"> 2 sata tjedno</w:t>
            </w:r>
          </w:p>
          <w:p w14:paraId="342454FF" w14:textId="77777777" w:rsidR="006C0C7E" w:rsidRDefault="006C0C7E" w:rsidP="00B74770">
            <w:pPr>
              <w:spacing w:line="254" w:lineRule="auto"/>
              <w:jc w:val="cente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sz w:val="22"/>
                <w:szCs w:val="22"/>
                <w:lang w:eastAsia="en-US"/>
              </w:rPr>
            </w:pPr>
            <w:r w:rsidRPr="043E4EAE">
              <w:rPr>
                <w:rFonts w:asciiTheme="minorHAnsi" w:eastAsiaTheme="minorEastAsia" w:hAnsiTheme="minorHAnsi" w:cstheme="minorBidi"/>
                <w:sz w:val="22"/>
                <w:szCs w:val="22"/>
                <w:lang w:eastAsia="en-US"/>
              </w:rPr>
              <w:t>(1 sat za 5. razrede, 1 sat za 7. razrede)</w:t>
            </w:r>
          </w:p>
        </w:tc>
      </w:tr>
      <w:tr w:rsidR="006C0C7E" w14:paraId="1E02ED8B" w14:textId="77777777" w:rsidTr="006C0C7E">
        <w:trPr>
          <w:trHeight w:val="942"/>
        </w:trPr>
        <w:tc>
          <w:tcPr>
            <w:cnfStyle w:val="001000000000" w:firstRow="0" w:lastRow="0" w:firstColumn="1" w:lastColumn="0" w:oddVBand="0" w:evenVBand="0" w:oddHBand="0" w:evenHBand="0" w:firstRowFirstColumn="0" w:firstRowLastColumn="0" w:lastRowFirstColumn="0" w:lastRowLastColumn="0"/>
            <w:tcW w:w="2228"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C0C0C0"/>
          </w:tcPr>
          <w:p w14:paraId="7CA1E000" w14:textId="77777777" w:rsidR="006C0C7E" w:rsidRDefault="006C0C7E" w:rsidP="00B74770">
            <w:pPr>
              <w:spacing w:line="254" w:lineRule="auto"/>
              <w:jc w:val="center"/>
            </w:pPr>
          </w:p>
          <w:p w14:paraId="691B697E" w14:textId="77777777" w:rsidR="006C0C7E" w:rsidRDefault="006C0C7E" w:rsidP="00B74770">
            <w:pPr>
              <w:spacing w:line="254" w:lineRule="auto"/>
              <w:jc w:val="center"/>
            </w:pPr>
            <w:r>
              <w:t>ODGOVORNOSTI NOSITELJA AKTIVNOSTI</w:t>
            </w:r>
          </w:p>
        </w:tc>
        <w:tc>
          <w:tcPr>
            <w:tcW w:w="1749"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EEAF6" w:themeFill="accent5" w:themeFillTint="33"/>
          </w:tcPr>
          <w:p w14:paraId="5BAAEC9A" w14:textId="77777777" w:rsidR="006C0C7E" w:rsidRDefault="006C0C7E" w:rsidP="00B74770">
            <w:pPr>
              <w:spacing w:line="254" w:lineRule="auto"/>
              <w:jc w:val="center"/>
              <w:cnfStyle w:val="000000000000" w:firstRow="0" w:lastRow="0" w:firstColumn="0" w:lastColumn="0" w:oddVBand="0" w:evenVBand="0" w:oddHBand="0" w:evenHBand="0" w:firstRowFirstColumn="0" w:firstRowLastColumn="0" w:lastRowFirstColumn="0" w:lastRowLastColumn="0"/>
              <w:rPr>
                <w:b/>
                <w:bCs/>
              </w:rPr>
            </w:pPr>
          </w:p>
          <w:p w14:paraId="4743A404" w14:textId="77777777" w:rsidR="006C0C7E" w:rsidRDefault="006C0C7E" w:rsidP="00B74770">
            <w:pPr>
              <w:spacing w:line="254" w:lineRule="auto"/>
              <w:jc w:val="center"/>
              <w:cnfStyle w:val="000000000000" w:firstRow="0" w:lastRow="0" w:firstColumn="0" w:lastColumn="0" w:oddVBand="0" w:evenVBand="0" w:oddHBand="0" w:evenHBand="0" w:firstRowFirstColumn="0" w:firstRowLastColumn="0" w:lastRowFirstColumn="0" w:lastRowLastColumn="0"/>
              <w:rPr>
                <w:b/>
                <w:bCs/>
              </w:rPr>
            </w:pPr>
            <w:r w:rsidRPr="38F3508C">
              <w:rPr>
                <w:b/>
                <w:bCs/>
              </w:rPr>
              <w:t>CILJEVI AKTIVNOSTI</w:t>
            </w:r>
          </w:p>
        </w:tc>
        <w:tc>
          <w:tcPr>
            <w:tcW w:w="1815"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E599" w:themeFill="accent4" w:themeFillTint="66"/>
          </w:tcPr>
          <w:p w14:paraId="08F7FFA7" w14:textId="77777777" w:rsidR="006C0C7E" w:rsidRDefault="006C0C7E" w:rsidP="00B74770">
            <w:pPr>
              <w:spacing w:line="254" w:lineRule="auto"/>
              <w:jc w:val="center"/>
              <w:cnfStyle w:val="000000000000" w:firstRow="0" w:lastRow="0" w:firstColumn="0" w:lastColumn="0" w:oddVBand="0" w:evenVBand="0" w:oddHBand="0" w:evenHBand="0" w:firstRowFirstColumn="0" w:firstRowLastColumn="0" w:lastRowFirstColumn="0" w:lastRowLastColumn="0"/>
              <w:rPr>
                <w:b/>
                <w:bCs/>
              </w:rPr>
            </w:pPr>
          </w:p>
          <w:p w14:paraId="2D17671C" w14:textId="77777777" w:rsidR="006C0C7E" w:rsidRDefault="006C0C7E" w:rsidP="00B74770">
            <w:pPr>
              <w:spacing w:line="254" w:lineRule="auto"/>
              <w:jc w:val="center"/>
              <w:cnfStyle w:val="000000000000" w:firstRow="0" w:lastRow="0" w:firstColumn="0" w:lastColumn="0" w:oddVBand="0" w:evenVBand="0" w:oddHBand="0" w:evenHBand="0" w:firstRowFirstColumn="0" w:firstRowLastColumn="0" w:lastRowFirstColumn="0" w:lastRowLastColumn="0"/>
              <w:rPr>
                <w:b/>
                <w:bCs/>
              </w:rPr>
            </w:pPr>
            <w:r w:rsidRPr="38F3508C">
              <w:rPr>
                <w:b/>
                <w:bCs/>
              </w:rPr>
              <w:t>OČEKIVANI ISHODI / POSTIGNUĆA</w:t>
            </w:r>
          </w:p>
        </w:tc>
        <w:tc>
          <w:tcPr>
            <w:tcW w:w="1682"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7CAAC" w:themeFill="accent2" w:themeFillTint="66"/>
          </w:tcPr>
          <w:p w14:paraId="75DB74E9" w14:textId="77777777" w:rsidR="006C0C7E" w:rsidRDefault="006C0C7E" w:rsidP="00B74770">
            <w:pPr>
              <w:spacing w:line="254" w:lineRule="auto"/>
              <w:jc w:val="center"/>
              <w:cnfStyle w:val="000000000000" w:firstRow="0" w:lastRow="0" w:firstColumn="0" w:lastColumn="0" w:oddVBand="0" w:evenVBand="0" w:oddHBand="0" w:evenHBand="0" w:firstRowFirstColumn="0" w:firstRowLastColumn="0" w:lastRowFirstColumn="0" w:lastRowLastColumn="0"/>
              <w:rPr>
                <w:b/>
                <w:bCs/>
              </w:rPr>
            </w:pPr>
          </w:p>
          <w:p w14:paraId="7F210361" w14:textId="77777777" w:rsidR="006C0C7E" w:rsidRDefault="006C0C7E" w:rsidP="00B74770">
            <w:pPr>
              <w:spacing w:line="254" w:lineRule="auto"/>
              <w:jc w:val="center"/>
              <w:cnfStyle w:val="000000000000" w:firstRow="0" w:lastRow="0" w:firstColumn="0" w:lastColumn="0" w:oddVBand="0" w:evenVBand="0" w:oddHBand="0" w:evenHBand="0" w:firstRowFirstColumn="0" w:firstRowLastColumn="0" w:lastRowFirstColumn="0" w:lastRowLastColumn="0"/>
              <w:rPr>
                <w:b/>
                <w:bCs/>
              </w:rPr>
            </w:pPr>
            <w:r w:rsidRPr="38F3508C">
              <w:rPr>
                <w:b/>
                <w:bCs/>
              </w:rPr>
              <w:t>NAČINI UČENJA</w:t>
            </w:r>
          </w:p>
        </w:tc>
        <w:tc>
          <w:tcPr>
            <w:tcW w:w="1749" w:type="dxa"/>
            <w:gridSpan w:val="2"/>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8D08D" w:themeFill="accent6" w:themeFillTint="99"/>
          </w:tcPr>
          <w:p w14:paraId="308BA071" w14:textId="77777777" w:rsidR="006C0C7E" w:rsidRDefault="006C0C7E" w:rsidP="00B74770">
            <w:pPr>
              <w:spacing w:line="254" w:lineRule="auto"/>
              <w:jc w:val="center"/>
              <w:cnfStyle w:val="000000000000" w:firstRow="0" w:lastRow="0" w:firstColumn="0" w:lastColumn="0" w:oddVBand="0" w:evenVBand="0" w:oddHBand="0" w:evenHBand="0" w:firstRowFirstColumn="0" w:firstRowLastColumn="0" w:lastRowFirstColumn="0" w:lastRowLastColumn="0"/>
              <w:rPr>
                <w:b/>
                <w:bCs/>
              </w:rPr>
            </w:pPr>
          </w:p>
          <w:p w14:paraId="7796E0CB" w14:textId="77777777" w:rsidR="006C0C7E" w:rsidRDefault="006C0C7E" w:rsidP="00B74770">
            <w:pPr>
              <w:spacing w:line="254" w:lineRule="auto"/>
              <w:jc w:val="center"/>
              <w:cnfStyle w:val="000000000000" w:firstRow="0" w:lastRow="0" w:firstColumn="0" w:lastColumn="0" w:oddVBand="0" w:evenVBand="0" w:oddHBand="0" w:evenHBand="0" w:firstRowFirstColumn="0" w:firstRowLastColumn="0" w:lastRowFirstColumn="0" w:lastRowLastColumn="0"/>
              <w:rPr>
                <w:b/>
                <w:bCs/>
              </w:rPr>
            </w:pPr>
            <w:r w:rsidRPr="38F3508C">
              <w:rPr>
                <w:b/>
                <w:bCs/>
              </w:rPr>
              <w:t>AKTIVNOSTI ZA UČENIKE</w:t>
            </w:r>
          </w:p>
        </w:tc>
        <w:tc>
          <w:tcPr>
            <w:tcW w:w="1921" w:type="dxa"/>
            <w:gridSpan w:val="2"/>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B7D8"/>
          </w:tcPr>
          <w:p w14:paraId="723AD277" w14:textId="77777777" w:rsidR="006C0C7E" w:rsidRDefault="006C0C7E" w:rsidP="00B74770">
            <w:pPr>
              <w:spacing w:line="254" w:lineRule="auto"/>
              <w:jc w:val="center"/>
              <w:cnfStyle w:val="000000000000" w:firstRow="0" w:lastRow="0" w:firstColumn="0" w:lastColumn="0" w:oddVBand="0" w:evenVBand="0" w:oddHBand="0" w:evenHBand="0" w:firstRowFirstColumn="0" w:firstRowLastColumn="0" w:lastRowFirstColumn="0" w:lastRowLastColumn="0"/>
              <w:rPr>
                <w:b/>
                <w:bCs/>
              </w:rPr>
            </w:pPr>
          </w:p>
          <w:p w14:paraId="55A90FD9" w14:textId="77777777" w:rsidR="006C0C7E" w:rsidRDefault="006C0C7E" w:rsidP="00B74770">
            <w:pPr>
              <w:spacing w:line="254" w:lineRule="auto"/>
              <w:jc w:val="center"/>
              <w:cnfStyle w:val="000000000000" w:firstRow="0" w:lastRow="0" w:firstColumn="0" w:lastColumn="0" w:oddVBand="0" w:evenVBand="0" w:oddHBand="0" w:evenHBand="0" w:firstRowFirstColumn="0" w:firstRowLastColumn="0" w:lastRowFirstColumn="0" w:lastRowLastColumn="0"/>
              <w:rPr>
                <w:b/>
                <w:bCs/>
              </w:rPr>
            </w:pPr>
            <w:r w:rsidRPr="38F3508C">
              <w:rPr>
                <w:b/>
                <w:bCs/>
              </w:rPr>
              <w:t>MATERIJALNI RESURSI</w:t>
            </w:r>
          </w:p>
        </w:tc>
        <w:tc>
          <w:tcPr>
            <w:tcW w:w="1749" w:type="dxa"/>
            <w:gridSpan w:val="2"/>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6CFB4"/>
          </w:tcPr>
          <w:p w14:paraId="51D1D1F8" w14:textId="77777777" w:rsidR="006C0C7E" w:rsidRDefault="006C0C7E" w:rsidP="00B74770">
            <w:pPr>
              <w:spacing w:line="254" w:lineRule="auto"/>
              <w:jc w:val="center"/>
              <w:cnfStyle w:val="000000000000" w:firstRow="0" w:lastRow="0" w:firstColumn="0" w:lastColumn="0" w:oddVBand="0" w:evenVBand="0" w:oddHBand="0" w:evenHBand="0" w:firstRowFirstColumn="0" w:firstRowLastColumn="0" w:lastRowFirstColumn="0" w:lastRowLastColumn="0"/>
              <w:rPr>
                <w:b/>
                <w:bCs/>
              </w:rPr>
            </w:pPr>
          </w:p>
          <w:p w14:paraId="797104A3" w14:textId="77777777" w:rsidR="006C0C7E" w:rsidRDefault="006C0C7E" w:rsidP="00B74770">
            <w:pPr>
              <w:spacing w:line="254" w:lineRule="auto"/>
              <w:jc w:val="center"/>
              <w:cnfStyle w:val="000000000000" w:firstRow="0" w:lastRow="0" w:firstColumn="0" w:lastColumn="0" w:oddVBand="0" w:evenVBand="0" w:oddHBand="0" w:evenHBand="0" w:firstRowFirstColumn="0" w:firstRowLastColumn="0" w:lastRowFirstColumn="0" w:lastRowLastColumn="0"/>
              <w:rPr>
                <w:b/>
                <w:bCs/>
              </w:rPr>
            </w:pPr>
            <w:r w:rsidRPr="38F3508C">
              <w:rPr>
                <w:b/>
                <w:bCs/>
              </w:rPr>
              <w:t>MEĐU-PREDMETNE TEME</w:t>
            </w:r>
          </w:p>
        </w:tc>
        <w:tc>
          <w:tcPr>
            <w:tcW w:w="2558"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8EAADB" w:themeFill="accent1" w:themeFillTint="99"/>
          </w:tcPr>
          <w:p w14:paraId="7FCBD07B" w14:textId="77777777" w:rsidR="006C0C7E" w:rsidRDefault="006C0C7E" w:rsidP="00B74770">
            <w:pPr>
              <w:spacing w:line="254" w:lineRule="auto"/>
              <w:jc w:val="center"/>
              <w:cnfStyle w:val="000000000000" w:firstRow="0" w:lastRow="0" w:firstColumn="0" w:lastColumn="0" w:oddVBand="0" w:evenVBand="0" w:oddHBand="0" w:evenHBand="0" w:firstRowFirstColumn="0" w:firstRowLastColumn="0" w:lastRowFirstColumn="0" w:lastRowLastColumn="0"/>
              <w:rPr>
                <w:b/>
                <w:bCs/>
              </w:rPr>
            </w:pPr>
          </w:p>
          <w:p w14:paraId="4909F4D8" w14:textId="77777777" w:rsidR="006C0C7E" w:rsidRDefault="006C0C7E" w:rsidP="00B74770">
            <w:pPr>
              <w:spacing w:line="254" w:lineRule="auto"/>
              <w:jc w:val="center"/>
              <w:cnfStyle w:val="000000000000" w:firstRow="0" w:lastRow="0" w:firstColumn="0" w:lastColumn="0" w:oddVBand="0" w:evenVBand="0" w:oddHBand="0" w:evenHBand="0" w:firstRowFirstColumn="0" w:firstRowLastColumn="0" w:lastRowFirstColumn="0" w:lastRowLastColumn="0"/>
              <w:rPr>
                <w:b/>
                <w:bCs/>
              </w:rPr>
            </w:pPr>
            <w:r w:rsidRPr="38F3508C">
              <w:rPr>
                <w:b/>
                <w:bCs/>
              </w:rPr>
              <w:t>NAČIN PRAĆENJA I PROVJERE ISHODA / POSTIGNUĆA</w:t>
            </w:r>
          </w:p>
        </w:tc>
      </w:tr>
      <w:tr w:rsidR="006C0C7E" w14:paraId="16603EA6" w14:textId="77777777" w:rsidTr="006C0C7E">
        <w:trPr>
          <w:cnfStyle w:val="000000100000" w:firstRow="0" w:lastRow="0" w:firstColumn="0" w:lastColumn="0" w:oddVBand="0" w:evenVBand="0" w:oddHBand="1" w:evenHBand="0" w:firstRowFirstColumn="0" w:firstRowLastColumn="0" w:lastRowFirstColumn="0" w:lastRowLastColumn="0"/>
          <w:trHeight w:val="1125"/>
        </w:trPr>
        <w:tc>
          <w:tcPr>
            <w:cnfStyle w:val="001000000000" w:firstRow="0" w:lastRow="0" w:firstColumn="1" w:lastColumn="0" w:oddVBand="0" w:evenVBand="0" w:oddHBand="0" w:evenHBand="0" w:firstRowFirstColumn="0" w:firstRowLastColumn="0" w:lastRowFirstColumn="0" w:lastRowLastColumn="0"/>
            <w:tcW w:w="222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15FB6A0" w14:textId="77777777" w:rsidR="006C0C7E" w:rsidRDefault="006C0C7E" w:rsidP="00B74770">
            <w:pPr>
              <w:spacing w:line="254" w:lineRule="auto"/>
              <w:rPr>
                <w:b w:val="0"/>
                <w:bCs w:val="0"/>
                <w:sz w:val="22"/>
                <w:szCs w:val="22"/>
              </w:rPr>
            </w:pPr>
            <w:r w:rsidRPr="38F3508C">
              <w:rPr>
                <w:b w:val="0"/>
                <w:bCs w:val="0"/>
                <w:color w:val="000000" w:themeColor="text1"/>
                <w:sz w:val="22"/>
                <w:szCs w:val="22"/>
              </w:rPr>
              <w:t>Uključivanje u rad učenika koji imaju poteškoće u usvajanju gradiva na redovnoj nastavi; informiranje roditelja; uvrštavanje sata u razredni raspored sati; priprema materijala za rad</w:t>
            </w:r>
          </w:p>
        </w:tc>
        <w:tc>
          <w:tcPr>
            <w:tcW w:w="174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FEDFCC0" w14:textId="77777777" w:rsidR="006C0C7E" w:rsidRDefault="006C0C7E" w:rsidP="00B74770">
            <w:pPr>
              <w:spacing w:line="254" w:lineRule="auto"/>
              <w:cnfStyle w:val="000000100000" w:firstRow="0" w:lastRow="0" w:firstColumn="0" w:lastColumn="0" w:oddVBand="0" w:evenVBand="0" w:oddHBand="1" w:evenHBand="0" w:firstRowFirstColumn="0" w:firstRowLastColumn="0" w:lastRowFirstColumn="0" w:lastRowLastColumn="0"/>
              <w:rPr>
                <w:sz w:val="22"/>
                <w:szCs w:val="22"/>
              </w:rPr>
            </w:pPr>
            <w:r w:rsidRPr="38F3508C">
              <w:rPr>
                <w:sz w:val="22"/>
                <w:szCs w:val="22"/>
              </w:rPr>
              <w:t>Usvajanje nastavnog gradiva koje iz različitih razloga nije  dovoljno uspješno usvojeno na redovnoj nastavi. Razvijanje radnih navika, upornosti i ustrajnosti u radu</w:t>
            </w:r>
          </w:p>
        </w:tc>
        <w:tc>
          <w:tcPr>
            <w:tcW w:w="181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8064FDA" w14:textId="77777777" w:rsidR="006C0C7E" w:rsidRDefault="006C0C7E" w:rsidP="00B74770">
            <w:pPr>
              <w:spacing w:line="254" w:lineRule="auto"/>
              <w:cnfStyle w:val="000000100000" w:firstRow="0" w:lastRow="0" w:firstColumn="0" w:lastColumn="0" w:oddVBand="0" w:evenVBand="0" w:oddHBand="1" w:evenHBand="0" w:firstRowFirstColumn="0" w:firstRowLastColumn="0" w:lastRowFirstColumn="0" w:lastRowLastColumn="0"/>
              <w:rPr>
                <w:sz w:val="22"/>
                <w:szCs w:val="22"/>
              </w:rPr>
            </w:pPr>
            <w:r w:rsidRPr="38F3508C">
              <w:rPr>
                <w:sz w:val="22"/>
                <w:szCs w:val="22"/>
              </w:rPr>
              <w:t>Usvajanje osnova znanja navedenoga predmeta kako bi mogli kontinuirano pratiti redovnu nastavu i stjecati nova znanja</w:t>
            </w:r>
          </w:p>
        </w:tc>
        <w:tc>
          <w:tcPr>
            <w:tcW w:w="168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5325302" w14:textId="77777777" w:rsidR="006C0C7E" w:rsidRDefault="006C0C7E" w:rsidP="00B74770">
            <w:pPr>
              <w:spacing w:line="254" w:lineRule="auto"/>
              <w:cnfStyle w:val="000000100000" w:firstRow="0" w:lastRow="0" w:firstColumn="0" w:lastColumn="0" w:oddVBand="0" w:evenVBand="0" w:oddHBand="1" w:evenHBand="0" w:firstRowFirstColumn="0" w:firstRowLastColumn="0" w:lastRowFirstColumn="0" w:lastRowLastColumn="0"/>
              <w:rPr>
                <w:color w:val="000000" w:themeColor="text1"/>
                <w:sz w:val="22"/>
                <w:szCs w:val="22"/>
              </w:rPr>
            </w:pPr>
            <w:r w:rsidRPr="043E4EAE">
              <w:rPr>
                <w:color w:val="000000" w:themeColor="text1"/>
                <w:sz w:val="22"/>
                <w:szCs w:val="22"/>
              </w:rPr>
              <w:t>Individualizirani pristup u radu i dodatna pomoć učenicima kako bi stekli potrebna znanja i vještine</w:t>
            </w:r>
          </w:p>
        </w:tc>
        <w:tc>
          <w:tcPr>
            <w:tcW w:w="1749"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6A75463" w14:textId="77777777" w:rsidR="006C0C7E" w:rsidRDefault="006C0C7E" w:rsidP="00B74770">
            <w:pPr>
              <w:spacing w:line="254" w:lineRule="auto"/>
              <w:cnfStyle w:val="000000100000" w:firstRow="0" w:lastRow="0" w:firstColumn="0" w:lastColumn="0" w:oddVBand="0" w:evenVBand="0" w:oddHBand="1" w:evenHBand="0" w:firstRowFirstColumn="0" w:firstRowLastColumn="0" w:lastRowFirstColumn="0" w:lastRowLastColumn="0"/>
              <w:rPr>
                <w:color w:val="000000" w:themeColor="text1"/>
                <w:sz w:val="22"/>
                <w:szCs w:val="22"/>
              </w:rPr>
            </w:pPr>
            <w:r w:rsidRPr="38F3508C">
              <w:rPr>
                <w:color w:val="000000" w:themeColor="text1"/>
                <w:sz w:val="22"/>
                <w:szCs w:val="22"/>
              </w:rPr>
              <w:t>Rad na različitim zadacima; prilagođavanje zadataka mogućnostima učenika; rad s konkretnim materijalima; igre; primjena IKT tehnologije</w:t>
            </w:r>
          </w:p>
        </w:tc>
        <w:tc>
          <w:tcPr>
            <w:tcW w:w="1921"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C5D1994" w14:textId="77777777" w:rsidR="006C0C7E" w:rsidRDefault="006C0C7E" w:rsidP="00B74770">
            <w:pPr>
              <w:spacing w:line="254" w:lineRule="auto"/>
              <w:cnfStyle w:val="000000100000" w:firstRow="0" w:lastRow="0" w:firstColumn="0" w:lastColumn="0" w:oddVBand="0" w:evenVBand="0" w:oddHBand="1" w:evenHBand="0" w:firstRowFirstColumn="0" w:firstRowLastColumn="0" w:lastRowFirstColumn="0" w:lastRowLastColumn="0"/>
              <w:rPr>
                <w:color w:val="000000" w:themeColor="text1"/>
                <w:sz w:val="22"/>
                <w:szCs w:val="22"/>
              </w:rPr>
            </w:pPr>
            <w:r w:rsidRPr="38F3508C">
              <w:rPr>
                <w:color w:val="000000" w:themeColor="text1"/>
                <w:sz w:val="22"/>
                <w:szCs w:val="22"/>
              </w:rPr>
              <w:t>Besplatna aktivnost za učenike; učiteljica priprema prilagođene zadatke u obliku listića, vježbi, zadataka</w:t>
            </w:r>
          </w:p>
        </w:tc>
        <w:tc>
          <w:tcPr>
            <w:tcW w:w="1749"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AAB24C5" w14:textId="77777777" w:rsidR="006C0C7E" w:rsidRDefault="006C0C7E" w:rsidP="00B74770">
            <w:pPr>
              <w:spacing w:line="252" w:lineRule="auto"/>
              <w:cnfStyle w:val="000000100000" w:firstRow="0" w:lastRow="0" w:firstColumn="0" w:lastColumn="0" w:oddVBand="0" w:evenVBand="0" w:oddHBand="1" w:evenHBand="0" w:firstRowFirstColumn="0" w:firstRowLastColumn="0" w:lastRowFirstColumn="0" w:lastRowLastColumn="0"/>
              <w:rPr>
                <w:color w:val="000000" w:themeColor="text1"/>
                <w:sz w:val="22"/>
                <w:szCs w:val="22"/>
              </w:rPr>
            </w:pPr>
            <w:r w:rsidRPr="38F3508C">
              <w:rPr>
                <w:color w:val="000000" w:themeColor="text1"/>
                <w:sz w:val="22"/>
                <w:szCs w:val="22"/>
              </w:rPr>
              <w:t>osr A.1.3.</w:t>
            </w:r>
          </w:p>
          <w:p w14:paraId="12AE89E3" w14:textId="77777777" w:rsidR="006C0C7E" w:rsidRDefault="006C0C7E" w:rsidP="00B74770">
            <w:pPr>
              <w:spacing w:line="252" w:lineRule="auto"/>
              <w:cnfStyle w:val="000000100000" w:firstRow="0" w:lastRow="0" w:firstColumn="0" w:lastColumn="0" w:oddVBand="0" w:evenVBand="0" w:oddHBand="1" w:evenHBand="0" w:firstRowFirstColumn="0" w:firstRowLastColumn="0" w:lastRowFirstColumn="0" w:lastRowLastColumn="0"/>
              <w:rPr>
                <w:color w:val="000000" w:themeColor="text1"/>
                <w:sz w:val="22"/>
                <w:szCs w:val="22"/>
              </w:rPr>
            </w:pPr>
            <w:r w:rsidRPr="38F3508C">
              <w:rPr>
                <w:color w:val="000000" w:themeColor="text1"/>
                <w:sz w:val="22"/>
                <w:szCs w:val="22"/>
              </w:rPr>
              <w:t xml:space="preserve">         B.1.2.</w:t>
            </w:r>
          </w:p>
          <w:p w14:paraId="4CEC87BB" w14:textId="77777777" w:rsidR="006C0C7E" w:rsidRDefault="006C0C7E" w:rsidP="00B74770">
            <w:pPr>
              <w:spacing w:line="252" w:lineRule="auto"/>
              <w:cnfStyle w:val="000000100000" w:firstRow="0" w:lastRow="0" w:firstColumn="0" w:lastColumn="0" w:oddVBand="0" w:evenVBand="0" w:oddHBand="1" w:evenHBand="0" w:firstRowFirstColumn="0" w:firstRowLastColumn="0" w:lastRowFirstColumn="0" w:lastRowLastColumn="0"/>
              <w:rPr>
                <w:color w:val="000000" w:themeColor="text1"/>
                <w:sz w:val="22"/>
                <w:szCs w:val="22"/>
              </w:rPr>
            </w:pPr>
            <w:r w:rsidRPr="38F3508C">
              <w:rPr>
                <w:color w:val="000000" w:themeColor="text1"/>
                <w:sz w:val="22"/>
                <w:szCs w:val="22"/>
              </w:rPr>
              <w:t>uku A.1.2.</w:t>
            </w:r>
          </w:p>
          <w:p w14:paraId="291FE89A" w14:textId="77777777" w:rsidR="006C0C7E" w:rsidRDefault="006C0C7E" w:rsidP="00B74770">
            <w:pPr>
              <w:spacing w:line="252" w:lineRule="auto"/>
              <w:cnfStyle w:val="000000100000" w:firstRow="0" w:lastRow="0" w:firstColumn="0" w:lastColumn="0" w:oddVBand="0" w:evenVBand="0" w:oddHBand="1" w:evenHBand="0" w:firstRowFirstColumn="0" w:firstRowLastColumn="0" w:lastRowFirstColumn="0" w:lastRowLastColumn="0"/>
              <w:rPr>
                <w:color w:val="000000" w:themeColor="text1"/>
                <w:sz w:val="22"/>
                <w:szCs w:val="22"/>
              </w:rPr>
            </w:pPr>
            <w:r w:rsidRPr="38F3508C">
              <w:rPr>
                <w:color w:val="000000" w:themeColor="text1"/>
                <w:sz w:val="22"/>
                <w:szCs w:val="22"/>
              </w:rPr>
              <w:t xml:space="preserve">         B.1.2.</w:t>
            </w:r>
          </w:p>
          <w:p w14:paraId="482B235A" w14:textId="77777777" w:rsidR="006C0C7E" w:rsidRDefault="006C0C7E" w:rsidP="00B74770">
            <w:pPr>
              <w:spacing w:line="252" w:lineRule="auto"/>
              <w:cnfStyle w:val="000000100000" w:firstRow="0" w:lastRow="0" w:firstColumn="0" w:lastColumn="0" w:oddVBand="0" w:evenVBand="0" w:oddHBand="1" w:evenHBand="0" w:firstRowFirstColumn="0" w:firstRowLastColumn="0" w:lastRowFirstColumn="0" w:lastRowLastColumn="0"/>
              <w:rPr>
                <w:color w:val="000000" w:themeColor="text1"/>
                <w:sz w:val="22"/>
                <w:szCs w:val="22"/>
              </w:rPr>
            </w:pPr>
            <w:r w:rsidRPr="38F3508C">
              <w:rPr>
                <w:color w:val="000000" w:themeColor="text1"/>
                <w:sz w:val="22"/>
                <w:szCs w:val="22"/>
              </w:rPr>
              <w:t xml:space="preserve">         B.1.3.</w:t>
            </w:r>
          </w:p>
          <w:p w14:paraId="39F81182" w14:textId="77777777" w:rsidR="006C0C7E" w:rsidRDefault="006C0C7E" w:rsidP="00B74770">
            <w:pPr>
              <w:spacing w:line="254" w:lineRule="auto"/>
              <w:cnfStyle w:val="000000100000" w:firstRow="0" w:lastRow="0" w:firstColumn="0" w:lastColumn="0" w:oddVBand="0" w:evenVBand="0" w:oddHBand="1" w:evenHBand="0" w:firstRowFirstColumn="0" w:firstRowLastColumn="0" w:lastRowFirstColumn="0" w:lastRowLastColumn="0"/>
              <w:rPr>
                <w:color w:val="000000" w:themeColor="text1"/>
                <w:sz w:val="22"/>
                <w:szCs w:val="22"/>
              </w:rPr>
            </w:pPr>
            <w:r w:rsidRPr="38F3508C">
              <w:rPr>
                <w:color w:val="000000" w:themeColor="text1"/>
                <w:sz w:val="22"/>
                <w:szCs w:val="22"/>
              </w:rPr>
              <w:t xml:space="preserve">         B.1.4</w:t>
            </w:r>
          </w:p>
        </w:tc>
        <w:tc>
          <w:tcPr>
            <w:tcW w:w="255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CC46B95" w14:textId="77777777" w:rsidR="006C0C7E" w:rsidRDefault="006C0C7E" w:rsidP="00B74770">
            <w:pPr>
              <w:spacing w:line="254" w:lineRule="auto"/>
              <w:cnfStyle w:val="000000100000" w:firstRow="0" w:lastRow="0" w:firstColumn="0" w:lastColumn="0" w:oddVBand="0" w:evenVBand="0" w:oddHBand="1" w:evenHBand="0" w:firstRowFirstColumn="0" w:firstRowLastColumn="0" w:lastRowFirstColumn="0" w:lastRowLastColumn="0"/>
              <w:rPr>
                <w:color w:val="000000" w:themeColor="text1"/>
                <w:sz w:val="22"/>
                <w:szCs w:val="22"/>
              </w:rPr>
            </w:pPr>
            <w:r w:rsidRPr="38F3508C">
              <w:rPr>
                <w:color w:val="000000" w:themeColor="text1"/>
                <w:sz w:val="22"/>
                <w:szCs w:val="22"/>
              </w:rPr>
              <w:t>Praćenje rada i napredovanja; formativno vrednovanje</w:t>
            </w:r>
          </w:p>
        </w:tc>
      </w:tr>
    </w:tbl>
    <w:p w14:paraId="4A9525C8" w14:textId="77777777" w:rsidR="006C0C7E" w:rsidRDefault="006C0C7E"/>
    <w:p w14:paraId="474DED01" w14:textId="77777777" w:rsidR="006C0C7E" w:rsidRDefault="006C0C7E"/>
    <w:p w14:paraId="319A0CB9" w14:textId="77777777" w:rsidR="006C0C7E" w:rsidRDefault="006C0C7E"/>
    <w:p w14:paraId="1CD28F0A" w14:textId="77777777" w:rsidR="006C0C7E" w:rsidRDefault="006C0C7E"/>
    <w:p w14:paraId="50325789" w14:textId="77777777" w:rsidR="006C0C7E" w:rsidRDefault="006C0C7E"/>
    <w:p w14:paraId="73C81139" w14:textId="77777777" w:rsidR="006C0C7E" w:rsidRDefault="006C0C7E"/>
    <w:p w14:paraId="671A1694" w14:textId="77777777" w:rsidR="006C0C7E" w:rsidRDefault="006C0C7E"/>
    <w:tbl>
      <w:tblPr>
        <w:tblStyle w:val="Obinatablica1"/>
        <w:tblW w:w="15451" w:type="dxa"/>
        <w:tblInd w:w="-714" w:type="dxa"/>
        <w:tblLook w:val="04A0" w:firstRow="1" w:lastRow="0" w:firstColumn="1" w:lastColumn="0" w:noHBand="0" w:noVBand="1"/>
      </w:tblPr>
      <w:tblGrid>
        <w:gridCol w:w="2230"/>
        <w:gridCol w:w="1750"/>
        <w:gridCol w:w="1817"/>
        <w:gridCol w:w="1657"/>
        <w:gridCol w:w="185"/>
        <w:gridCol w:w="1750"/>
        <w:gridCol w:w="765"/>
        <w:gridCol w:w="1187"/>
        <w:gridCol w:w="1750"/>
        <w:gridCol w:w="2360"/>
      </w:tblGrid>
      <w:tr w:rsidR="006C0C7E" w14:paraId="7A65D7D8" w14:textId="77777777" w:rsidTr="006C0C7E">
        <w:trPr>
          <w:cnfStyle w:val="100000000000" w:firstRow="1" w:lastRow="0" w:firstColumn="0" w:lastColumn="0" w:oddVBand="0" w:evenVBand="0" w:oddHBand="0" w:evenHBand="0" w:firstRowFirstColumn="0" w:firstRowLastColumn="0" w:lastRowFirstColumn="0" w:lastRowLastColumn="0"/>
          <w:trHeight w:val="870"/>
        </w:trPr>
        <w:tc>
          <w:tcPr>
            <w:cnfStyle w:val="001000000000" w:firstRow="0" w:lastRow="0" w:firstColumn="1" w:lastColumn="0" w:oddVBand="0" w:evenVBand="0" w:oddHBand="0" w:evenHBand="0" w:firstRowFirstColumn="0" w:firstRowLastColumn="0" w:lastRowFirstColumn="0" w:lastRowLastColumn="0"/>
            <w:tcW w:w="15451" w:type="dxa"/>
            <w:gridSpan w:val="10"/>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29C1F34" w14:textId="700544F2" w:rsidR="006C0C7E" w:rsidRPr="00D11393" w:rsidRDefault="006C0C7E" w:rsidP="00D11393">
            <w:pPr>
              <w:pStyle w:val="Naslov3"/>
              <w:outlineLvl w:val="2"/>
              <w:rPr>
                <w:b/>
                <w:bCs w:val="0"/>
              </w:rPr>
            </w:pPr>
            <w:r>
              <w:lastRenderedPageBreak/>
              <w:br/>
            </w:r>
            <w:bookmarkStart w:id="44" w:name="_Toc146837705"/>
            <w:r w:rsidRPr="00D11393">
              <w:rPr>
                <w:b/>
                <w:bCs w:val="0"/>
              </w:rPr>
              <w:t>4.1.7. Dopunska nastava iz engleskog jezika</w:t>
            </w:r>
            <w:bookmarkEnd w:id="44"/>
          </w:p>
        </w:tc>
      </w:tr>
      <w:tr w:rsidR="006C0C7E" w14:paraId="43F2886C" w14:textId="77777777" w:rsidTr="006C0C7E">
        <w:trPr>
          <w:cnfStyle w:val="000000100000" w:firstRow="0" w:lastRow="0" w:firstColumn="0" w:lastColumn="0" w:oddVBand="0" w:evenVBand="0" w:oddHBand="1" w:evenHBand="0" w:firstRowFirstColumn="0" w:firstRowLastColumn="0" w:lastRowFirstColumn="0" w:lastRowLastColumn="0"/>
          <w:trHeight w:val="1393"/>
        </w:trPr>
        <w:tc>
          <w:tcPr>
            <w:cnfStyle w:val="001000000000" w:firstRow="0" w:lastRow="0" w:firstColumn="1" w:lastColumn="0" w:oddVBand="0" w:evenVBand="0" w:oddHBand="0" w:evenHBand="0" w:firstRowFirstColumn="0" w:firstRowLastColumn="0" w:lastRowFirstColumn="0" w:lastRowLastColumn="0"/>
            <w:tcW w:w="5744" w:type="dxa"/>
            <w:gridSpan w:val="3"/>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tcPr>
          <w:p w14:paraId="30167507" w14:textId="77777777" w:rsidR="006C0C7E" w:rsidRDefault="006C0C7E" w:rsidP="00B74770">
            <w:pPr>
              <w:spacing w:line="254" w:lineRule="auto"/>
              <w:jc w:val="center"/>
              <w:rPr>
                <w:b w:val="0"/>
                <w:bCs w:val="0"/>
              </w:rPr>
            </w:pPr>
            <w:r>
              <w:br/>
              <w:t>NOSITELJ/I AKTIVNOSTI:</w:t>
            </w:r>
          </w:p>
          <w:p w14:paraId="6894553F" w14:textId="77777777" w:rsidR="006C0C7E" w:rsidRDefault="006C0C7E" w:rsidP="00B74770">
            <w:pPr>
              <w:spacing w:line="254" w:lineRule="auto"/>
              <w:jc w:val="center"/>
            </w:pPr>
            <w:r>
              <w:t>Tea Raič,</w:t>
            </w:r>
            <w:r>
              <w:rPr>
                <w:b w:val="0"/>
                <w:bCs w:val="0"/>
              </w:rPr>
              <w:t xml:space="preserve"> učiteljica engleskog jezika</w:t>
            </w:r>
          </w:p>
          <w:p w14:paraId="1D974B93" w14:textId="77777777" w:rsidR="006C0C7E" w:rsidRDefault="006C0C7E" w:rsidP="00B74770">
            <w:pPr>
              <w:spacing w:line="254" w:lineRule="auto"/>
              <w:jc w:val="center"/>
            </w:pPr>
          </w:p>
          <w:p w14:paraId="503AF947" w14:textId="77777777" w:rsidR="006C0C7E" w:rsidRDefault="006C0C7E" w:rsidP="00B74770">
            <w:pPr>
              <w:spacing w:line="254" w:lineRule="auto"/>
              <w:jc w:val="center"/>
              <w:rPr>
                <w:b w:val="0"/>
                <w:bCs w:val="0"/>
              </w:rPr>
            </w:pPr>
          </w:p>
        </w:tc>
        <w:tc>
          <w:tcPr>
            <w:tcW w:w="1642" w:type="dxa"/>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tcPr>
          <w:p w14:paraId="0179FF73" w14:textId="77777777" w:rsidR="006C0C7E" w:rsidRDefault="006C0C7E" w:rsidP="00B74770">
            <w:pPr>
              <w:spacing w:line="254" w:lineRule="auto"/>
              <w:jc w:val="center"/>
              <w:cnfStyle w:val="000000100000" w:firstRow="0" w:lastRow="0" w:firstColumn="0" w:lastColumn="0" w:oddVBand="0" w:evenVBand="0" w:oddHBand="1" w:evenHBand="0" w:firstRowFirstColumn="0" w:firstRowLastColumn="0" w:lastRowFirstColumn="0" w:lastRowLastColumn="0"/>
              <w:rPr>
                <w:b/>
                <w:bCs/>
              </w:rPr>
            </w:pPr>
            <w:r>
              <w:br/>
            </w:r>
            <w:r w:rsidRPr="38F3508C">
              <w:rPr>
                <w:b/>
                <w:bCs/>
              </w:rPr>
              <w:t>SURADNICI:</w:t>
            </w:r>
          </w:p>
          <w:p w14:paraId="40498C69" w14:textId="77777777" w:rsidR="006C0C7E" w:rsidRDefault="006C0C7E" w:rsidP="00B74770">
            <w:pPr>
              <w:spacing w:line="254" w:lineRule="auto"/>
              <w:jc w:val="center"/>
              <w:cnfStyle w:val="000000100000" w:firstRow="0" w:lastRow="0" w:firstColumn="0" w:lastColumn="0" w:oddVBand="0" w:evenVBand="0" w:oddHBand="1" w:evenHBand="0" w:firstRowFirstColumn="0" w:firstRowLastColumn="0" w:lastRowFirstColumn="0" w:lastRowLastColumn="0"/>
            </w:pPr>
            <w:r>
              <w:t>-</w:t>
            </w:r>
          </w:p>
        </w:tc>
        <w:tc>
          <w:tcPr>
            <w:tcW w:w="2577" w:type="dxa"/>
            <w:gridSpan w:val="3"/>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tcPr>
          <w:p w14:paraId="609C635F" w14:textId="77777777" w:rsidR="006C0C7E" w:rsidRDefault="006C0C7E" w:rsidP="00B74770">
            <w:pPr>
              <w:spacing w:line="254" w:lineRule="auto"/>
              <w:jc w:val="center"/>
              <w:cnfStyle w:val="000000100000" w:firstRow="0" w:lastRow="0" w:firstColumn="0" w:lastColumn="0" w:oddVBand="0" w:evenVBand="0" w:oddHBand="1" w:evenHBand="0" w:firstRowFirstColumn="0" w:firstRowLastColumn="0" w:lastRowFirstColumn="0" w:lastRowLastColumn="0"/>
              <w:rPr>
                <w:b/>
                <w:bCs/>
              </w:rPr>
            </w:pPr>
            <w:r>
              <w:br/>
            </w:r>
            <w:r w:rsidRPr="38F3508C">
              <w:rPr>
                <w:b/>
                <w:bCs/>
              </w:rPr>
              <w:t xml:space="preserve">NAMIJENJENO: </w:t>
            </w:r>
          </w:p>
          <w:p w14:paraId="6A9D26E6" w14:textId="77777777" w:rsidR="006C0C7E" w:rsidRDefault="006C0C7E" w:rsidP="00B74770">
            <w:pPr>
              <w:spacing w:line="254" w:lineRule="auto"/>
              <w:jc w:val="center"/>
              <w:cnfStyle w:val="000000100000" w:firstRow="0" w:lastRow="0" w:firstColumn="0" w:lastColumn="0" w:oddVBand="0" w:evenVBand="0" w:oddHBand="1" w:evenHBand="0" w:firstRowFirstColumn="0" w:firstRowLastColumn="0" w:lastRowFirstColumn="0" w:lastRowLastColumn="0"/>
            </w:pPr>
            <w:r>
              <w:t>6.a i 6.b</w:t>
            </w:r>
          </w:p>
        </w:tc>
        <w:tc>
          <w:tcPr>
            <w:tcW w:w="2932" w:type="dxa"/>
            <w:gridSpan w:val="2"/>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tcPr>
          <w:p w14:paraId="29EA3B45" w14:textId="77777777" w:rsidR="006C0C7E" w:rsidRDefault="006C0C7E" w:rsidP="00B74770">
            <w:pPr>
              <w:spacing w:line="254" w:lineRule="auto"/>
              <w:jc w:val="center"/>
              <w:cnfStyle w:val="000000100000" w:firstRow="0" w:lastRow="0" w:firstColumn="0" w:lastColumn="0" w:oddVBand="0" w:evenVBand="0" w:oddHBand="1" w:evenHBand="0" w:firstRowFirstColumn="0" w:firstRowLastColumn="0" w:lastRowFirstColumn="0" w:lastRowLastColumn="0"/>
              <w:rPr>
                <w:b/>
                <w:bCs/>
              </w:rPr>
            </w:pPr>
            <w:r>
              <w:br/>
            </w:r>
            <w:r w:rsidRPr="38F3508C">
              <w:rPr>
                <w:b/>
                <w:bCs/>
              </w:rPr>
              <w:t>PREDVIĐENO VRIJEME REALIZACIJE:</w:t>
            </w:r>
          </w:p>
          <w:p w14:paraId="19F08742" w14:textId="77777777" w:rsidR="006C0C7E" w:rsidRDefault="006C0C7E" w:rsidP="00B74770">
            <w:pPr>
              <w:spacing w:line="254" w:lineRule="auto"/>
              <w:jc w:val="cente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b/>
                <w:bCs/>
                <w:sz w:val="22"/>
                <w:szCs w:val="22"/>
                <w:lang w:eastAsia="en-US"/>
              </w:rPr>
            </w:pPr>
            <w:r w:rsidRPr="38F3508C">
              <w:rPr>
                <w:rFonts w:asciiTheme="minorHAnsi" w:eastAsiaTheme="minorEastAsia" w:hAnsiTheme="minorHAnsi" w:cstheme="minorBidi"/>
                <w:sz w:val="22"/>
                <w:szCs w:val="22"/>
                <w:lang w:eastAsia="en-US"/>
              </w:rPr>
              <w:t>Do kraja školske godine</w:t>
            </w:r>
          </w:p>
          <w:p w14:paraId="3B81A380" w14:textId="77777777" w:rsidR="006C0C7E" w:rsidRDefault="006C0C7E" w:rsidP="00B74770">
            <w:pPr>
              <w:spacing w:line="254" w:lineRule="auto"/>
              <w:jc w:val="center"/>
              <w:cnfStyle w:val="000000100000" w:firstRow="0" w:lastRow="0" w:firstColumn="0" w:lastColumn="0" w:oddVBand="0" w:evenVBand="0" w:oddHBand="1" w:evenHBand="0" w:firstRowFirstColumn="0" w:firstRowLastColumn="0" w:lastRowFirstColumn="0" w:lastRowLastColumn="0"/>
            </w:pPr>
            <w:r>
              <w:t>2023./2024</w:t>
            </w:r>
          </w:p>
        </w:tc>
        <w:tc>
          <w:tcPr>
            <w:tcW w:w="2556" w:type="dxa"/>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tcPr>
          <w:p w14:paraId="776A4C00" w14:textId="77777777" w:rsidR="006C0C7E" w:rsidRDefault="006C0C7E" w:rsidP="00B74770">
            <w:pPr>
              <w:spacing w:line="254" w:lineRule="auto"/>
              <w:jc w:val="center"/>
              <w:cnfStyle w:val="000000100000" w:firstRow="0" w:lastRow="0" w:firstColumn="0" w:lastColumn="0" w:oddVBand="0" w:evenVBand="0" w:oddHBand="1" w:evenHBand="0" w:firstRowFirstColumn="0" w:firstRowLastColumn="0" w:lastRowFirstColumn="0" w:lastRowLastColumn="0"/>
              <w:rPr>
                <w:b/>
                <w:bCs/>
              </w:rPr>
            </w:pPr>
            <w:r>
              <w:br/>
            </w:r>
            <w:r w:rsidRPr="38F3508C">
              <w:rPr>
                <w:b/>
                <w:bCs/>
              </w:rPr>
              <w:t>TRAJANJE AKTIVNOSTI:</w:t>
            </w:r>
            <w:r>
              <w:br/>
            </w:r>
            <w:r w:rsidRPr="38F3508C">
              <w:rPr>
                <w:b/>
                <w:bCs/>
              </w:rPr>
              <w:t xml:space="preserve"> </w:t>
            </w:r>
            <w:r>
              <w:t>Svaki tjedan, 1 školski sat</w:t>
            </w:r>
          </w:p>
        </w:tc>
      </w:tr>
      <w:tr w:rsidR="006C0C7E" w14:paraId="1711CF5B" w14:textId="77777777" w:rsidTr="006C0C7E">
        <w:trPr>
          <w:trHeight w:val="942"/>
        </w:trPr>
        <w:tc>
          <w:tcPr>
            <w:cnfStyle w:val="001000000000" w:firstRow="0" w:lastRow="0" w:firstColumn="1" w:lastColumn="0" w:oddVBand="0" w:evenVBand="0" w:oddHBand="0" w:evenHBand="0" w:firstRowFirstColumn="0" w:firstRowLastColumn="0" w:lastRowFirstColumn="0" w:lastRowLastColumn="0"/>
            <w:tcW w:w="2210"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C0C0C0"/>
          </w:tcPr>
          <w:p w14:paraId="4A686AC7" w14:textId="77777777" w:rsidR="006C0C7E" w:rsidRDefault="006C0C7E" w:rsidP="00B74770">
            <w:pPr>
              <w:spacing w:line="254" w:lineRule="auto"/>
              <w:jc w:val="center"/>
            </w:pPr>
          </w:p>
          <w:p w14:paraId="22D54271" w14:textId="77777777" w:rsidR="006C0C7E" w:rsidRDefault="006C0C7E" w:rsidP="00B74770">
            <w:pPr>
              <w:spacing w:line="254" w:lineRule="auto"/>
              <w:jc w:val="center"/>
            </w:pPr>
            <w:r>
              <w:t>ODGOVORNOSTI NOSITELJA AKTIVNOSTI</w:t>
            </w:r>
          </w:p>
        </w:tc>
        <w:tc>
          <w:tcPr>
            <w:tcW w:w="1734"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EEAF6" w:themeFill="accent5" w:themeFillTint="33"/>
          </w:tcPr>
          <w:p w14:paraId="6A629CF9" w14:textId="77777777" w:rsidR="006C0C7E" w:rsidRDefault="006C0C7E" w:rsidP="00B74770">
            <w:pPr>
              <w:spacing w:line="254" w:lineRule="auto"/>
              <w:jc w:val="center"/>
              <w:cnfStyle w:val="000000000000" w:firstRow="0" w:lastRow="0" w:firstColumn="0" w:lastColumn="0" w:oddVBand="0" w:evenVBand="0" w:oddHBand="0" w:evenHBand="0" w:firstRowFirstColumn="0" w:firstRowLastColumn="0" w:lastRowFirstColumn="0" w:lastRowLastColumn="0"/>
              <w:rPr>
                <w:b/>
                <w:bCs/>
              </w:rPr>
            </w:pPr>
          </w:p>
          <w:p w14:paraId="642CF7F0" w14:textId="77777777" w:rsidR="006C0C7E" w:rsidRDefault="006C0C7E" w:rsidP="00B74770">
            <w:pPr>
              <w:spacing w:line="254" w:lineRule="auto"/>
              <w:jc w:val="center"/>
              <w:cnfStyle w:val="000000000000" w:firstRow="0" w:lastRow="0" w:firstColumn="0" w:lastColumn="0" w:oddVBand="0" w:evenVBand="0" w:oddHBand="0" w:evenHBand="0" w:firstRowFirstColumn="0" w:firstRowLastColumn="0" w:lastRowFirstColumn="0" w:lastRowLastColumn="0"/>
              <w:rPr>
                <w:b/>
                <w:bCs/>
              </w:rPr>
            </w:pPr>
            <w:r w:rsidRPr="38F3508C">
              <w:rPr>
                <w:b/>
                <w:bCs/>
              </w:rPr>
              <w:t>CILJEVI AKTIVNOSTI</w:t>
            </w:r>
          </w:p>
        </w:tc>
        <w:tc>
          <w:tcPr>
            <w:tcW w:w="1800"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E599" w:themeFill="accent4" w:themeFillTint="66"/>
          </w:tcPr>
          <w:p w14:paraId="2C309937" w14:textId="77777777" w:rsidR="006C0C7E" w:rsidRDefault="006C0C7E" w:rsidP="00B74770">
            <w:pPr>
              <w:spacing w:line="254" w:lineRule="auto"/>
              <w:jc w:val="center"/>
              <w:cnfStyle w:val="000000000000" w:firstRow="0" w:lastRow="0" w:firstColumn="0" w:lastColumn="0" w:oddVBand="0" w:evenVBand="0" w:oddHBand="0" w:evenHBand="0" w:firstRowFirstColumn="0" w:firstRowLastColumn="0" w:lastRowFirstColumn="0" w:lastRowLastColumn="0"/>
              <w:rPr>
                <w:b/>
                <w:bCs/>
              </w:rPr>
            </w:pPr>
          </w:p>
          <w:p w14:paraId="5F72A374" w14:textId="77777777" w:rsidR="006C0C7E" w:rsidRDefault="006C0C7E" w:rsidP="00B74770">
            <w:pPr>
              <w:spacing w:line="254" w:lineRule="auto"/>
              <w:jc w:val="center"/>
              <w:cnfStyle w:val="000000000000" w:firstRow="0" w:lastRow="0" w:firstColumn="0" w:lastColumn="0" w:oddVBand="0" w:evenVBand="0" w:oddHBand="0" w:evenHBand="0" w:firstRowFirstColumn="0" w:firstRowLastColumn="0" w:lastRowFirstColumn="0" w:lastRowLastColumn="0"/>
              <w:rPr>
                <w:b/>
                <w:bCs/>
              </w:rPr>
            </w:pPr>
            <w:r w:rsidRPr="38F3508C">
              <w:rPr>
                <w:b/>
                <w:bCs/>
              </w:rPr>
              <w:t>OČEKIVANI ISHODI / POSTIGNUĆA</w:t>
            </w:r>
          </w:p>
        </w:tc>
        <w:tc>
          <w:tcPr>
            <w:tcW w:w="1858" w:type="dxa"/>
            <w:gridSpan w:val="2"/>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7CAAC" w:themeFill="accent2" w:themeFillTint="66"/>
          </w:tcPr>
          <w:p w14:paraId="4BF57620" w14:textId="77777777" w:rsidR="006C0C7E" w:rsidRDefault="006C0C7E" w:rsidP="00B74770">
            <w:pPr>
              <w:spacing w:line="254" w:lineRule="auto"/>
              <w:jc w:val="center"/>
              <w:cnfStyle w:val="000000000000" w:firstRow="0" w:lastRow="0" w:firstColumn="0" w:lastColumn="0" w:oddVBand="0" w:evenVBand="0" w:oddHBand="0" w:evenHBand="0" w:firstRowFirstColumn="0" w:firstRowLastColumn="0" w:lastRowFirstColumn="0" w:lastRowLastColumn="0"/>
              <w:rPr>
                <w:b/>
                <w:bCs/>
              </w:rPr>
            </w:pPr>
          </w:p>
          <w:p w14:paraId="22C1936D" w14:textId="77777777" w:rsidR="006C0C7E" w:rsidRDefault="006C0C7E" w:rsidP="00B74770">
            <w:pPr>
              <w:spacing w:line="254" w:lineRule="auto"/>
              <w:jc w:val="center"/>
              <w:cnfStyle w:val="000000000000" w:firstRow="0" w:lastRow="0" w:firstColumn="0" w:lastColumn="0" w:oddVBand="0" w:evenVBand="0" w:oddHBand="0" w:evenHBand="0" w:firstRowFirstColumn="0" w:firstRowLastColumn="0" w:lastRowFirstColumn="0" w:lastRowLastColumn="0"/>
              <w:rPr>
                <w:b/>
                <w:bCs/>
              </w:rPr>
            </w:pPr>
            <w:r w:rsidRPr="38F3508C">
              <w:rPr>
                <w:b/>
                <w:bCs/>
              </w:rPr>
              <w:t>NAČINI UČENJA</w:t>
            </w:r>
          </w:p>
        </w:tc>
        <w:tc>
          <w:tcPr>
            <w:tcW w:w="1651"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8D08D" w:themeFill="accent6" w:themeFillTint="99"/>
          </w:tcPr>
          <w:p w14:paraId="7741825A" w14:textId="77777777" w:rsidR="006C0C7E" w:rsidRDefault="006C0C7E" w:rsidP="00B74770">
            <w:pPr>
              <w:spacing w:line="254" w:lineRule="auto"/>
              <w:jc w:val="center"/>
              <w:cnfStyle w:val="000000000000" w:firstRow="0" w:lastRow="0" w:firstColumn="0" w:lastColumn="0" w:oddVBand="0" w:evenVBand="0" w:oddHBand="0" w:evenHBand="0" w:firstRowFirstColumn="0" w:firstRowLastColumn="0" w:lastRowFirstColumn="0" w:lastRowLastColumn="0"/>
              <w:rPr>
                <w:b/>
                <w:bCs/>
              </w:rPr>
            </w:pPr>
          </w:p>
          <w:p w14:paraId="2732BB05" w14:textId="77777777" w:rsidR="006C0C7E" w:rsidRDefault="006C0C7E" w:rsidP="00B74770">
            <w:pPr>
              <w:spacing w:line="254" w:lineRule="auto"/>
              <w:jc w:val="center"/>
              <w:cnfStyle w:val="000000000000" w:firstRow="0" w:lastRow="0" w:firstColumn="0" w:lastColumn="0" w:oddVBand="0" w:evenVBand="0" w:oddHBand="0" w:evenHBand="0" w:firstRowFirstColumn="0" w:firstRowLastColumn="0" w:lastRowFirstColumn="0" w:lastRowLastColumn="0"/>
              <w:rPr>
                <w:b/>
                <w:bCs/>
              </w:rPr>
            </w:pPr>
            <w:r w:rsidRPr="38F3508C">
              <w:rPr>
                <w:b/>
                <w:bCs/>
              </w:rPr>
              <w:t>AKTIVNOSTI ZA UČENIKE</w:t>
            </w:r>
          </w:p>
        </w:tc>
        <w:tc>
          <w:tcPr>
            <w:tcW w:w="1908" w:type="dxa"/>
            <w:gridSpan w:val="2"/>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B7D8"/>
          </w:tcPr>
          <w:p w14:paraId="603D8043" w14:textId="77777777" w:rsidR="006C0C7E" w:rsidRDefault="006C0C7E" w:rsidP="00B74770">
            <w:pPr>
              <w:spacing w:line="254" w:lineRule="auto"/>
              <w:jc w:val="center"/>
              <w:cnfStyle w:val="000000000000" w:firstRow="0" w:lastRow="0" w:firstColumn="0" w:lastColumn="0" w:oddVBand="0" w:evenVBand="0" w:oddHBand="0" w:evenHBand="0" w:firstRowFirstColumn="0" w:firstRowLastColumn="0" w:lastRowFirstColumn="0" w:lastRowLastColumn="0"/>
              <w:rPr>
                <w:b/>
                <w:bCs/>
              </w:rPr>
            </w:pPr>
          </w:p>
          <w:p w14:paraId="326E7530" w14:textId="77777777" w:rsidR="006C0C7E" w:rsidRDefault="006C0C7E" w:rsidP="00B74770">
            <w:pPr>
              <w:spacing w:line="254" w:lineRule="auto"/>
              <w:jc w:val="center"/>
              <w:cnfStyle w:val="000000000000" w:firstRow="0" w:lastRow="0" w:firstColumn="0" w:lastColumn="0" w:oddVBand="0" w:evenVBand="0" w:oddHBand="0" w:evenHBand="0" w:firstRowFirstColumn="0" w:firstRowLastColumn="0" w:lastRowFirstColumn="0" w:lastRowLastColumn="0"/>
              <w:rPr>
                <w:b/>
                <w:bCs/>
              </w:rPr>
            </w:pPr>
            <w:r w:rsidRPr="38F3508C">
              <w:rPr>
                <w:b/>
                <w:bCs/>
              </w:rPr>
              <w:t>MATERIJALNI RESURSI</w:t>
            </w:r>
          </w:p>
        </w:tc>
        <w:tc>
          <w:tcPr>
            <w:tcW w:w="1734"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6CFB4"/>
          </w:tcPr>
          <w:p w14:paraId="52928D06" w14:textId="77777777" w:rsidR="006C0C7E" w:rsidRDefault="006C0C7E" w:rsidP="00B74770">
            <w:pPr>
              <w:spacing w:line="254" w:lineRule="auto"/>
              <w:jc w:val="center"/>
              <w:cnfStyle w:val="000000000000" w:firstRow="0" w:lastRow="0" w:firstColumn="0" w:lastColumn="0" w:oddVBand="0" w:evenVBand="0" w:oddHBand="0" w:evenHBand="0" w:firstRowFirstColumn="0" w:firstRowLastColumn="0" w:lastRowFirstColumn="0" w:lastRowLastColumn="0"/>
              <w:rPr>
                <w:b/>
                <w:bCs/>
              </w:rPr>
            </w:pPr>
          </w:p>
          <w:p w14:paraId="5B39102C" w14:textId="77777777" w:rsidR="006C0C7E" w:rsidRDefault="006C0C7E" w:rsidP="00B74770">
            <w:pPr>
              <w:spacing w:line="254" w:lineRule="auto"/>
              <w:jc w:val="center"/>
              <w:cnfStyle w:val="000000000000" w:firstRow="0" w:lastRow="0" w:firstColumn="0" w:lastColumn="0" w:oddVBand="0" w:evenVBand="0" w:oddHBand="0" w:evenHBand="0" w:firstRowFirstColumn="0" w:firstRowLastColumn="0" w:lastRowFirstColumn="0" w:lastRowLastColumn="0"/>
              <w:rPr>
                <w:b/>
                <w:bCs/>
              </w:rPr>
            </w:pPr>
            <w:r w:rsidRPr="38F3508C">
              <w:rPr>
                <w:b/>
                <w:bCs/>
              </w:rPr>
              <w:t>MEĐU-PREDMETNE TEME</w:t>
            </w:r>
          </w:p>
        </w:tc>
        <w:tc>
          <w:tcPr>
            <w:tcW w:w="2556"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8EAADB" w:themeFill="accent1" w:themeFillTint="99"/>
          </w:tcPr>
          <w:p w14:paraId="372E3E87" w14:textId="77777777" w:rsidR="006C0C7E" w:rsidRDefault="006C0C7E" w:rsidP="00B74770">
            <w:pPr>
              <w:spacing w:line="254" w:lineRule="auto"/>
              <w:jc w:val="center"/>
              <w:cnfStyle w:val="000000000000" w:firstRow="0" w:lastRow="0" w:firstColumn="0" w:lastColumn="0" w:oddVBand="0" w:evenVBand="0" w:oddHBand="0" w:evenHBand="0" w:firstRowFirstColumn="0" w:firstRowLastColumn="0" w:lastRowFirstColumn="0" w:lastRowLastColumn="0"/>
              <w:rPr>
                <w:b/>
                <w:bCs/>
              </w:rPr>
            </w:pPr>
          </w:p>
          <w:p w14:paraId="04219305" w14:textId="77777777" w:rsidR="006C0C7E" w:rsidRDefault="006C0C7E" w:rsidP="00B74770">
            <w:pPr>
              <w:spacing w:line="254" w:lineRule="auto"/>
              <w:jc w:val="center"/>
              <w:cnfStyle w:val="000000000000" w:firstRow="0" w:lastRow="0" w:firstColumn="0" w:lastColumn="0" w:oddVBand="0" w:evenVBand="0" w:oddHBand="0" w:evenHBand="0" w:firstRowFirstColumn="0" w:firstRowLastColumn="0" w:lastRowFirstColumn="0" w:lastRowLastColumn="0"/>
              <w:rPr>
                <w:b/>
                <w:bCs/>
              </w:rPr>
            </w:pPr>
            <w:r w:rsidRPr="38F3508C">
              <w:rPr>
                <w:b/>
                <w:bCs/>
              </w:rPr>
              <w:t>NAČIN PRAĆENJA I PROVJERE ISHODA / POSTIGNUĆA</w:t>
            </w:r>
          </w:p>
        </w:tc>
      </w:tr>
      <w:tr w:rsidR="006C0C7E" w14:paraId="6478C1FE" w14:textId="77777777" w:rsidTr="006C0C7E">
        <w:trPr>
          <w:cnfStyle w:val="000000100000" w:firstRow="0" w:lastRow="0" w:firstColumn="0" w:lastColumn="0" w:oddVBand="0" w:evenVBand="0" w:oddHBand="1" w:evenHBand="0" w:firstRowFirstColumn="0" w:firstRowLastColumn="0" w:lastRowFirstColumn="0" w:lastRowLastColumn="0"/>
          <w:trHeight w:val="1125"/>
        </w:trPr>
        <w:tc>
          <w:tcPr>
            <w:cnfStyle w:val="001000000000" w:firstRow="0" w:lastRow="0" w:firstColumn="1" w:lastColumn="0" w:oddVBand="0" w:evenVBand="0" w:oddHBand="0" w:evenHBand="0" w:firstRowFirstColumn="0" w:firstRowLastColumn="0" w:lastRowFirstColumn="0" w:lastRowLastColumn="0"/>
            <w:tcW w:w="22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14C93CD" w14:textId="77777777" w:rsidR="006C0C7E" w:rsidRDefault="006C0C7E" w:rsidP="00B74770">
            <w:pPr>
              <w:spacing w:line="254" w:lineRule="auto"/>
              <w:rPr>
                <w:b w:val="0"/>
                <w:bCs w:val="0"/>
                <w:sz w:val="22"/>
                <w:szCs w:val="22"/>
              </w:rPr>
            </w:pPr>
            <w:r w:rsidRPr="38F3508C">
              <w:rPr>
                <w:b w:val="0"/>
                <w:bCs w:val="0"/>
                <w:sz w:val="22"/>
                <w:szCs w:val="22"/>
              </w:rPr>
              <w:t xml:space="preserve">-organiziranje dopunske nastave </w:t>
            </w:r>
          </w:p>
          <w:p w14:paraId="11CEECBA" w14:textId="77777777" w:rsidR="006C0C7E" w:rsidRDefault="006C0C7E" w:rsidP="00B74770">
            <w:pPr>
              <w:spacing w:line="254" w:lineRule="auto"/>
              <w:rPr>
                <w:b w:val="0"/>
                <w:bCs w:val="0"/>
                <w:sz w:val="22"/>
                <w:szCs w:val="22"/>
              </w:rPr>
            </w:pPr>
            <w:r w:rsidRPr="38F3508C">
              <w:rPr>
                <w:b w:val="0"/>
                <w:bCs w:val="0"/>
                <w:sz w:val="22"/>
                <w:szCs w:val="22"/>
              </w:rPr>
              <w:t>-izvođenje dopunske nastave</w:t>
            </w:r>
          </w:p>
          <w:p w14:paraId="4A5C5976" w14:textId="77777777" w:rsidR="006C0C7E" w:rsidRDefault="006C0C7E" w:rsidP="00B74770">
            <w:pPr>
              <w:spacing w:line="254" w:lineRule="auto"/>
              <w:rPr>
                <w:b w:val="0"/>
                <w:bCs w:val="0"/>
                <w:sz w:val="22"/>
                <w:szCs w:val="22"/>
              </w:rPr>
            </w:pPr>
            <w:r w:rsidRPr="38F3508C">
              <w:rPr>
                <w:b w:val="0"/>
                <w:bCs w:val="0"/>
                <w:sz w:val="22"/>
                <w:szCs w:val="22"/>
              </w:rPr>
              <w:t>-uključivanje učenika</w:t>
            </w:r>
          </w:p>
          <w:p w14:paraId="53E0DF0E" w14:textId="77777777" w:rsidR="006C0C7E" w:rsidRDefault="006C0C7E" w:rsidP="00B74770">
            <w:pPr>
              <w:spacing w:line="254" w:lineRule="auto"/>
              <w:rPr>
                <w:b w:val="0"/>
                <w:bCs w:val="0"/>
                <w:sz w:val="22"/>
                <w:szCs w:val="22"/>
              </w:rPr>
            </w:pPr>
            <w:r w:rsidRPr="38F3508C">
              <w:rPr>
                <w:b w:val="0"/>
                <w:bCs w:val="0"/>
                <w:sz w:val="22"/>
                <w:szCs w:val="22"/>
              </w:rPr>
              <w:t xml:space="preserve">- osmišljavanje sadržaja za rad </w:t>
            </w:r>
          </w:p>
          <w:p w14:paraId="74D9F818" w14:textId="77777777" w:rsidR="006C0C7E" w:rsidRDefault="006C0C7E" w:rsidP="00B74770">
            <w:pPr>
              <w:spacing w:line="254" w:lineRule="auto"/>
              <w:rPr>
                <w:b w:val="0"/>
                <w:bCs w:val="0"/>
              </w:rPr>
            </w:pPr>
            <w:r w:rsidRPr="38F3508C">
              <w:rPr>
                <w:b w:val="0"/>
                <w:bCs w:val="0"/>
              </w:rPr>
              <w:t>-</w:t>
            </w:r>
            <w:r w:rsidRPr="38F3508C">
              <w:rPr>
                <w:b w:val="0"/>
                <w:bCs w:val="0"/>
                <w:sz w:val="22"/>
                <w:szCs w:val="22"/>
              </w:rPr>
              <w:t>primjena različitih individualiziranih metoda i postupaka u radu</w:t>
            </w:r>
          </w:p>
          <w:p w14:paraId="690FB304" w14:textId="77777777" w:rsidR="006C0C7E" w:rsidRDefault="006C0C7E" w:rsidP="00B74770">
            <w:pPr>
              <w:spacing w:line="254" w:lineRule="auto"/>
              <w:rPr>
                <w:b w:val="0"/>
                <w:bCs w:val="0"/>
              </w:rPr>
            </w:pPr>
            <w:r w:rsidRPr="38F3508C">
              <w:rPr>
                <w:sz w:val="22"/>
                <w:szCs w:val="22"/>
              </w:rPr>
              <w:t>-</w:t>
            </w:r>
            <w:r w:rsidRPr="38F3508C">
              <w:rPr>
                <w:b w:val="0"/>
                <w:bCs w:val="0"/>
              </w:rPr>
              <w:t xml:space="preserve"> praćenje izostanaka i napretka</w:t>
            </w:r>
          </w:p>
          <w:p w14:paraId="1A539BDD" w14:textId="77777777" w:rsidR="006C0C7E" w:rsidRDefault="006C0C7E" w:rsidP="00B74770">
            <w:pPr>
              <w:spacing w:line="254" w:lineRule="auto"/>
              <w:rPr>
                <w:color w:val="000000" w:themeColor="text1"/>
              </w:rPr>
            </w:pPr>
            <w:r w:rsidRPr="38F3508C">
              <w:rPr>
                <w:color w:val="000000" w:themeColor="text1"/>
                <w:sz w:val="22"/>
                <w:szCs w:val="22"/>
              </w:rPr>
              <w:t xml:space="preserve">- </w:t>
            </w:r>
            <w:r w:rsidRPr="38F3508C">
              <w:rPr>
                <w:b w:val="0"/>
                <w:bCs w:val="0"/>
                <w:color w:val="000000" w:themeColor="text1"/>
                <w:sz w:val="22"/>
                <w:szCs w:val="22"/>
              </w:rPr>
              <w:t>Pribavljanje suglasnosti roditelja</w:t>
            </w:r>
          </w:p>
          <w:p w14:paraId="148F26FC" w14:textId="77777777" w:rsidR="006C0C7E" w:rsidRDefault="006C0C7E" w:rsidP="00B74770">
            <w:pPr>
              <w:spacing w:line="254" w:lineRule="auto"/>
            </w:pPr>
          </w:p>
        </w:tc>
        <w:tc>
          <w:tcPr>
            <w:tcW w:w="17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2D73FC7" w14:textId="77777777" w:rsidR="006C0C7E" w:rsidRDefault="006C0C7E" w:rsidP="00B74770">
            <w:pPr>
              <w:spacing w:line="254" w:lineRule="auto"/>
              <w:cnfStyle w:val="000000100000" w:firstRow="0" w:lastRow="0" w:firstColumn="0" w:lastColumn="0" w:oddVBand="0" w:evenVBand="0" w:oddHBand="1" w:evenHBand="0" w:firstRowFirstColumn="0" w:firstRowLastColumn="0" w:lastRowFirstColumn="0" w:lastRowLastColumn="0"/>
            </w:pPr>
            <w:r w:rsidRPr="38F3508C">
              <w:rPr>
                <w:sz w:val="22"/>
                <w:szCs w:val="22"/>
              </w:rPr>
              <w:t xml:space="preserve">-pomoći učenicima  koji imaju poteškoća u svladavanju, razumijevanju i shvaćanju nastavnih sadržaja </w:t>
            </w:r>
          </w:p>
          <w:p w14:paraId="26B691E8" w14:textId="77777777" w:rsidR="006C0C7E" w:rsidRDefault="006C0C7E" w:rsidP="00B74770">
            <w:pPr>
              <w:spacing w:line="254" w:lineRule="auto"/>
              <w:cnfStyle w:val="000000100000" w:firstRow="0" w:lastRow="0" w:firstColumn="0" w:lastColumn="0" w:oddVBand="0" w:evenVBand="0" w:oddHBand="1" w:evenHBand="0" w:firstRowFirstColumn="0" w:firstRowLastColumn="0" w:lastRowFirstColumn="0" w:lastRowLastColumn="0"/>
              <w:rPr>
                <w:sz w:val="22"/>
                <w:szCs w:val="22"/>
              </w:rPr>
            </w:pPr>
            <w:r>
              <w:t>-</w:t>
            </w:r>
            <w:r w:rsidRPr="043E4EAE">
              <w:rPr>
                <w:sz w:val="22"/>
                <w:szCs w:val="22"/>
              </w:rPr>
              <w:t>prilagođavanje nastavnih sadržaja i pomoć u učenju</w:t>
            </w:r>
          </w:p>
          <w:p w14:paraId="4508383D" w14:textId="77777777" w:rsidR="006C0C7E" w:rsidRDefault="006C0C7E" w:rsidP="00B74770">
            <w:pPr>
              <w:spacing w:line="254" w:lineRule="auto"/>
              <w:cnfStyle w:val="000000100000" w:firstRow="0" w:lastRow="0" w:firstColumn="0" w:lastColumn="0" w:oddVBand="0" w:evenVBand="0" w:oddHBand="1" w:evenHBand="0" w:firstRowFirstColumn="0" w:firstRowLastColumn="0" w:lastRowFirstColumn="0" w:lastRowLastColumn="0"/>
              <w:rPr>
                <w:sz w:val="22"/>
                <w:szCs w:val="22"/>
              </w:rPr>
            </w:pPr>
            <w:r w:rsidRPr="38F3508C">
              <w:rPr>
                <w:sz w:val="22"/>
                <w:szCs w:val="22"/>
              </w:rPr>
              <w:t xml:space="preserve">-motivirati učenike na rad </w:t>
            </w:r>
          </w:p>
          <w:p w14:paraId="67625686" w14:textId="77777777" w:rsidR="006C0C7E" w:rsidRDefault="006C0C7E" w:rsidP="00B74770">
            <w:pPr>
              <w:spacing w:line="254" w:lineRule="auto"/>
              <w:cnfStyle w:val="000000100000" w:firstRow="0" w:lastRow="0" w:firstColumn="0" w:lastColumn="0" w:oddVBand="0" w:evenVBand="0" w:oddHBand="1" w:evenHBand="0" w:firstRowFirstColumn="0" w:firstRowLastColumn="0" w:lastRowFirstColumn="0" w:lastRowLastColumn="0"/>
              <w:rPr>
                <w:sz w:val="22"/>
                <w:szCs w:val="22"/>
              </w:rPr>
            </w:pPr>
            <w:r w:rsidRPr="38F3508C">
              <w:rPr>
                <w:sz w:val="22"/>
                <w:szCs w:val="22"/>
              </w:rPr>
              <w:t>-razvijati pozitivan odnos prema radu</w:t>
            </w:r>
          </w:p>
          <w:p w14:paraId="429E2EC4" w14:textId="77777777" w:rsidR="006C0C7E" w:rsidRDefault="006C0C7E" w:rsidP="00B74770">
            <w:pPr>
              <w:spacing w:line="254" w:lineRule="auto"/>
              <w:cnfStyle w:val="000000100000" w:firstRow="0" w:lastRow="0" w:firstColumn="0" w:lastColumn="0" w:oddVBand="0" w:evenVBand="0" w:oddHBand="1" w:evenHBand="0" w:firstRowFirstColumn="0" w:firstRowLastColumn="0" w:lastRowFirstColumn="0" w:lastRowLastColumn="0"/>
              <w:rPr>
                <w:sz w:val="22"/>
                <w:szCs w:val="22"/>
              </w:rPr>
            </w:pPr>
            <w:r w:rsidRPr="38F3508C">
              <w:rPr>
                <w:sz w:val="22"/>
                <w:szCs w:val="22"/>
              </w:rPr>
              <w:t xml:space="preserve">- nadoknaditi, steći i uvježbati znanja u skladu s </w:t>
            </w:r>
            <w:r w:rsidRPr="38F3508C">
              <w:rPr>
                <w:sz w:val="22"/>
                <w:szCs w:val="22"/>
              </w:rPr>
              <w:lastRenderedPageBreak/>
              <w:t>njihovim individualnim potrebama i mogućnostima</w:t>
            </w:r>
          </w:p>
        </w:tc>
        <w:tc>
          <w:tcPr>
            <w:tcW w:w="18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974F81C" w14:textId="77777777" w:rsidR="006C0C7E" w:rsidRDefault="006C0C7E" w:rsidP="00B74770">
            <w:pPr>
              <w:spacing w:line="254" w:lineRule="auto"/>
              <w:cnfStyle w:val="000000100000" w:firstRow="0" w:lastRow="0" w:firstColumn="0" w:lastColumn="0" w:oddVBand="0" w:evenVBand="0" w:oddHBand="1" w:evenHBand="0" w:firstRowFirstColumn="0" w:firstRowLastColumn="0" w:lastRowFirstColumn="0" w:lastRowLastColumn="0"/>
              <w:rPr>
                <w:sz w:val="22"/>
                <w:szCs w:val="22"/>
              </w:rPr>
            </w:pPr>
            <w:r w:rsidRPr="38F3508C">
              <w:rPr>
                <w:sz w:val="22"/>
                <w:szCs w:val="22"/>
              </w:rPr>
              <w:lastRenderedPageBreak/>
              <w:t>- učenici će usvajati potrebne sadržaje kako bi se mogla pratiti redovna nastava</w:t>
            </w:r>
          </w:p>
        </w:tc>
        <w:tc>
          <w:tcPr>
            <w:tcW w:w="1858"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75F1B05" w14:textId="77777777" w:rsidR="006C0C7E" w:rsidRDefault="006C0C7E" w:rsidP="00B74770">
            <w:pPr>
              <w:spacing w:line="254" w:lineRule="auto"/>
              <w:cnfStyle w:val="000000100000" w:firstRow="0" w:lastRow="0" w:firstColumn="0" w:lastColumn="0" w:oddVBand="0" w:evenVBand="0" w:oddHBand="1" w:evenHBand="0" w:firstRowFirstColumn="0" w:firstRowLastColumn="0" w:lastRowFirstColumn="0" w:lastRowLastColumn="0"/>
              <w:rPr>
                <w:color w:val="000000" w:themeColor="text1"/>
                <w:sz w:val="22"/>
                <w:szCs w:val="22"/>
              </w:rPr>
            </w:pPr>
            <w:r w:rsidRPr="38F3508C">
              <w:rPr>
                <w:color w:val="000000" w:themeColor="text1"/>
                <w:sz w:val="22"/>
                <w:szCs w:val="22"/>
              </w:rPr>
              <w:t>-Individualan rad u skladu s potrebama svakog učenika</w:t>
            </w:r>
          </w:p>
          <w:p w14:paraId="069C6849" w14:textId="77777777" w:rsidR="006C0C7E" w:rsidRDefault="006C0C7E" w:rsidP="00B74770">
            <w:pPr>
              <w:spacing w:line="254" w:lineRule="auto"/>
              <w:cnfStyle w:val="000000100000" w:firstRow="0" w:lastRow="0" w:firstColumn="0" w:lastColumn="0" w:oddVBand="0" w:evenVBand="0" w:oddHBand="1" w:evenHBand="0" w:firstRowFirstColumn="0" w:firstRowLastColumn="0" w:lastRowFirstColumn="0" w:lastRowLastColumn="0"/>
              <w:rPr>
                <w:color w:val="000000" w:themeColor="text1"/>
                <w:sz w:val="22"/>
                <w:szCs w:val="22"/>
              </w:rPr>
            </w:pPr>
          </w:p>
        </w:tc>
        <w:tc>
          <w:tcPr>
            <w:tcW w:w="16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959675A" w14:textId="77777777" w:rsidR="006C0C7E" w:rsidRDefault="006C0C7E" w:rsidP="00B74770">
            <w:pPr>
              <w:spacing w:line="254" w:lineRule="auto"/>
              <w:cnfStyle w:val="000000100000" w:firstRow="0" w:lastRow="0" w:firstColumn="0" w:lastColumn="0" w:oddVBand="0" w:evenVBand="0" w:oddHBand="1" w:evenHBand="0" w:firstRowFirstColumn="0" w:firstRowLastColumn="0" w:lastRowFirstColumn="0" w:lastRowLastColumn="0"/>
              <w:rPr>
                <w:rFonts w:eastAsia="Calibri"/>
                <w:sz w:val="22"/>
                <w:szCs w:val="22"/>
              </w:rPr>
            </w:pPr>
            <w:r w:rsidRPr="38F3508C">
              <w:rPr>
                <w:rFonts w:eastAsia="Calibri"/>
                <w:sz w:val="22"/>
                <w:szCs w:val="22"/>
              </w:rPr>
              <w:t>-uvježbavanje sadržaja</w:t>
            </w:r>
          </w:p>
          <w:p w14:paraId="35DEAF54" w14:textId="77777777" w:rsidR="006C0C7E" w:rsidRDefault="006C0C7E" w:rsidP="00B74770">
            <w:pPr>
              <w:spacing w:line="254" w:lineRule="auto"/>
              <w:cnfStyle w:val="000000100000" w:firstRow="0" w:lastRow="0" w:firstColumn="0" w:lastColumn="0" w:oddVBand="0" w:evenVBand="0" w:oddHBand="1" w:evenHBand="0" w:firstRowFirstColumn="0" w:firstRowLastColumn="0" w:lastRowFirstColumn="0" w:lastRowLastColumn="0"/>
              <w:rPr>
                <w:rFonts w:eastAsia="Calibri"/>
                <w:sz w:val="22"/>
                <w:szCs w:val="22"/>
              </w:rPr>
            </w:pPr>
            <w:r w:rsidRPr="38F3508C">
              <w:rPr>
                <w:rFonts w:eastAsia="Calibri"/>
                <w:sz w:val="22"/>
                <w:szCs w:val="22"/>
              </w:rPr>
              <w:t>-pojašnjavanje nastavnog gradiva</w:t>
            </w:r>
          </w:p>
          <w:p w14:paraId="3AF8F5DE" w14:textId="77777777" w:rsidR="006C0C7E" w:rsidRDefault="006C0C7E" w:rsidP="00B74770">
            <w:pPr>
              <w:spacing w:line="254" w:lineRule="auto"/>
              <w:cnfStyle w:val="000000100000" w:firstRow="0" w:lastRow="0" w:firstColumn="0" w:lastColumn="0" w:oddVBand="0" w:evenVBand="0" w:oddHBand="1" w:evenHBand="0" w:firstRowFirstColumn="0" w:firstRowLastColumn="0" w:lastRowFirstColumn="0" w:lastRowLastColumn="0"/>
              <w:rPr>
                <w:color w:val="000000" w:themeColor="text1"/>
                <w:sz w:val="22"/>
                <w:szCs w:val="22"/>
              </w:rPr>
            </w:pPr>
            <w:r w:rsidRPr="38F3508C">
              <w:rPr>
                <w:rFonts w:eastAsia="Calibri"/>
                <w:sz w:val="22"/>
                <w:szCs w:val="22"/>
              </w:rPr>
              <w:t>-rješavanje zadataka</w:t>
            </w:r>
          </w:p>
          <w:p w14:paraId="7BFD2301" w14:textId="77777777" w:rsidR="006C0C7E" w:rsidRDefault="006C0C7E" w:rsidP="00B74770">
            <w:pPr>
              <w:spacing w:line="254" w:lineRule="auto"/>
              <w:cnfStyle w:val="000000100000" w:firstRow="0" w:lastRow="0" w:firstColumn="0" w:lastColumn="0" w:oddVBand="0" w:evenVBand="0" w:oddHBand="1" w:evenHBand="0" w:firstRowFirstColumn="0" w:firstRowLastColumn="0" w:lastRowFirstColumn="0" w:lastRowLastColumn="0"/>
            </w:pPr>
            <w:r w:rsidRPr="38F3508C">
              <w:t>-</w:t>
            </w:r>
            <w:r w:rsidRPr="38F3508C">
              <w:rPr>
                <w:sz w:val="22"/>
                <w:szCs w:val="22"/>
              </w:rPr>
              <w:t>razvijanje samostalnosti, samopouzdanja i odgovornosti</w:t>
            </w:r>
          </w:p>
        </w:tc>
        <w:tc>
          <w:tcPr>
            <w:tcW w:w="1908"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934EA01" w14:textId="77777777" w:rsidR="006C0C7E" w:rsidRDefault="006C0C7E" w:rsidP="00B74770">
            <w:pPr>
              <w:spacing w:after="200" w:line="254" w:lineRule="auto"/>
              <w:cnfStyle w:val="000000100000" w:firstRow="0" w:lastRow="0" w:firstColumn="0" w:lastColumn="0" w:oddVBand="0" w:evenVBand="0" w:oddHBand="1" w:evenHBand="0" w:firstRowFirstColumn="0" w:firstRowLastColumn="0" w:lastRowFirstColumn="0" w:lastRowLastColumn="0"/>
              <w:rPr>
                <w:rFonts w:eastAsia="Calibri"/>
                <w:sz w:val="22"/>
                <w:szCs w:val="22"/>
              </w:rPr>
            </w:pPr>
            <w:r w:rsidRPr="38F3508C">
              <w:rPr>
                <w:rFonts w:eastAsia="Calibri"/>
                <w:sz w:val="22"/>
                <w:szCs w:val="22"/>
              </w:rPr>
              <w:t>Papir, fotokopirani sadržaji</w:t>
            </w:r>
          </w:p>
          <w:p w14:paraId="3E01FFF4" w14:textId="77777777" w:rsidR="006C0C7E" w:rsidRDefault="006C0C7E" w:rsidP="00B74770">
            <w:pPr>
              <w:spacing w:line="254" w:lineRule="auto"/>
              <w:cnfStyle w:val="000000100000" w:firstRow="0" w:lastRow="0" w:firstColumn="0" w:lastColumn="0" w:oddVBand="0" w:evenVBand="0" w:oddHBand="1" w:evenHBand="0" w:firstRowFirstColumn="0" w:firstRowLastColumn="0" w:lastRowFirstColumn="0" w:lastRowLastColumn="0"/>
              <w:rPr>
                <w:color w:val="000000" w:themeColor="text1"/>
                <w:sz w:val="22"/>
                <w:szCs w:val="22"/>
              </w:rPr>
            </w:pPr>
          </w:p>
        </w:tc>
        <w:tc>
          <w:tcPr>
            <w:tcW w:w="17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DC51A71" w14:textId="77777777" w:rsidR="006C0C7E" w:rsidRDefault="006C0C7E" w:rsidP="00B74770">
            <w:pPr>
              <w:spacing w:line="254" w:lineRule="auto"/>
              <w:cnfStyle w:val="000000100000" w:firstRow="0" w:lastRow="0" w:firstColumn="0" w:lastColumn="0" w:oddVBand="0" w:evenVBand="0" w:oddHBand="1" w:evenHBand="0" w:firstRowFirstColumn="0" w:firstRowLastColumn="0" w:lastRowFirstColumn="0" w:lastRowLastColumn="0"/>
              <w:rPr>
                <w:color w:val="000000" w:themeColor="text1"/>
                <w:sz w:val="22"/>
                <w:szCs w:val="22"/>
              </w:rPr>
            </w:pPr>
            <w:r w:rsidRPr="38F3508C">
              <w:rPr>
                <w:color w:val="000000" w:themeColor="text1"/>
                <w:sz w:val="22"/>
                <w:szCs w:val="22"/>
              </w:rPr>
              <w:t>Učiti kako učiti</w:t>
            </w:r>
          </w:p>
          <w:p w14:paraId="3D9442FC" w14:textId="77777777" w:rsidR="006C0C7E" w:rsidRDefault="006C0C7E" w:rsidP="00B74770">
            <w:pPr>
              <w:spacing w:line="254" w:lineRule="auto"/>
              <w:cnfStyle w:val="000000100000" w:firstRow="0" w:lastRow="0" w:firstColumn="0" w:lastColumn="0" w:oddVBand="0" w:evenVBand="0" w:oddHBand="1" w:evenHBand="0" w:firstRowFirstColumn="0" w:firstRowLastColumn="0" w:lastRowFirstColumn="0" w:lastRowLastColumn="0"/>
              <w:rPr>
                <w:color w:val="000000" w:themeColor="text1"/>
                <w:sz w:val="22"/>
                <w:szCs w:val="22"/>
              </w:rPr>
            </w:pPr>
            <w:r w:rsidRPr="38F3508C">
              <w:rPr>
                <w:color w:val="000000" w:themeColor="text1"/>
                <w:sz w:val="22"/>
                <w:szCs w:val="22"/>
              </w:rPr>
              <w:t>Osobni i socijalni razvoj</w:t>
            </w:r>
          </w:p>
        </w:tc>
        <w:tc>
          <w:tcPr>
            <w:tcW w:w="255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BDA809B" w14:textId="77777777" w:rsidR="006C0C7E" w:rsidRDefault="006C0C7E" w:rsidP="00B74770">
            <w:pPr>
              <w:spacing w:line="252" w:lineRule="auto"/>
              <w:cnfStyle w:val="000000100000" w:firstRow="0" w:lastRow="0" w:firstColumn="0" w:lastColumn="0" w:oddVBand="0" w:evenVBand="0" w:oddHBand="1" w:evenHBand="0" w:firstRowFirstColumn="0" w:firstRowLastColumn="0" w:lastRowFirstColumn="0" w:lastRowLastColumn="0"/>
              <w:rPr>
                <w:color w:val="000000" w:themeColor="text1"/>
                <w:sz w:val="22"/>
                <w:szCs w:val="22"/>
              </w:rPr>
            </w:pPr>
            <w:r w:rsidRPr="38F3508C">
              <w:rPr>
                <w:color w:val="000000" w:themeColor="text1"/>
                <w:sz w:val="22"/>
                <w:szCs w:val="22"/>
              </w:rPr>
              <w:t>- formativno vrednovanje (vrednovanje za učenje – redovite bilješke o napretku i odnosu prema radu; vrednovanje kao učenje – samovrednovanje učenika)</w:t>
            </w:r>
          </w:p>
          <w:p w14:paraId="0884A9F5" w14:textId="77777777" w:rsidR="006C0C7E" w:rsidRDefault="006C0C7E" w:rsidP="00B74770">
            <w:pPr>
              <w:spacing w:line="254" w:lineRule="auto"/>
              <w:cnfStyle w:val="000000100000" w:firstRow="0" w:lastRow="0" w:firstColumn="0" w:lastColumn="0" w:oddVBand="0" w:evenVBand="0" w:oddHBand="1" w:evenHBand="0" w:firstRowFirstColumn="0" w:firstRowLastColumn="0" w:lastRowFirstColumn="0" w:lastRowLastColumn="0"/>
              <w:rPr>
                <w:color w:val="000000" w:themeColor="text1"/>
                <w:sz w:val="22"/>
                <w:szCs w:val="22"/>
              </w:rPr>
            </w:pPr>
          </w:p>
        </w:tc>
      </w:tr>
    </w:tbl>
    <w:p w14:paraId="4C4A1E54" w14:textId="77777777" w:rsidR="006C0C7E" w:rsidRDefault="006C0C7E"/>
    <w:p w14:paraId="5C4EEC22" w14:textId="77777777" w:rsidR="006C0C7E" w:rsidRDefault="006C0C7E"/>
    <w:p w14:paraId="6FC35C6C" w14:textId="77777777" w:rsidR="006C0C7E" w:rsidRDefault="006C0C7E"/>
    <w:p w14:paraId="684BD181" w14:textId="77777777" w:rsidR="006C0C7E" w:rsidRDefault="006C0C7E"/>
    <w:p w14:paraId="0CD90804" w14:textId="77777777" w:rsidR="006C0C7E" w:rsidRDefault="006C0C7E"/>
    <w:p w14:paraId="3400A496" w14:textId="77777777" w:rsidR="006C0C7E" w:rsidRDefault="006C0C7E"/>
    <w:p w14:paraId="5F9CCF4F" w14:textId="77777777" w:rsidR="006C0C7E" w:rsidRDefault="006C0C7E"/>
    <w:p w14:paraId="6502B89D" w14:textId="77777777" w:rsidR="006C0C7E" w:rsidRDefault="006C0C7E"/>
    <w:p w14:paraId="79741A74" w14:textId="77777777" w:rsidR="006C0C7E" w:rsidRDefault="006C0C7E"/>
    <w:p w14:paraId="70914B25" w14:textId="77777777" w:rsidR="006C0C7E" w:rsidRDefault="006C0C7E"/>
    <w:p w14:paraId="4B2542A3" w14:textId="77777777" w:rsidR="006C0C7E" w:rsidRDefault="006C0C7E"/>
    <w:p w14:paraId="4368C1DE" w14:textId="77777777" w:rsidR="006C0C7E" w:rsidRDefault="006C0C7E"/>
    <w:p w14:paraId="13481C28" w14:textId="77777777" w:rsidR="006C0C7E" w:rsidRDefault="006C0C7E"/>
    <w:p w14:paraId="7F2B5AC0" w14:textId="77777777" w:rsidR="006C0C7E" w:rsidRDefault="006C0C7E"/>
    <w:p w14:paraId="2F620302" w14:textId="77777777" w:rsidR="006C0C7E" w:rsidRDefault="006C0C7E"/>
    <w:p w14:paraId="2B71869F" w14:textId="77777777" w:rsidR="006C0C7E" w:rsidRDefault="006C0C7E"/>
    <w:p w14:paraId="4EB95A2D" w14:textId="77777777" w:rsidR="006C0C7E" w:rsidRDefault="006C0C7E"/>
    <w:p w14:paraId="2A39DCE4" w14:textId="77777777" w:rsidR="006C0C7E" w:rsidRDefault="006C0C7E"/>
    <w:p w14:paraId="76429D98" w14:textId="77777777" w:rsidR="006C0C7E" w:rsidRDefault="006C0C7E"/>
    <w:p w14:paraId="72582B7E" w14:textId="77777777" w:rsidR="006C0C7E" w:rsidRDefault="006C0C7E"/>
    <w:p w14:paraId="239EDA28" w14:textId="77777777" w:rsidR="006C0C7E" w:rsidRDefault="006C0C7E"/>
    <w:p w14:paraId="2069DECD" w14:textId="77777777" w:rsidR="006C0C7E" w:rsidRDefault="006C0C7E"/>
    <w:p w14:paraId="2A99408B" w14:textId="77777777" w:rsidR="006C0C7E" w:rsidRDefault="006C0C7E"/>
    <w:p w14:paraId="4CC5CA87" w14:textId="77777777" w:rsidR="006C0C7E" w:rsidRDefault="006C0C7E"/>
    <w:p w14:paraId="47896ADD" w14:textId="77777777" w:rsidR="00D11393" w:rsidRDefault="00D11393"/>
    <w:p w14:paraId="042AB33D" w14:textId="77777777" w:rsidR="00D11393" w:rsidRDefault="00D11393"/>
    <w:p w14:paraId="06D47A1A" w14:textId="77777777" w:rsidR="00D11393" w:rsidRDefault="00D11393"/>
    <w:p w14:paraId="60AD03E3" w14:textId="77777777" w:rsidR="006C0C7E" w:rsidRDefault="006C0C7E"/>
    <w:p w14:paraId="38C796C3" w14:textId="77777777" w:rsidR="006C0C7E" w:rsidRDefault="006C0C7E"/>
    <w:tbl>
      <w:tblPr>
        <w:tblStyle w:val="Obinatablica1"/>
        <w:tblW w:w="15168" w:type="dxa"/>
        <w:tblInd w:w="-572" w:type="dxa"/>
        <w:tblLook w:val="04A0" w:firstRow="1" w:lastRow="0" w:firstColumn="1" w:lastColumn="0" w:noHBand="0" w:noVBand="1"/>
      </w:tblPr>
      <w:tblGrid>
        <w:gridCol w:w="2230"/>
        <w:gridCol w:w="1750"/>
        <w:gridCol w:w="1817"/>
        <w:gridCol w:w="1657"/>
        <w:gridCol w:w="158"/>
        <w:gridCol w:w="1750"/>
        <w:gridCol w:w="813"/>
        <w:gridCol w:w="1122"/>
        <w:gridCol w:w="1750"/>
        <w:gridCol w:w="2121"/>
      </w:tblGrid>
      <w:tr w:rsidR="006C0C7E" w14:paraId="1376FDCF" w14:textId="77777777" w:rsidTr="006C0C7E">
        <w:trPr>
          <w:cnfStyle w:val="100000000000" w:firstRow="1" w:lastRow="0" w:firstColumn="0" w:lastColumn="0" w:oddVBand="0" w:evenVBand="0" w:oddHBand="0" w:evenHBand="0" w:firstRowFirstColumn="0" w:firstRowLastColumn="0" w:lastRowFirstColumn="0" w:lastRowLastColumn="0"/>
          <w:trHeight w:val="870"/>
        </w:trPr>
        <w:tc>
          <w:tcPr>
            <w:cnfStyle w:val="001000000000" w:firstRow="0" w:lastRow="0" w:firstColumn="1" w:lastColumn="0" w:oddVBand="0" w:evenVBand="0" w:oddHBand="0" w:evenHBand="0" w:firstRowFirstColumn="0" w:firstRowLastColumn="0" w:lastRowFirstColumn="0" w:lastRowLastColumn="0"/>
            <w:tcW w:w="15168" w:type="dxa"/>
            <w:gridSpan w:val="10"/>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C5F6A20" w14:textId="331B3B5C" w:rsidR="006C0C7E" w:rsidRPr="00D11393" w:rsidRDefault="006C0C7E" w:rsidP="00D11393">
            <w:pPr>
              <w:pStyle w:val="Naslov3"/>
              <w:outlineLvl w:val="2"/>
              <w:rPr>
                <w:b/>
                <w:bCs w:val="0"/>
              </w:rPr>
            </w:pPr>
            <w:r>
              <w:lastRenderedPageBreak/>
              <w:br/>
            </w:r>
            <w:bookmarkStart w:id="45" w:name="_Toc146837706"/>
            <w:r w:rsidRPr="00D11393">
              <w:rPr>
                <w:b/>
                <w:bCs w:val="0"/>
              </w:rPr>
              <w:t>4.1.8. Dopunska nastava iz engleskog jezika</w:t>
            </w:r>
            <w:bookmarkEnd w:id="45"/>
          </w:p>
        </w:tc>
      </w:tr>
      <w:tr w:rsidR="006C0C7E" w14:paraId="6F4BFE0B" w14:textId="77777777" w:rsidTr="006C0C7E">
        <w:trPr>
          <w:cnfStyle w:val="000000100000" w:firstRow="0" w:lastRow="0" w:firstColumn="0" w:lastColumn="0" w:oddVBand="0" w:evenVBand="0" w:oddHBand="1" w:evenHBand="0" w:firstRowFirstColumn="0" w:firstRowLastColumn="0" w:lastRowFirstColumn="0" w:lastRowLastColumn="0"/>
          <w:trHeight w:val="1393"/>
        </w:trPr>
        <w:tc>
          <w:tcPr>
            <w:cnfStyle w:val="001000000000" w:firstRow="0" w:lastRow="0" w:firstColumn="1" w:lastColumn="0" w:oddVBand="0" w:evenVBand="0" w:oddHBand="0" w:evenHBand="0" w:firstRowFirstColumn="0" w:firstRowLastColumn="0" w:lastRowFirstColumn="0" w:lastRowLastColumn="0"/>
            <w:tcW w:w="5694" w:type="dxa"/>
            <w:gridSpan w:val="3"/>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tcPr>
          <w:p w14:paraId="56F399CE" w14:textId="77777777" w:rsidR="006C0C7E" w:rsidRDefault="006C0C7E" w:rsidP="00B74770">
            <w:pPr>
              <w:spacing w:line="254" w:lineRule="auto"/>
              <w:jc w:val="center"/>
              <w:rPr>
                <w:b w:val="0"/>
                <w:bCs w:val="0"/>
              </w:rPr>
            </w:pPr>
            <w:r>
              <w:br/>
              <w:t>NOSITELJ/I AKTIVNOSTI:</w:t>
            </w:r>
          </w:p>
          <w:p w14:paraId="5A606919" w14:textId="77777777" w:rsidR="006C0C7E" w:rsidRDefault="006C0C7E" w:rsidP="00B74770">
            <w:pPr>
              <w:spacing w:line="254" w:lineRule="auto"/>
              <w:jc w:val="center"/>
            </w:pPr>
            <w:r>
              <w:t>Petar Franjić,</w:t>
            </w:r>
            <w:r>
              <w:rPr>
                <w:b w:val="0"/>
                <w:bCs w:val="0"/>
              </w:rPr>
              <w:t xml:space="preserve"> učitelj engleskog jezika</w:t>
            </w:r>
          </w:p>
          <w:p w14:paraId="3FACC830" w14:textId="77777777" w:rsidR="006C0C7E" w:rsidRDefault="006C0C7E" w:rsidP="00B74770">
            <w:pPr>
              <w:spacing w:line="254" w:lineRule="auto"/>
              <w:jc w:val="center"/>
            </w:pPr>
          </w:p>
          <w:p w14:paraId="6288A6B0" w14:textId="77777777" w:rsidR="006C0C7E" w:rsidRDefault="006C0C7E" w:rsidP="00B74770">
            <w:pPr>
              <w:spacing w:line="254" w:lineRule="auto"/>
              <w:jc w:val="center"/>
              <w:rPr>
                <w:b w:val="0"/>
                <w:bCs w:val="0"/>
              </w:rPr>
            </w:pPr>
          </w:p>
        </w:tc>
        <w:tc>
          <w:tcPr>
            <w:tcW w:w="1628" w:type="dxa"/>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tcPr>
          <w:p w14:paraId="2F6F9231" w14:textId="77777777" w:rsidR="006C0C7E" w:rsidRDefault="006C0C7E" w:rsidP="00B74770">
            <w:pPr>
              <w:spacing w:line="254" w:lineRule="auto"/>
              <w:jc w:val="center"/>
              <w:cnfStyle w:val="000000100000" w:firstRow="0" w:lastRow="0" w:firstColumn="0" w:lastColumn="0" w:oddVBand="0" w:evenVBand="0" w:oddHBand="1" w:evenHBand="0" w:firstRowFirstColumn="0" w:firstRowLastColumn="0" w:lastRowFirstColumn="0" w:lastRowLastColumn="0"/>
              <w:rPr>
                <w:b/>
                <w:bCs/>
              </w:rPr>
            </w:pPr>
            <w:r>
              <w:br/>
            </w:r>
            <w:r w:rsidRPr="043E4EAE">
              <w:rPr>
                <w:b/>
                <w:bCs/>
              </w:rPr>
              <w:t>SURADNICI:</w:t>
            </w:r>
          </w:p>
          <w:p w14:paraId="66483CFD" w14:textId="77777777" w:rsidR="006C0C7E" w:rsidRDefault="006C0C7E" w:rsidP="00B74770">
            <w:pPr>
              <w:spacing w:line="254" w:lineRule="auto"/>
              <w:jc w:val="center"/>
              <w:cnfStyle w:val="000000100000" w:firstRow="0" w:lastRow="0" w:firstColumn="0" w:lastColumn="0" w:oddVBand="0" w:evenVBand="0" w:oddHBand="1" w:evenHBand="0" w:firstRowFirstColumn="0" w:firstRowLastColumn="0" w:lastRowFirstColumn="0" w:lastRowLastColumn="0"/>
            </w:pPr>
            <w:r>
              <w:t>-</w:t>
            </w:r>
          </w:p>
        </w:tc>
        <w:tc>
          <w:tcPr>
            <w:tcW w:w="2594" w:type="dxa"/>
            <w:gridSpan w:val="3"/>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tcPr>
          <w:p w14:paraId="7C5891EB" w14:textId="77777777" w:rsidR="006C0C7E" w:rsidRDefault="006C0C7E" w:rsidP="00B74770">
            <w:pPr>
              <w:spacing w:line="254" w:lineRule="auto"/>
              <w:jc w:val="center"/>
              <w:cnfStyle w:val="000000100000" w:firstRow="0" w:lastRow="0" w:firstColumn="0" w:lastColumn="0" w:oddVBand="0" w:evenVBand="0" w:oddHBand="1" w:evenHBand="0" w:firstRowFirstColumn="0" w:firstRowLastColumn="0" w:lastRowFirstColumn="0" w:lastRowLastColumn="0"/>
              <w:rPr>
                <w:b/>
                <w:bCs/>
              </w:rPr>
            </w:pPr>
            <w:r>
              <w:br/>
            </w:r>
            <w:r w:rsidRPr="043E4EAE">
              <w:rPr>
                <w:b/>
                <w:bCs/>
              </w:rPr>
              <w:t xml:space="preserve">NAMIJENJENO: </w:t>
            </w:r>
          </w:p>
          <w:p w14:paraId="6CE2E6AB" w14:textId="77777777" w:rsidR="006C0C7E" w:rsidRDefault="006C0C7E" w:rsidP="00B74770">
            <w:pPr>
              <w:spacing w:line="254" w:lineRule="auto"/>
              <w:jc w:val="center"/>
              <w:cnfStyle w:val="000000100000" w:firstRow="0" w:lastRow="0" w:firstColumn="0" w:lastColumn="0" w:oddVBand="0" w:evenVBand="0" w:oddHBand="1" w:evenHBand="0" w:firstRowFirstColumn="0" w:firstRowLastColumn="0" w:lastRowFirstColumn="0" w:lastRowLastColumn="0"/>
            </w:pPr>
            <w:r>
              <w:t>5.a i 7.b</w:t>
            </w:r>
          </w:p>
        </w:tc>
        <w:tc>
          <w:tcPr>
            <w:tcW w:w="2853" w:type="dxa"/>
            <w:gridSpan w:val="2"/>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tcPr>
          <w:p w14:paraId="57B82987" w14:textId="77777777" w:rsidR="006C0C7E" w:rsidRDefault="006C0C7E" w:rsidP="00B74770">
            <w:pPr>
              <w:spacing w:line="254" w:lineRule="auto"/>
              <w:jc w:val="center"/>
              <w:cnfStyle w:val="000000100000" w:firstRow="0" w:lastRow="0" w:firstColumn="0" w:lastColumn="0" w:oddVBand="0" w:evenVBand="0" w:oddHBand="1" w:evenHBand="0" w:firstRowFirstColumn="0" w:firstRowLastColumn="0" w:lastRowFirstColumn="0" w:lastRowLastColumn="0"/>
              <w:rPr>
                <w:b/>
                <w:bCs/>
              </w:rPr>
            </w:pPr>
            <w:r>
              <w:br/>
            </w:r>
            <w:r w:rsidRPr="043E4EAE">
              <w:rPr>
                <w:b/>
                <w:bCs/>
              </w:rPr>
              <w:t>PREDVIĐENO VRIJEME REALIZACIJE:</w:t>
            </w:r>
          </w:p>
          <w:p w14:paraId="4F1E002D" w14:textId="77777777" w:rsidR="006C0C7E" w:rsidRDefault="006C0C7E" w:rsidP="00B74770">
            <w:pPr>
              <w:spacing w:line="254" w:lineRule="auto"/>
              <w:jc w:val="cente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b/>
                <w:bCs/>
                <w:sz w:val="22"/>
                <w:szCs w:val="22"/>
                <w:lang w:eastAsia="en-US"/>
              </w:rPr>
            </w:pPr>
            <w:r w:rsidRPr="043E4EAE">
              <w:rPr>
                <w:rFonts w:asciiTheme="minorHAnsi" w:eastAsiaTheme="minorEastAsia" w:hAnsiTheme="minorHAnsi" w:cstheme="minorBidi"/>
                <w:sz w:val="22"/>
                <w:szCs w:val="22"/>
                <w:lang w:eastAsia="en-US"/>
              </w:rPr>
              <w:t>Do kraja školske godine</w:t>
            </w:r>
          </w:p>
          <w:p w14:paraId="4CF999E9" w14:textId="77777777" w:rsidR="006C0C7E" w:rsidRDefault="006C0C7E" w:rsidP="00B74770">
            <w:pPr>
              <w:spacing w:line="254" w:lineRule="auto"/>
              <w:jc w:val="center"/>
              <w:cnfStyle w:val="000000100000" w:firstRow="0" w:lastRow="0" w:firstColumn="0" w:lastColumn="0" w:oddVBand="0" w:evenVBand="0" w:oddHBand="1" w:evenHBand="0" w:firstRowFirstColumn="0" w:firstRowLastColumn="0" w:lastRowFirstColumn="0" w:lastRowLastColumn="0"/>
            </w:pPr>
            <w:r>
              <w:t>2023./2024</w:t>
            </w:r>
          </w:p>
        </w:tc>
        <w:tc>
          <w:tcPr>
            <w:tcW w:w="2399" w:type="dxa"/>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tcPr>
          <w:p w14:paraId="1E925823" w14:textId="77777777" w:rsidR="006C0C7E" w:rsidRDefault="006C0C7E" w:rsidP="00B74770">
            <w:pPr>
              <w:spacing w:line="254" w:lineRule="auto"/>
              <w:jc w:val="center"/>
              <w:cnfStyle w:val="000000100000" w:firstRow="0" w:lastRow="0" w:firstColumn="0" w:lastColumn="0" w:oddVBand="0" w:evenVBand="0" w:oddHBand="1" w:evenHBand="0" w:firstRowFirstColumn="0" w:firstRowLastColumn="0" w:lastRowFirstColumn="0" w:lastRowLastColumn="0"/>
              <w:rPr>
                <w:b/>
                <w:bCs/>
              </w:rPr>
            </w:pPr>
            <w:r>
              <w:br/>
            </w:r>
            <w:r w:rsidRPr="043E4EAE">
              <w:rPr>
                <w:b/>
                <w:bCs/>
              </w:rPr>
              <w:t>TRAJANJE AKTIVNOSTI:</w:t>
            </w:r>
            <w:r>
              <w:br/>
            </w:r>
            <w:r w:rsidRPr="043E4EAE">
              <w:rPr>
                <w:b/>
                <w:bCs/>
              </w:rPr>
              <w:t xml:space="preserve"> </w:t>
            </w:r>
            <w:r>
              <w:t>Svaki tjedan, 2 školski sat</w:t>
            </w:r>
          </w:p>
        </w:tc>
      </w:tr>
      <w:tr w:rsidR="006C0C7E" w14:paraId="69BACB3B" w14:textId="77777777" w:rsidTr="006C0C7E">
        <w:trPr>
          <w:trHeight w:val="942"/>
        </w:trPr>
        <w:tc>
          <w:tcPr>
            <w:cnfStyle w:val="001000000000" w:firstRow="0" w:lastRow="0" w:firstColumn="1" w:lastColumn="0" w:oddVBand="0" w:evenVBand="0" w:oddHBand="0" w:evenHBand="0" w:firstRowFirstColumn="0" w:firstRowLastColumn="0" w:lastRowFirstColumn="0" w:lastRowLastColumn="0"/>
            <w:tcW w:w="2190"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C0C0C0"/>
          </w:tcPr>
          <w:p w14:paraId="515DE933" w14:textId="77777777" w:rsidR="006C0C7E" w:rsidRDefault="006C0C7E" w:rsidP="00B74770">
            <w:pPr>
              <w:spacing w:line="254" w:lineRule="auto"/>
              <w:jc w:val="center"/>
            </w:pPr>
          </w:p>
          <w:p w14:paraId="1AC83773" w14:textId="77777777" w:rsidR="006C0C7E" w:rsidRDefault="006C0C7E" w:rsidP="00B74770">
            <w:pPr>
              <w:spacing w:line="254" w:lineRule="auto"/>
              <w:jc w:val="center"/>
            </w:pPr>
            <w:r>
              <w:t>ODGOVORNOSTI NOSITELJA AKTIVNOSTI</w:t>
            </w:r>
          </w:p>
        </w:tc>
        <w:tc>
          <w:tcPr>
            <w:tcW w:w="1719"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EEAF6" w:themeFill="accent5" w:themeFillTint="33"/>
          </w:tcPr>
          <w:p w14:paraId="0E03FC2A" w14:textId="77777777" w:rsidR="006C0C7E" w:rsidRDefault="006C0C7E" w:rsidP="00B74770">
            <w:pPr>
              <w:spacing w:line="254" w:lineRule="auto"/>
              <w:jc w:val="center"/>
              <w:cnfStyle w:val="000000000000" w:firstRow="0" w:lastRow="0" w:firstColumn="0" w:lastColumn="0" w:oddVBand="0" w:evenVBand="0" w:oddHBand="0" w:evenHBand="0" w:firstRowFirstColumn="0" w:firstRowLastColumn="0" w:lastRowFirstColumn="0" w:lastRowLastColumn="0"/>
              <w:rPr>
                <w:b/>
                <w:bCs/>
              </w:rPr>
            </w:pPr>
          </w:p>
          <w:p w14:paraId="49ED9260" w14:textId="77777777" w:rsidR="006C0C7E" w:rsidRDefault="006C0C7E" w:rsidP="00B74770">
            <w:pPr>
              <w:spacing w:line="254" w:lineRule="auto"/>
              <w:jc w:val="center"/>
              <w:cnfStyle w:val="000000000000" w:firstRow="0" w:lastRow="0" w:firstColumn="0" w:lastColumn="0" w:oddVBand="0" w:evenVBand="0" w:oddHBand="0" w:evenHBand="0" w:firstRowFirstColumn="0" w:firstRowLastColumn="0" w:lastRowFirstColumn="0" w:lastRowLastColumn="0"/>
              <w:rPr>
                <w:b/>
                <w:bCs/>
              </w:rPr>
            </w:pPr>
            <w:r w:rsidRPr="043E4EAE">
              <w:rPr>
                <w:b/>
                <w:bCs/>
              </w:rPr>
              <w:t>CILJEVI AKTIVNOSTI</w:t>
            </w:r>
          </w:p>
        </w:tc>
        <w:tc>
          <w:tcPr>
            <w:tcW w:w="1785"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E599" w:themeFill="accent4" w:themeFillTint="66"/>
          </w:tcPr>
          <w:p w14:paraId="3A1552C7" w14:textId="77777777" w:rsidR="006C0C7E" w:rsidRDefault="006C0C7E" w:rsidP="00B74770">
            <w:pPr>
              <w:spacing w:line="254" w:lineRule="auto"/>
              <w:jc w:val="center"/>
              <w:cnfStyle w:val="000000000000" w:firstRow="0" w:lastRow="0" w:firstColumn="0" w:lastColumn="0" w:oddVBand="0" w:evenVBand="0" w:oddHBand="0" w:evenHBand="0" w:firstRowFirstColumn="0" w:firstRowLastColumn="0" w:lastRowFirstColumn="0" w:lastRowLastColumn="0"/>
              <w:rPr>
                <w:b/>
                <w:bCs/>
              </w:rPr>
            </w:pPr>
          </w:p>
          <w:p w14:paraId="5F157754" w14:textId="77777777" w:rsidR="006C0C7E" w:rsidRDefault="006C0C7E" w:rsidP="00B74770">
            <w:pPr>
              <w:spacing w:line="254" w:lineRule="auto"/>
              <w:jc w:val="center"/>
              <w:cnfStyle w:val="000000000000" w:firstRow="0" w:lastRow="0" w:firstColumn="0" w:lastColumn="0" w:oddVBand="0" w:evenVBand="0" w:oddHBand="0" w:evenHBand="0" w:firstRowFirstColumn="0" w:firstRowLastColumn="0" w:lastRowFirstColumn="0" w:lastRowLastColumn="0"/>
              <w:rPr>
                <w:b/>
                <w:bCs/>
              </w:rPr>
            </w:pPr>
            <w:r w:rsidRPr="043E4EAE">
              <w:rPr>
                <w:b/>
                <w:bCs/>
              </w:rPr>
              <w:t>OČEKIVANI ISHODI / POSTIGNUĆA</w:t>
            </w:r>
          </w:p>
        </w:tc>
        <w:tc>
          <w:tcPr>
            <w:tcW w:w="1844" w:type="dxa"/>
            <w:gridSpan w:val="2"/>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7CAAC" w:themeFill="accent2" w:themeFillTint="66"/>
          </w:tcPr>
          <w:p w14:paraId="558FC5F4" w14:textId="77777777" w:rsidR="006C0C7E" w:rsidRDefault="006C0C7E" w:rsidP="00B74770">
            <w:pPr>
              <w:spacing w:line="254" w:lineRule="auto"/>
              <w:jc w:val="center"/>
              <w:cnfStyle w:val="000000000000" w:firstRow="0" w:lastRow="0" w:firstColumn="0" w:lastColumn="0" w:oddVBand="0" w:evenVBand="0" w:oddHBand="0" w:evenHBand="0" w:firstRowFirstColumn="0" w:firstRowLastColumn="0" w:lastRowFirstColumn="0" w:lastRowLastColumn="0"/>
              <w:rPr>
                <w:b/>
                <w:bCs/>
              </w:rPr>
            </w:pPr>
          </w:p>
          <w:p w14:paraId="07AA05D3" w14:textId="77777777" w:rsidR="006C0C7E" w:rsidRDefault="006C0C7E" w:rsidP="00B74770">
            <w:pPr>
              <w:spacing w:line="254" w:lineRule="auto"/>
              <w:jc w:val="center"/>
              <w:cnfStyle w:val="000000000000" w:firstRow="0" w:lastRow="0" w:firstColumn="0" w:lastColumn="0" w:oddVBand="0" w:evenVBand="0" w:oddHBand="0" w:evenHBand="0" w:firstRowFirstColumn="0" w:firstRowLastColumn="0" w:lastRowFirstColumn="0" w:lastRowLastColumn="0"/>
              <w:rPr>
                <w:b/>
                <w:bCs/>
              </w:rPr>
            </w:pPr>
            <w:r w:rsidRPr="043E4EAE">
              <w:rPr>
                <w:b/>
                <w:bCs/>
              </w:rPr>
              <w:t>NAČINI UČENJA</w:t>
            </w:r>
          </w:p>
        </w:tc>
        <w:tc>
          <w:tcPr>
            <w:tcW w:w="1619"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8D08D" w:themeFill="accent6" w:themeFillTint="99"/>
          </w:tcPr>
          <w:p w14:paraId="20AE1D83" w14:textId="77777777" w:rsidR="006C0C7E" w:rsidRDefault="006C0C7E" w:rsidP="00B74770">
            <w:pPr>
              <w:spacing w:line="254" w:lineRule="auto"/>
              <w:jc w:val="center"/>
              <w:cnfStyle w:val="000000000000" w:firstRow="0" w:lastRow="0" w:firstColumn="0" w:lastColumn="0" w:oddVBand="0" w:evenVBand="0" w:oddHBand="0" w:evenHBand="0" w:firstRowFirstColumn="0" w:firstRowLastColumn="0" w:lastRowFirstColumn="0" w:lastRowLastColumn="0"/>
              <w:rPr>
                <w:b/>
                <w:bCs/>
              </w:rPr>
            </w:pPr>
          </w:p>
          <w:p w14:paraId="52AEE45C" w14:textId="77777777" w:rsidR="006C0C7E" w:rsidRDefault="006C0C7E" w:rsidP="00B74770">
            <w:pPr>
              <w:spacing w:line="254" w:lineRule="auto"/>
              <w:jc w:val="center"/>
              <w:cnfStyle w:val="000000000000" w:firstRow="0" w:lastRow="0" w:firstColumn="0" w:lastColumn="0" w:oddVBand="0" w:evenVBand="0" w:oddHBand="0" w:evenHBand="0" w:firstRowFirstColumn="0" w:firstRowLastColumn="0" w:lastRowFirstColumn="0" w:lastRowLastColumn="0"/>
              <w:rPr>
                <w:b/>
                <w:bCs/>
              </w:rPr>
            </w:pPr>
            <w:r w:rsidRPr="043E4EAE">
              <w:rPr>
                <w:b/>
                <w:bCs/>
              </w:rPr>
              <w:t>AKTIVNOSTI ZA UČENIKE</w:t>
            </w:r>
          </w:p>
        </w:tc>
        <w:tc>
          <w:tcPr>
            <w:tcW w:w="1893" w:type="dxa"/>
            <w:gridSpan w:val="2"/>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B7D8"/>
          </w:tcPr>
          <w:p w14:paraId="1A7B78FD" w14:textId="77777777" w:rsidR="006C0C7E" w:rsidRDefault="006C0C7E" w:rsidP="00B74770">
            <w:pPr>
              <w:spacing w:line="254" w:lineRule="auto"/>
              <w:jc w:val="center"/>
              <w:cnfStyle w:val="000000000000" w:firstRow="0" w:lastRow="0" w:firstColumn="0" w:lastColumn="0" w:oddVBand="0" w:evenVBand="0" w:oddHBand="0" w:evenHBand="0" w:firstRowFirstColumn="0" w:firstRowLastColumn="0" w:lastRowFirstColumn="0" w:lastRowLastColumn="0"/>
              <w:rPr>
                <w:b/>
                <w:bCs/>
              </w:rPr>
            </w:pPr>
          </w:p>
          <w:p w14:paraId="0DDD340A" w14:textId="77777777" w:rsidR="006C0C7E" w:rsidRDefault="006C0C7E" w:rsidP="00B74770">
            <w:pPr>
              <w:spacing w:line="254" w:lineRule="auto"/>
              <w:jc w:val="center"/>
              <w:cnfStyle w:val="000000000000" w:firstRow="0" w:lastRow="0" w:firstColumn="0" w:lastColumn="0" w:oddVBand="0" w:evenVBand="0" w:oddHBand="0" w:evenHBand="0" w:firstRowFirstColumn="0" w:firstRowLastColumn="0" w:lastRowFirstColumn="0" w:lastRowLastColumn="0"/>
              <w:rPr>
                <w:b/>
                <w:bCs/>
              </w:rPr>
            </w:pPr>
            <w:r w:rsidRPr="043E4EAE">
              <w:rPr>
                <w:b/>
                <w:bCs/>
              </w:rPr>
              <w:t>MATERIJALNI RESURSI</w:t>
            </w:r>
          </w:p>
        </w:tc>
        <w:tc>
          <w:tcPr>
            <w:tcW w:w="1719"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6CFB4"/>
          </w:tcPr>
          <w:p w14:paraId="7A222AF6" w14:textId="77777777" w:rsidR="006C0C7E" w:rsidRDefault="006C0C7E" w:rsidP="00B74770">
            <w:pPr>
              <w:spacing w:line="254" w:lineRule="auto"/>
              <w:jc w:val="center"/>
              <w:cnfStyle w:val="000000000000" w:firstRow="0" w:lastRow="0" w:firstColumn="0" w:lastColumn="0" w:oddVBand="0" w:evenVBand="0" w:oddHBand="0" w:evenHBand="0" w:firstRowFirstColumn="0" w:firstRowLastColumn="0" w:lastRowFirstColumn="0" w:lastRowLastColumn="0"/>
              <w:rPr>
                <w:b/>
                <w:bCs/>
              </w:rPr>
            </w:pPr>
          </w:p>
          <w:p w14:paraId="0BD71C93" w14:textId="77777777" w:rsidR="006C0C7E" w:rsidRDefault="006C0C7E" w:rsidP="00B74770">
            <w:pPr>
              <w:spacing w:line="254" w:lineRule="auto"/>
              <w:jc w:val="center"/>
              <w:cnfStyle w:val="000000000000" w:firstRow="0" w:lastRow="0" w:firstColumn="0" w:lastColumn="0" w:oddVBand="0" w:evenVBand="0" w:oddHBand="0" w:evenHBand="0" w:firstRowFirstColumn="0" w:firstRowLastColumn="0" w:lastRowFirstColumn="0" w:lastRowLastColumn="0"/>
              <w:rPr>
                <w:b/>
                <w:bCs/>
              </w:rPr>
            </w:pPr>
            <w:r w:rsidRPr="043E4EAE">
              <w:rPr>
                <w:b/>
                <w:bCs/>
              </w:rPr>
              <w:t>MEĐU-PREDMETNE TEME</w:t>
            </w:r>
          </w:p>
        </w:tc>
        <w:tc>
          <w:tcPr>
            <w:tcW w:w="2399"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8EAADB" w:themeFill="accent1" w:themeFillTint="99"/>
          </w:tcPr>
          <w:p w14:paraId="566FFAF5" w14:textId="77777777" w:rsidR="006C0C7E" w:rsidRDefault="006C0C7E" w:rsidP="00B74770">
            <w:pPr>
              <w:spacing w:line="254" w:lineRule="auto"/>
              <w:jc w:val="center"/>
              <w:cnfStyle w:val="000000000000" w:firstRow="0" w:lastRow="0" w:firstColumn="0" w:lastColumn="0" w:oddVBand="0" w:evenVBand="0" w:oddHBand="0" w:evenHBand="0" w:firstRowFirstColumn="0" w:firstRowLastColumn="0" w:lastRowFirstColumn="0" w:lastRowLastColumn="0"/>
              <w:rPr>
                <w:b/>
                <w:bCs/>
              </w:rPr>
            </w:pPr>
          </w:p>
          <w:p w14:paraId="20FB74C1" w14:textId="77777777" w:rsidR="006C0C7E" w:rsidRDefault="006C0C7E" w:rsidP="00B74770">
            <w:pPr>
              <w:spacing w:line="254" w:lineRule="auto"/>
              <w:jc w:val="center"/>
              <w:cnfStyle w:val="000000000000" w:firstRow="0" w:lastRow="0" w:firstColumn="0" w:lastColumn="0" w:oddVBand="0" w:evenVBand="0" w:oddHBand="0" w:evenHBand="0" w:firstRowFirstColumn="0" w:firstRowLastColumn="0" w:lastRowFirstColumn="0" w:lastRowLastColumn="0"/>
              <w:rPr>
                <w:b/>
                <w:bCs/>
              </w:rPr>
            </w:pPr>
            <w:r w:rsidRPr="043E4EAE">
              <w:rPr>
                <w:b/>
                <w:bCs/>
              </w:rPr>
              <w:t>NAČIN PRAĆENJA I PROVJERE ISHODA / POSTIGNUĆA</w:t>
            </w:r>
          </w:p>
        </w:tc>
      </w:tr>
      <w:tr w:rsidR="006C0C7E" w14:paraId="4C0EB193" w14:textId="77777777" w:rsidTr="006C0C7E">
        <w:trPr>
          <w:cnfStyle w:val="000000100000" w:firstRow="0" w:lastRow="0" w:firstColumn="0" w:lastColumn="0" w:oddVBand="0" w:evenVBand="0" w:oddHBand="1" w:evenHBand="0" w:firstRowFirstColumn="0" w:firstRowLastColumn="0" w:lastRowFirstColumn="0" w:lastRowLastColumn="0"/>
          <w:trHeight w:val="1125"/>
        </w:trPr>
        <w:tc>
          <w:tcPr>
            <w:cnfStyle w:val="001000000000" w:firstRow="0" w:lastRow="0" w:firstColumn="1" w:lastColumn="0" w:oddVBand="0" w:evenVBand="0" w:oddHBand="0" w:evenHBand="0" w:firstRowFirstColumn="0" w:firstRowLastColumn="0" w:lastRowFirstColumn="0" w:lastRowLastColumn="0"/>
            <w:tcW w:w="21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E137C56" w14:textId="77777777" w:rsidR="006C0C7E" w:rsidRDefault="006C0C7E" w:rsidP="00B74770">
            <w:pPr>
              <w:spacing w:line="254" w:lineRule="auto"/>
              <w:rPr>
                <w:b w:val="0"/>
                <w:bCs w:val="0"/>
                <w:sz w:val="22"/>
                <w:szCs w:val="22"/>
              </w:rPr>
            </w:pPr>
            <w:r w:rsidRPr="043E4EAE">
              <w:rPr>
                <w:b w:val="0"/>
                <w:bCs w:val="0"/>
                <w:sz w:val="22"/>
                <w:szCs w:val="22"/>
              </w:rPr>
              <w:t xml:space="preserve">-organiziranje dopunske nastave </w:t>
            </w:r>
          </w:p>
          <w:p w14:paraId="0C95CA49" w14:textId="77777777" w:rsidR="006C0C7E" w:rsidRDefault="006C0C7E" w:rsidP="00B74770">
            <w:pPr>
              <w:spacing w:line="254" w:lineRule="auto"/>
              <w:rPr>
                <w:b w:val="0"/>
                <w:bCs w:val="0"/>
                <w:sz w:val="22"/>
                <w:szCs w:val="22"/>
              </w:rPr>
            </w:pPr>
            <w:r w:rsidRPr="043E4EAE">
              <w:rPr>
                <w:b w:val="0"/>
                <w:bCs w:val="0"/>
                <w:sz w:val="22"/>
                <w:szCs w:val="22"/>
              </w:rPr>
              <w:t>-izvođenje dopunske nastave</w:t>
            </w:r>
          </w:p>
          <w:p w14:paraId="697DFA3B" w14:textId="77777777" w:rsidR="006C0C7E" w:rsidRDefault="006C0C7E" w:rsidP="00B74770">
            <w:pPr>
              <w:spacing w:line="254" w:lineRule="auto"/>
              <w:rPr>
                <w:b w:val="0"/>
                <w:bCs w:val="0"/>
                <w:sz w:val="22"/>
                <w:szCs w:val="22"/>
              </w:rPr>
            </w:pPr>
            <w:r w:rsidRPr="043E4EAE">
              <w:rPr>
                <w:b w:val="0"/>
                <w:bCs w:val="0"/>
                <w:sz w:val="22"/>
                <w:szCs w:val="22"/>
              </w:rPr>
              <w:t>-uključivanje učenika</w:t>
            </w:r>
          </w:p>
          <w:p w14:paraId="20F58D9D" w14:textId="77777777" w:rsidR="006C0C7E" w:rsidRDefault="006C0C7E" w:rsidP="00B74770">
            <w:pPr>
              <w:spacing w:line="254" w:lineRule="auto"/>
              <w:rPr>
                <w:b w:val="0"/>
                <w:bCs w:val="0"/>
                <w:sz w:val="22"/>
                <w:szCs w:val="22"/>
              </w:rPr>
            </w:pPr>
            <w:r w:rsidRPr="043E4EAE">
              <w:rPr>
                <w:b w:val="0"/>
                <w:bCs w:val="0"/>
                <w:sz w:val="22"/>
                <w:szCs w:val="22"/>
              </w:rPr>
              <w:t xml:space="preserve">- osmišljavanje sadržaja za rad </w:t>
            </w:r>
          </w:p>
          <w:p w14:paraId="07469442" w14:textId="77777777" w:rsidR="006C0C7E" w:rsidRDefault="006C0C7E" w:rsidP="00B74770">
            <w:pPr>
              <w:spacing w:line="254" w:lineRule="auto"/>
              <w:rPr>
                <w:b w:val="0"/>
                <w:bCs w:val="0"/>
              </w:rPr>
            </w:pPr>
            <w:r>
              <w:rPr>
                <w:b w:val="0"/>
                <w:bCs w:val="0"/>
              </w:rPr>
              <w:t>-</w:t>
            </w:r>
            <w:r w:rsidRPr="043E4EAE">
              <w:rPr>
                <w:b w:val="0"/>
                <w:bCs w:val="0"/>
                <w:sz w:val="22"/>
                <w:szCs w:val="22"/>
              </w:rPr>
              <w:t>primjena različitih individualiziranih metoda i postupaka u radu</w:t>
            </w:r>
          </w:p>
          <w:p w14:paraId="39B261BF" w14:textId="77777777" w:rsidR="006C0C7E" w:rsidRDefault="006C0C7E" w:rsidP="00B74770">
            <w:pPr>
              <w:spacing w:line="254" w:lineRule="auto"/>
              <w:rPr>
                <w:b w:val="0"/>
                <w:bCs w:val="0"/>
              </w:rPr>
            </w:pPr>
            <w:r w:rsidRPr="043E4EAE">
              <w:rPr>
                <w:sz w:val="22"/>
                <w:szCs w:val="22"/>
              </w:rPr>
              <w:t>-</w:t>
            </w:r>
            <w:r>
              <w:rPr>
                <w:b w:val="0"/>
                <w:bCs w:val="0"/>
              </w:rPr>
              <w:t xml:space="preserve"> praćenje izostanaka i napretka</w:t>
            </w:r>
          </w:p>
          <w:p w14:paraId="0B5CB7F4" w14:textId="77777777" w:rsidR="006C0C7E" w:rsidRDefault="006C0C7E" w:rsidP="00B74770">
            <w:pPr>
              <w:spacing w:line="254" w:lineRule="auto"/>
              <w:rPr>
                <w:color w:val="000000" w:themeColor="text1"/>
              </w:rPr>
            </w:pPr>
            <w:r w:rsidRPr="043E4EAE">
              <w:rPr>
                <w:color w:val="000000" w:themeColor="text1"/>
                <w:sz w:val="22"/>
                <w:szCs w:val="22"/>
              </w:rPr>
              <w:t xml:space="preserve">- </w:t>
            </w:r>
            <w:r w:rsidRPr="043E4EAE">
              <w:rPr>
                <w:b w:val="0"/>
                <w:bCs w:val="0"/>
                <w:color w:val="000000" w:themeColor="text1"/>
                <w:sz w:val="22"/>
                <w:szCs w:val="22"/>
              </w:rPr>
              <w:t>Pribavljanje suglasnosti roditelja</w:t>
            </w:r>
          </w:p>
          <w:p w14:paraId="7F09BDC4" w14:textId="77777777" w:rsidR="006C0C7E" w:rsidRDefault="006C0C7E" w:rsidP="00B74770">
            <w:pPr>
              <w:spacing w:line="254" w:lineRule="auto"/>
            </w:pPr>
          </w:p>
        </w:tc>
        <w:tc>
          <w:tcPr>
            <w:tcW w:w="17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3C1F5E6" w14:textId="77777777" w:rsidR="006C0C7E" w:rsidRDefault="006C0C7E" w:rsidP="00B74770">
            <w:pPr>
              <w:spacing w:line="254" w:lineRule="auto"/>
              <w:cnfStyle w:val="000000100000" w:firstRow="0" w:lastRow="0" w:firstColumn="0" w:lastColumn="0" w:oddVBand="0" w:evenVBand="0" w:oddHBand="1" w:evenHBand="0" w:firstRowFirstColumn="0" w:firstRowLastColumn="0" w:lastRowFirstColumn="0" w:lastRowLastColumn="0"/>
            </w:pPr>
            <w:r w:rsidRPr="043E4EAE">
              <w:rPr>
                <w:sz w:val="22"/>
                <w:szCs w:val="22"/>
              </w:rPr>
              <w:t xml:space="preserve">-pomoći učenicima  koji imaju poteškoća u svladavanju, razumijevanju i shvaćanju nastavnih sadržaja </w:t>
            </w:r>
          </w:p>
          <w:p w14:paraId="33034F66" w14:textId="77777777" w:rsidR="006C0C7E" w:rsidRDefault="006C0C7E" w:rsidP="00B74770">
            <w:pPr>
              <w:spacing w:line="254" w:lineRule="auto"/>
              <w:cnfStyle w:val="000000100000" w:firstRow="0" w:lastRow="0" w:firstColumn="0" w:lastColumn="0" w:oddVBand="0" w:evenVBand="0" w:oddHBand="1" w:evenHBand="0" w:firstRowFirstColumn="0" w:firstRowLastColumn="0" w:lastRowFirstColumn="0" w:lastRowLastColumn="0"/>
              <w:rPr>
                <w:sz w:val="22"/>
                <w:szCs w:val="22"/>
              </w:rPr>
            </w:pPr>
            <w:r>
              <w:t>-</w:t>
            </w:r>
            <w:r w:rsidRPr="043E4EAE">
              <w:rPr>
                <w:sz w:val="22"/>
                <w:szCs w:val="22"/>
              </w:rPr>
              <w:t>prilagođavanje nastavnih sadržaja i pomoć u učenju</w:t>
            </w:r>
          </w:p>
          <w:p w14:paraId="2109C38A" w14:textId="77777777" w:rsidR="006C0C7E" w:rsidRDefault="006C0C7E" w:rsidP="00B74770">
            <w:pPr>
              <w:spacing w:line="254" w:lineRule="auto"/>
              <w:cnfStyle w:val="000000100000" w:firstRow="0" w:lastRow="0" w:firstColumn="0" w:lastColumn="0" w:oddVBand="0" w:evenVBand="0" w:oddHBand="1" w:evenHBand="0" w:firstRowFirstColumn="0" w:firstRowLastColumn="0" w:lastRowFirstColumn="0" w:lastRowLastColumn="0"/>
              <w:rPr>
                <w:sz w:val="22"/>
                <w:szCs w:val="22"/>
              </w:rPr>
            </w:pPr>
            <w:r w:rsidRPr="043E4EAE">
              <w:rPr>
                <w:sz w:val="22"/>
                <w:szCs w:val="22"/>
              </w:rPr>
              <w:t xml:space="preserve">-motivirati učenike na rad </w:t>
            </w:r>
          </w:p>
          <w:p w14:paraId="0E9F438D" w14:textId="77777777" w:rsidR="006C0C7E" w:rsidRDefault="006C0C7E" w:rsidP="00B74770">
            <w:pPr>
              <w:spacing w:line="254" w:lineRule="auto"/>
              <w:cnfStyle w:val="000000100000" w:firstRow="0" w:lastRow="0" w:firstColumn="0" w:lastColumn="0" w:oddVBand="0" w:evenVBand="0" w:oddHBand="1" w:evenHBand="0" w:firstRowFirstColumn="0" w:firstRowLastColumn="0" w:lastRowFirstColumn="0" w:lastRowLastColumn="0"/>
              <w:rPr>
                <w:sz w:val="22"/>
                <w:szCs w:val="22"/>
              </w:rPr>
            </w:pPr>
            <w:r w:rsidRPr="043E4EAE">
              <w:rPr>
                <w:sz w:val="22"/>
                <w:szCs w:val="22"/>
              </w:rPr>
              <w:t>-razvijati pozitivan odnos prema radu</w:t>
            </w:r>
          </w:p>
          <w:p w14:paraId="0EEF3777" w14:textId="77777777" w:rsidR="006C0C7E" w:rsidRDefault="006C0C7E" w:rsidP="00B74770">
            <w:pPr>
              <w:spacing w:line="254" w:lineRule="auto"/>
              <w:cnfStyle w:val="000000100000" w:firstRow="0" w:lastRow="0" w:firstColumn="0" w:lastColumn="0" w:oddVBand="0" w:evenVBand="0" w:oddHBand="1" w:evenHBand="0" w:firstRowFirstColumn="0" w:firstRowLastColumn="0" w:lastRowFirstColumn="0" w:lastRowLastColumn="0"/>
              <w:rPr>
                <w:sz w:val="22"/>
                <w:szCs w:val="22"/>
              </w:rPr>
            </w:pPr>
            <w:r w:rsidRPr="043E4EAE">
              <w:rPr>
                <w:sz w:val="22"/>
                <w:szCs w:val="22"/>
              </w:rPr>
              <w:t xml:space="preserve">- nadoknaditi, steći i uvježbati </w:t>
            </w:r>
            <w:r w:rsidRPr="043E4EAE">
              <w:rPr>
                <w:sz w:val="22"/>
                <w:szCs w:val="22"/>
              </w:rPr>
              <w:lastRenderedPageBreak/>
              <w:t>znanja u skladu s njihovim individualnim potrebama i mogućnostima</w:t>
            </w:r>
          </w:p>
        </w:tc>
        <w:tc>
          <w:tcPr>
            <w:tcW w:w="17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A2F8F66" w14:textId="77777777" w:rsidR="006C0C7E" w:rsidRDefault="006C0C7E" w:rsidP="00B74770">
            <w:pPr>
              <w:spacing w:line="254" w:lineRule="auto"/>
              <w:cnfStyle w:val="000000100000" w:firstRow="0" w:lastRow="0" w:firstColumn="0" w:lastColumn="0" w:oddVBand="0" w:evenVBand="0" w:oddHBand="1" w:evenHBand="0" w:firstRowFirstColumn="0" w:firstRowLastColumn="0" w:lastRowFirstColumn="0" w:lastRowLastColumn="0"/>
              <w:rPr>
                <w:sz w:val="22"/>
                <w:szCs w:val="22"/>
              </w:rPr>
            </w:pPr>
            <w:r w:rsidRPr="043E4EAE">
              <w:rPr>
                <w:sz w:val="22"/>
                <w:szCs w:val="22"/>
              </w:rPr>
              <w:lastRenderedPageBreak/>
              <w:t>- učenici će usvajati potrebne sadržaje kako bi se mogla pratiti redovna nastava</w:t>
            </w:r>
          </w:p>
        </w:tc>
        <w:tc>
          <w:tcPr>
            <w:tcW w:w="1844"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D9CF440" w14:textId="77777777" w:rsidR="006C0C7E" w:rsidRDefault="006C0C7E" w:rsidP="00B74770">
            <w:pPr>
              <w:spacing w:line="254" w:lineRule="auto"/>
              <w:cnfStyle w:val="000000100000" w:firstRow="0" w:lastRow="0" w:firstColumn="0" w:lastColumn="0" w:oddVBand="0" w:evenVBand="0" w:oddHBand="1" w:evenHBand="0" w:firstRowFirstColumn="0" w:firstRowLastColumn="0" w:lastRowFirstColumn="0" w:lastRowLastColumn="0"/>
              <w:rPr>
                <w:color w:val="000000" w:themeColor="text1"/>
                <w:sz w:val="22"/>
                <w:szCs w:val="22"/>
              </w:rPr>
            </w:pPr>
            <w:r w:rsidRPr="043E4EAE">
              <w:rPr>
                <w:color w:val="000000" w:themeColor="text1"/>
                <w:sz w:val="22"/>
                <w:szCs w:val="22"/>
              </w:rPr>
              <w:t>-Individualan rad u skladu s potrebama svakog učenika</w:t>
            </w:r>
          </w:p>
          <w:p w14:paraId="69531DEE" w14:textId="77777777" w:rsidR="006C0C7E" w:rsidRDefault="006C0C7E" w:rsidP="00B74770">
            <w:pPr>
              <w:spacing w:line="254" w:lineRule="auto"/>
              <w:cnfStyle w:val="000000100000" w:firstRow="0" w:lastRow="0" w:firstColumn="0" w:lastColumn="0" w:oddVBand="0" w:evenVBand="0" w:oddHBand="1" w:evenHBand="0" w:firstRowFirstColumn="0" w:firstRowLastColumn="0" w:lastRowFirstColumn="0" w:lastRowLastColumn="0"/>
              <w:rPr>
                <w:color w:val="000000" w:themeColor="text1"/>
                <w:sz w:val="22"/>
                <w:szCs w:val="22"/>
              </w:rPr>
            </w:pP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4B015C5" w14:textId="77777777" w:rsidR="006C0C7E" w:rsidRDefault="006C0C7E" w:rsidP="00B74770">
            <w:pPr>
              <w:spacing w:line="254" w:lineRule="auto"/>
              <w:cnfStyle w:val="000000100000" w:firstRow="0" w:lastRow="0" w:firstColumn="0" w:lastColumn="0" w:oddVBand="0" w:evenVBand="0" w:oddHBand="1" w:evenHBand="0" w:firstRowFirstColumn="0" w:firstRowLastColumn="0" w:lastRowFirstColumn="0" w:lastRowLastColumn="0"/>
              <w:rPr>
                <w:rFonts w:eastAsia="Calibri"/>
                <w:sz w:val="22"/>
                <w:szCs w:val="22"/>
              </w:rPr>
            </w:pPr>
            <w:r w:rsidRPr="043E4EAE">
              <w:rPr>
                <w:rFonts w:eastAsia="Calibri"/>
                <w:sz w:val="22"/>
                <w:szCs w:val="22"/>
              </w:rPr>
              <w:t>-uvježbavanje sadržaja</w:t>
            </w:r>
          </w:p>
          <w:p w14:paraId="623FE607" w14:textId="77777777" w:rsidR="006C0C7E" w:rsidRDefault="006C0C7E" w:rsidP="00B74770">
            <w:pPr>
              <w:spacing w:line="254" w:lineRule="auto"/>
              <w:cnfStyle w:val="000000100000" w:firstRow="0" w:lastRow="0" w:firstColumn="0" w:lastColumn="0" w:oddVBand="0" w:evenVBand="0" w:oddHBand="1" w:evenHBand="0" w:firstRowFirstColumn="0" w:firstRowLastColumn="0" w:lastRowFirstColumn="0" w:lastRowLastColumn="0"/>
              <w:rPr>
                <w:rFonts w:eastAsia="Calibri"/>
                <w:sz w:val="22"/>
                <w:szCs w:val="22"/>
              </w:rPr>
            </w:pPr>
            <w:r w:rsidRPr="043E4EAE">
              <w:rPr>
                <w:rFonts w:eastAsia="Calibri"/>
                <w:sz w:val="22"/>
                <w:szCs w:val="22"/>
              </w:rPr>
              <w:t>-pojašnjavanje nastavnog gradiva</w:t>
            </w:r>
          </w:p>
          <w:p w14:paraId="486894FA" w14:textId="77777777" w:rsidR="006C0C7E" w:rsidRDefault="006C0C7E" w:rsidP="00B74770">
            <w:pPr>
              <w:spacing w:line="254" w:lineRule="auto"/>
              <w:cnfStyle w:val="000000100000" w:firstRow="0" w:lastRow="0" w:firstColumn="0" w:lastColumn="0" w:oddVBand="0" w:evenVBand="0" w:oddHBand="1" w:evenHBand="0" w:firstRowFirstColumn="0" w:firstRowLastColumn="0" w:lastRowFirstColumn="0" w:lastRowLastColumn="0"/>
              <w:rPr>
                <w:color w:val="000000" w:themeColor="text1"/>
                <w:sz w:val="22"/>
                <w:szCs w:val="22"/>
              </w:rPr>
            </w:pPr>
            <w:r w:rsidRPr="043E4EAE">
              <w:rPr>
                <w:rFonts w:eastAsia="Calibri"/>
                <w:sz w:val="22"/>
                <w:szCs w:val="22"/>
              </w:rPr>
              <w:t>-rješavanje zadataka</w:t>
            </w:r>
          </w:p>
          <w:p w14:paraId="6F280D04" w14:textId="77777777" w:rsidR="006C0C7E" w:rsidRDefault="006C0C7E" w:rsidP="00B74770">
            <w:pPr>
              <w:spacing w:line="254" w:lineRule="auto"/>
              <w:cnfStyle w:val="000000100000" w:firstRow="0" w:lastRow="0" w:firstColumn="0" w:lastColumn="0" w:oddVBand="0" w:evenVBand="0" w:oddHBand="1" w:evenHBand="0" w:firstRowFirstColumn="0" w:firstRowLastColumn="0" w:lastRowFirstColumn="0" w:lastRowLastColumn="0"/>
            </w:pPr>
            <w:r>
              <w:t>-</w:t>
            </w:r>
            <w:r w:rsidRPr="043E4EAE">
              <w:rPr>
                <w:sz w:val="22"/>
                <w:szCs w:val="22"/>
              </w:rPr>
              <w:t>razvijanje samostalnosti, samopouzdanja i odgovornosti</w:t>
            </w:r>
          </w:p>
        </w:tc>
        <w:tc>
          <w:tcPr>
            <w:tcW w:w="1893"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E883641" w14:textId="77777777" w:rsidR="006C0C7E" w:rsidRDefault="006C0C7E" w:rsidP="00B74770">
            <w:pPr>
              <w:spacing w:after="200" w:line="254" w:lineRule="auto"/>
              <w:cnfStyle w:val="000000100000" w:firstRow="0" w:lastRow="0" w:firstColumn="0" w:lastColumn="0" w:oddVBand="0" w:evenVBand="0" w:oddHBand="1" w:evenHBand="0" w:firstRowFirstColumn="0" w:firstRowLastColumn="0" w:lastRowFirstColumn="0" w:lastRowLastColumn="0"/>
              <w:rPr>
                <w:rFonts w:eastAsia="Calibri"/>
                <w:sz w:val="22"/>
                <w:szCs w:val="22"/>
              </w:rPr>
            </w:pPr>
            <w:r w:rsidRPr="043E4EAE">
              <w:rPr>
                <w:rFonts w:eastAsia="Calibri"/>
                <w:sz w:val="22"/>
                <w:szCs w:val="22"/>
              </w:rPr>
              <w:t>Papir, fotokopirani sadržaji</w:t>
            </w:r>
          </w:p>
          <w:p w14:paraId="7A9659B7" w14:textId="77777777" w:rsidR="006C0C7E" w:rsidRDefault="006C0C7E" w:rsidP="00B74770">
            <w:pPr>
              <w:spacing w:line="254" w:lineRule="auto"/>
              <w:cnfStyle w:val="000000100000" w:firstRow="0" w:lastRow="0" w:firstColumn="0" w:lastColumn="0" w:oddVBand="0" w:evenVBand="0" w:oddHBand="1" w:evenHBand="0" w:firstRowFirstColumn="0" w:firstRowLastColumn="0" w:lastRowFirstColumn="0" w:lastRowLastColumn="0"/>
              <w:rPr>
                <w:color w:val="000000" w:themeColor="text1"/>
                <w:sz w:val="22"/>
                <w:szCs w:val="22"/>
              </w:rPr>
            </w:pPr>
          </w:p>
        </w:tc>
        <w:tc>
          <w:tcPr>
            <w:tcW w:w="17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4FCB64A" w14:textId="77777777" w:rsidR="006C0C7E" w:rsidRDefault="006C0C7E" w:rsidP="00B74770">
            <w:pPr>
              <w:spacing w:line="254" w:lineRule="auto"/>
              <w:cnfStyle w:val="000000100000" w:firstRow="0" w:lastRow="0" w:firstColumn="0" w:lastColumn="0" w:oddVBand="0" w:evenVBand="0" w:oddHBand="1" w:evenHBand="0" w:firstRowFirstColumn="0" w:firstRowLastColumn="0" w:lastRowFirstColumn="0" w:lastRowLastColumn="0"/>
              <w:rPr>
                <w:color w:val="000000" w:themeColor="text1"/>
                <w:sz w:val="22"/>
                <w:szCs w:val="22"/>
              </w:rPr>
            </w:pPr>
            <w:r w:rsidRPr="043E4EAE">
              <w:rPr>
                <w:color w:val="000000" w:themeColor="text1"/>
                <w:sz w:val="22"/>
                <w:szCs w:val="22"/>
              </w:rPr>
              <w:t>Učiti kako učiti</w:t>
            </w:r>
          </w:p>
          <w:p w14:paraId="1DEA3BFB" w14:textId="77777777" w:rsidR="006C0C7E" w:rsidRDefault="006C0C7E" w:rsidP="00B74770">
            <w:pPr>
              <w:spacing w:line="254" w:lineRule="auto"/>
              <w:cnfStyle w:val="000000100000" w:firstRow="0" w:lastRow="0" w:firstColumn="0" w:lastColumn="0" w:oddVBand="0" w:evenVBand="0" w:oddHBand="1" w:evenHBand="0" w:firstRowFirstColumn="0" w:firstRowLastColumn="0" w:lastRowFirstColumn="0" w:lastRowLastColumn="0"/>
              <w:rPr>
                <w:color w:val="000000" w:themeColor="text1"/>
                <w:sz w:val="22"/>
                <w:szCs w:val="22"/>
              </w:rPr>
            </w:pPr>
            <w:r w:rsidRPr="043E4EAE">
              <w:rPr>
                <w:color w:val="000000" w:themeColor="text1"/>
                <w:sz w:val="22"/>
                <w:szCs w:val="22"/>
              </w:rPr>
              <w:t>Osobni i socijalni razvoj</w:t>
            </w:r>
          </w:p>
        </w:tc>
        <w:tc>
          <w:tcPr>
            <w:tcW w:w="239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E0BD2D7" w14:textId="77777777" w:rsidR="006C0C7E" w:rsidRDefault="006C0C7E" w:rsidP="00B74770">
            <w:pPr>
              <w:spacing w:line="252" w:lineRule="auto"/>
              <w:cnfStyle w:val="000000100000" w:firstRow="0" w:lastRow="0" w:firstColumn="0" w:lastColumn="0" w:oddVBand="0" w:evenVBand="0" w:oddHBand="1" w:evenHBand="0" w:firstRowFirstColumn="0" w:firstRowLastColumn="0" w:lastRowFirstColumn="0" w:lastRowLastColumn="0"/>
              <w:rPr>
                <w:color w:val="000000" w:themeColor="text1"/>
                <w:sz w:val="22"/>
                <w:szCs w:val="22"/>
              </w:rPr>
            </w:pPr>
            <w:r w:rsidRPr="043E4EAE">
              <w:rPr>
                <w:color w:val="000000" w:themeColor="text1"/>
                <w:sz w:val="22"/>
                <w:szCs w:val="22"/>
              </w:rPr>
              <w:t>- formativno vrednovanje (vrednovanje za učenje – redovite bilješke o napretku i odnosu prema radu; vrednovanje kao učenje – samovrednovanje učenika)</w:t>
            </w:r>
          </w:p>
          <w:p w14:paraId="66A466F5" w14:textId="77777777" w:rsidR="006C0C7E" w:rsidRDefault="006C0C7E" w:rsidP="00B74770">
            <w:pPr>
              <w:spacing w:line="254" w:lineRule="auto"/>
              <w:cnfStyle w:val="000000100000" w:firstRow="0" w:lastRow="0" w:firstColumn="0" w:lastColumn="0" w:oddVBand="0" w:evenVBand="0" w:oddHBand="1" w:evenHBand="0" w:firstRowFirstColumn="0" w:firstRowLastColumn="0" w:lastRowFirstColumn="0" w:lastRowLastColumn="0"/>
              <w:rPr>
                <w:color w:val="000000" w:themeColor="text1"/>
                <w:sz w:val="22"/>
                <w:szCs w:val="22"/>
              </w:rPr>
            </w:pPr>
          </w:p>
        </w:tc>
      </w:tr>
    </w:tbl>
    <w:p w14:paraId="6ABF35CF" w14:textId="77777777" w:rsidR="006C0C7E" w:rsidRDefault="006C0C7E" w:rsidP="006C0C7E"/>
    <w:p w14:paraId="10BF12B0" w14:textId="77777777" w:rsidR="006C0C7E" w:rsidRDefault="006C0C7E"/>
    <w:p w14:paraId="245FCE9F" w14:textId="77777777" w:rsidR="006C0C7E" w:rsidRDefault="006C0C7E"/>
    <w:p w14:paraId="63D58F3D" w14:textId="77777777" w:rsidR="006C0C7E" w:rsidRDefault="006C0C7E"/>
    <w:p w14:paraId="769F0068" w14:textId="77777777" w:rsidR="006C0C7E" w:rsidRDefault="006C0C7E"/>
    <w:p w14:paraId="37AF4020" w14:textId="77777777" w:rsidR="006C0C7E" w:rsidRDefault="006C0C7E"/>
    <w:p w14:paraId="660AA400" w14:textId="77777777" w:rsidR="006C0C7E" w:rsidRDefault="006C0C7E"/>
    <w:p w14:paraId="300BD9C8" w14:textId="77777777" w:rsidR="006C0C7E" w:rsidRDefault="006C0C7E"/>
    <w:p w14:paraId="33FDA914" w14:textId="77777777" w:rsidR="006C0C7E" w:rsidRDefault="006C0C7E"/>
    <w:p w14:paraId="76486263" w14:textId="77777777" w:rsidR="006C0C7E" w:rsidRDefault="006C0C7E"/>
    <w:p w14:paraId="0131A9D2" w14:textId="77777777" w:rsidR="006C0C7E" w:rsidRDefault="006C0C7E"/>
    <w:p w14:paraId="38FBA525" w14:textId="77777777" w:rsidR="006C0C7E" w:rsidRDefault="006C0C7E"/>
    <w:p w14:paraId="4C32A4F3" w14:textId="77777777" w:rsidR="006C0C7E" w:rsidRDefault="006C0C7E"/>
    <w:p w14:paraId="60333991" w14:textId="77777777" w:rsidR="006C0C7E" w:rsidRDefault="006C0C7E"/>
    <w:p w14:paraId="7BFD3BB4" w14:textId="77777777" w:rsidR="006C0C7E" w:rsidRDefault="006C0C7E"/>
    <w:p w14:paraId="3AEA6200" w14:textId="77777777" w:rsidR="006C0C7E" w:rsidRDefault="006C0C7E"/>
    <w:p w14:paraId="4199EED6" w14:textId="77777777" w:rsidR="006C0C7E" w:rsidRDefault="006C0C7E"/>
    <w:p w14:paraId="601329D7" w14:textId="77777777" w:rsidR="006C0C7E" w:rsidRDefault="006C0C7E"/>
    <w:p w14:paraId="57DF02A5" w14:textId="77777777" w:rsidR="006C0C7E" w:rsidRDefault="006C0C7E"/>
    <w:p w14:paraId="2BBA28E4" w14:textId="77777777" w:rsidR="006C0C7E" w:rsidRDefault="006C0C7E"/>
    <w:p w14:paraId="104287CA" w14:textId="77777777" w:rsidR="006C0C7E" w:rsidRDefault="006C0C7E"/>
    <w:p w14:paraId="78D69A2E" w14:textId="77777777" w:rsidR="006C0C7E" w:rsidRDefault="006C0C7E"/>
    <w:p w14:paraId="1BEE3B45" w14:textId="77777777" w:rsidR="006C0C7E" w:rsidRDefault="006C0C7E"/>
    <w:p w14:paraId="36CD8AAC" w14:textId="77777777" w:rsidR="006C0C7E" w:rsidRDefault="006C0C7E"/>
    <w:p w14:paraId="6E72AF5A" w14:textId="77777777" w:rsidR="006C0C7E" w:rsidRDefault="006C0C7E"/>
    <w:p w14:paraId="18CB6A91" w14:textId="77777777" w:rsidR="006C0C7E" w:rsidRDefault="006C0C7E"/>
    <w:p w14:paraId="11633F6A" w14:textId="77777777" w:rsidR="00D11393" w:rsidRDefault="00D11393"/>
    <w:p w14:paraId="240D6016" w14:textId="77777777" w:rsidR="00D11393" w:rsidRDefault="00D11393"/>
    <w:tbl>
      <w:tblPr>
        <w:tblStyle w:val="Obinatablica1"/>
        <w:tblW w:w="15408" w:type="dxa"/>
        <w:tblInd w:w="-572" w:type="dxa"/>
        <w:tblLook w:val="04A0" w:firstRow="1" w:lastRow="0" w:firstColumn="1" w:lastColumn="0" w:noHBand="0" w:noVBand="1"/>
      </w:tblPr>
      <w:tblGrid>
        <w:gridCol w:w="2802"/>
        <w:gridCol w:w="1866"/>
        <w:gridCol w:w="1817"/>
        <w:gridCol w:w="1683"/>
        <w:gridCol w:w="137"/>
        <w:gridCol w:w="1613"/>
        <w:gridCol w:w="733"/>
        <w:gridCol w:w="1190"/>
        <w:gridCol w:w="1614"/>
        <w:gridCol w:w="136"/>
        <w:gridCol w:w="1817"/>
      </w:tblGrid>
      <w:tr w:rsidR="006C0C7E" w14:paraId="0219195D" w14:textId="77777777" w:rsidTr="006C0C7E">
        <w:trPr>
          <w:cnfStyle w:val="100000000000" w:firstRow="1" w:lastRow="0" w:firstColumn="0" w:lastColumn="0" w:oddVBand="0" w:evenVBand="0" w:oddHBand="0" w:evenHBand="0" w:firstRowFirstColumn="0" w:firstRowLastColumn="0" w:lastRowFirstColumn="0" w:lastRowLastColumn="0"/>
          <w:trHeight w:val="841"/>
        </w:trPr>
        <w:tc>
          <w:tcPr>
            <w:cnfStyle w:val="001000000000" w:firstRow="0" w:lastRow="0" w:firstColumn="1" w:lastColumn="0" w:oddVBand="0" w:evenVBand="0" w:oddHBand="0" w:evenHBand="0" w:firstRowFirstColumn="0" w:firstRowLastColumn="0" w:lastRowFirstColumn="0" w:lastRowLastColumn="0"/>
            <w:tcW w:w="15408" w:type="dxa"/>
            <w:gridSpan w:val="11"/>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3BA6DF4" w14:textId="77777777" w:rsidR="006C0C7E" w:rsidRPr="00D11393" w:rsidRDefault="006C0C7E" w:rsidP="00D11393">
            <w:pPr>
              <w:pStyle w:val="Naslov3"/>
              <w:outlineLvl w:val="2"/>
              <w:rPr>
                <w:b/>
                <w:bCs w:val="0"/>
              </w:rPr>
            </w:pPr>
            <w:r>
              <w:lastRenderedPageBreak/>
              <w:br/>
            </w:r>
            <w:bookmarkStart w:id="46" w:name="_Toc146837707"/>
            <w:r w:rsidRPr="00D11393">
              <w:rPr>
                <w:b/>
                <w:bCs w:val="0"/>
              </w:rPr>
              <w:t>4.1.9. Dopunska nastava iz fizike</w:t>
            </w:r>
            <w:bookmarkEnd w:id="46"/>
          </w:p>
        </w:tc>
      </w:tr>
      <w:tr w:rsidR="006C0C7E" w14:paraId="0DFC05DC" w14:textId="77777777" w:rsidTr="006C0C7E">
        <w:trPr>
          <w:cnfStyle w:val="000000100000" w:firstRow="0" w:lastRow="0" w:firstColumn="0" w:lastColumn="0" w:oddVBand="0" w:evenVBand="0" w:oddHBand="1" w:evenHBand="0" w:firstRowFirstColumn="0" w:firstRowLastColumn="0" w:lastRowFirstColumn="0" w:lastRowLastColumn="0"/>
          <w:trHeight w:val="1395"/>
        </w:trPr>
        <w:tc>
          <w:tcPr>
            <w:cnfStyle w:val="001000000000" w:firstRow="0" w:lastRow="0" w:firstColumn="1" w:lastColumn="0" w:oddVBand="0" w:evenVBand="0" w:oddHBand="0" w:evenHBand="0" w:firstRowFirstColumn="0" w:firstRowLastColumn="0" w:lastRowFirstColumn="0" w:lastRowLastColumn="0"/>
            <w:tcW w:w="6485" w:type="dxa"/>
            <w:gridSpan w:val="3"/>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tcPr>
          <w:p w14:paraId="17EEB198" w14:textId="77777777" w:rsidR="006C0C7E" w:rsidRDefault="006C0C7E" w:rsidP="00B74770">
            <w:pPr>
              <w:spacing w:line="254" w:lineRule="auto"/>
              <w:jc w:val="center"/>
            </w:pPr>
            <w:r>
              <w:br/>
              <w:t xml:space="preserve">NOSITELJ/I AKTIVNOSTI: </w:t>
            </w:r>
          </w:p>
          <w:p w14:paraId="3B1FDF86" w14:textId="77777777" w:rsidR="006C0C7E" w:rsidRDefault="006C0C7E" w:rsidP="00B74770">
            <w:pPr>
              <w:spacing w:line="254" w:lineRule="auto"/>
              <w:jc w:val="center"/>
            </w:pPr>
            <w:r>
              <w:t>Kristina Gostić</w:t>
            </w:r>
          </w:p>
          <w:p w14:paraId="50CEF736" w14:textId="77777777" w:rsidR="006C0C7E" w:rsidRDefault="006C0C7E" w:rsidP="00B74770">
            <w:pPr>
              <w:spacing w:line="254" w:lineRule="auto"/>
              <w:jc w:val="center"/>
              <w:rPr>
                <w:b w:val="0"/>
                <w:bCs w:val="0"/>
              </w:rPr>
            </w:pPr>
          </w:p>
        </w:tc>
        <w:tc>
          <w:tcPr>
            <w:tcW w:w="1820" w:type="dxa"/>
            <w:gridSpan w:val="2"/>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tcPr>
          <w:p w14:paraId="2EEEC329" w14:textId="77777777" w:rsidR="006C0C7E" w:rsidRDefault="006C0C7E" w:rsidP="00B74770">
            <w:pPr>
              <w:spacing w:line="254" w:lineRule="auto"/>
              <w:jc w:val="center"/>
              <w:cnfStyle w:val="000000100000" w:firstRow="0" w:lastRow="0" w:firstColumn="0" w:lastColumn="0" w:oddVBand="0" w:evenVBand="0" w:oddHBand="1" w:evenHBand="0" w:firstRowFirstColumn="0" w:firstRowLastColumn="0" w:lastRowFirstColumn="0" w:lastRowLastColumn="0"/>
              <w:rPr>
                <w:b/>
                <w:bCs/>
              </w:rPr>
            </w:pPr>
            <w:r>
              <w:br/>
            </w:r>
            <w:r w:rsidRPr="043E4EAE">
              <w:rPr>
                <w:b/>
                <w:bCs/>
              </w:rPr>
              <w:t>SURADNICI:</w:t>
            </w:r>
          </w:p>
          <w:p w14:paraId="18C1CEFE" w14:textId="77777777" w:rsidR="006C0C7E" w:rsidRDefault="006C0C7E" w:rsidP="00B74770">
            <w:pPr>
              <w:spacing w:line="254" w:lineRule="auto"/>
              <w:jc w:val="center"/>
              <w:cnfStyle w:val="000000100000" w:firstRow="0" w:lastRow="0" w:firstColumn="0" w:lastColumn="0" w:oddVBand="0" w:evenVBand="0" w:oddHBand="1" w:evenHBand="0" w:firstRowFirstColumn="0" w:firstRowLastColumn="0" w:lastRowFirstColumn="0" w:lastRowLastColumn="0"/>
              <w:rPr>
                <w:b/>
                <w:bCs/>
              </w:rPr>
            </w:pPr>
            <w:r w:rsidRPr="043E4EAE">
              <w:rPr>
                <w:b/>
                <w:bCs/>
              </w:rPr>
              <w:t>/</w:t>
            </w:r>
          </w:p>
        </w:tc>
        <w:tc>
          <w:tcPr>
            <w:tcW w:w="2346" w:type="dxa"/>
            <w:gridSpan w:val="2"/>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tcPr>
          <w:p w14:paraId="5E2EAA9B" w14:textId="77777777" w:rsidR="006C0C7E" w:rsidRDefault="006C0C7E" w:rsidP="00B74770">
            <w:pPr>
              <w:spacing w:line="254" w:lineRule="auto"/>
              <w:jc w:val="cente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b/>
                <w:bCs/>
                <w:sz w:val="22"/>
                <w:szCs w:val="22"/>
                <w:lang w:eastAsia="en-US"/>
              </w:rPr>
            </w:pPr>
            <w:r>
              <w:br/>
            </w:r>
            <w:r w:rsidRPr="043E4EAE">
              <w:rPr>
                <w:rFonts w:asciiTheme="minorHAnsi" w:eastAsiaTheme="minorEastAsia" w:hAnsiTheme="minorHAnsi" w:cstheme="minorBidi"/>
                <w:b/>
                <w:bCs/>
                <w:sz w:val="22"/>
                <w:szCs w:val="22"/>
                <w:lang w:eastAsia="en-US"/>
              </w:rPr>
              <w:t xml:space="preserve">NAMIJENJENO: </w:t>
            </w:r>
            <w:r w:rsidRPr="043E4EAE">
              <w:rPr>
                <w:rFonts w:asciiTheme="minorHAnsi" w:eastAsiaTheme="minorEastAsia" w:hAnsiTheme="minorHAnsi" w:cstheme="minorBidi"/>
                <w:sz w:val="22"/>
                <w:szCs w:val="22"/>
                <w:lang w:eastAsia="en-US"/>
              </w:rPr>
              <w:t>učenicima 7. i 8. razreda</w:t>
            </w:r>
            <w:r>
              <w:br/>
            </w:r>
          </w:p>
        </w:tc>
        <w:tc>
          <w:tcPr>
            <w:tcW w:w="2804" w:type="dxa"/>
            <w:gridSpan w:val="2"/>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tcPr>
          <w:p w14:paraId="3F53EF53" w14:textId="77777777" w:rsidR="006C0C7E" w:rsidRDefault="006C0C7E" w:rsidP="00B74770">
            <w:pPr>
              <w:spacing w:line="254" w:lineRule="auto"/>
              <w:jc w:val="cente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sz w:val="22"/>
                <w:szCs w:val="22"/>
                <w:lang w:eastAsia="en-US"/>
              </w:rPr>
            </w:pPr>
            <w:r>
              <w:br/>
            </w:r>
            <w:r w:rsidRPr="043E4EAE">
              <w:rPr>
                <w:rFonts w:asciiTheme="minorHAnsi" w:eastAsiaTheme="minorEastAsia" w:hAnsiTheme="minorHAnsi" w:cstheme="minorBidi"/>
                <w:b/>
                <w:bCs/>
                <w:sz w:val="22"/>
                <w:szCs w:val="22"/>
                <w:lang w:eastAsia="en-US"/>
              </w:rPr>
              <w:t xml:space="preserve">PREDVIĐENO VRIJEME REALIZACIJE: </w:t>
            </w:r>
          </w:p>
          <w:p w14:paraId="12111607" w14:textId="77777777" w:rsidR="006C0C7E" w:rsidRDefault="006C0C7E" w:rsidP="00B74770">
            <w:pPr>
              <w:spacing w:line="254" w:lineRule="auto"/>
              <w:jc w:val="cente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sz w:val="22"/>
                <w:szCs w:val="22"/>
                <w:lang w:eastAsia="en-US"/>
              </w:rPr>
            </w:pPr>
            <w:r w:rsidRPr="043E4EAE">
              <w:rPr>
                <w:rFonts w:asciiTheme="minorHAnsi" w:eastAsiaTheme="minorEastAsia" w:hAnsiTheme="minorHAnsi" w:cstheme="minorBidi"/>
                <w:sz w:val="22"/>
                <w:szCs w:val="22"/>
                <w:lang w:eastAsia="en-US"/>
              </w:rPr>
              <w:t>Do kraja nastavne godine</w:t>
            </w:r>
          </w:p>
          <w:p w14:paraId="3486B9F9" w14:textId="77777777" w:rsidR="006C0C7E" w:rsidRDefault="006C0C7E" w:rsidP="00B74770">
            <w:pPr>
              <w:spacing w:line="254" w:lineRule="auto"/>
              <w:jc w:val="cente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b/>
                <w:bCs/>
                <w:sz w:val="22"/>
                <w:szCs w:val="22"/>
                <w:lang w:eastAsia="en-US"/>
              </w:rPr>
            </w:pPr>
            <w:r>
              <w:t>2023./2024.</w:t>
            </w:r>
            <w:r>
              <w:br/>
            </w:r>
          </w:p>
        </w:tc>
        <w:tc>
          <w:tcPr>
            <w:tcW w:w="1953" w:type="dxa"/>
            <w:gridSpan w:val="2"/>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tcPr>
          <w:p w14:paraId="2F995E79" w14:textId="77777777" w:rsidR="006C0C7E" w:rsidRDefault="006C0C7E" w:rsidP="00B74770">
            <w:pPr>
              <w:spacing w:line="254" w:lineRule="auto"/>
              <w:jc w:val="cente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b/>
                <w:bCs/>
                <w:sz w:val="22"/>
                <w:szCs w:val="22"/>
                <w:lang w:eastAsia="en-US"/>
              </w:rPr>
            </w:pPr>
            <w:r>
              <w:br/>
            </w:r>
            <w:r w:rsidRPr="043E4EAE">
              <w:rPr>
                <w:rFonts w:asciiTheme="minorHAnsi" w:eastAsiaTheme="minorEastAsia" w:hAnsiTheme="minorHAnsi" w:cstheme="minorBidi"/>
                <w:b/>
                <w:bCs/>
                <w:sz w:val="22"/>
                <w:szCs w:val="22"/>
                <w:lang w:eastAsia="en-US"/>
              </w:rPr>
              <w:t xml:space="preserve">TRAJANJE AKTIVNOSTI: </w:t>
            </w:r>
          </w:p>
          <w:p w14:paraId="29CA19B5" w14:textId="77777777" w:rsidR="006C0C7E" w:rsidRDefault="006C0C7E" w:rsidP="00B74770">
            <w:pPr>
              <w:spacing w:line="254" w:lineRule="auto"/>
              <w:jc w:val="cente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sz w:val="22"/>
                <w:szCs w:val="22"/>
                <w:lang w:eastAsia="en-US"/>
              </w:rPr>
            </w:pPr>
            <w:r w:rsidRPr="043E4EAE">
              <w:rPr>
                <w:rFonts w:asciiTheme="minorHAnsi" w:eastAsiaTheme="minorEastAsia" w:hAnsiTheme="minorHAnsi" w:cstheme="minorBidi"/>
                <w:sz w:val="22"/>
                <w:szCs w:val="22"/>
                <w:lang w:eastAsia="en-US"/>
              </w:rPr>
              <w:t xml:space="preserve"> 1 sat tjedno</w:t>
            </w:r>
          </w:p>
          <w:p w14:paraId="4948EEC0" w14:textId="77777777" w:rsidR="006C0C7E" w:rsidRDefault="006C0C7E" w:rsidP="00B74770">
            <w:pPr>
              <w:spacing w:line="254" w:lineRule="auto"/>
              <w:jc w:val="cente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sz w:val="22"/>
                <w:szCs w:val="22"/>
                <w:lang w:eastAsia="en-US"/>
              </w:rPr>
            </w:pPr>
            <w:r w:rsidRPr="043E4EAE">
              <w:rPr>
                <w:rFonts w:asciiTheme="minorHAnsi" w:eastAsiaTheme="minorEastAsia" w:hAnsiTheme="minorHAnsi" w:cstheme="minorBidi"/>
                <w:sz w:val="22"/>
                <w:szCs w:val="22"/>
                <w:lang w:eastAsia="en-US"/>
              </w:rPr>
              <w:t>(0,5 sata za 7. razrede, 0,5 sata za 8. razrede)</w:t>
            </w:r>
          </w:p>
        </w:tc>
      </w:tr>
      <w:tr w:rsidR="006C0C7E" w14:paraId="0CF7824B" w14:textId="77777777" w:rsidTr="006C0C7E">
        <w:trPr>
          <w:trHeight w:val="942"/>
        </w:trPr>
        <w:tc>
          <w:tcPr>
            <w:cnfStyle w:val="001000000000" w:firstRow="0" w:lastRow="0" w:firstColumn="1" w:lastColumn="0" w:oddVBand="0" w:evenVBand="0" w:oddHBand="0" w:evenHBand="0" w:firstRowFirstColumn="0" w:firstRowLastColumn="0" w:lastRowFirstColumn="0" w:lastRowLastColumn="0"/>
            <w:tcW w:w="2802"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C0C0C0"/>
          </w:tcPr>
          <w:p w14:paraId="18796EB0" w14:textId="77777777" w:rsidR="006C0C7E" w:rsidRDefault="006C0C7E" w:rsidP="00B74770">
            <w:pPr>
              <w:spacing w:line="254" w:lineRule="auto"/>
              <w:jc w:val="center"/>
            </w:pPr>
          </w:p>
          <w:p w14:paraId="05981E66" w14:textId="77777777" w:rsidR="006C0C7E" w:rsidRDefault="006C0C7E" w:rsidP="00B74770">
            <w:pPr>
              <w:spacing w:line="254" w:lineRule="auto"/>
              <w:jc w:val="center"/>
            </w:pPr>
            <w:r>
              <w:t>ODGOVORNOSTI NOSITELJA AKTIVNOSTI</w:t>
            </w:r>
          </w:p>
        </w:tc>
        <w:tc>
          <w:tcPr>
            <w:tcW w:w="1866"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EEAF6" w:themeFill="accent5" w:themeFillTint="33"/>
          </w:tcPr>
          <w:p w14:paraId="37D2D4F8" w14:textId="77777777" w:rsidR="006C0C7E" w:rsidRDefault="006C0C7E" w:rsidP="00B74770">
            <w:pPr>
              <w:spacing w:line="254" w:lineRule="auto"/>
              <w:jc w:val="center"/>
              <w:cnfStyle w:val="000000000000" w:firstRow="0" w:lastRow="0" w:firstColumn="0" w:lastColumn="0" w:oddVBand="0" w:evenVBand="0" w:oddHBand="0" w:evenHBand="0" w:firstRowFirstColumn="0" w:firstRowLastColumn="0" w:lastRowFirstColumn="0" w:lastRowLastColumn="0"/>
              <w:rPr>
                <w:b/>
                <w:bCs/>
              </w:rPr>
            </w:pPr>
          </w:p>
          <w:p w14:paraId="2E41047D" w14:textId="77777777" w:rsidR="006C0C7E" w:rsidRDefault="006C0C7E" w:rsidP="00B74770">
            <w:pPr>
              <w:spacing w:line="254" w:lineRule="auto"/>
              <w:jc w:val="center"/>
              <w:cnfStyle w:val="000000000000" w:firstRow="0" w:lastRow="0" w:firstColumn="0" w:lastColumn="0" w:oddVBand="0" w:evenVBand="0" w:oddHBand="0" w:evenHBand="0" w:firstRowFirstColumn="0" w:firstRowLastColumn="0" w:lastRowFirstColumn="0" w:lastRowLastColumn="0"/>
              <w:rPr>
                <w:b/>
                <w:bCs/>
              </w:rPr>
            </w:pPr>
            <w:r w:rsidRPr="043E4EAE">
              <w:rPr>
                <w:b/>
                <w:bCs/>
              </w:rPr>
              <w:t>CILJEVI AKTIVNOSTI</w:t>
            </w:r>
          </w:p>
        </w:tc>
        <w:tc>
          <w:tcPr>
            <w:tcW w:w="1817"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E599" w:themeFill="accent4" w:themeFillTint="66"/>
          </w:tcPr>
          <w:p w14:paraId="0F55F373" w14:textId="77777777" w:rsidR="006C0C7E" w:rsidRDefault="006C0C7E" w:rsidP="00B74770">
            <w:pPr>
              <w:spacing w:line="254" w:lineRule="auto"/>
              <w:jc w:val="center"/>
              <w:cnfStyle w:val="000000000000" w:firstRow="0" w:lastRow="0" w:firstColumn="0" w:lastColumn="0" w:oddVBand="0" w:evenVBand="0" w:oddHBand="0" w:evenHBand="0" w:firstRowFirstColumn="0" w:firstRowLastColumn="0" w:lastRowFirstColumn="0" w:lastRowLastColumn="0"/>
              <w:rPr>
                <w:b/>
                <w:bCs/>
              </w:rPr>
            </w:pPr>
          </w:p>
          <w:p w14:paraId="6F69338E" w14:textId="77777777" w:rsidR="006C0C7E" w:rsidRDefault="006C0C7E" w:rsidP="00B74770">
            <w:pPr>
              <w:spacing w:line="254" w:lineRule="auto"/>
              <w:jc w:val="center"/>
              <w:cnfStyle w:val="000000000000" w:firstRow="0" w:lastRow="0" w:firstColumn="0" w:lastColumn="0" w:oddVBand="0" w:evenVBand="0" w:oddHBand="0" w:evenHBand="0" w:firstRowFirstColumn="0" w:firstRowLastColumn="0" w:lastRowFirstColumn="0" w:lastRowLastColumn="0"/>
              <w:rPr>
                <w:b/>
                <w:bCs/>
              </w:rPr>
            </w:pPr>
            <w:r w:rsidRPr="043E4EAE">
              <w:rPr>
                <w:b/>
                <w:bCs/>
              </w:rPr>
              <w:t>OČEKIVANI ISHODI / POSTIGNUĆA</w:t>
            </w:r>
          </w:p>
        </w:tc>
        <w:tc>
          <w:tcPr>
            <w:tcW w:w="1683"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7CAAC" w:themeFill="accent2" w:themeFillTint="66"/>
          </w:tcPr>
          <w:p w14:paraId="31EBB1F1" w14:textId="77777777" w:rsidR="006C0C7E" w:rsidRDefault="006C0C7E" w:rsidP="00B74770">
            <w:pPr>
              <w:spacing w:line="254" w:lineRule="auto"/>
              <w:jc w:val="center"/>
              <w:cnfStyle w:val="000000000000" w:firstRow="0" w:lastRow="0" w:firstColumn="0" w:lastColumn="0" w:oddVBand="0" w:evenVBand="0" w:oddHBand="0" w:evenHBand="0" w:firstRowFirstColumn="0" w:firstRowLastColumn="0" w:lastRowFirstColumn="0" w:lastRowLastColumn="0"/>
              <w:rPr>
                <w:b/>
                <w:bCs/>
              </w:rPr>
            </w:pPr>
          </w:p>
          <w:p w14:paraId="3A163EFF" w14:textId="77777777" w:rsidR="006C0C7E" w:rsidRDefault="006C0C7E" w:rsidP="00B74770">
            <w:pPr>
              <w:spacing w:line="254" w:lineRule="auto"/>
              <w:jc w:val="center"/>
              <w:cnfStyle w:val="000000000000" w:firstRow="0" w:lastRow="0" w:firstColumn="0" w:lastColumn="0" w:oddVBand="0" w:evenVBand="0" w:oddHBand="0" w:evenHBand="0" w:firstRowFirstColumn="0" w:firstRowLastColumn="0" w:lastRowFirstColumn="0" w:lastRowLastColumn="0"/>
              <w:rPr>
                <w:b/>
                <w:bCs/>
              </w:rPr>
            </w:pPr>
            <w:r w:rsidRPr="043E4EAE">
              <w:rPr>
                <w:b/>
                <w:bCs/>
              </w:rPr>
              <w:t>NAČINI UČENJA</w:t>
            </w:r>
          </w:p>
        </w:tc>
        <w:tc>
          <w:tcPr>
            <w:tcW w:w="1750" w:type="dxa"/>
            <w:gridSpan w:val="2"/>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8D08D" w:themeFill="accent6" w:themeFillTint="99"/>
          </w:tcPr>
          <w:p w14:paraId="027B8B51" w14:textId="77777777" w:rsidR="006C0C7E" w:rsidRDefault="006C0C7E" w:rsidP="00B74770">
            <w:pPr>
              <w:spacing w:line="254" w:lineRule="auto"/>
              <w:jc w:val="center"/>
              <w:cnfStyle w:val="000000000000" w:firstRow="0" w:lastRow="0" w:firstColumn="0" w:lastColumn="0" w:oddVBand="0" w:evenVBand="0" w:oddHBand="0" w:evenHBand="0" w:firstRowFirstColumn="0" w:firstRowLastColumn="0" w:lastRowFirstColumn="0" w:lastRowLastColumn="0"/>
              <w:rPr>
                <w:b/>
                <w:bCs/>
              </w:rPr>
            </w:pPr>
          </w:p>
          <w:p w14:paraId="589C4B43" w14:textId="77777777" w:rsidR="006C0C7E" w:rsidRDefault="006C0C7E" w:rsidP="00B74770">
            <w:pPr>
              <w:spacing w:line="254" w:lineRule="auto"/>
              <w:jc w:val="center"/>
              <w:cnfStyle w:val="000000000000" w:firstRow="0" w:lastRow="0" w:firstColumn="0" w:lastColumn="0" w:oddVBand="0" w:evenVBand="0" w:oddHBand="0" w:evenHBand="0" w:firstRowFirstColumn="0" w:firstRowLastColumn="0" w:lastRowFirstColumn="0" w:lastRowLastColumn="0"/>
              <w:rPr>
                <w:b/>
                <w:bCs/>
              </w:rPr>
            </w:pPr>
            <w:r w:rsidRPr="043E4EAE">
              <w:rPr>
                <w:b/>
                <w:bCs/>
              </w:rPr>
              <w:t>AKTIVNOSTI ZA UČENIKE</w:t>
            </w:r>
          </w:p>
        </w:tc>
        <w:tc>
          <w:tcPr>
            <w:tcW w:w="1923" w:type="dxa"/>
            <w:gridSpan w:val="2"/>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B7D8"/>
          </w:tcPr>
          <w:p w14:paraId="7F0022F4" w14:textId="77777777" w:rsidR="006C0C7E" w:rsidRDefault="006C0C7E" w:rsidP="00B74770">
            <w:pPr>
              <w:spacing w:line="254" w:lineRule="auto"/>
              <w:jc w:val="center"/>
              <w:cnfStyle w:val="000000000000" w:firstRow="0" w:lastRow="0" w:firstColumn="0" w:lastColumn="0" w:oddVBand="0" w:evenVBand="0" w:oddHBand="0" w:evenHBand="0" w:firstRowFirstColumn="0" w:firstRowLastColumn="0" w:lastRowFirstColumn="0" w:lastRowLastColumn="0"/>
              <w:rPr>
                <w:b/>
                <w:bCs/>
              </w:rPr>
            </w:pPr>
          </w:p>
          <w:p w14:paraId="4349E4C6" w14:textId="77777777" w:rsidR="006C0C7E" w:rsidRDefault="006C0C7E" w:rsidP="00B74770">
            <w:pPr>
              <w:spacing w:line="254" w:lineRule="auto"/>
              <w:jc w:val="center"/>
              <w:cnfStyle w:val="000000000000" w:firstRow="0" w:lastRow="0" w:firstColumn="0" w:lastColumn="0" w:oddVBand="0" w:evenVBand="0" w:oddHBand="0" w:evenHBand="0" w:firstRowFirstColumn="0" w:firstRowLastColumn="0" w:lastRowFirstColumn="0" w:lastRowLastColumn="0"/>
              <w:rPr>
                <w:b/>
                <w:bCs/>
              </w:rPr>
            </w:pPr>
            <w:r w:rsidRPr="043E4EAE">
              <w:rPr>
                <w:b/>
                <w:bCs/>
              </w:rPr>
              <w:t>MATERIJALNI RESURSI</w:t>
            </w:r>
          </w:p>
        </w:tc>
        <w:tc>
          <w:tcPr>
            <w:tcW w:w="1750" w:type="dxa"/>
            <w:gridSpan w:val="2"/>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6CFB4"/>
          </w:tcPr>
          <w:p w14:paraId="04DA5CC5" w14:textId="77777777" w:rsidR="006C0C7E" w:rsidRDefault="006C0C7E" w:rsidP="00B74770">
            <w:pPr>
              <w:spacing w:line="254" w:lineRule="auto"/>
              <w:jc w:val="center"/>
              <w:cnfStyle w:val="000000000000" w:firstRow="0" w:lastRow="0" w:firstColumn="0" w:lastColumn="0" w:oddVBand="0" w:evenVBand="0" w:oddHBand="0" w:evenHBand="0" w:firstRowFirstColumn="0" w:firstRowLastColumn="0" w:lastRowFirstColumn="0" w:lastRowLastColumn="0"/>
              <w:rPr>
                <w:b/>
                <w:bCs/>
              </w:rPr>
            </w:pPr>
          </w:p>
          <w:p w14:paraId="4825A711" w14:textId="77777777" w:rsidR="006C0C7E" w:rsidRDefault="006C0C7E" w:rsidP="00B74770">
            <w:pPr>
              <w:spacing w:line="254" w:lineRule="auto"/>
              <w:jc w:val="center"/>
              <w:cnfStyle w:val="000000000000" w:firstRow="0" w:lastRow="0" w:firstColumn="0" w:lastColumn="0" w:oddVBand="0" w:evenVBand="0" w:oddHBand="0" w:evenHBand="0" w:firstRowFirstColumn="0" w:firstRowLastColumn="0" w:lastRowFirstColumn="0" w:lastRowLastColumn="0"/>
              <w:rPr>
                <w:b/>
                <w:bCs/>
              </w:rPr>
            </w:pPr>
            <w:r w:rsidRPr="043E4EAE">
              <w:rPr>
                <w:b/>
                <w:bCs/>
              </w:rPr>
              <w:t>MEĐU-PREDMETNE TEME</w:t>
            </w:r>
          </w:p>
        </w:tc>
        <w:tc>
          <w:tcPr>
            <w:tcW w:w="1817"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8EAADB" w:themeFill="accent1" w:themeFillTint="99"/>
          </w:tcPr>
          <w:p w14:paraId="6787052D" w14:textId="77777777" w:rsidR="006C0C7E" w:rsidRDefault="006C0C7E" w:rsidP="00B74770">
            <w:pPr>
              <w:spacing w:line="254" w:lineRule="auto"/>
              <w:jc w:val="center"/>
              <w:cnfStyle w:val="000000000000" w:firstRow="0" w:lastRow="0" w:firstColumn="0" w:lastColumn="0" w:oddVBand="0" w:evenVBand="0" w:oddHBand="0" w:evenHBand="0" w:firstRowFirstColumn="0" w:firstRowLastColumn="0" w:lastRowFirstColumn="0" w:lastRowLastColumn="0"/>
              <w:rPr>
                <w:b/>
                <w:bCs/>
              </w:rPr>
            </w:pPr>
          </w:p>
          <w:p w14:paraId="41DE6C8F" w14:textId="77777777" w:rsidR="006C0C7E" w:rsidRDefault="006C0C7E" w:rsidP="00B74770">
            <w:pPr>
              <w:spacing w:line="254" w:lineRule="auto"/>
              <w:jc w:val="center"/>
              <w:cnfStyle w:val="000000000000" w:firstRow="0" w:lastRow="0" w:firstColumn="0" w:lastColumn="0" w:oddVBand="0" w:evenVBand="0" w:oddHBand="0" w:evenHBand="0" w:firstRowFirstColumn="0" w:firstRowLastColumn="0" w:lastRowFirstColumn="0" w:lastRowLastColumn="0"/>
              <w:rPr>
                <w:b/>
                <w:bCs/>
              </w:rPr>
            </w:pPr>
            <w:r w:rsidRPr="043E4EAE">
              <w:rPr>
                <w:b/>
                <w:bCs/>
              </w:rPr>
              <w:t>NAČIN PRAĆENJA I PROVJERE ISHODA / POSTIGNUĆA</w:t>
            </w:r>
          </w:p>
        </w:tc>
      </w:tr>
      <w:tr w:rsidR="006C0C7E" w14:paraId="1401B590" w14:textId="77777777" w:rsidTr="006C0C7E">
        <w:trPr>
          <w:cnfStyle w:val="000000100000" w:firstRow="0" w:lastRow="0" w:firstColumn="0" w:lastColumn="0" w:oddVBand="0" w:evenVBand="0" w:oddHBand="1" w:evenHBand="0" w:firstRowFirstColumn="0" w:firstRowLastColumn="0" w:lastRowFirstColumn="0" w:lastRowLastColumn="0"/>
          <w:trHeight w:val="1125"/>
        </w:trPr>
        <w:tc>
          <w:tcPr>
            <w:cnfStyle w:val="001000000000" w:firstRow="0" w:lastRow="0" w:firstColumn="1" w:lastColumn="0" w:oddVBand="0" w:evenVBand="0" w:oddHBand="0" w:evenHBand="0" w:firstRowFirstColumn="0" w:firstRowLastColumn="0" w:lastRowFirstColumn="0" w:lastRowLastColumn="0"/>
            <w:tcW w:w="28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E4E30A5" w14:textId="77777777" w:rsidR="006C0C7E" w:rsidRDefault="006C0C7E" w:rsidP="00B74770">
            <w:pPr>
              <w:spacing w:line="254" w:lineRule="auto"/>
              <w:rPr>
                <w:b w:val="0"/>
                <w:bCs w:val="0"/>
                <w:sz w:val="22"/>
                <w:szCs w:val="22"/>
              </w:rPr>
            </w:pPr>
            <w:r w:rsidRPr="043E4EAE">
              <w:rPr>
                <w:b w:val="0"/>
                <w:bCs w:val="0"/>
                <w:color w:val="000000" w:themeColor="text1"/>
                <w:sz w:val="22"/>
                <w:szCs w:val="22"/>
              </w:rPr>
              <w:t>Uključivanje u rad učenika koji imaju poteškoće u usvajanju gradiva na redovnoj nastavi; uvrštavanje sata u razredni raspored sati; priprema materijala za rad</w:t>
            </w:r>
          </w:p>
        </w:tc>
        <w:tc>
          <w:tcPr>
            <w:tcW w:w="186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8ACE2A9" w14:textId="77777777" w:rsidR="006C0C7E" w:rsidRDefault="006C0C7E" w:rsidP="00B74770">
            <w:pPr>
              <w:spacing w:line="254" w:lineRule="auto"/>
              <w:cnfStyle w:val="000000100000" w:firstRow="0" w:lastRow="0" w:firstColumn="0" w:lastColumn="0" w:oddVBand="0" w:evenVBand="0" w:oddHBand="1" w:evenHBand="0" w:firstRowFirstColumn="0" w:firstRowLastColumn="0" w:lastRowFirstColumn="0" w:lastRowLastColumn="0"/>
            </w:pPr>
            <w:r w:rsidRPr="043E4EAE">
              <w:rPr>
                <w:sz w:val="22"/>
                <w:szCs w:val="22"/>
              </w:rPr>
              <w:t xml:space="preserve">Prirodoznanstveno opismenjavanje učenika. Učenicima omogućiti savladavanje nastavnih sadržaja iz fizike prema planu i programu, koje oni nisu uspjeli usvojiti na redovnoj nastavi fizike. Probuditi kod učenika interes za fiziku. Razviti kod učenika logičko </w:t>
            </w:r>
            <w:r w:rsidRPr="043E4EAE">
              <w:rPr>
                <w:sz w:val="22"/>
                <w:szCs w:val="22"/>
              </w:rPr>
              <w:lastRenderedPageBreak/>
              <w:t>razmišljanje i zaključivanje</w:t>
            </w:r>
          </w:p>
        </w:tc>
        <w:tc>
          <w:tcPr>
            <w:tcW w:w="18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B805A7D" w14:textId="77777777" w:rsidR="006C0C7E" w:rsidRDefault="006C0C7E" w:rsidP="00B74770">
            <w:pPr>
              <w:spacing w:line="254" w:lineRule="auto"/>
              <w:cnfStyle w:val="000000100000" w:firstRow="0" w:lastRow="0" w:firstColumn="0" w:lastColumn="0" w:oddVBand="0" w:evenVBand="0" w:oddHBand="1" w:evenHBand="0" w:firstRowFirstColumn="0" w:firstRowLastColumn="0" w:lastRowFirstColumn="0" w:lastRowLastColumn="0"/>
              <w:rPr>
                <w:sz w:val="22"/>
                <w:szCs w:val="22"/>
              </w:rPr>
            </w:pPr>
            <w:r w:rsidRPr="043E4EAE">
              <w:rPr>
                <w:sz w:val="22"/>
                <w:szCs w:val="22"/>
              </w:rPr>
              <w:lastRenderedPageBreak/>
              <w:t>Usvajanje osnovnog znanja navedenoga predmeta kako bi mogli kontinuirano pratiti redovnu nastavu i stjecati nova znanja</w:t>
            </w:r>
          </w:p>
        </w:tc>
        <w:tc>
          <w:tcPr>
            <w:tcW w:w="168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61C593C" w14:textId="77777777" w:rsidR="006C0C7E" w:rsidRDefault="006C0C7E" w:rsidP="00B74770">
            <w:pPr>
              <w:spacing w:line="254" w:lineRule="auto"/>
              <w:cnfStyle w:val="000000100000" w:firstRow="0" w:lastRow="0" w:firstColumn="0" w:lastColumn="0" w:oddVBand="0" w:evenVBand="0" w:oddHBand="1" w:evenHBand="0" w:firstRowFirstColumn="0" w:firstRowLastColumn="0" w:lastRowFirstColumn="0" w:lastRowLastColumn="0"/>
              <w:rPr>
                <w:color w:val="000000" w:themeColor="text1"/>
                <w:sz w:val="22"/>
                <w:szCs w:val="22"/>
              </w:rPr>
            </w:pPr>
            <w:r w:rsidRPr="043E4EAE">
              <w:rPr>
                <w:color w:val="000000" w:themeColor="text1"/>
                <w:sz w:val="22"/>
                <w:szCs w:val="22"/>
              </w:rPr>
              <w:t>Individualizirani pristup u radu i dodatna pomoć učenicima kako bi stekli potrebna znanja i vještine</w:t>
            </w:r>
          </w:p>
        </w:tc>
        <w:tc>
          <w:tcPr>
            <w:tcW w:w="1750"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89814E2" w14:textId="77777777" w:rsidR="006C0C7E" w:rsidRDefault="006C0C7E" w:rsidP="00B74770">
            <w:pPr>
              <w:spacing w:line="254" w:lineRule="auto"/>
              <w:cnfStyle w:val="000000100000" w:firstRow="0" w:lastRow="0" w:firstColumn="0" w:lastColumn="0" w:oddVBand="0" w:evenVBand="0" w:oddHBand="1" w:evenHBand="0" w:firstRowFirstColumn="0" w:firstRowLastColumn="0" w:lastRowFirstColumn="0" w:lastRowLastColumn="0"/>
              <w:rPr>
                <w:color w:val="000000" w:themeColor="text1"/>
                <w:sz w:val="22"/>
                <w:szCs w:val="22"/>
              </w:rPr>
            </w:pPr>
            <w:r w:rsidRPr="043E4EAE">
              <w:rPr>
                <w:color w:val="000000" w:themeColor="text1"/>
                <w:sz w:val="22"/>
                <w:szCs w:val="22"/>
              </w:rPr>
              <w:t>Rad na različitim zadacima; prilagođavanje zadataka mogućnostima učenika</w:t>
            </w:r>
          </w:p>
        </w:tc>
        <w:tc>
          <w:tcPr>
            <w:tcW w:w="1923"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D6603E2" w14:textId="77777777" w:rsidR="006C0C7E" w:rsidRDefault="006C0C7E" w:rsidP="00B74770">
            <w:pPr>
              <w:spacing w:line="254" w:lineRule="auto"/>
              <w:cnfStyle w:val="000000100000" w:firstRow="0" w:lastRow="0" w:firstColumn="0" w:lastColumn="0" w:oddVBand="0" w:evenVBand="0" w:oddHBand="1" w:evenHBand="0" w:firstRowFirstColumn="0" w:firstRowLastColumn="0" w:lastRowFirstColumn="0" w:lastRowLastColumn="0"/>
            </w:pPr>
            <w:r w:rsidRPr="043E4EAE">
              <w:rPr>
                <w:color w:val="000000" w:themeColor="text1"/>
                <w:sz w:val="22"/>
                <w:szCs w:val="22"/>
              </w:rPr>
              <w:t>Nema predviđenih troškova</w:t>
            </w:r>
          </w:p>
        </w:tc>
        <w:tc>
          <w:tcPr>
            <w:tcW w:w="1750"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DAFD084" w14:textId="77777777" w:rsidR="006C0C7E" w:rsidRDefault="006C0C7E" w:rsidP="00B74770">
            <w:pPr>
              <w:spacing w:line="252" w:lineRule="auto"/>
              <w:cnfStyle w:val="000000100000" w:firstRow="0" w:lastRow="0" w:firstColumn="0" w:lastColumn="0" w:oddVBand="0" w:evenVBand="0" w:oddHBand="1" w:evenHBand="0" w:firstRowFirstColumn="0" w:firstRowLastColumn="0" w:lastRowFirstColumn="0" w:lastRowLastColumn="0"/>
              <w:rPr>
                <w:color w:val="000000" w:themeColor="text1"/>
                <w:sz w:val="22"/>
                <w:szCs w:val="22"/>
              </w:rPr>
            </w:pPr>
            <w:r w:rsidRPr="043E4EAE">
              <w:rPr>
                <w:color w:val="000000" w:themeColor="text1"/>
                <w:sz w:val="22"/>
                <w:szCs w:val="22"/>
              </w:rPr>
              <w:t>osr A.1.3.</w:t>
            </w:r>
          </w:p>
          <w:p w14:paraId="4CDF2282" w14:textId="77777777" w:rsidR="006C0C7E" w:rsidRDefault="006C0C7E" w:rsidP="00B74770">
            <w:pPr>
              <w:spacing w:line="252" w:lineRule="auto"/>
              <w:cnfStyle w:val="000000100000" w:firstRow="0" w:lastRow="0" w:firstColumn="0" w:lastColumn="0" w:oddVBand="0" w:evenVBand="0" w:oddHBand="1" w:evenHBand="0" w:firstRowFirstColumn="0" w:firstRowLastColumn="0" w:lastRowFirstColumn="0" w:lastRowLastColumn="0"/>
              <w:rPr>
                <w:color w:val="000000" w:themeColor="text1"/>
                <w:sz w:val="22"/>
                <w:szCs w:val="22"/>
              </w:rPr>
            </w:pPr>
            <w:r w:rsidRPr="043E4EAE">
              <w:rPr>
                <w:color w:val="000000" w:themeColor="text1"/>
                <w:sz w:val="22"/>
                <w:szCs w:val="22"/>
              </w:rPr>
              <w:t xml:space="preserve">         B.1.2.</w:t>
            </w:r>
          </w:p>
          <w:p w14:paraId="273BA4CD" w14:textId="77777777" w:rsidR="006C0C7E" w:rsidRDefault="006C0C7E" w:rsidP="00B74770">
            <w:pPr>
              <w:spacing w:line="252" w:lineRule="auto"/>
              <w:cnfStyle w:val="000000100000" w:firstRow="0" w:lastRow="0" w:firstColumn="0" w:lastColumn="0" w:oddVBand="0" w:evenVBand="0" w:oddHBand="1" w:evenHBand="0" w:firstRowFirstColumn="0" w:firstRowLastColumn="0" w:lastRowFirstColumn="0" w:lastRowLastColumn="0"/>
              <w:rPr>
                <w:color w:val="000000" w:themeColor="text1"/>
                <w:sz w:val="22"/>
                <w:szCs w:val="22"/>
              </w:rPr>
            </w:pPr>
            <w:r w:rsidRPr="043E4EAE">
              <w:rPr>
                <w:color w:val="000000" w:themeColor="text1"/>
                <w:sz w:val="22"/>
                <w:szCs w:val="22"/>
              </w:rPr>
              <w:t>uku A.1.2.</w:t>
            </w:r>
          </w:p>
          <w:p w14:paraId="362E2291" w14:textId="77777777" w:rsidR="006C0C7E" w:rsidRDefault="006C0C7E" w:rsidP="00B74770">
            <w:pPr>
              <w:spacing w:line="252" w:lineRule="auto"/>
              <w:cnfStyle w:val="000000100000" w:firstRow="0" w:lastRow="0" w:firstColumn="0" w:lastColumn="0" w:oddVBand="0" w:evenVBand="0" w:oddHBand="1" w:evenHBand="0" w:firstRowFirstColumn="0" w:firstRowLastColumn="0" w:lastRowFirstColumn="0" w:lastRowLastColumn="0"/>
              <w:rPr>
                <w:color w:val="000000" w:themeColor="text1"/>
                <w:sz w:val="22"/>
                <w:szCs w:val="22"/>
              </w:rPr>
            </w:pPr>
            <w:r w:rsidRPr="043E4EAE">
              <w:rPr>
                <w:color w:val="000000" w:themeColor="text1"/>
                <w:sz w:val="22"/>
                <w:szCs w:val="22"/>
              </w:rPr>
              <w:t xml:space="preserve">         B.1.2.</w:t>
            </w:r>
          </w:p>
          <w:p w14:paraId="22F0E334" w14:textId="77777777" w:rsidR="006C0C7E" w:rsidRDefault="006C0C7E" w:rsidP="00B74770">
            <w:pPr>
              <w:spacing w:line="252" w:lineRule="auto"/>
              <w:cnfStyle w:val="000000100000" w:firstRow="0" w:lastRow="0" w:firstColumn="0" w:lastColumn="0" w:oddVBand="0" w:evenVBand="0" w:oddHBand="1" w:evenHBand="0" w:firstRowFirstColumn="0" w:firstRowLastColumn="0" w:lastRowFirstColumn="0" w:lastRowLastColumn="0"/>
              <w:rPr>
                <w:color w:val="000000" w:themeColor="text1"/>
                <w:sz w:val="22"/>
                <w:szCs w:val="22"/>
              </w:rPr>
            </w:pPr>
            <w:r w:rsidRPr="043E4EAE">
              <w:rPr>
                <w:color w:val="000000" w:themeColor="text1"/>
                <w:sz w:val="22"/>
                <w:szCs w:val="22"/>
              </w:rPr>
              <w:t xml:space="preserve">         B.1.3.</w:t>
            </w:r>
          </w:p>
          <w:p w14:paraId="0E490328" w14:textId="77777777" w:rsidR="006C0C7E" w:rsidRDefault="006C0C7E" w:rsidP="00B74770">
            <w:pPr>
              <w:spacing w:line="254" w:lineRule="auto"/>
              <w:cnfStyle w:val="000000100000" w:firstRow="0" w:lastRow="0" w:firstColumn="0" w:lastColumn="0" w:oddVBand="0" w:evenVBand="0" w:oddHBand="1" w:evenHBand="0" w:firstRowFirstColumn="0" w:firstRowLastColumn="0" w:lastRowFirstColumn="0" w:lastRowLastColumn="0"/>
              <w:rPr>
                <w:color w:val="000000" w:themeColor="text1"/>
                <w:sz w:val="22"/>
                <w:szCs w:val="22"/>
              </w:rPr>
            </w:pPr>
            <w:r w:rsidRPr="043E4EAE">
              <w:rPr>
                <w:color w:val="000000" w:themeColor="text1"/>
                <w:sz w:val="22"/>
                <w:szCs w:val="22"/>
              </w:rPr>
              <w:t xml:space="preserve">         B.1.4</w:t>
            </w:r>
          </w:p>
        </w:tc>
        <w:tc>
          <w:tcPr>
            <w:tcW w:w="18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20AD107" w14:textId="77777777" w:rsidR="006C0C7E" w:rsidRDefault="006C0C7E" w:rsidP="00B74770">
            <w:pPr>
              <w:spacing w:line="254" w:lineRule="auto"/>
              <w:cnfStyle w:val="000000100000" w:firstRow="0" w:lastRow="0" w:firstColumn="0" w:lastColumn="0" w:oddVBand="0" w:evenVBand="0" w:oddHBand="1" w:evenHBand="0" w:firstRowFirstColumn="0" w:firstRowLastColumn="0" w:lastRowFirstColumn="0" w:lastRowLastColumn="0"/>
              <w:rPr>
                <w:color w:val="000000" w:themeColor="text1"/>
                <w:sz w:val="22"/>
                <w:szCs w:val="22"/>
              </w:rPr>
            </w:pPr>
            <w:r w:rsidRPr="043E4EAE">
              <w:rPr>
                <w:color w:val="000000" w:themeColor="text1"/>
                <w:sz w:val="22"/>
                <w:szCs w:val="22"/>
              </w:rPr>
              <w:t>Praćenje rada i napredovanja; formativno vrednovanje</w:t>
            </w:r>
          </w:p>
        </w:tc>
      </w:tr>
    </w:tbl>
    <w:p w14:paraId="4FCF4398" w14:textId="77777777" w:rsidR="006C0C7E" w:rsidRDefault="006C0C7E"/>
    <w:p w14:paraId="4E54FD03" w14:textId="77777777" w:rsidR="006C0C7E" w:rsidRDefault="006C0C7E"/>
    <w:p w14:paraId="68D3F405" w14:textId="77777777" w:rsidR="006C0C7E" w:rsidRDefault="006C0C7E"/>
    <w:p w14:paraId="4F1DC55C" w14:textId="77777777" w:rsidR="006C0C7E" w:rsidRDefault="006C0C7E"/>
    <w:p w14:paraId="7B1767E6" w14:textId="77777777" w:rsidR="006C0C7E" w:rsidRDefault="006C0C7E"/>
    <w:p w14:paraId="49D97C8A" w14:textId="77777777" w:rsidR="006C0C7E" w:rsidRDefault="006C0C7E"/>
    <w:p w14:paraId="020E99BE" w14:textId="77777777" w:rsidR="006C0C7E" w:rsidRDefault="006C0C7E"/>
    <w:p w14:paraId="2235EF99" w14:textId="77777777" w:rsidR="006C0C7E" w:rsidRDefault="006C0C7E"/>
    <w:p w14:paraId="417804B7" w14:textId="77777777" w:rsidR="006C0C7E" w:rsidRDefault="006C0C7E"/>
    <w:p w14:paraId="6EB9FB1A" w14:textId="77777777" w:rsidR="006C0C7E" w:rsidRDefault="006C0C7E"/>
    <w:p w14:paraId="7306D3CB" w14:textId="77777777" w:rsidR="006C0C7E" w:rsidRDefault="006C0C7E"/>
    <w:p w14:paraId="32498E0B" w14:textId="77777777" w:rsidR="006C0C7E" w:rsidRDefault="006C0C7E"/>
    <w:p w14:paraId="50E76FAA" w14:textId="77777777" w:rsidR="006C0C7E" w:rsidRDefault="006C0C7E"/>
    <w:p w14:paraId="5DF69723" w14:textId="77777777" w:rsidR="006C0C7E" w:rsidRDefault="006C0C7E"/>
    <w:p w14:paraId="20EB9744" w14:textId="77777777" w:rsidR="006C0C7E" w:rsidRDefault="006C0C7E"/>
    <w:p w14:paraId="48523DA6" w14:textId="77777777" w:rsidR="006C0C7E" w:rsidRDefault="006C0C7E"/>
    <w:p w14:paraId="170E90CF" w14:textId="77777777" w:rsidR="006C0C7E" w:rsidRDefault="006C0C7E"/>
    <w:p w14:paraId="45E61AAE" w14:textId="77777777" w:rsidR="006C0C7E" w:rsidRDefault="006C0C7E"/>
    <w:p w14:paraId="65C7C3B7" w14:textId="77777777" w:rsidR="006C0C7E" w:rsidRDefault="006C0C7E"/>
    <w:p w14:paraId="57E1A272" w14:textId="77777777" w:rsidR="006C0C7E" w:rsidRDefault="006C0C7E"/>
    <w:p w14:paraId="5D6E4387" w14:textId="77777777" w:rsidR="006C0C7E" w:rsidRDefault="006C0C7E"/>
    <w:p w14:paraId="22060E51" w14:textId="77777777" w:rsidR="006C0C7E" w:rsidRDefault="006C0C7E"/>
    <w:p w14:paraId="443589E9" w14:textId="77777777" w:rsidR="006C0C7E" w:rsidRDefault="006C0C7E"/>
    <w:p w14:paraId="5B6666BF" w14:textId="77777777" w:rsidR="006C0C7E" w:rsidRDefault="006C0C7E"/>
    <w:p w14:paraId="1A5750A5" w14:textId="77777777" w:rsidR="006C0C7E" w:rsidRDefault="006C0C7E"/>
    <w:p w14:paraId="5F35C45B" w14:textId="77777777" w:rsidR="006C0C7E" w:rsidRDefault="006C0C7E"/>
    <w:p w14:paraId="15658816" w14:textId="77777777" w:rsidR="006C0C7E" w:rsidRDefault="006C0C7E"/>
    <w:p w14:paraId="4EC2D5A4" w14:textId="77777777" w:rsidR="00D11393" w:rsidRDefault="00D11393"/>
    <w:p w14:paraId="21A75351" w14:textId="77777777" w:rsidR="00D11393" w:rsidRDefault="00D11393"/>
    <w:p w14:paraId="561C5920" w14:textId="77777777" w:rsidR="006C0C7E" w:rsidRDefault="006C0C7E"/>
    <w:p w14:paraId="6280A436" w14:textId="77777777" w:rsidR="00770414" w:rsidRDefault="00770414" w:rsidP="00D11393">
      <w:pPr>
        <w:pStyle w:val="Naslov2"/>
      </w:pPr>
      <w:bookmarkStart w:id="47" w:name="_Toc146837708"/>
      <w:r>
        <w:lastRenderedPageBreak/>
        <w:t>4.2. RAZREDNA NASTAVA</w:t>
      </w:r>
      <w:bookmarkEnd w:id="47"/>
    </w:p>
    <w:p w14:paraId="033B3388" w14:textId="77777777" w:rsidR="006C0C7E" w:rsidRDefault="006C0C7E"/>
    <w:p w14:paraId="5F758035" w14:textId="77777777" w:rsidR="00770414" w:rsidRDefault="00770414"/>
    <w:tbl>
      <w:tblPr>
        <w:tblStyle w:val="Obinatablica1"/>
        <w:tblW w:w="0" w:type="auto"/>
        <w:tblInd w:w="135" w:type="dxa"/>
        <w:tblLayout w:type="fixed"/>
        <w:tblLook w:val="04A0" w:firstRow="1" w:lastRow="0" w:firstColumn="1" w:lastColumn="0" w:noHBand="0" w:noVBand="1"/>
      </w:tblPr>
      <w:tblGrid>
        <w:gridCol w:w="1610"/>
        <w:gridCol w:w="2387"/>
        <w:gridCol w:w="1678"/>
        <w:gridCol w:w="1541"/>
        <w:gridCol w:w="95"/>
        <w:gridCol w:w="1582"/>
        <w:gridCol w:w="750"/>
        <w:gridCol w:w="668"/>
        <w:gridCol w:w="1541"/>
        <w:gridCol w:w="2169"/>
      </w:tblGrid>
      <w:tr w:rsidR="00770414" w14:paraId="4F3325A6" w14:textId="77777777" w:rsidTr="00B74770">
        <w:trPr>
          <w:cnfStyle w:val="100000000000" w:firstRow="1" w:lastRow="0" w:firstColumn="0" w:lastColumn="0" w:oddVBand="0" w:evenVBand="0" w:oddHBand="0" w:evenHBand="0" w:firstRowFirstColumn="0" w:firstRowLastColumn="0" w:lastRowFirstColumn="0" w:lastRowLastColumn="0"/>
          <w:trHeight w:val="840"/>
        </w:trPr>
        <w:tc>
          <w:tcPr>
            <w:cnfStyle w:val="001000000000" w:firstRow="0" w:lastRow="0" w:firstColumn="1" w:lastColumn="0" w:oddVBand="0" w:evenVBand="0" w:oddHBand="0" w:evenHBand="0" w:firstRowFirstColumn="0" w:firstRowLastColumn="0" w:lastRowFirstColumn="0" w:lastRowLastColumn="0"/>
            <w:tcW w:w="13994" w:type="dxa"/>
            <w:gridSpan w:val="10"/>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53967C80" w14:textId="283CD16A" w:rsidR="00770414" w:rsidRPr="00D11393" w:rsidRDefault="00770414" w:rsidP="00D11393">
            <w:pPr>
              <w:pStyle w:val="Naslov3"/>
              <w:outlineLvl w:val="2"/>
              <w:rPr>
                <w:b/>
                <w:bCs w:val="0"/>
              </w:rPr>
            </w:pPr>
            <w:r>
              <w:br/>
            </w:r>
            <w:bookmarkStart w:id="48" w:name="_Toc146837709"/>
            <w:r w:rsidRPr="00D11393">
              <w:rPr>
                <w:b/>
                <w:bCs w:val="0"/>
              </w:rPr>
              <w:t>4.2.1. Dopunska nastava iz matematike</w:t>
            </w:r>
            <w:bookmarkEnd w:id="48"/>
          </w:p>
        </w:tc>
      </w:tr>
      <w:tr w:rsidR="00770414" w14:paraId="6D66526F" w14:textId="77777777" w:rsidTr="00B74770">
        <w:trPr>
          <w:cnfStyle w:val="000000100000" w:firstRow="0" w:lastRow="0" w:firstColumn="0" w:lastColumn="0" w:oddVBand="0" w:evenVBand="0" w:oddHBand="1" w:evenHBand="0" w:firstRowFirstColumn="0" w:firstRowLastColumn="0" w:lastRowFirstColumn="0" w:lastRowLastColumn="0"/>
          <w:trHeight w:val="1485"/>
        </w:trPr>
        <w:tc>
          <w:tcPr>
            <w:cnfStyle w:val="001000000000" w:firstRow="0" w:lastRow="0" w:firstColumn="1" w:lastColumn="0" w:oddVBand="0" w:evenVBand="0" w:oddHBand="0" w:evenHBand="0" w:firstRowFirstColumn="0" w:firstRowLastColumn="0" w:lastRowFirstColumn="0" w:lastRowLastColumn="0"/>
            <w:tcW w:w="5675" w:type="dxa"/>
            <w:gridSpan w:val="3"/>
            <w:tcBorders>
              <w:top w:val="single" w:sz="8" w:space="0" w:color="BFBFBF" w:themeColor="background1" w:themeShade="BF"/>
              <w:left w:val="single" w:sz="8" w:space="0" w:color="BFBFBF" w:themeColor="background1" w:themeShade="BF"/>
              <w:bottom w:val="double" w:sz="3" w:space="0" w:color="BFBFBF" w:themeColor="background1" w:themeShade="BF"/>
              <w:right w:val="single" w:sz="8" w:space="0" w:color="BFBFBF" w:themeColor="background1" w:themeShade="BF"/>
            </w:tcBorders>
          </w:tcPr>
          <w:p w14:paraId="78382166" w14:textId="77777777" w:rsidR="00770414" w:rsidRDefault="00770414" w:rsidP="00B74770">
            <w:pPr>
              <w:spacing w:line="254" w:lineRule="auto"/>
              <w:jc w:val="center"/>
              <w:rPr>
                <w:color w:val="000000" w:themeColor="text1"/>
                <w:sz w:val="20"/>
                <w:szCs w:val="20"/>
              </w:rPr>
            </w:pPr>
            <w:r>
              <w:br/>
            </w:r>
            <w:r w:rsidRPr="043E4EAE">
              <w:rPr>
                <w:color w:val="000000" w:themeColor="text1"/>
                <w:sz w:val="20"/>
                <w:szCs w:val="20"/>
              </w:rPr>
              <w:t>NOSITELJ/I AKTIVNOSTI:</w:t>
            </w:r>
          </w:p>
          <w:p w14:paraId="1C664CEE" w14:textId="77777777" w:rsidR="00770414" w:rsidRDefault="00770414" w:rsidP="00B74770">
            <w:pPr>
              <w:spacing w:line="254" w:lineRule="auto"/>
              <w:jc w:val="center"/>
              <w:rPr>
                <w:color w:val="000000" w:themeColor="text1"/>
                <w:sz w:val="20"/>
                <w:szCs w:val="20"/>
              </w:rPr>
            </w:pPr>
            <w:r w:rsidRPr="043E4EAE">
              <w:rPr>
                <w:color w:val="000000" w:themeColor="text1"/>
                <w:sz w:val="20"/>
                <w:szCs w:val="20"/>
              </w:rPr>
              <w:t>NATALIJA BOŠNJAKOVIĆ, učiteljica 1.a razreda</w:t>
            </w:r>
          </w:p>
        </w:tc>
        <w:tc>
          <w:tcPr>
            <w:tcW w:w="1636" w:type="dxa"/>
            <w:gridSpan w:val="2"/>
            <w:tcBorders>
              <w:top w:val="nil"/>
              <w:left w:val="nil"/>
              <w:bottom w:val="double" w:sz="3" w:space="0" w:color="BFBFBF" w:themeColor="background1" w:themeShade="BF"/>
              <w:right w:val="single" w:sz="8" w:space="0" w:color="BFBFBF" w:themeColor="background1" w:themeShade="BF"/>
            </w:tcBorders>
          </w:tcPr>
          <w:p w14:paraId="1BA1F824" w14:textId="77777777" w:rsidR="00770414" w:rsidRDefault="00770414" w:rsidP="00B74770">
            <w:pPr>
              <w:spacing w:line="254" w:lineRule="auto"/>
              <w:jc w:val="center"/>
              <w:cnfStyle w:val="000000100000" w:firstRow="0" w:lastRow="0" w:firstColumn="0" w:lastColumn="0" w:oddVBand="0" w:evenVBand="0" w:oddHBand="1" w:evenHBand="0" w:firstRowFirstColumn="0" w:firstRowLastColumn="0" w:lastRowFirstColumn="0" w:lastRowLastColumn="0"/>
              <w:rPr>
                <w:b/>
                <w:bCs/>
                <w:color w:val="000000" w:themeColor="text1"/>
                <w:sz w:val="20"/>
                <w:szCs w:val="20"/>
              </w:rPr>
            </w:pPr>
            <w:r>
              <w:br/>
            </w:r>
            <w:r w:rsidRPr="043E4EAE">
              <w:rPr>
                <w:b/>
                <w:bCs/>
                <w:color w:val="000000" w:themeColor="text1"/>
                <w:sz w:val="20"/>
                <w:szCs w:val="20"/>
              </w:rPr>
              <w:t>SURADNICI:</w:t>
            </w:r>
          </w:p>
          <w:p w14:paraId="2FB940F7" w14:textId="77777777" w:rsidR="00770414" w:rsidRDefault="00770414" w:rsidP="00B74770">
            <w:pPr>
              <w:spacing w:line="254" w:lineRule="auto"/>
              <w:jc w:val="center"/>
              <w:cnfStyle w:val="000000100000" w:firstRow="0" w:lastRow="0" w:firstColumn="0" w:lastColumn="0" w:oddVBand="0" w:evenVBand="0" w:oddHBand="1" w:evenHBand="0" w:firstRowFirstColumn="0" w:firstRowLastColumn="0" w:lastRowFirstColumn="0" w:lastRowLastColumn="0"/>
              <w:rPr>
                <w:b/>
                <w:bCs/>
                <w:color w:val="000000" w:themeColor="text1"/>
                <w:sz w:val="20"/>
                <w:szCs w:val="20"/>
              </w:rPr>
            </w:pPr>
            <w:r w:rsidRPr="043E4EAE">
              <w:rPr>
                <w:b/>
                <w:bCs/>
                <w:color w:val="000000" w:themeColor="text1"/>
                <w:sz w:val="20"/>
                <w:szCs w:val="20"/>
              </w:rPr>
              <w:t>-</w:t>
            </w:r>
          </w:p>
        </w:tc>
        <w:tc>
          <w:tcPr>
            <w:tcW w:w="2332" w:type="dxa"/>
            <w:gridSpan w:val="2"/>
            <w:tcBorders>
              <w:top w:val="nil"/>
              <w:left w:val="nil"/>
              <w:bottom w:val="double" w:sz="3" w:space="0" w:color="BFBFBF" w:themeColor="background1" w:themeShade="BF"/>
              <w:right w:val="single" w:sz="8" w:space="0" w:color="BFBFBF" w:themeColor="background1" w:themeShade="BF"/>
            </w:tcBorders>
          </w:tcPr>
          <w:p w14:paraId="70FE0CEF" w14:textId="77777777" w:rsidR="00770414" w:rsidRDefault="00770414" w:rsidP="00B74770">
            <w:pPr>
              <w:spacing w:line="254" w:lineRule="auto"/>
              <w:jc w:val="center"/>
              <w:cnfStyle w:val="000000100000" w:firstRow="0" w:lastRow="0" w:firstColumn="0" w:lastColumn="0" w:oddVBand="0" w:evenVBand="0" w:oddHBand="1" w:evenHBand="0" w:firstRowFirstColumn="0" w:firstRowLastColumn="0" w:lastRowFirstColumn="0" w:lastRowLastColumn="0"/>
              <w:rPr>
                <w:b/>
                <w:bCs/>
                <w:color w:val="000000" w:themeColor="text1"/>
                <w:sz w:val="20"/>
                <w:szCs w:val="20"/>
              </w:rPr>
            </w:pPr>
            <w:r>
              <w:br/>
            </w:r>
            <w:r w:rsidRPr="043E4EAE">
              <w:rPr>
                <w:b/>
                <w:bCs/>
                <w:color w:val="000000" w:themeColor="text1"/>
                <w:sz w:val="20"/>
                <w:szCs w:val="20"/>
              </w:rPr>
              <w:t xml:space="preserve">NAMIJENJENO: </w:t>
            </w:r>
            <w:r>
              <w:br/>
            </w:r>
            <w:r w:rsidRPr="043E4EAE">
              <w:rPr>
                <w:b/>
                <w:bCs/>
                <w:color w:val="000000" w:themeColor="text1"/>
                <w:sz w:val="20"/>
                <w:szCs w:val="20"/>
              </w:rPr>
              <w:t>grupi učenika 1.a razreda</w:t>
            </w:r>
          </w:p>
        </w:tc>
        <w:tc>
          <w:tcPr>
            <w:tcW w:w="2182" w:type="dxa"/>
            <w:gridSpan w:val="2"/>
            <w:tcBorders>
              <w:top w:val="nil"/>
              <w:left w:val="nil"/>
              <w:bottom w:val="double" w:sz="3" w:space="0" w:color="BFBFBF" w:themeColor="background1" w:themeShade="BF"/>
              <w:right w:val="single" w:sz="8" w:space="0" w:color="BFBFBF" w:themeColor="background1" w:themeShade="BF"/>
            </w:tcBorders>
          </w:tcPr>
          <w:p w14:paraId="5D43186B" w14:textId="77777777" w:rsidR="00770414" w:rsidRDefault="00770414" w:rsidP="00B74770">
            <w:pPr>
              <w:spacing w:line="254" w:lineRule="auto"/>
              <w:jc w:val="center"/>
              <w:cnfStyle w:val="000000100000" w:firstRow="0" w:lastRow="0" w:firstColumn="0" w:lastColumn="0" w:oddVBand="0" w:evenVBand="0" w:oddHBand="1" w:evenHBand="0" w:firstRowFirstColumn="0" w:firstRowLastColumn="0" w:lastRowFirstColumn="0" w:lastRowLastColumn="0"/>
              <w:rPr>
                <w:b/>
                <w:bCs/>
                <w:color w:val="000000" w:themeColor="text1"/>
                <w:sz w:val="20"/>
                <w:szCs w:val="20"/>
              </w:rPr>
            </w:pPr>
            <w:r>
              <w:br/>
            </w:r>
            <w:r w:rsidRPr="043E4EAE">
              <w:rPr>
                <w:b/>
                <w:bCs/>
                <w:color w:val="000000" w:themeColor="text1"/>
                <w:sz w:val="20"/>
                <w:szCs w:val="20"/>
              </w:rPr>
              <w:t>PREDVIĐENO VRIJEME REALIZACIJE:</w:t>
            </w:r>
            <w:r>
              <w:br/>
            </w:r>
            <w:r w:rsidRPr="043E4EAE">
              <w:rPr>
                <w:b/>
                <w:bCs/>
                <w:color w:val="000000" w:themeColor="text1"/>
                <w:sz w:val="20"/>
                <w:szCs w:val="20"/>
              </w:rPr>
              <w:t xml:space="preserve"> tijekom školske godine 2023./24.</w:t>
            </w:r>
          </w:p>
        </w:tc>
        <w:tc>
          <w:tcPr>
            <w:tcW w:w="2169" w:type="dxa"/>
            <w:tcBorders>
              <w:top w:val="nil"/>
              <w:left w:val="nil"/>
              <w:bottom w:val="double" w:sz="3" w:space="0" w:color="BFBFBF" w:themeColor="background1" w:themeShade="BF"/>
              <w:right w:val="single" w:sz="8" w:space="0" w:color="BFBFBF" w:themeColor="background1" w:themeShade="BF"/>
            </w:tcBorders>
          </w:tcPr>
          <w:p w14:paraId="720CBAC7" w14:textId="77777777" w:rsidR="00770414" w:rsidRDefault="00770414" w:rsidP="00B74770">
            <w:pPr>
              <w:spacing w:line="254" w:lineRule="auto"/>
              <w:jc w:val="center"/>
              <w:cnfStyle w:val="000000100000" w:firstRow="0" w:lastRow="0" w:firstColumn="0" w:lastColumn="0" w:oddVBand="0" w:evenVBand="0" w:oddHBand="1" w:evenHBand="0" w:firstRowFirstColumn="0" w:firstRowLastColumn="0" w:lastRowFirstColumn="0" w:lastRowLastColumn="0"/>
              <w:rPr>
                <w:b/>
                <w:bCs/>
                <w:color w:val="000000" w:themeColor="text1"/>
                <w:sz w:val="20"/>
                <w:szCs w:val="20"/>
              </w:rPr>
            </w:pPr>
            <w:r>
              <w:br/>
            </w:r>
            <w:r w:rsidRPr="043E4EAE">
              <w:rPr>
                <w:b/>
                <w:bCs/>
                <w:color w:val="000000" w:themeColor="text1"/>
                <w:sz w:val="20"/>
                <w:szCs w:val="20"/>
              </w:rPr>
              <w:t>TRAJANJE AKTIVNOSTI:</w:t>
            </w:r>
            <w:r>
              <w:br/>
            </w:r>
            <w:r w:rsidRPr="043E4EAE">
              <w:rPr>
                <w:b/>
                <w:bCs/>
                <w:color w:val="000000" w:themeColor="text1"/>
                <w:sz w:val="20"/>
                <w:szCs w:val="20"/>
              </w:rPr>
              <w:t xml:space="preserve"> 1 sat tjedno tijekom školske godine 2023./24.</w:t>
            </w:r>
          </w:p>
        </w:tc>
      </w:tr>
      <w:tr w:rsidR="00770414" w14:paraId="163D1CA6" w14:textId="77777777" w:rsidTr="00B74770">
        <w:trPr>
          <w:trHeight w:val="945"/>
        </w:trPr>
        <w:tc>
          <w:tcPr>
            <w:cnfStyle w:val="001000000000" w:firstRow="0" w:lastRow="0" w:firstColumn="1" w:lastColumn="0" w:oddVBand="0" w:evenVBand="0" w:oddHBand="0" w:evenHBand="0" w:firstRowFirstColumn="0" w:firstRowLastColumn="0" w:lastRowFirstColumn="0" w:lastRowLastColumn="0"/>
            <w:tcW w:w="1610" w:type="dxa"/>
            <w:tcBorders>
              <w:top w:val="double" w:sz="3"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C0C0C0"/>
          </w:tcPr>
          <w:p w14:paraId="09756D21" w14:textId="77777777" w:rsidR="00770414" w:rsidRDefault="00770414" w:rsidP="00B74770">
            <w:pPr>
              <w:spacing w:line="254" w:lineRule="auto"/>
              <w:jc w:val="center"/>
              <w:rPr>
                <w:sz w:val="16"/>
                <w:szCs w:val="16"/>
              </w:rPr>
            </w:pPr>
            <w:r w:rsidRPr="043E4EAE">
              <w:rPr>
                <w:sz w:val="16"/>
                <w:szCs w:val="16"/>
              </w:rPr>
              <w:t xml:space="preserve"> </w:t>
            </w:r>
          </w:p>
          <w:p w14:paraId="78E847C1" w14:textId="77777777" w:rsidR="00770414" w:rsidRDefault="00770414" w:rsidP="00B74770">
            <w:pPr>
              <w:spacing w:line="254" w:lineRule="auto"/>
              <w:jc w:val="center"/>
              <w:rPr>
                <w:color w:val="000000" w:themeColor="text1"/>
                <w:sz w:val="16"/>
                <w:szCs w:val="16"/>
              </w:rPr>
            </w:pPr>
            <w:r w:rsidRPr="043E4EAE">
              <w:rPr>
                <w:color w:val="000000" w:themeColor="text1"/>
                <w:sz w:val="16"/>
                <w:szCs w:val="16"/>
              </w:rPr>
              <w:t>ODGOVORNOSTI NOSITELJA AKTIVNOSTI</w:t>
            </w:r>
          </w:p>
        </w:tc>
        <w:tc>
          <w:tcPr>
            <w:tcW w:w="2387"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9E2F3" w:themeFill="accent1" w:themeFillTint="33"/>
          </w:tcPr>
          <w:p w14:paraId="02159CDF" w14:textId="77777777" w:rsidR="00770414" w:rsidRDefault="00770414" w:rsidP="00B74770">
            <w:pPr>
              <w:spacing w:line="254" w:lineRule="auto"/>
              <w:jc w:val="center"/>
              <w:cnfStyle w:val="000000000000" w:firstRow="0" w:lastRow="0" w:firstColumn="0" w:lastColumn="0" w:oddVBand="0" w:evenVBand="0" w:oddHBand="0" w:evenHBand="0" w:firstRowFirstColumn="0" w:firstRowLastColumn="0" w:lastRowFirstColumn="0" w:lastRowLastColumn="0"/>
              <w:rPr>
                <w:b/>
                <w:bCs/>
                <w:sz w:val="16"/>
                <w:szCs w:val="16"/>
              </w:rPr>
            </w:pPr>
            <w:r w:rsidRPr="043E4EAE">
              <w:rPr>
                <w:b/>
                <w:bCs/>
                <w:sz w:val="16"/>
                <w:szCs w:val="16"/>
              </w:rPr>
              <w:t xml:space="preserve"> </w:t>
            </w:r>
          </w:p>
          <w:p w14:paraId="122FBDE7" w14:textId="77777777" w:rsidR="00770414" w:rsidRDefault="00770414" w:rsidP="00B74770">
            <w:pPr>
              <w:spacing w:line="254" w:lineRule="auto"/>
              <w:jc w:val="center"/>
              <w:cnfStyle w:val="000000000000" w:firstRow="0" w:lastRow="0" w:firstColumn="0" w:lastColumn="0" w:oddVBand="0" w:evenVBand="0" w:oddHBand="0" w:evenHBand="0" w:firstRowFirstColumn="0" w:firstRowLastColumn="0" w:lastRowFirstColumn="0" w:lastRowLastColumn="0"/>
              <w:rPr>
                <w:b/>
                <w:bCs/>
                <w:color w:val="000000" w:themeColor="text1"/>
                <w:sz w:val="16"/>
                <w:szCs w:val="16"/>
              </w:rPr>
            </w:pPr>
            <w:r w:rsidRPr="043E4EAE">
              <w:rPr>
                <w:b/>
                <w:bCs/>
                <w:color w:val="000000" w:themeColor="text1"/>
                <w:sz w:val="16"/>
                <w:szCs w:val="16"/>
              </w:rPr>
              <w:t>CILJEVI AKTIVNOSTI</w:t>
            </w:r>
          </w:p>
        </w:tc>
        <w:tc>
          <w:tcPr>
            <w:tcW w:w="1678"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FE599" w:themeFill="accent4" w:themeFillTint="66"/>
          </w:tcPr>
          <w:p w14:paraId="4C9504D0" w14:textId="77777777" w:rsidR="00770414" w:rsidRDefault="00770414" w:rsidP="00B74770">
            <w:pPr>
              <w:spacing w:line="254" w:lineRule="auto"/>
              <w:jc w:val="center"/>
              <w:cnfStyle w:val="000000000000" w:firstRow="0" w:lastRow="0" w:firstColumn="0" w:lastColumn="0" w:oddVBand="0" w:evenVBand="0" w:oddHBand="0" w:evenHBand="0" w:firstRowFirstColumn="0" w:firstRowLastColumn="0" w:lastRowFirstColumn="0" w:lastRowLastColumn="0"/>
              <w:rPr>
                <w:b/>
                <w:bCs/>
                <w:sz w:val="16"/>
                <w:szCs w:val="16"/>
              </w:rPr>
            </w:pPr>
            <w:r w:rsidRPr="043E4EAE">
              <w:rPr>
                <w:b/>
                <w:bCs/>
                <w:sz w:val="16"/>
                <w:szCs w:val="16"/>
              </w:rPr>
              <w:t xml:space="preserve"> </w:t>
            </w:r>
          </w:p>
          <w:p w14:paraId="0BE66B65" w14:textId="77777777" w:rsidR="00770414" w:rsidRDefault="00770414" w:rsidP="00B74770">
            <w:pPr>
              <w:spacing w:line="254" w:lineRule="auto"/>
              <w:jc w:val="center"/>
              <w:cnfStyle w:val="000000000000" w:firstRow="0" w:lastRow="0" w:firstColumn="0" w:lastColumn="0" w:oddVBand="0" w:evenVBand="0" w:oddHBand="0" w:evenHBand="0" w:firstRowFirstColumn="0" w:firstRowLastColumn="0" w:lastRowFirstColumn="0" w:lastRowLastColumn="0"/>
              <w:rPr>
                <w:b/>
                <w:bCs/>
                <w:color w:val="000000" w:themeColor="text1"/>
                <w:sz w:val="16"/>
                <w:szCs w:val="16"/>
              </w:rPr>
            </w:pPr>
            <w:r w:rsidRPr="043E4EAE">
              <w:rPr>
                <w:b/>
                <w:bCs/>
                <w:color w:val="000000" w:themeColor="text1"/>
                <w:sz w:val="16"/>
                <w:szCs w:val="16"/>
              </w:rPr>
              <w:t>OČEKIVANI ISHODI / POSTIGNUĆA</w:t>
            </w:r>
          </w:p>
        </w:tc>
        <w:tc>
          <w:tcPr>
            <w:tcW w:w="1541" w:type="dxa"/>
            <w:tcBorders>
              <w:top w:val="double" w:sz="3"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7CAAC" w:themeFill="accent2" w:themeFillTint="66"/>
          </w:tcPr>
          <w:p w14:paraId="21B2AE47" w14:textId="77777777" w:rsidR="00770414" w:rsidRDefault="00770414" w:rsidP="00B74770">
            <w:pPr>
              <w:spacing w:line="254" w:lineRule="auto"/>
              <w:jc w:val="center"/>
              <w:cnfStyle w:val="000000000000" w:firstRow="0" w:lastRow="0" w:firstColumn="0" w:lastColumn="0" w:oddVBand="0" w:evenVBand="0" w:oddHBand="0" w:evenHBand="0" w:firstRowFirstColumn="0" w:firstRowLastColumn="0" w:lastRowFirstColumn="0" w:lastRowLastColumn="0"/>
              <w:rPr>
                <w:b/>
                <w:bCs/>
                <w:sz w:val="16"/>
                <w:szCs w:val="16"/>
              </w:rPr>
            </w:pPr>
            <w:r w:rsidRPr="043E4EAE">
              <w:rPr>
                <w:b/>
                <w:bCs/>
                <w:sz w:val="16"/>
                <w:szCs w:val="16"/>
              </w:rPr>
              <w:t xml:space="preserve"> </w:t>
            </w:r>
          </w:p>
          <w:p w14:paraId="5ED49030" w14:textId="77777777" w:rsidR="00770414" w:rsidRDefault="00770414" w:rsidP="00B74770">
            <w:pPr>
              <w:spacing w:line="254" w:lineRule="auto"/>
              <w:jc w:val="center"/>
              <w:cnfStyle w:val="000000000000" w:firstRow="0" w:lastRow="0" w:firstColumn="0" w:lastColumn="0" w:oddVBand="0" w:evenVBand="0" w:oddHBand="0" w:evenHBand="0" w:firstRowFirstColumn="0" w:firstRowLastColumn="0" w:lastRowFirstColumn="0" w:lastRowLastColumn="0"/>
              <w:rPr>
                <w:b/>
                <w:bCs/>
                <w:color w:val="000000" w:themeColor="text1"/>
                <w:sz w:val="16"/>
                <w:szCs w:val="16"/>
              </w:rPr>
            </w:pPr>
            <w:r w:rsidRPr="043E4EAE">
              <w:rPr>
                <w:b/>
                <w:bCs/>
                <w:color w:val="000000" w:themeColor="text1"/>
                <w:sz w:val="16"/>
                <w:szCs w:val="16"/>
              </w:rPr>
              <w:t>NAČINI UČENJA</w:t>
            </w:r>
          </w:p>
        </w:tc>
        <w:tc>
          <w:tcPr>
            <w:tcW w:w="1677" w:type="dxa"/>
            <w:gridSpan w:val="2"/>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8D08D" w:themeFill="accent6" w:themeFillTint="99"/>
          </w:tcPr>
          <w:p w14:paraId="1BAC7CB2" w14:textId="77777777" w:rsidR="00770414" w:rsidRDefault="00770414" w:rsidP="00B74770">
            <w:pPr>
              <w:spacing w:line="254" w:lineRule="auto"/>
              <w:jc w:val="center"/>
              <w:cnfStyle w:val="000000000000" w:firstRow="0" w:lastRow="0" w:firstColumn="0" w:lastColumn="0" w:oddVBand="0" w:evenVBand="0" w:oddHBand="0" w:evenHBand="0" w:firstRowFirstColumn="0" w:firstRowLastColumn="0" w:lastRowFirstColumn="0" w:lastRowLastColumn="0"/>
              <w:rPr>
                <w:b/>
                <w:bCs/>
                <w:sz w:val="16"/>
                <w:szCs w:val="16"/>
              </w:rPr>
            </w:pPr>
            <w:r w:rsidRPr="043E4EAE">
              <w:rPr>
                <w:b/>
                <w:bCs/>
                <w:sz w:val="16"/>
                <w:szCs w:val="16"/>
              </w:rPr>
              <w:t xml:space="preserve"> </w:t>
            </w:r>
          </w:p>
          <w:p w14:paraId="43388AC9" w14:textId="77777777" w:rsidR="00770414" w:rsidRDefault="00770414" w:rsidP="00B74770">
            <w:pPr>
              <w:spacing w:line="254" w:lineRule="auto"/>
              <w:jc w:val="center"/>
              <w:cnfStyle w:val="000000000000" w:firstRow="0" w:lastRow="0" w:firstColumn="0" w:lastColumn="0" w:oddVBand="0" w:evenVBand="0" w:oddHBand="0" w:evenHBand="0" w:firstRowFirstColumn="0" w:firstRowLastColumn="0" w:lastRowFirstColumn="0" w:lastRowLastColumn="0"/>
              <w:rPr>
                <w:b/>
                <w:bCs/>
                <w:color w:val="000000" w:themeColor="text1"/>
                <w:sz w:val="16"/>
                <w:szCs w:val="16"/>
              </w:rPr>
            </w:pPr>
            <w:r w:rsidRPr="043E4EAE">
              <w:rPr>
                <w:b/>
                <w:bCs/>
                <w:color w:val="000000" w:themeColor="text1"/>
                <w:sz w:val="16"/>
                <w:szCs w:val="16"/>
              </w:rPr>
              <w:t>AKTIVNOSTI ZA UČENIKE</w:t>
            </w:r>
          </w:p>
        </w:tc>
        <w:tc>
          <w:tcPr>
            <w:tcW w:w="1418" w:type="dxa"/>
            <w:gridSpan w:val="2"/>
            <w:tcBorders>
              <w:top w:val="nil"/>
              <w:left w:val="nil"/>
              <w:bottom w:val="single" w:sz="8" w:space="0" w:color="BFBFBF" w:themeColor="background1" w:themeShade="BF"/>
              <w:right w:val="single" w:sz="8" w:space="0" w:color="BFBFBF" w:themeColor="background1" w:themeShade="BF"/>
            </w:tcBorders>
            <w:shd w:val="clear" w:color="auto" w:fill="FFB7D8"/>
          </w:tcPr>
          <w:p w14:paraId="6B311DDA" w14:textId="77777777" w:rsidR="00770414" w:rsidRDefault="00770414" w:rsidP="00B74770">
            <w:pPr>
              <w:spacing w:line="254" w:lineRule="auto"/>
              <w:jc w:val="center"/>
              <w:cnfStyle w:val="000000000000" w:firstRow="0" w:lastRow="0" w:firstColumn="0" w:lastColumn="0" w:oddVBand="0" w:evenVBand="0" w:oddHBand="0" w:evenHBand="0" w:firstRowFirstColumn="0" w:firstRowLastColumn="0" w:lastRowFirstColumn="0" w:lastRowLastColumn="0"/>
              <w:rPr>
                <w:b/>
                <w:bCs/>
                <w:sz w:val="16"/>
                <w:szCs w:val="16"/>
              </w:rPr>
            </w:pPr>
            <w:r w:rsidRPr="043E4EAE">
              <w:rPr>
                <w:b/>
                <w:bCs/>
                <w:sz w:val="16"/>
                <w:szCs w:val="16"/>
              </w:rPr>
              <w:t xml:space="preserve"> </w:t>
            </w:r>
          </w:p>
          <w:p w14:paraId="5653366B" w14:textId="77777777" w:rsidR="00770414" w:rsidRDefault="00770414" w:rsidP="00B74770">
            <w:pPr>
              <w:spacing w:line="254" w:lineRule="auto"/>
              <w:jc w:val="center"/>
              <w:cnfStyle w:val="000000000000" w:firstRow="0" w:lastRow="0" w:firstColumn="0" w:lastColumn="0" w:oddVBand="0" w:evenVBand="0" w:oddHBand="0" w:evenHBand="0" w:firstRowFirstColumn="0" w:firstRowLastColumn="0" w:lastRowFirstColumn="0" w:lastRowLastColumn="0"/>
              <w:rPr>
                <w:b/>
                <w:bCs/>
                <w:color w:val="000000" w:themeColor="text1"/>
                <w:sz w:val="16"/>
                <w:szCs w:val="16"/>
              </w:rPr>
            </w:pPr>
            <w:r w:rsidRPr="043E4EAE">
              <w:rPr>
                <w:b/>
                <w:bCs/>
                <w:color w:val="000000" w:themeColor="text1"/>
                <w:sz w:val="16"/>
                <w:szCs w:val="16"/>
              </w:rPr>
              <w:t>MATERIJALNI RESURSI</w:t>
            </w:r>
          </w:p>
        </w:tc>
        <w:tc>
          <w:tcPr>
            <w:tcW w:w="1541" w:type="dxa"/>
            <w:tcBorders>
              <w:top w:val="nil"/>
              <w:left w:val="nil"/>
              <w:bottom w:val="single" w:sz="8" w:space="0" w:color="BFBFBF" w:themeColor="background1" w:themeShade="BF"/>
              <w:right w:val="single" w:sz="8" w:space="0" w:color="BFBFBF" w:themeColor="background1" w:themeShade="BF"/>
            </w:tcBorders>
            <w:shd w:val="clear" w:color="auto" w:fill="D6CFB4"/>
          </w:tcPr>
          <w:p w14:paraId="515B9B62" w14:textId="77777777" w:rsidR="00770414" w:rsidRDefault="00770414" w:rsidP="00B74770">
            <w:pPr>
              <w:spacing w:line="254" w:lineRule="auto"/>
              <w:jc w:val="center"/>
              <w:cnfStyle w:val="000000000000" w:firstRow="0" w:lastRow="0" w:firstColumn="0" w:lastColumn="0" w:oddVBand="0" w:evenVBand="0" w:oddHBand="0" w:evenHBand="0" w:firstRowFirstColumn="0" w:firstRowLastColumn="0" w:lastRowFirstColumn="0" w:lastRowLastColumn="0"/>
              <w:rPr>
                <w:b/>
                <w:bCs/>
                <w:sz w:val="16"/>
                <w:szCs w:val="16"/>
              </w:rPr>
            </w:pPr>
            <w:r w:rsidRPr="043E4EAE">
              <w:rPr>
                <w:b/>
                <w:bCs/>
                <w:sz w:val="16"/>
                <w:szCs w:val="16"/>
              </w:rPr>
              <w:t xml:space="preserve"> </w:t>
            </w:r>
          </w:p>
          <w:p w14:paraId="4264E9C0" w14:textId="77777777" w:rsidR="00770414" w:rsidRDefault="00770414" w:rsidP="00B74770">
            <w:pPr>
              <w:spacing w:line="254" w:lineRule="auto"/>
              <w:jc w:val="center"/>
              <w:cnfStyle w:val="000000000000" w:firstRow="0" w:lastRow="0" w:firstColumn="0" w:lastColumn="0" w:oddVBand="0" w:evenVBand="0" w:oddHBand="0" w:evenHBand="0" w:firstRowFirstColumn="0" w:firstRowLastColumn="0" w:lastRowFirstColumn="0" w:lastRowLastColumn="0"/>
              <w:rPr>
                <w:b/>
                <w:bCs/>
                <w:color w:val="000000" w:themeColor="text1"/>
                <w:sz w:val="16"/>
                <w:szCs w:val="16"/>
              </w:rPr>
            </w:pPr>
            <w:r w:rsidRPr="043E4EAE">
              <w:rPr>
                <w:b/>
                <w:bCs/>
                <w:color w:val="000000" w:themeColor="text1"/>
                <w:sz w:val="16"/>
                <w:szCs w:val="16"/>
              </w:rPr>
              <w:t>MEĐUPREDMETNE TEME</w:t>
            </w:r>
          </w:p>
        </w:tc>
        <w:tc>
          <w:tcPr>
            <w:tcW w:w="2142" w:type="dxa"/>
            <w:tcBorders>
              <w:top w:val="nil"/>
              <w:left w:val="nil"/>
              <w:bottom w:val="single" w:sz="8" w:space="0" w:color="BFBFBF" w:themeColor="background1" w:themeShade="BF"/>
              <w:right w:val="single" w:sz="8" w:space="0" w:color="BFBFBF" w:themeColor="background1" w:themeShade="BF"/>
            </w:tcBorders>
            <w:shd w:val="clear" w:color="auto" w:fill="9CC2E5" w:themeFill="accent5" w:themeFillTint="99"/>
          </w:tcPr>
          <w:p w14:paraId="34683AD9" w14:textId="77777777" w:rsidR="00770414" w:rsidRDefault="00770414" w:rsidP="00B74770">
            <w:pPr>
              <w:spacing w:line="254" w:lineRule="auto"/>
              <w:jc w:val="center"/>
              <w:cnfStyle w:val="000000000000" w:firstRow="0" w:lastRow="0" w:firstColumn="0" w:lastColumn="0" w:oddVBand="0" w:evenVBand="0" w:oddHBand="0" w:evenHBand="0" w:firstRowFirstColumn="0" w:firstRowLastColumn="0" w:lastRowFirstColumn="0" w:lastRowLastColumn="0"/>
              <w:rPr>
                <w:b/>
                <w:bCs/>
                <w:sz w:val="16"/>
                <w:szCs w:val="16"/>
              </w:rPr>
            </w:pPr>
            <w:r w:rsidRPr="043E4EAE">
              <w:rPr>
                <w:b/>
                <w:bCs/>
                <w:sz w:val="16"/>
                <w:szCs w:val="16"/>
              </w:rPr>
              <w:t xml:space="preserve"> </w:t>
            </w:r>
          </w:p>
          <w:p w14:paraId="1DA67758" w14:textId="77777777" w:rsidR="00770414" w:rsidRDefault="00770414" w:rsidP="00B74770">
            <w:pPr>
              <w:spacing w:line="254" w:lineRule="auto"/>
              <w:jc w:val="center"/>
              <w:cnfStyle w:val="000000000000" w:firstRow="0" w:lastRow="0" w:firstColumn="0" w:lastColumn="0" w:oddVBand="0" w:evenVBand="0" w:oddHBand="0" w:evenHBand="0" w:firstRowFirstColumn="0" w:firstRowLastColumn="0" w:lastRowFirstColumn="0" w:lastRowLastColumn="0"/>
              <w:rPr>
                <w:b/>
                <w:bCs/>
                <w:color w:val="000000" w:themeColor="text1"/>
                <w:sz w:val="16"/>
                <w:szCs w:val="16"/>
              </w:rPr>
            </w:pPr>
            <w:r w:rsidRPr="043E4EAE">
              <w:rPr>
                <w:b/>
                <w:bCs/>
                <w:color w:val="000000" w:themeColor="text1"/>
                <w:sz w:val="16"/>
                <w:szCs w:val="16"/>
              </w:rPr>
              <w:t>NAČIN PRAĆENJA I PROVJERE ISHODA / POSTIGNUĆA</w:t>
            </w:r>
          </w:p>
        </w:tc>
      </w:tr>
      <w:tr w:rsidR="00770414" w14:paraId="3B64585F" w14:textId="77777777" w:rsidTr="00770414">
        <w:trPr>
          <w:cnfStyle w:val="000000100000" w:firstRow="0" w:lastRow="0" w:firstColumn="0" w:lastColumn="0" w:oddVBand="0" w:evenVBand="0" w:oddHBand="1" w:evenHBand="0" w:firstRowFirstColumn="0" w:firstRowLastColumn="0" w:lastRowFirstColumn="0" w:lastRowLastColumn="0"/>
          <w:trHeight w:val="48"/>
        </w:trPr>
        <w:tc>
          <w:tcPr>
            <w:cnfStyle w:val="001000000000" w:firstRow="0" w:lastRow="0" w:firstColumn="1" w:lastColumn="0" w:oddVBand="0" w:evenVBand="0" w:oddHBand="0" w:evenHBand="0" w:firstRowFirstColumn="0" w:firstRowLastColumn="0" w:lastRowFirstColumn="0" w:lastRowLastColumn="0"/>
            <w:tcW w:w="161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4180D031" w14:textId="77777777" w:rsidR="00770414" w:rsidRDefault="00770414" w:rsidP="00B74770">
            <w:pPr>
              <w:spacing w:line="254" w:lineRule="auto"/>
              <w:rPr>
                <w:b w:val="0"/>
                <w:bCs w:val="0"/>
                <w:color w:val="000000" w:themeColor="text1"/>
                <w:sz w:val="20"/>
                <w:szCs w:val="20"/>
              </w:rPr>
            </w:pPr>
            <w:r w:rsidRPr="043E4EAE">
              <w:rPr>
                <w:b w:val="0"/>
                <w:bCs w:val="0"/>
                <w:color w:val="000000" w:themeColor="text1"/>
                <w:sz w:val="20"/>
                <w:szCs w:val="20"/>
              </w:rPr>
              <w:t>- organiziranje dopunske nastave (uključivanje učenika, uvrštavanje dopunske nastave u raspored sati)</w:t>
            </w:r>
          </w:p>
          <w:p w14:paraId="05BFB102" w14:textId="77777777" w:rsidR="00770414" w:rsidRDefault="00770414" w:rsidP="00B74770">
            <w:pPr>
              <w:spacing w:line="254" w:lineRule="auto"/>
              <w:rPr>
                <w:b w:val="0"/>
                <w:bCs w:val="0"/>
                <w:color w:val="000000" w:themeColor="text1"/>
                <w:sz w:val="20"/>
                <w:szCs w:val="20"/>
              </w:rPr>
            </w:pPr>
            <w:r w:rsidRPr="043E4EAE">
              <w:rPr>
                <w:b w:val="0"/>
                <w:bCs w:val="0"/>
                <w:color w:val="000000" w:themeColor="text1"/>
                <w:sz w:val="20"/>
                <w:szCs w:val="20"/>
              </w:rPr>
              <w:t>- izrada materijala i nastavnih listića za rad-</w:t>
            </w:r>
          </w:p>
          <w:p w14:paraId="25F65EF6" w14:textId="77777777" w:rsidR="00770414" w:rsidRDefault="00770414" w:rsidP="00B74770">
            <w:pPr>
              <w:spacing w:line="254" w:lineRule="auto"/>
              <w:rPr>
                <w:b w:val="0"/>
                <w:bCs w:val="0"/>
                <w:color w:val="000000" w:themeColor="text1"/>
                <w:sz w:val="20"/>
                <w:szCs w:val="20"/>
              </w:rPr>
            </w:pPr>
            <w:r w:rsidRPr="043E4EAE">
              <w:rPr>
                <w:b w:val="0"/>
                <w:bCs w:val="0"/>
                <w:color w:val="000000" w:themeColor="text1"/>
                <w:sz w:val="20"/>
                <w:szCs w:val="20"/>
              </w:rPr>
              <w:t>Informiranje roditelja o postignućima učenika.</w:t>
            </w:r>
          </w:p>
          <w:p w14:paraId="77A5D6E9" w14:textId="77777777" w:rsidR="00770414" w:rsidRDefault="00770414" w:rsidP="00B74770">
            <w:pPr>
              <w:spacing w:line="254" w:lineRule="auto"/>
              <w:rPr>
                <w:b w:val="0"/>
                <w:bCs w:val="0"/>
                <w:color w:val="000000" w:themeColor="text1"/>
                <w:sz w:val="20"/>
                <w:szCs w:val="20"/>
              </w:rPr>
            </w:pPr>
            <w:r w:rsidRPr="043E4EAE">
              <w:rPr>
                <w:b w:val="0"/>
                <w:bCs w:val="0"/>
                <w:color w:val="000000" w:themeColor="text1"/>
                <w:sz w:val="20"/>
                <w:szCs w:val="20"/>
              </w:rPr>
              <w:t>- održavanje dopunske nastave.</w:t>
            </w:r>
          </w:p>
        </w:tc>
        <w:tc>
          <w:tcPr>
            <w:tcW w:w="2387"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303296CA" w14:textId="77777777" w:rsidR="00770414" w:rsidRDefault="00770414" w:rsidP="00B74770">
            <w:pPr>
              <w:spacing w:line="254" w:lineRule="auto"/>
              <w:cnfStyle w:val="000000100000" w:firstRow="0" w:lastRow="0" w:firstColumn="0" w:lastColumn="0" w:oddVBand="0" w:evenVBand="0" w:oddHBand="1" w:evenHBand="0" w:firstRowFirstColumn="0" w:firstRowLastColumn="0" w:lastRowFirstColumn="0" w:lastRowLastColumn="0"/>
              <w:rPr>
                <w:color w:val="000000" w:themeColor="text1"/>
                <w:sz w:val="20"/>
                <w:szCs w:val="20"/>
              </w:rPr>
            </w:pPr>
            <w:r w:rsidRPr="043E4EAE">
              <w:rPr>
                <w:color w:val="000000" w:themeColor="text1"/>
                <w:sz w:val="20"/>
                <w:szCs w:val="20"/>
              </w:rPr>
              <w:t>Usvajanje nastavnog gradiva koje iz različitih razloga nije  dovoljno uspješno usvojeno na redovnoj nastavi. Razvijanje radnih navika, upornosti i ustrajnosti u radu</w:t>
            </w:r>
          </w:p>
        </w:tc>
        <w:tc>
          <w:tcPr>
            <w:tcW w:w="1678"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1FCF9DD3" w14:textId="77777777" w:rsidR="00770414" w:rsidRDefault="00770414" w:rsidP="00B74770">
            <w:pPr>
              <w:spacing w:line="254" w:lineRule="auto"/>
              <w:jc w:val="center"/>
              <w:cnfStyle w:val="000000100000" w:firstRow="0" w:lastRow="0" w:firstColumn="0" w:lastColumn="0" w:oddVBand="0" w:evenVBand="0" w:oddHBand="1" w:evenHBand="0" w:firstRowFirstColumn="0" w:firstRowLastColumn="0" w:lastRowFirstColumn="0" w:lastRowLastColumn="0"/>
              <w:rPr>
                <w:color w:val="000000" w:themeColor="text1"/>
                <w:sz w:val="20"/>
                <w:szCs w:val="20"/>
              </w:rPr>
            </w:pPr>
            <w:r w:rsidRPr="043E4EAE">
              <w:rPr>
                <w:color w:val="000000" w:themeColor="text1"/>
                <w:sz w:val="20"/>
                <w:szCs w:val="20"/>
              </w:rPr>
              <w:t>Usvajanje osnova znanja navedenih predmeta kako bi mogli kontinuirano pratiti redovnu nastavu i stjecati nova znanja</w:t>
            </w:r>
          </w:p>
        </w:tc>
        <w:tc>
          <w:tcPr>
            <w:tcW w:w="1541"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7AE66457" w14:textId="77777777" w:rsidR="00770414" w:rsidRDefault="00770414" w:rsidP="00B74770">
            <w:pPr>
              <w:spacing w:line="254" w:lineRule="auto"/>
              <w:cnfStyle w:val="000000100000" w:firstRow="0" w:lastRow="0" w:firstColumn="0" w:lastColumn="0" w:oddVBand="0" w:evenVBand="0" w:oddHBand="1" w:evenHBand="0" w:firstRowFirstColumn="0" w:firstRowLastColumn="0" w:lastRowFirstColumn="0" w:lastRowLastColumn="0"/>
              <w:rPr>
                <w:color w:val="000000" w:themeColor="text1"/>
                <w:sz w:val="20"/>
                <w:szCs w:val="20"/>
              </w:rPr>
            </w:pPr>
            <w:r w:rsidRPr="043E4EAE">
              <w:rPr>
                <w:color w:val="000000" w:themeColor="text1"/>
                <w:sz w:val="20"/>
                <w:szCs w:val="20"/>
              </w:rPr>
              <w:t>Individualizirani pristup u radu i dodatna pomoć učenicima kako stekli potrebna znanja i vještine</w:t>
            </w:r>
          </w:p>
        </w:tc>
        <w:tc>
          <w:tcPr>
            <w:tcW w:w="1677" w:type="dxa"/>
            <w:gridSpan w:val="2"/>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73A462C0" w14:textId="77777777" w:rsidR="00770414" w:rsidRDefault="00770414" w:rsidP="00B74770">
            <w:pPr>
              <w:spacing w:line="254" w:lineRule="auto"/>
              <w:cnfStyle w:val="000000100000" w:firstRow="0" w:lastRow="0" w:firstColumn="0" w:lastColumn="0" w:oddVBand="0" w:evenVBand="0" w:oddHBand="1" w:evenHBand="0" w:firstRowFirstColumn="0" w:firstRowLastColumn="0" w:lastRowFirstColumn="0" w:lastRowLastColumn="0"/>
              <w:rPr>
                <w:color w:val="000000" w:themeColor="text1"/>
                <w:sz w:val="20"/>
                <w:szCs w:val="20"/>
              </w:rPr>
            </w:pPr>
            <w:r w:rsidRPr="043E4EAE">
              <w:rPr>
                <w:color w:val="000000" w:themeColor="text1"/>
                <w:sz w:val="20"/>
                <w:szCs w:val="20"/>
              </w:rPr>
              <w:t>Rad na različitim zadacima; prilagođavanje zadataka mogućnostima učenika; rad s konkretnim materijalima; igre; primjena IKT tehnologije</w:t>
            </w:r>
          </w:p>
        </w:tc>
        <w:tc>
          <w:tcPr>
            <w:tcW w:w="1418" w:type="dxa"/>
            <w:gridSpan w:val="2"/>
            <w:tcBorders>
              <w:top w:val="single" w:sz="8" w:space="0" w:color="BFBFBF" w:themeColor="background1" w:themeShade="BF"/>
              <w:left w:val="nil"/>
              <w:bottom w:val="single" w:sz="8" w:space="0" w:color="BFBFBF" w:themeColor="background1" w:themeShade="BF"/>
              <w:right w:val="single" w:sz="8" w:space="0" w:color="BFBFBF" w:themeColor="background1" w:themeShade="BF"/>
            </w:tcBorders>
          </w:tcPr>
          <w:p w14:paraId="046D576A" w14:textId="77777777" w:rsidR="00770414" w:rsidRDefault="00770414" w:rsidP="00B74770">
            <w:pPr>
              <w:spacing w:line="254" w:lineRule="auto"/>
              <w:cnfStyle w:val="000000100000" w:firstRow="0" w:lastRow="0" w:firstColumn="0" w:lastColumn="0" w:oddVBand="0" w:evenVBand="0" w:oddHBand="1" w:evenHBand="0" w:firstRowFirstColumn="0" w:firstRowLastColumn="0" w:lastRowFirstColumn="0" w:lastRowLastColumn="0"/>
              <w:rPr>
                <w:color w:val="000000" w:themeColor="text1"/>
                <w:sz w:val="20"/>
                <w:szCs w:val="20"/>
              </w:rPr>
            </w:pPr>
            <w:r w:rsidRPr="043E4EAE">
              <w:rPr>
                <w:color w:val="000000" w:themeColor="text1"/>
                <w:sz w:val="20"/>
                <w:szCs w:val="20"/>
              </w:rPr>
              <w:t>Besplatna aktivnost za učenike; učiteljica priprema prilagođene zadatke u obliku listića, vježbi, zadataka</w:t>
            </w:r>
          </w:p>
        </w:tc>
        <w:tc>
          <w:tcPr>
            <w:tcW w:w="1541" w:type="dxa"/>
            <w:tcBorders>
              <w:top w:val="single" w:sz="8" w:space="0" w:color="BFBFBF" w:themeColor="background1" w:themeShade="BF"/>
              <w:left w:val="nil"/>
              <w:bottom w:val="single" w:sz="8" w:space="0" w:color="BFBFBF" w:themeColor="background1" w:themeShade="BF"/>
              <w:right w:val="single" w:sz="8" w:space="0" w:color="BFBFBF" w:themeColor="background1" w:themeShade="BF"/>
            </w:tcBorders>
          </w:tcPr>
          <w:p w14:paraId="71BF3421" w14:textId="77777777" w:rsidR="00770414" w:rsidRDefault="00770414" w:rsidP="00B74770">
            <w:pPr>
              <w:spacing w:line="254" w:lineRule="auto"/>
              <w:cnfStyle w:val="000000100000" w:firstRow="0" w:lastRow="0" w:firstColumn="0" w:lastColumn="0" w:oddVBand="0" w:evenVBand="0" w:oddHBand="1" w:evenHBand="0" w:firstRowFirstColumn="0" w:firstRowLastColumn="0" w:lastRowFirstColumn="0" w:lastRowLastColumn="0"/>
              <w:rPr>
                <w:color w:val="000000" w:themeColor="text1"/>
                <w:sz w:val="20"/>
                <w:szCs w:val="20"/>
              </w:rPr>
            </w:pPr>
            <w:r w:rsidRPr="043E4EAE">
              <w:rPr>
                <w:color w:val="000000" w:themeColor="text1"/>
                <w:sz w:val="20"/>
                <w:szCs w:val="20"/>
              </w:rPr>
              <w:t>Osobni i socijalni razvoj</w:t>
            </w:r>
          </w:p>
          <w:p w14:paraId="4F3FBFC9" w14:textId="77777777" w:rsidR="00770414" w:rsidRDefault="00770414" w:rsidP="00B74770">
            <w:pPr>
              <w:spacing w:line="254" w:lineRule="auto"/>
              <w:cnfStyle w:val="000000100000" w:firstRow="0" w:lastRow="0" w:firstColumn="0" w:lastColumn="0" w:oddVBand="0" w:evenVBand="0" w:oddHBand="1" w:evenHBand="0" w:firstRowFirstColumn="0" w:firstRowLastColumn="0" w:lastRowFirstColumn="0" w:lastRowLastColumn="0"/>
              <w:rPr>
                <w:color w:val="000000" w:themeColor="text1"/>
                <w:sz w:val="20"/>
                <w:szCs w:val="20"/>
              </w:rPr>
            </w:pPr>
            <w:r w:rsidRPr="043E4EAE">
              <w:rPr>
                <w:color w:val="000000" w:themeColor="text1"/>
                <w:sz w:val="20"/>
                <w:szCs w:val="20"/>
              </w:rPr>
              <w:t>Učiti kako učiti</w:t>
            </w:r>
          </w:p>
          <w:p w14:paraId="5BAD6E24" w14:textId="77777777" w:rsidR="00770414" w:rsidRDefault="00770414" w:rsidP="00B74770">
            <w:pPr>
              <w:spacing w:line="254" w:lineRule="auto"/>
              <w:cnfStyle w:val="000000100000" w:firstRow="0" w:lastRow="0" w:firstColumn="0" w:lastColumn="0" w:oddVBand="0" w:evenVBand="0" w:oddHBand="1" w:evenHBand="0" w:firstRowFirstColumn="0" w:firstRowLastColumn="0" w:lastRowFirstColumn="0" w:lastRowLastColumn="0"/>
              <w:rPr>
                <w:color w:val="000000" w:themeColor="text1"/>
                <w:sz w:val="20"/>
                <w:szCs w:val="20"/>
              </w:rPr>
            </w:pPr>
            <w:r w:rsidRPr="043E4EAE">
              <w:rPr>
                <w:color w:val="000000" w:themeColor="text1"/>
                <w:sz w:val="20"/>
                <w:szCs w:val="20"/>
              </w:rPr>
              <w:t xml:space="preserve">Informacijsko komunikacijske tehnologije </w:t>
            </w:r>
          </w:p>
          <w:p w14:paraId="2767390A" w14:textId="77777777" w:rsidR="00770414" w:rsidRDefault="00770414" w:rsidP="00B74770">
            <w:pPr>
              <w:spacing w:line="254" w:lineRule="auto"/>
              <w:jc w:val="center"/>
              <w:cnfStyle w:val="000000100000" w:firstRow="0" w:lastRow="0" w:firstColumn="0" w:lastColumn="0" w:oddVBand="0" w:evenVBand="0" w:oddHBand="1" w:evenHBand="0" w:firstRowFirstColumn="0" w:firstRowLastColumn="0" w:lastRowFirstColumn="0" w:lastRowLastColumn="0"/>
              <w:rPr>
                <w:color w:val="000000" w:themeColor="text1"/>
                <w:sz w:val="20"/>
                <w:szCs w:val="20"/>
              </w:rPr>
            </w:pPr>
            <w:r w:rsidRPr="043E4EAE">
              <w:rPr>
                <w:color w:val="000000" w:themeColor="text1"/>
                <w:sz w:val="20"/>
                <w:szCs w:val="20"/>
              </w:rPr>
              <w:t>Građanski odgoj i obrazovanje</w:t>
            </w:r>
          </w:p>
        </w:tc>
        <w:tc>
          <w:tcPr>
            <w:tcW w:w="2142" w:type="dxa"/>
            <w:tcBorders>
              <w:top w:val="single" w:sz="8" w:space="0" w:color="BFBFBF" w:themeColor="background1" w:themeShade="BF"/>
              <w:left w:val="nil"/>
              <w:bottom w:val="single" w:sz="8" w:space="0" w:color="BFBFBF" w:themeColor="background1" w:themeShade="BF"/>
              <w:right w:val="single" w:sz="8" w:space="0" w:color="BFBFBF" w:themeColor="background1" w:themeShade="BF"/>
            </w:tcBorders>
          </w:tcPr>
          <w:p w14:paraId="3E0405EE" w14:textId="77777777" w:rsidR="00770414" w:rsidRDefault="00770414" w:rsidP="00B74770">
            <w:pPr>
              <w:spacing w:line="254" w:lineRule="auto"/>
              <w:cnfStyle w:val="000000100000" w:firstRow="0" w:lastRow="0" w:firstColumn="0" w:lastColumn="0" w:oddVBand="0" w:evenVBand="0" w:oddHBand="1" w:evenHBand="0" w:firstRowFirstColumn="0" w:firstRowLastColumn="0" w:lastRowFirstColumn="0" w:lastRowLastColumn="0"/>
              <w:rPr>
                <w:color w:val="000000" w:themeColor="text1"/>
                <w:sz w:val="20"/>
                <w:szCs w:val="20"/>
              </w:rPr>
            </w:pPr>
            <w:r w:rsidRPr="043E4EAE">
              <w:rPr>
                <w:color w:val="000000" w:themeColor="text1"/>
                <w:sz w:val="20"/>
                <w:szCs w:val="20"/>
              </w:rPr>
              <w:t>Praćenje rada i napredovanja; formativno vrednovanje; izvješće roditeljima o napredovanju učenika kao i stručnoj službi za učenika s prilagodbom i individualiziranim pristupom.</w:t>
            </w:r>
          </w:p>
        </w:tc>
      </w:tr>
    </w:tbl>
    <w:p w14:paraId="1FE25A8B" w14:textId="77777777" w:rsidR="00770414" w:rsidRDefault="00770414"/>
    <w:tbl>
      <w:tblPr>
        <w:tblStyle w:val="Obinatablica1"/>
        <w:tblpPr w:leftFromText="180" w:rightFromText="180" w:vertAnchor="text" w:horzAnchor="margin" w:tblpXSpec="center" w:tblpY="92"/>
        <w:tblW w:w="15446" w:type="dxa"/>
        <w:tblLayout w:type="fixed"/>
        <w:tblLook w:val="04A0" w:firstRow="1" w:lastRow="0" w:firstColumn="1" w:lastColumn="0" w:noHBand="0" w:noVBand="1"/>
      </w:tblPr>
      <w:tblGrid>
        <w:gridCol w:w="1761"/>
        <w:gridCol w:w="2623"/>
        <w:gridCol w:w="1839"/>
        <w:gridCol w:w="1699"/>
        <w:gridCol w:w="104"/>
        <w:gridCol w:w="1736"/>
        <w:gridCol w:w="820"/>
        <w:gridCol w:w="737"/>
        <w:gridCol w:w="4127"/>
      </w:tblGrid>
      <w:tr w:rsidR="00770414" w14:paraId="090D8FA2" w14:textId="77777777" w:rsidTr="00770414">
        <w:trPr>
          <w:cnfStyle w:val="100000000000" w:firstRow="1" w:lastRow="0" w:firstColumn="0" w:lastColumn="0" w:oddVBand="0" w:evenVBand="0" w:oddHBand="0" w:evenHBand="0" w:firstRowFirstColumn="0" w:firstRowLastColumn="0" w:lastRowFirstColumn="0" w:lastRowLastColumn="0"/>
          <w:trHeight w:val="841"/>
        </w:trPr>
        <w:tc>
          <w:tcPr>
            <w:cnfStyle w:val="001000000000" w:firstRow="0" w:lastRow="0" w:firstColumn="1" w:lastColumn="0" w:oddVBand="0" w:evenVBand="0" w:oddHBand="0" w:evenHBand="0" w:firstRowFirstColumn="0" w:firstRowLastColumn="0" w:lastRowFirstColumn="0" w:lastRowLastColumn="0"/>
            <w:tcW w:w="15405" w:type="dxa"/>
            <w:gridSpan w:val="9"/>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201C5C9" w14:textId="2C8E343C" w:rsidR="00770414" w:rsidRPr="00D11393" w:rsidRDefault="00770414" w:rsidP="00D11393">
            <w:pPr>
              <w:pStyle w:val="Naslov3"/>
              <w:outlineLvl w:val="2"/>
              <w:rPr>
                <w:b/>
                <w:bCs w:val="0"/>
              </w:rPr>
            </w:pPr>
            <w:r>
              <w:lastRenderedPageBreak/>
              <w:br/>
            </w:r>
            <w:bookmarkStart w:id="49" w:name="_Toc146837710"/>
            <w:r w:rsidRPr="00D11393">
              <w:rPr>
                <w:b/>
                <w:bCs w:val="0"/>
              </w:rPr>
              <w:t>4.2.2 Dopunska nastava iz matematike</w:t>
            </w:r>
            <w:bookmarkEnd w:id="49"/>
          </w:p>
        </w:tc>
      </w:tr>
      <w:tr w:rsidR="00770414" w14:paraId="714D3637" w14:textId="77777777" w:rsidTr="00770414">
        <w:trPr>
          <w:cnfStyle w:val="000000100000" w:firstRow="0" w:lastRow="0" w:firstColumn="0" w:lastColumn="0" w:oddVBand="0" w:evenVBand="0" w:oddHBand="1" w:evenHBand="0" w:firstRowFirstColumn="0" w:firstRowLastColumn="0" w:lastRowFirstColumn="0" w:lastRowLastColumn="0"/>
          <w:trHeight w:val="1486"/>
        </w:trPr>
        <w:tc>
          <w:tcPr>
            <w:cnfStyle w:val="001000000000" w:firstRow="0" w:lastRow="0" w:firstColumn="1" w:lastColumn="0" w:oddVBand="0" w:evenVBand="0" w:oddHBand="0" w:evenHBand="0" w:firstRowFirstColumn="0" w:firstRowLastColumn="0" w:lastRowFirstColumn="0" w:lastRowLastColumn="0"/>
            <w:tcW w:w="6223" w:type="dxa"/>
            <w:gridSpan w:val="3"/>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tcPr>
          <w:p w14:paraId="684BE4A2" w14:textId="77777777" w:rsidR="00770414" w:rsidRDefault="00770414" w:rsidP="00B74770">
            <w:pPr>
              <w:spacing w:line="254" w:lineRule="auto"/>
              <w:jc w:val="center"/>
            </w:pPr>
            <w:r>
              <w:rPr>
                <w:b w:val="0"/>
              </w:rPr>
              <w:br/>
            </w:r>
            <w:r>
              <w:t>NOSITELJ/I AKTIVNOSTI:</w:t>
            </w:r>
          </w:p>
          <w:p w14:paraId="428F1030" w14:textId="77777777" w:rsidR="00770414" w:rsidRDefault="00770414" w:rsidP="00B74770">
            <w:pPr>
              <w:spacing w:line="254" w:lineRule="auto"/>
              <w:jc w:val="center"/>
            </w:pPr>
            <w:r>
              <w:rPr>
                <w:b w:val="0"/>
                <w:bCs w:val="0"/>
              </w:rPr>
              <w:t>Učiteljica</w:t>
            </w:r>
            <w:r>
              <w:t xml:space="preserve"> Sanja Čajkovac</w:t>
            </w:r>
          </w:p>
          <w:p w14:paraId="056CEC84" w14:textId="77777777" w:rsidR="00770414" w:rsidRDefault="00770414" w:rsidP="00B74770">
            <w:pPr>
              <w:spacing w:line="254" w:lineRule="auto"/>
              <w:jc w:val="center"/>
              <w:rPr>
                <w:b w:val="0"/>
              </w:rPr>
            </w:pPr>
          </w:p>
        </w:tc>
        <w:tc>
          <w:tcPr>
            <w:tcW w:w="1803" w:type="dxa"/>
            <w:gridSpan w:val="2"/>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tcPr>
          <w:p w14:paraId="3EBA26B8" w14:textId="77777777" w:rsidR="00770414" w:rsidRDefault="00770414" w:rsidP="00B74770">
            <w:pPr>
              <w:spacing w:line="254" w:lineRule="auto"/>
              <w:jc w:val="center"/>
              <w:cnfStyle w:val="000000100000" w:firstRow="0" w:lastRow="0" w:firstColumn="0" w:lastColumn="0" w:oddVBand="0" w:evenVBand="0" w:oddHBand="1" w:evenHBand="0" w:firstRowFirstColumn="0" w:firstRowLastColumn="0" w:lastRowFirstColumn="0" w:lastRowLastColumn="0"/>
              <w:rPr>
                <w:b/>
              </w:rPr>
            </w:pPr>
            <w:r>
              <w:rPr>
                <w:b/>
              </w:rPr>
              <w:br/>
              <w:t>SURADNICI:</w:t>
            </w:r>
          </w:p>
          <w:p w14:paraId="066C457A" w14:textId="77777777" w:rsidR="00770414" w:rsidRDefault="00770414" w:rsidP="00B74770">
            <w:pPr>
              <w:spacing w:line="254" w:lineRule="auto"/>
              <w:jc w:val="center"/>
              <w:cnfStyle w:val="000000100000" w:firstRow="0" w:lastRow="0" w:firstColumn="0" w:lastColumn="0" w:oddVBand="0" w:evenVBand="0" w:oddHBand="1" w:evenHBand="0" w:firstRowFirstColumn="0" w:firstRowLastColumn="0" w:lastRowFirstColumn="0" w:lastRowLastColumn="0"/>
              <w:rPr>
                <w:b/>
              </w:rPr>
            </w:pPr>
          </w:p>
        </w:tc>
        <w:tc>
          <w:tcPr>
            <w:tcW w:w="2556" w:type="dxa"/>
            <w:gridSpan w:val="2"/>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hideMark/>
          </w:tcPr>
          <w:p w14:paraId="02B20AA1" w14:textId="77777777" w:rsidR="00770414" w:rsidRDefault="00770414" w:rsidP="00B74770">
            <w:pPr>
              <w:spacing w:line="254" w:lineRule="auto"/>
              <w:jc w:val="center"/>
              <w:cnfStyle w:val="000000100000" w:firstRow="0" w:lastRow="0" w:firstColumn="0" w:lastColumn="0" w:oddVBand="0" w:evenVBand="0" w:oddHBand="1" w:evenHBand="0" w:firstRowFirstColumn="0" w:firstRowLastColumn="0" w:lastRowFirstColumn="0" w:lastRowLastColumn="0"/>
              <w:rPr>
                <w:b/>
                <w:bCs/>
              </w:rPr>
            </w:pPr>
            <w:r>
              <w:br/>
            </w:r>
            <w:r w:rsidRPr="75F4F9E8">
              <w:rPr>
                <w:b/>
                <w:bCs/>
              </w:rPr>
              <w:t xml:space="preserve">NAMIJENJENO: </w:t>
            </w:r>
            <w:r>
              <w:t>Učenicima 3.a</w:t>
            </w:r>
            <w:r>
              <w:br/>
            </w:r>
          </w:p>
        </w:tc>
        <w:tc>
          <w:tcPr>
            <w:tcW w:w="4864" w:type="dxa"/>
            <w:gridSpan w:val="2"/>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hideMark/>
          </w:tcPr>
          <w:p w14:paraId="034E6389" w14:textId="77777777" w:rsidR="00770414" w:rsidRDefault="00770414" w:rsidP="00B74770">
            <w:pPr>
              <w:spacing w:line="254" w:lineRule="auto"/>
              <w:jc w:val="center"/>
              <w:cnfStyle w:val="000000100000" w:firstRow="0" w:lastRow="0" w:firstColumn="0" w:lastColumn="0" w:oddVBand="0" w:evenVBand="0" w:oddHBand="1" w:evenHBand="0" w:firstRowFirstColumn="0" w:firstRowLastColumn="0" w:lastRowFirstColumn="0" w:lastRowLastColumn="0"/>
              <w:rPr>
                <w:b/>
                <w:bCs/>
              </w:rPr>
            </w:pPr>
            <w:r>
              <w:br/>
            </w:r>
            <w:r w:rsidRPr="75F4F9E8">
              <w:rPr>
                <w:b/>
                <w:bCs/>
              </w:rPr>
              <w:t xml:space="preserve">PREDVIĐENO VRIJEME REALIZACIJE: </w:t>
            </w:r>
            <w:r>
              <w:t>do kraja svibnja 2024.</w:t>
            </w:r>
            <w:r>
              <w:br/>
            </w:r>
          </w:p>
        </w:tc>
      </w:tr>
      <w:tr w:rsidR="00770414" w14:paraId="200B9151" w14:textId="77777777" w:rsidTr="00770414">
        <w:trPr>
          <w:trHeight w:val="942"/>
        </w:trPr>
        <w:tc>
          <w:tcPr>
            <w:cnfStyle w:val="001000000000" w:firstRow="0" w:lastRow="0" w:firstColumn="1" w:lastColumn="0" w:oddVBand="0" w:evenVBand="0" w:oddHBand="0" w:evenHBand="0" w:firstRowFirstColumn="0" w:firstRowLastColumn="0" w:lastRowFirstColumn="0" w:lastRowLastColumn="0"/>
            <w:tcW w:w="1761"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C0C0C0"/>
          </w:tcPr>
          <w:p w14:paraId="3A25DCB4" w14:textId="77777777" w:rsidR="00770414" w:rsidRDefault="00770414" w:rsidP="00B74770">
            <w:pPr>
              <w:spacing w:line="254" w:lineRule="auto"/>
              <w:jc w:val="center"/>
            </w:pPr>
          </w:p>
          <w:p w14:paraId="5990B9FC" w14:textId="77777777" w:rsidR="00770414" w:rsidRDefault="00770414" w:rsidP="00B74770">
            <w:pPr>
              <w:spacing w:line="254" w:lineRule="auto"/>
              <w:jc w:val="center"/>
            </w:pPr>
            <w:r>
              <w:t>ODGOVORNOSTI NOSITELJA AKTIVNOSTI</w:t>
            </w:r>
          </w:p>
        </w:tc>
        <w:tc>
          <w:tcPr>
            <w:tcW w:w="2623"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EEAF6" w:themeFill="accent5" w:themeFillTint="33"/>
          </w:tcPr>
          <w:p w14:paraId="203BD529" w14:textId="77777777" w:rsidR="00770414" w:rsidRDefault="00770414" w:rsidP="00B74770">
            <w:pPr>
              <w:spacing w:line="254" w:lineRule="auto"/>
              <w:jc w:val="center"/>
              <w:cnfStyle w:val="000000000000" w:firstRow="0" w:lastRow="0" w:firstColumn="0" w:lastColumn="0" w:oddVBand="0" w:evenVBand="0" w:oddHBand="0" w:evenHBand="0" w:firstRowFirstColumn="0" w:firstRowLastColumn="0" w:lastRowFirstColumn="0" w:lastRowLastColumn="0"/>
              <w:rPr>
                <w:b/>
              </w:rPr>
            </w:pPr>
          </w:p>
          <w:p w14:paraId="326D4CDA" w14:textId="77777777" w:rsidR="00770414" w:rsidRDefault="00770414" w:rsidP="00B74770">
            <w:pPr>
              <w:spacing w:line="254" w:lineRule="auto"/>
              <w:jc w:val="center"/>
              <w:cnfStyle w:val="000000000000" w:firstRow="0" w:lastRow="0" w:firstColumn="0" w:lastColumn="0" w:oddVBand="0" w:evenVBand="0" w:oddHBand="0" w:evenHBand="0" w:firstRowFirstColumn="0" w:firstRowLastColumn="0" w:lastRowFirstColumn="0" w:lastRowLastColumn="0"/>
              <w:rPr>
                <w:b/>
              </w:rPr>
            </w:pPr>
            <w:r>
              <w:rPr>
                <w:b/>
              </w:rPr>
              <w:t>CILJEVI AKTIVNOSTI</w:t>
            </w:r>
          </w:p>
        </w:tc>
        <w:tc>
          <w:tcPr>
            <w:tcW w:w="1839"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E599" w:themeFill="accent4" w:themeFillTint="66"/>
          </w:tcPr>
          <w:p w14:paraId="262A2190" w14:textId="77777777" w:rsidR="00770414" w:rsidRDefault="00770414" w:rsidP="00B74770">
            <w:pPr>
              <w:spacing w:line="254" w:lineRule="auto"/>
              <w:jc w:val="center"/>
              <w:cnfStyle w:val="000000000000" w:firstRow="0" w:lastRow="0" w:firstColumn="0" w:lastColumn="0" w:oddVBand="0" w:evenVBand="0" w:oddHBand="0" w:evenHBand="0" w:firstRowFirstColumn="0" w:firstRowLastColumn="0" w:lastRowFirstColumn="0" w:lastRowLastColumn="0"/>
              <w:rPr>
                <w:b/>
              </w:rPr>
            </w:pPr>
          </w:p>
          <w:p w14:paraId="39564709" w14:textId="77777777" w:rsidR="00770414" w:rsidRDefault="00770414" w:rsidP="00B74770">
            <w:pPr>
              <w:spacing w:line="254" w:lineRule="auto"/>
              <w:jc w:val="center"/>
              <w:cnfStyle w:val="000000000000" w:firstRow="0" w:lastRow="0" w:firstColumn="0" w:lastColumn="0" w:oddVBand="0" w:evenVBand="0" w:oddHBand="0" w:evenHBand="0" w:firstRowFirstColumn="0" w:firstRowLastColumn="0" w:lastRowFirstColumn="0" w:lastRowLastColumn="0"/>
              <w:rPr>
                <w:b/>
              </w:rPr>
            </w:pPr>
            <w:r>
              <w:rPr>
                <w:b/>
              </w:rPr>
              <w:t>OČEKIVANI ISHODI / POSTIGNUĆA</w:t>
            </w:r>
          </w:p>
        </w:tc>
        <w:tc>
          <w:tcPr>
            <w:tcW w:w="1699"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7CAAC" w:themeFill="accent2" w:themeFillTint="66"/>
          </w:tcPr>
          <w:p w14:paraId="3DF0072D" w14:textId="77777777" w:rsidR="00770414" w:rsidRDefault="00770414" w:rsidP="00B74770">
            <w:pPr>
              <w:spacing w:line="254" w:lineRule="auto"/>
              <w:jc w:val="center"/>
              <w:cnfStyle w:val="000000000000" w:firstRow="0" w:lastRow="0" w:firstColumn="0" w:lastColumn="0" w:oddVBand="0" w:evenVBand="0" w:oddHBand="0" w:evenHBand="0" w:firstRowFirstColumn="0" w:firstRowLastColumn="0" w:lastRowFirstColumn="0" w:lastRowLastColumn="0"/>
              <w:rPr>
                <w:b/>
              </w:rPr>
            </w:pPr>
          </w:p>
          <w:p w14:paraId="3C501A32" w14:textId="77777777" w:rsidR="00770414" w:rsidRDefault="00770414" w:rsidP="00B74770">
            <w:pPr>
              <w:spacing w:line="254" w:lineRule="auto"/>
              <w:jc w:val="center"/>
              <w:cnfStyle w:val="000000000000" w:firstRow="0" w:lastRow="0" w:firstColumn="0" w:lastColumn="0" w:oddVBand="0" w:evenVBand="0" w:oddHBand="0" w:evenHBand="0" w:firstRowFirstColumn="0" w:firstRowLastColumn="0" w:lastRowFirstColumn="0" w:lastRowLastColumn="0"/>
              <w:rPr>
                <w:b/>
              </w:rPr>
            </w:pPr>
            <w:r>
              <w:rPr>
                <w:b/>
              </w:rPr>
              <w:t>NAČINI UČENJA</w:t>
            </w:r>
          </w:p>
        </w:tc>
        <w:tc>
          <w:tcPr>
            <w:tcW w:w="1840" w:type="dxa"/>
            <w:gridSpan w:val="2"/>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8D08D" w:themeFill="accent6" w:themeFillTint="99"/>
          </w:tcPr>
          <w:p w14:paraId="6809C9A0" w14:textId="77777777" w:rsidR="00770414" w:rsidRDefault="00770414" w:rsidP="00B74770">
            <w:pPr>
              <w:spacing w:line="254" w:lineRule="auto"/>
              <w:jc w:val="center"/>
              <w:cnfStyle w:val="000000000000" w:firstRow="0" w:lastRow="0" w:firstColumn="0" w:lastColumn="0" w:oddVBand="0" w:evenVBand="0" w:oddHBand="0" w:evenHBand="0" w:firstRowFirstColumn="0" w:firstRowLastColumn="0" w:lastRowFirstColumn="0" w:lastRowLastColumn="0"/>
              <w:rPr>
                <w:b/>
              </w:rPr>
            </w:pPr>
          </w:p>
          <w:p w14:paraId="5A88FAAE" w14:textId="77777777" w:rsidR="00770414" w:rsidRDefault="00770414" w:rsidP="00B74770">
            <w:pPr>
              <w:spacing w:line="254" w:lineRule="auto"/>
              <w:jc w:val="center"/>
              <w:cnfStyle w:val="000000000000" w:firstRow="0" w:lastRow="0" w:firstColumn="0" w:lastColumn="0" w:oddVBand="0" w:evenVBand="0" w:oddHBand="0" w:evenHBand="0" w:firstRowFirstColumn="0" w:firstRowLastColumn="0" w:lastRowFirstColumn="0" w:lastRowLastColumn="0"/>
              <w:rPr>
                <w:b/>
              </w:rPr>
            </w:pPr>
            <w:r>
              <w:rPr>
                <w:b/>
              </w:rPr>
              <w:t>AKTIVNOSTI ZA UČENIKE</w:t>
            </w:r>
          </w:p>
        </w:tc>
        <w:tc>
          <w:tcPr>
            <w:tcW w:w="1557" w:type="dxa"/>
            <w:gridSpan w:val="2"/>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B7D8"/>
          </w:tcPr>
          <w:p w14:paraId="5405D334" w14:textId="77777777" w:rsidR="00770414" w:rsidRDefault="00770414" w:rsidP="00B74770">
            <w:pPr>
              <w:spacing w:line="254" w:lineRule="auto"/>
              <w:jc w:val="center"/>
              <w:cnfStyle w:val="000000000000" w:firstRow="0" w:lastRow="0" w:firstColumn="0" w:lastColumn="0" w:oddVBand="0" w:evenVBand="0" w:oddHBand="0" w:evenHBand="0" w:firstRowFirstColumn="0" w:firstRowLastColumn="0" w:lastRowFirstColumn="0" w:lastRowLastColumn="0"/>
              <w:rPr>
                <w:b/>
              </w:rPr>
            </w:pPr>
          </w:p>
          <w:p w14:paraId="7E84649A" w14:textId="77777777" w:rsidR="00770414" w:rsidRDefault="00770414" w:rsidP="00B74770">
            <w:pPr>
              <w:spacing w:line="254" w:lineRule="auto"/>
              <w:jc w:val="center"/>
              <w:cnfStyle w:val="000000000000" w:firstRow="0" w:lastRow="0" w:firstColumn="0" w:lastColumn="0" w:oddVBand="0" w:evenVBand="0" w:oddHBand="0" w:evenHBand="0" w:firstRowFirstColumn="0" w:firstRowLastColumn="0" w:lastRowFirstColumn="0" w:lastRowLastColumn="0"/>
              <w:rPr>
                <w:b/>
              </w:rPr>
            </w:pPr>
            <w:r>
              <w:rPr>
                <w:b/>
              </w:rPr>
              <w:t>MATERIJALNI RESURSI</w:t>
            </w:r>
          </w:p>
        </w:tc>
        <w:tc>
          <w:tcPr>
            <w:tcW w:w="4127"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6CFB4"/>
          </w:tcPr>
          <w:p w14:paraId="38146BAC" w14:textId="77777777" w:rsidR="00770414" w:rsidRDefault="00770414" w:rsidP="00B74770">
            <w:pPr>
              <w:spacing w:line="254" w:lineRule="auto"/>
              <w:jc w:val="center"/>
              <w:cnfStyle w:val="000000000000" w:firstRow="0" w:lastRow="0" w:firstColumn="0" w:lastColumn="0" w:oddVBand="0" w:evenVBand="0" w:oddHBand="0" w:evenHBand="0" w:firstRowFirstColumn="0" w:firstRowLastColumn="0" w:lastRowFirstColumn="0" w:lastRowLastColumn="0"/>
              <w:rPr>
                <w:b/>
              </w:rPr>
            </w:pPr>
          </w:p>
          <w:p w14:paraId="0273658D" w14:textId="77777777" w:rsidR="00770414" w:rsidRDefault="00770414" w:rsidP="00B74770">
            <w:pPr>
              <w:spacing w:line="254" w:lineRule="auto"/>
              <w:jc w:val="center"/>
              <w:cnfStyle w:val="000000000000" w:firstRow="0" w:lastRow="0" w:firstColumn="0" w:lastColumn="0" w:oddVBand="0" w:evenVBand="0" w:oddHBand="0" w:evenHBand="0" w:firstRowFirstColumn="0" w:firstRowLastColumn="0" w:lastRowFirstColumn="0" w:lastRowLastColumn="0"/>
              <w:rPr>
                <w:b/>
              </w:rPr>
            </w:pPr>
            <w:r>
              <w:rPr>
                <w:b/>
              </w:rPr>
              <w:t>MEĐU-PREDMETNE TEME</w:t>
            </w:r>
          </w:p>
        </w:tc>
      </w:tr>
      <w:tr w:rsidR="00770414" w:rsidRPr="008029DA" w14:paraId="1211742E" w14:textId="77777777" w:rsidTr="00770414">
        <w:trPr>
          <w:cnfStyle w:val="000000100000" w:firstRow="0" w:lastRow="0" w:firstColumn="0" w:lastColumn="0" w:oddVBand="0" w:evenVBand="0" w:oddHBand="1" w:evenHBand="0" w:firstRowFirstColumn="0" w:firstRowLastColumn="0" w:lastRowFirstColumn="0" w:lastRowLastColumn="0"/>
          <w:trHeight w:val="3393"/>
        </w:trPr>
        <w:tc>
          <w:tcPr>
            <w:cnfStyle w:val="001000000000" w:firstRow="0" w:lastRow="0" w:firstColumn="1" w:lastColumn="0" w:oddVBand="0" w:evenVBand="0" w:oddHBand="0" w:evenHBand="0" w:firstRowFirstColumn="0" w:firstRowLastColumn="0" w:lastRowFirstColumn="0" w:lastRowLastColumn="0"/>
            <w:tcW w:w="176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6D281A7" w14:textId="77777777" w:rsidR="00770414" w:rsidRPr="008029DA" w:rsidRDefault="00770414" w:rsidP="00B74770">
            <w:pPr>
              <w:spacing w:line="254" w:lineRule="auto"/>
              <w:jc w:val="center"/>
              <w:rPr>
                <w:b w:val="0"/>
                <w:sz w:val="22"/>
                <w:szCs w:val="22"/>
              </w:rPr>
            </w:pPr>
            <w:r w:rsidRPr="008029DA">
              <w:rPr>
                <w:b w:val="0"/>
                <w:sz w:val="22"/>
                <w:szCs w:val="22"/>
              </w:rPr>
              <w:t>. organiziranje dopunske nastave (uključivanje učenika, osmišljavanje sadržaja rad, uvrštavanje dopunske nastave u raspored sati, pribavljanje suglasnosti roditelja...)</w:t>
            </w:r>
          </w:p>
        </w:tc>
        <w:tc>
          <w:tcPr>
            <w:tcW w:w="262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4C4E17A" w14:textId="77777777" w:rsidR="00770414" w:rsidRPr="008029DA" w:rsidRDefault="00770414" w:rsidP="00B74770">
            <w:pPr>
              <w:spacing w:line="254" w:lineRule="auto"/>
              <w:jc w:val="center"/>
              <w:cnfStyle w:val="000000100000" w:firstRow="0" w:lastRow="0" w:firstColumn="0" w:lastColumn="0" w:oddVBand="0" w:evenVBand="0" w:oddHBand="1" w:evenHBand="0" w:firstRowFirstColumn="0" w:firstRowLastColumn="0" w:lastRowFirstColumn="0" w:lastRowLastColumn="0"/>
              <w:rPr>
                <w:sz w:val="22"/>
                <w:szCs w:val="22"/>
              </w:rPr>
            </w:pPr>
            <w:r w:rsidRPr="008029DA">
              <w:rPr>
                <w:sz w:val="22"/>
                <w:szCs w:val="22"/>
              </w:rPr>
              <w:t>Savladavanje gradiva i vještina koje nisu usvojene u redovnoj nastavi.</w:t>
            </w:r>
          </w:p>
          <w:p w14:paraId="100AB7E6" w14:textId="77777777" w:rsidR="00770414" w:rsidRPr="008029DA" w:rsidRDefault="00770414" w:rsidP="00B74770">
            <w:pPr>
              <w:spacing w:line="254" w:lineRule="auto"/>
              <w:jc w:val="center"/>
              <w:cnfStyle w:val="000000100000" w:firstRow="0" w:lastRow="0" w:firstColumn="0" w:lastColumn="0" w:oddVBand="0" w:evenVBand="0" w:oddHBand="1" w:evenHBand="0" w:firstRowFirstColumn="0" w:firstRowLastColumn="0" w:lastRowFirstColumn="0" w:lastRowLastColumn="0"/>
              <w:rPr>
                <w:sz w:val="22"/>
                <w:szCs w:val="22"/>
              </w:rPr>
            </w:pPr>
          </w:p>
          <w:p w14:paraId="063DBD56" w14:textId="77777777" w:rsidR="00770414" w:rsidRPr="008029DA" w:rsidRDefault="00770414" w:rsidP="00B74770">
            <w:pPr>
              <w:spacing w:line="254" w:lineRule="auto"/>
              <w:jc w:val="center"/>
              <w:cnfStyle w:val="000000100000" w:firstRow="0" w:lastRow="0" w:firstColumn="0" w:lastColumn="0" w:oddVBand="0" w:evenVBand="0" w:oddHBand="1" w:evenHBand="0" w:firstRowFirstColumn="0" w:firstRowLastColumn="0" w:lastRowFirstColumn="0" w:lastRowLastColumn="0"/>
              <w:rPr>
                <w:sz w:val="22"/>
                <w:szCs w:val="22"/>
              </w:rPr>
            </w:pPr>
            <w:r w:rsidRPr="008029DA">
              <w:rPr>
                <w:sz w:val="22"/>
                <w:szCs w:val="22"/>
              </w:rPr>
              <w:t>Pomoć pri usvajanju matematičkih znanja. Razvoj samostalnosti kod učenika, razvoj čitalačkih sposobnosti</w:t>
            </w:r>
          </w:p>
        </w:tc>
        <w:tc>
          <w:tcPr>
            <w:tcW w:w="183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9954A5D" w14:textId="77777777" w:rsidR="00770414" w:rsidRPr="008029DA" w:rsidRDefault="00770414" w:rsidP="00B74770">
            <w:pPr>
              <w:spacing w:line="254" w:lineRule="auto"/>
              <w:jc w:val="center"/>
              <w:cnfStyle w:val="000000100000" w:firstRow="0" w:lastRow="0" w:firstColumn="0" w:lastColumn="0" w:oddVBand="0" w:evenVBand="0" w:oddHBand="1" w:evenHBand="0" w:firstRowFirstColumn="0" w:firstRowLastColumn="0" w:lastRowFirstColumn="0" w:lastRowLastColumn="0"/>
              <w:rPr>
                <w:sz w:val="22"/>
                <w:szCs w:val="22"/>
              </w:rPr>
            </w:pPr>
            <w:r w:rsidRPr="008029DA">
              <w:rPr>
                <w:sz w:val="22"/>
                <w:szCs w:val="22"/>
              </w:rPr>
              <w:t>Obrađeni ishodi nastavnih jedinica iz nastavnog predmeta matematika</w:t>
            </w:r>
          </w:p>
        </w:tc>
        <w:tc>
          <w:tcPr>
            <w:tcW w:w="169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F527527" w14:textId="77777777" w:rsidR="00770414" w:rsidRPr="008029DA" w:rsidRDefault="00770414" w:rsidP="00B74770">
            <w:pPr>
              <w:spacing w:line="254" w:lineRule="auto"/>
              <w:jc w:val="center"/>
              <w:cnfStyle w:val="000000100000" w:firstRow="0" w:lastRow="0" w:firstColumn="0" w:lastColumn="0" w:oddVBand="0" w:evenVBand="0" w:oddHBand="1" w:evenHBand="0" w:firstRowFirstColumn="0" w:firstRowLastColumn="0" w:lastRowFirstColumn="0" w:lastRowLastColumn="0"/>
              <w:rPr>
                <w:bCs/>
                <w:color w:val="000000"/>
                <w:sz w:val="22"/>
                <w:szCs w:val="22"/>
              </w:rPr>
            </w:pPr>
            <w:r w:rsidRPr="008029DA">
              <w:rPr>
                <w:bCs/>
                <w:color w:val="000000"/>
                <w:sz w:val="22"/>
                <w:szCs w:val="22"/>
              </w:rPr>
              <w:t>Prema nastavnom planu i programu.</w:t>
            </w:r>
          </w:p>
          <w:p w14:paraId="596528D1" w14:textId="77777777" w:rsidR="00770414" w:rsidRPr="008029DA" w:rsidRDefault="00770414" w:rsidP="00B74770">
            <w:pPr>
              <w:spacing w:line="254" w:lineRule="auto"/>
              <w:jc w:val="center"/>
              <w:cnfStyle w:val="000000100000" w:firstRow="0" w:lastRow="0" w:firstColumn="0" w:lastColumn="0" w:oddVBand="0" w:evenVBand="0" w:oddHBand="1" w:evenHBand="0" w:firstRowFirstColumn="0" w:firstRowLastColumn="0" w:lastRowFirstColumn="0" w:lastRowLastColumn="0"/>
              <w:rPr>
                <w:bCs/>
                <w:color w:val="000000"/>
                <w:sz w:val="22"/>
                <w:szCs w:val="22"/>
              </w:rPr>
            </w:pPr>
            <w:r w:rsidRPr="008029DA">
              <w:rPr>
                <w:bCs/>
                <w:color w:val="000000"/>
                <w:sz w:val="22"/>
                <w:szCs w:val="22"/>
              </w:rPr>
              <w:t>Metoda razgovora, usmenog izlaganja, demonstracije, čitanja, usmenog i pismenog izražavanja; Frontalni, individualni i individualizirani rad s učenicima</w:t>
            </w:r>
          </w:p>
        </w:tc>
        <w:tc>
          <w:tcPr>
            <w:tcW w:w="1840"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8DBB6FD" w14:textId="77777777" w:rsidR="00770414" w:rsidRPr="008029DA" w:rsidRDefault="00770414" w:rsidP="00B74770">
            <w:pPr>
              <w:spacing w:line="254" w:lineRule="auto"/>
              <w:jc w:val="center"/>
              <w:cnfStyle w:val="000000100000" w:firstRow="0" w:lastRow="0" w:firstColumn="0" w:lastColumn="0" w:oddVBand="0" w:evenVBand="0" w:oddHBand="1" w:evenHBand="0" w:firstRowFirstColumn="0" w:firstRowLastColumn="0" w:lastRowFirstColumn="0" w:lastRowLastColumn="0"/>
              <w:rPr>
                <w:bCs/>
                <w:color w:val="000000"/>
                <w:sz w:val="22"/>
                <w:szCs w:val="22"/>
              </w:rPr>
            </w:pPr>
            <w:r w:rsidRPr="008029DA">
              <w:rPr>
                <w:bCs/>
                <w:color w:val="000000"/>
                <w:sz w:val="22"/>
                <w:szCs w:val="22"/>
              </w:rPr>
              <w:t>Samostalno korištenje izvora znanja i uz pomoć učiteljice</w:t>
            </w:r>
          </w:p>
        </w:tc>
        <w:tc>
          <w:tcPr>
            <w:tcW w:w="1557"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007D250" w14:textId="77777777" w:rsidR="00770414" w:rsidRPr="008029DA" w:rsidRDefault="00770414" w:rsidP="00B74770">
            <w:pPr>
              <w:spacing w:line="254" w:lineRule="auto"/>
              <w:cnfStyle w:val="000000100000" w:firstRow="0" w:lastRow="0" w:firstColumn="0" w:lastColumn="0" w:oddVBand="0" w:evenVBand="0" w:oddHBand="1" w:evenHBand="0" w:firstRowFirstColumn="0" w:firstRowLastColumn="0" w:lastRowFirstColumn="0" w:lastRowLastColumn="0"/>
              <w:rPr>
                <w:bCs/>
                <w:color w:val="000000"/>
                <w:sz w:val="22"/>
                <w:szCs w:val="22"/>
              </w:rPr>
            </w:pPr>
            <w:r w:rsidRPr="008029DA">
              <w:rPr>
                <w:bCs/>
                <w:color w:val="000000"/>
                <w:sz w:val="22"/>
                <w:szCs w:val="22"/>
              </w:rPr>
              <w:t>fotokopiranja potrebnih materijala(besplatno)</w:t>
            </w:r>
          </w:p>
        </w:tc>
        <w:tc>
          <w:tcPr>
            <w:tcW w:w="412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71C2F11" w14:textId="77777777" w:rsidR="00770414" w:rsidRPr="008029DA" w:rsidRDefault="00770414" w:rsidP="00B74770">
            <w:pPr>
              <w:spacing w:line="254" w:lineRule="auto"/>
              <w:cnfStyle w:val="000000100000" w:firstRow="0" w:lastRow="0" w:firstColumn="0" w:lastColumn="0" w:oddVBand="0" w:evenVBand="0" w:oddHBand="1" w:evenHBand="0" w:firstRowFirstColumn="0" w:firstRowLastColumn="0" w:lastRowFirstColumn="0" w:lastRowLastColumn="0"/>
              <w:rPr>
                <w:bCs/>
                <w:color w:val="000000"/>
                <w:sz w:val="22"/>
                <w:szCs w:val="22"/>
              </w:rPr>
            </w:pPr>
            <w:r w:rsidRPr="008029DA">
              <w:rPr>
                <w:bCs/>
                <w:color w:val="000000"/>
                <w:sz w:val="22"/>
                <w:szCs w:val="22"/>
              </w:rPr>
              <w:t>Učiti kako učiti</w:t>
            </w:r>
          </w:p>
          <w:p w14:paraId="5F465725" w14:textId="77777777" w:rsidR="00770414" w:rsidRPr="008029DA" w:rsidRDefault="00770414" w:rsidP="00B74770">
            <w:pPr>
              <w:spacing w:line="254" w:lineRule="auto"/>
              <w:cnfStyle w:val="000000100000" w:firstRow="0" w:lastRow="0" w:firstColumn="0" w:lastColumn="0" w:oddVBand="0" w:evenVBand="0" w:oddHBand="1" w:evenHBand="0" w:firstRowFirstColumn="0" w:firstRowLastColumn="0" w:lastRowFirstColumn="0" w:lastRowLastColumn="0"/>
              <w:rPr>
                <w:bCs/>
                <w:color w:val="000000"/>
                <w:sz w:val="22"/>
                <w:szCs w:val="22"/>
              </w:rPr>
            </w:pPr>
            <w:r w:rsidRPr="008029DA">
              <w:rPr>
                <w:bCs/>
                <w:color w:val="000000"/>
                <w:sz w:val="22"/>
                <w:szCs w:val="22"/>
              </w:rPr>
              <w:t>Poduzetništvo</w:t>
            </w:r>
          </w:p>
          <w:p w14:paraId="288A1A95" w14:textId="77777777" w:rsidR="00770414" w:rsidRPr="008029DA" w:rsidRDefault="00770414" w:rsidP="00B74770">
            <w:pPr>
              <w:spacing w:line="254" w:lineRule="auto"/>
              <w:cnfStyle w:val="000000100000" w:firstRow="0" w:lastRow="0" w:firstColumn="0" w:lastColumn="0" w:oddVBand="0" w:evenVBand="0" w:oddHBand="1" w:evenHBand="0" w:firstRowFirstColumn="0" w:firstRowLastColumn="0" w:lastRowFirstColumn="0" w:lastRowLastColumn="0"/>
              <w:rPr>
                <w:bCs/>
                <w:color w:val="000000"/>
                <w:sz w:val="22"/>
                <w:szCs w:val="22"/>
              </w:rPr>
            </w:pPr>
            <w:r w:rsidRPr="008029DA">
              <w:rPr>
                <w:bCs/>
                <w:color w:val="000000"/>
                <w:sz w:val="22"/>
                <w:szCs w:val="22"/>
              </w:rPr>
              <w:t>Osobni i socijalni razvoj</w:t>
            </w:r>
          </w:p>
          <w:p w14:paraId="552A8E6F" w14:textId="77777777" w:rsidR="00770414" w:rsidRPr="008029DA" w:rsidRDefault="00770414" w:rsidP="00B74770">
            <w:pPr>
              <w:spacing w:line="254" w:lineRule="auto"/>
              <w:cnfStyle w:val="000000100000" w:firstRow="0" w:lastRow="0" w:firstColumn="0" w:lastColumn="0" w:oddVBand="0" w:evenVBand="0" w:oddHBand="1" w:evenHBand="0" w:firstRowFirstColumn="0" w:firstRowLastColumn="0" w:lastRowFirstColumn="0" w:lastRowLastColumn="0"/>
              <w:rPr>
                <w:bCs/>
                <w:color w:val="000000"/>
                <w:sz w:val="22"/>
                <w:szCs w:val="22"/>
              </w:rPr>
            </w:pPr>
            <w:r w:rsidRPr="008029DA">
              <w:rPr>
                <w:bCs/>
                <w:color w:val="000000"/>
                <w:sz w:val="22"/>
                <w:szCs w:val="22"/>
              </w:rPr>
              <w:t xml:space="preserve">Uporaba informacijske i komunikacijske tehnologije </w:t>
            </w:r>
          </w:p>
          <w:p w14:paraId="5CA71D07" w14:textId="77777777" w:rsidR="00770414" w:rsidRPr="008029DA" w:rsidRDefault="00770414" w:rsidP="00B74770">
            <w:pPr>
              <w:spacing w:line="254" w:lineRule="auto"/>
              <w:cnfStyle w:val="000000100000" w:firstRow="0" w:lastRow="0" w:firstColumn="0" w:lastColumn="0" w:oddVBand="0" w:evenVBand="0" w:oddHBand="1" w:evenHBand="0" w:firstRowFirstColumn="0" w:firstRowLastColumn="0" w:lastRowFirstColumn="0" w:lastRowLastColumn="0"/>
              <w:rPr>
                <w:bCs/>
                <w:color w:val="000000"/>
                <w:sz w:val="22"/>
                <w:szCs w:val="22"/>
              </w:rPr>
            </w:pPr>
            <w:r w:rsidRPr="008029DA">
              <w:rPr>
                <w:bCs/>
                <w:color w:val="000000"/>
                <w:sz w:val="22"/>
                <w:szCs w:val="22"/>
              </w:rPr>
              <w:t>Zdravlje</w:t>
            </w:r>
          </w:p>
        </w:tc>
      </w:tr>
    </w:tbl>
    <w:p w14:paraId="3E9A2B58" w14:textId="77777777" w:rsidR="00770414" w:rsidRDefault="00770414"/>
    <w:p w14:paraId="11D9F412" w14:textId="77777777" w:rsidR="00770414" w:rsidRDefault="00770414"/>
    <w:tbl>
      <w:tblPr>
        <w:tblStyle w:val="Obinatablica1"/>
        <w:tblpPr w:leftFromText="180" w:rightFromText="180" w:vertAnchor="text" w:horzAnchor="margin" w:tblpXSpec="center" w:tblpY="92"/>
        <w:tblW w:w="15405" w:type="dxa"/>
        <w:tblLayout w:type="fixed"/>
        <w:tblLook w:val="04A0" w:firstRow="1" w:lastRow="0" w:firstColumn="1" w:lastColumn="0" w:noHBand="0" w:noVBand="1"/>
      </w:tblPr>
      <w:tblGrid>
        <w:gridCol w:w="1760"/>
        <w:gridCol w:w="2621"/>
        <w:gridCol w:w="1839"/>
        <w:gridCol w:w="139"/>
        <w:gridCol w:w="1560"/>
        <w:gridCol w:w="104"/>
        <w:gridCol w:w="1736"/>
        <w:gridCol w:w="820"/>
        <w:gridCol w:w="737"/>
        <w:gridCol w:w="1698"/>
        <w:gridCol w:w="2391"/>
      </w:tblGrid>
      <w:tr w:rsidR="00770414" w14:paraId="61391434" w14:textId="77777777" w:rsidTr="00B74770">
        <w:trPr>
          <w:cnfStyle w:val="100000000000" w:firstRow="1" w:lastRow="0" w:firstColumn="0" w:lastColumn="0" w:oddVBand="0" w:evenVBand="0" w:oddHBand="0" w:evenHBand="0" w:firstRowFirstColumn="0" w:firstRowLastColumn="0" w:lastRowFirstColumn="0" w:lastRowLastColumn="0"/>
          <w:trHeight w:val="841"/>
        </w:trPr>
        <w:tc>
          <w:tcPr>
            <w:cnfStyle w:val="001000000000" w:firstRow="0" w:lastRow="0" w:firstColumn="1" w:lastColumn="0" w:oddVBand="0" w:evenVBand="0" w:oddHBand="0" w:evenHBand="0" w:firstRowFirstColumn="0" w:firstRowLastColumn="0" w:lastRowFirstColumn="0" w:lastRowLastColumn="0"/>
            <w:tcW w:w="15405" w:type="dxa"/>
            <w:gridSpan w:val="11"/>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85CF53E" w14:textId="05E2CCC5" w:rsidR="00770414" w:rsidRPr="00D11393" w:rsidRDefault="00770414" w:rsidP="00D11393">
            <w:pPr>
              <w:pStyle w:val="Naslov3"/>
              <w:outlineLvl w:val="2"/>
              <w:rPr>
                <w:b/>
                <w:bCs w:val="0"/>
              </w:rPr>
            </w:pPr>
            <w:r>
              <w:rPr>
                <w:sz w:val="20"/>
                <w:szCs w:val="20"/>
              </w:rPr>
              <w:lastRenderedPageBreak/>
              <w:br/>
            </w:r>
            <w:bookmarkStart w:id="50" w:name="_Toc146837711"/>
            <w:r w:rsidRPr="00D11393">
              <w:rPr>
                <w:b/>
                <w:bCs w:val="0"/>
              </w:rPr>
              <w:t xml:space="preserve">4.2.3. </w:t>
            </w:r>
            <w:r w:rsidRPr="00D11393">
              <w:rPr>
                <w:b/>
                <w:bCs w:val="0"/>
                <w:sz w:val="20"/>
                <w:szCs w:val="20"/>
              </w:rPr>
              <w:t xml:space="preserve"> </w:t>
            </w:r>
            <w:r w:rsidRPr="00D11393">
              <w:rPr>
                <w:b/>
                <w:bCs w:val="0"/>
              </w:rPr>
              <w:t>Dopunska nastava iz matematike</w:t>
            </w:r>
            <w:bookmarkEnd w:id="50"/>
          </w:p>
        </w:tc>
      </w:tr>
      <w:tr w:rsidR="00770414" w14:paraId="3FBD2C36" w14:textId="77777777" w:rsidTr="00770414">
        <w:trPr>
          <w:cnfStyle w:val="000000100000" w:firstRow="0" w:lastRow="0" w:firstColumn="0" w:lastColumn="0" w:oddVBand="0" w:evenVBand="0" w:oddHBand="1" w:evenHBand="0" w:firstRowFirstColumn="0" w:firstRowLastColumn="0" w:lastRowFirstColumn="0" w:lastRowLastColumn="0"/>
          <w:trHeight w:val="1486"/>
        </w:trPr>
        <w:tc>
          <w:tcPr>
            <w:cnfStyle w:val="001000000000" w:firstRow="0" w:lastRow="0" w:firstColumn="1" w:lastColumn="0" w:oddVBand="0" w:evenVBand="0" w:oddHBand="0" w:evenHBand="0" w:firstRowFirstColumn="0" w:firstRowLastColumn="0" w:lastRowFirstColumn="0" w:lastRowLastColumn="0"/>
            <w:tcW w:w="6361" w:type="dxa"/>
            <w:gridSpan w:val="4"/>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hideMark/>
          </w:tcPr>
          <w:p w14:paraId="65C8F012" w14:textId="77777777" w:rsidR="00770414" w:rsidRDefault="00770414" w:rsidP="00B74770">
            <w:pPr>
              <w:spacing w:line="254" w:lineRule="auto"/>
              <w:jc w:val="center"/>
            </w:pPr>
            <w:r>
              <w:rPr>
                <w:b w:val="0"/>
              </w:rPr>
              <w:br/>
            </w:r>
            <w:r>
              <w:t>NOSITELJ/I AKTIVNOSTI:</w:t>
            </w:r>
          </w:p>
          <w:p w14:paraId="68AED2EE" w14:textId="77777777" w:rsidR="00770414" w:rsidRDefault="00770414" w:rsidP="00B74770">
            <w:pPr>
              <w:spacing w:line="254" w:lineRule="auto"/>
              <w:jc w:val="center"/>
              <w:rPr>
                <w:b w:val="0"/>
              </w:rPr>
            </w:pPr>
            <w:r w:rsidRPr="004E0BC7">
              <w:rPr>
                <w:b w:val="0"/>
                <w:sz w:val="20"/>
                <w:szCs w:val="20"/>
              </w:rPr>
              <w:t>Učiteljica</w:t>
            </w:r>
            <w:r>
              <w:rPr>
                <w:sz w:val="20"/>
                <w:szCs w:val="20"/>
              </w:rPr>
              <w:t>: Maja Koštić</w:t>
            </w:r>
          </w:p>
        </w:tc>
        <w:tc>
          <w:tcPr>
            <w:tcW w:w="1664" w:type="dxa"/>
            <w:gridSpan w:val="2"/>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tcPr>
          <w:p w14:paraId="15DEDFFC" w14:textId="77777777" w:rsidR="00770414" w:rsidRDefault="00770414" w:rsidP="00B74770">
            <w:pPr>
              <w:spacing w:line="254" w:lineRule="auto"/>
              <w:jc w:val="center"/>
              <w:cnfStyle w:val="000000100000" w:firstRow="0" w:lastRow="0" w:firstColumn="0" w:lastColumn="0" w:oddVBand="0" w:evenVBand="0" w:oddHBand="1" w:evenHBand="0" w:firstRowFirstColumn="0" w:firstRowLastColumn="0" w:lastRowFirstColumn="0" w:lastRowLastColumn="0"/>
              <w:rPr>
                <w:b/>
              </w:rPr>
            </w:pPr>
            <w:r>
              <w:rPr>
                <w:b/>
              </w:rPr>
              <w:br/>
              <w:t>SURADNICI:</w:t>
            </w:r>
          </w:p>
          <w:p w14:paraId="22439320" w14:textId="77777777" w:rsidR="00770414" w:rsidRDefault="00770414" w:rsidP="00B74770">
            <w:pPr>
              <w:spacing w:line="254" w:lineRule="auto"/>
              <w:jc w:val="center"/>
              <w:cnfStyle w:val="000000100000" w:firstRow="0" w:lastRow="0" w:firstColumn="0" w:lastColumn="0" w:oddVBand="0" w:evenVBand="0" w:oddHBand="1" w:evenHBand="0" w:firstRowFirstColumn="0" w:firstRowLastColumn="0" w:lastRowFirstColumn="0" w:lastRowLastColumn="0"/>
              <w:rPr>
                <w:b/>
              </w:rPr>
            </w:pPr>
          </w:p>
        </w:tc>
        <w:tc>
          <w:tcPr>
            <w:tcW w:w="2555" w:type="dxa"/>
            <w:gridSpan w:val="2"/>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hideMark/>
          </w:tcPr>
          <w:p w14:paraId="156FFE88" w14:textId="77777777" w:rsidR="00770414" w:rsidRDefault="00770414" w:rsidP="00B74770">
            <w:pPr>
              <w:spacing w:line="254" w:lineRule="auto"/>
              <w:jc w:val="center"/>
              <w:cnfStyle w:val="000000100000" w:firstRow="0" w:lastRow="0" w:firstColumn="0" w:lastColumn="0" w:oddVBand="0" w:evenVBand="0" w:oddHBand="1" w:evenHBand="0" w:firstRowFirstColumn="0" w:firstRowLastColumn="0" w:lastRowFirstColumn="0" w:lastRowLastColumn="0"/>
              <w:rPr>
                <w:b/>
                <w:bCs/>
              </w:rPr>
            </w:pPr>
            <w:r>
              <w:br/>
            </w:r>
            <w:r w:rsidRPr="043E4EAE">
              <w:rPr>
                <w:b/>
                <w:bCs/>
              </w:rPr>
              <w:t xml:space="preserve">NAMIJENJENO: </w:t>
            </w:r>
            <w:r>
              <w:br/>
            </w:r>
            <w:r w:rsidRPr="043E4EAE">
              <w:rPr>
                <w:b/>
                <w:bCs/>
                <w:sz w:val="20"/>
                <w:szCs w:val="20"/>
              </w:rPr>
              <w:t xml:space="preserve"> </w:t>
            </w:r>
            <w:r w:rsidRPr="043E4EAE">
              <w:rPr>
                <w:sz w:val="20"/>
                <w:szCs w:val="20"/>
              </w:rPr>
              <w:t>učenici 2.b i 3.b razreda</w:t>
            </w:r>
          </w:p>
        </w:tc>
        <w:tc>
          <w:tcPr>
            <w:tcW w:w="2434" w:type="dxa"/>
            <w:gridSpan w:val="2"/>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hideMark/>
          </w:tcPr>
          <w:p w14:paraId="04845AF6" w14:textId="77777777" w:rsidR="00770414" w:rsidRDefault="00770414" w:rsidP="00B74770">
            <w:pPr>
              <w:spacing w:line="254" w:lineRule="auto"/>
              <w:jc w:val="center"/>
              <w:cnfStyle w:val="000000100000" w:firstRow="0" w:lastRow="0" w:firstColumn="0" w:lastColumn="0" w:oddVBand="0" w:evenVBand="0" w:oddHBand="1" w:evenHBand="0" w:firstRowFirstColumn="0" w:firstRowLastColumn="0" w:lastRowFirstColumn="0" w:lastRowLastColumn="0"/>
            </w:pPr>
            <w:r>
              <w:br/>
            </w:r>
            <w:r w:rsidRPr="043E4EAE">
              <w:rPr>
                <w:b/>
                <w:bCs/>
              </w:rPr>
              <w:t>PREDVIĐENO VRIJEME REALIZACIJE:</w:t>
            </w:r>
            <w:r>
              <w:br/>
            </w:r>
            <w:r w:rsidRPr="043E4EAE">
              <w:rPr>
                <w:b/>
                <w:bCs/>
              </w:rPr>
              <w:t xml:space="preserve"> </w:t>
            </w:r>
            <w:r w:rsidRPr="043E4EAE">
              <w:rPr>
                <w:rFonts w:ascii="Calibri" w:eastAsia="Calibri" w:hAnsi="Calibri" w:cs="Calibri"/>
                <w:b/>
                <w:bCs/>
                <w:sz w:val="22"/>
                <w:szCs w:val="22"/>
              </w:rPr>
              <w:t>rujan 2023. - lipanj 2024.</w:t>
            </w:r>
          </w:p>
        </w:tc>
        <w:tc>
          <w:tcPr>
            <w:tcW w:w="2391" w:type="dxa"/>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hideMark/>
          </w:tcPr>
          <w:p w14:paraId="64A241A4" w14:textId="77777777" w:rsidR="00770414" w:rsidRDefault="00770414" w:rsidP="00B74770">
            <w:pPr>
              <w:spacing w:line="254" w:lineRule="auto"/>
              <w:jc w:val="center"/>
              <w:cnfStyle w:val="000000100000" w:firstRow="0" w:lastRow="0" w:firstColumn="0" w:lastColumn="0" w:oddVBand="0" w:evenVBand="0" w:oddHBand="1" w:evenHBand="0" w:firstRowFirstColumn="0" w:firstRowLastColumn="0" w:lastRowFirstColumn="0" w:lastRowLastColumn="0"/>
              <w:rPr>
                <w:b/>
              </w:rPr>
            </w:pPr>
            <w:r>
              <w:rPr>
                <w:b/>
              </w:rPr>
              <w:br/>
              <w:t>TRAJANJE AKTIVNOSTI:</w:t>
            </w:r>
            <w:r>
              <w:rPr>
                <w:b/>
              </w:rPr>
              <w:br/>
            </w:r>
            <w:r>
              <w:rPr>
                <w:b/>
                <w:sz w:val="20"/>
                <w:szCs w:val="20"/>
              </w:rPr>
              <w:t xml:space="preserve"> </w:t>
            </w:r>
            <w:r w:rsidRPr="004E0BC7">
              <w:rPr>
                <w:sz w:val="20"/>
                <w:szCs w:val="20"/>
              </w:rPr>
              <w:t>1 sat tjedno tijekom nastavne godine</w:t>
            </w:r>
          </w:p>
        </w:tc>
      </w:tr>
      <w:tr w:rsidR="00770414" w14:paraId="57E26CD7" w14:textId="77777777" w:rsidTr="00770414">
        <w:trPr>
          <w:trHeight w:val="942"/>
        </w:trPr>
        <w:tc>
          <w:tcPr>
            <w:cnfStyle w:val="001000000000" w:firstRow="0" w:lastRow="0" w:firstColumn="1" w:lastColumn="0" w:oddVBand="0" w:evenVBand="0" w:oddHBand="0" w:evenHBand="0" w:firstRowFirstColumn="0" w:firstRowLastColumn="0" w:lastRowFirstColumn="0" w:lastRowLastColumn="0"/>
            <w:tcW w:w="1761"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C0C0C0"/>
          </w:tcPr>
          <w:p w14:paraId="5755E237" w14:textId="77777777" w:rsidR="00770414" w:rsidRDefault="00770414" w:rsidP="00B74770">
            <w:pPr>
              <w:spacing w:line="254" w:lineRule="auto"/>
              <w:jc w:val="center"/>
            </w:pPr>
          </w:p>
          <w:p w14:paraId="14D44694" w14:textId="77777777" w:rsidR="00770414" w:rsidRDefault="00770414" w:rsidP="00B74770">
            <w:pPr>
              <w:spacing w:line="254" w:lineRule="auto"/>
              <w:jc w:val="center"/>
            </w:pPr>
            <w:r>
              <w:t>ODGOVORNOSTI NOSITELJA AKTIVNOSTI</w:t>
            </w:r>
          </w:p>
        </w:tc>
        <w:tc>
          <w:tcPr>
            <w:tcW w:w="2622"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EEAF6" w:themeFill="accent5" w:themeFillTint="33"/>
          </w:tcPr>
          <w:p w14:paraId="2EA45324" w14:textId="77777777" w:rsidR="00770414" w:rsidRDefault="00770414" w:rsidP="00B74770">
            <w:pPr>
              <w:spacing w:line="254" w:lineRule="auto"/>
              <w:jc w:val="center"/>
              <w:cnfStyle w:val="000000000000" w:firstRow="0" w:lastRow="0" w:firstColumn="0" w:lastColumn="0" w:oddVBand="0" w:evenVBand="0" w:oddHBand="0" w:evenHBand="0" w:firstRowFirstColumn="0" w:firstRowLastColumn="0" w:lastRowFirstColumn="0" w:lastRowLastColumn="0"/>
              <w:rPr>
                <w:b/>
              </w:rPr>
            </w:pPr>
          </w:p>
          <w:p w14:paraId="71164878" w14:textId="77777777" w:rsidR="00770414" w:rsidRDefault="00770414" w:rsidP="00B74770">
            <w:pPr>
              <w:spacing w:line="254" w:lineRule="auto"/>
              <w:jc w:val="center"/>
              <w:cnfStyle w:val="000000000000" w:firstRow="0" w:lastRow="0" w:firstColumn="0" w:lastColumn="0" w:oddVBand="0" w:evenVBand="0" w:oddHBand="0" w:evenHBand="0" w:firstRowFirstColumn="0" w:firstRowLastColumn="0" w:lastRowFirstColumn="0" w:lastRowLastColumn="0"/>
              <w:rPr>
                <w:b/>
              </w:rPr>
            </w:pPr>
            <w:r>
              <w:rPr>
                <w:b/>
              </w:rPr>
              <w:t>CILJEVI AKTIVNOSTI</w:t>
            </w:r>
          </w:p>
        </w:tc>
        <w:tc>
          <w:tcPr>
            <w:tcW w:w="1978" w:type="dxa"/>
            <w:gridSpan w:val="2"/>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E599" w:themeFill="accent4" w:themeFillTint="66"/>
          </w:tcPr>
          <w:p w14:paraId="7EE70CDD" w14:textId="77777777" w:rsidR="00770414" w:rsidRDefault="00770414" w:rsidP="00B74770">
            <w:pPr>
              <w:spacing w:line="254" w:lineRule="auto"/>
              <w:jc w:val="center"/>
              <w:cnfStyle w:val="000000000000" w:firstRow="0" w:lastRow="0" w:firstColumn="0" w:lastColumn="0" w:oddVBand="0" w:evenVBand="0" w:oddHBand="0" w:evenHBand="0" w:firstRowFirstColumn="0" w:firstRowLastColumn="0" w:lastRowFirstColumn="0" w:lastRowLastColumn="0"/>
              <w:rPr>
                <w:b/>
              </w:rPr>
            </w:pPr>
          </w:p>
          <w:p w14:paraId="00E5826F" w14:textId="77777777" w:rsidR="00770414" w:rsidRDefault="00770414" w:rsidP="00B74770">
            <w:pPr>
              <w:spacing w:line="254" w:lineRule="auto"/>
              <w:jc w:val="center"/>
              <w:cnfStyle w:val="000000000000" w:firstRow="0" w:lastRow="0" w:firstColumn="0" w:lastColumn="0" w:oddVBand="0" w:evenVBand="0" w:oddHBand="0" w:evenHBand="0" w:firstRowFirstColumn="0" w:firstRowLastColumn="0" w:lastRowFirstColumn="0" w:lastRowLastColumn="0"/>
              <w:rPr>
                <w:b/>
              </w:rPr>
            </w:pPr>
            <w:r>
              <w:rPr>
                <w:b/>
              </w:rPr>
              <w:t>OČEKIVANI ISHODI / POSTIGNUĆA</w:t>
            </w:r>
          </w:p>
        </w:tc>
        <w:tc>
          <w:tcPr>
            <w:tcW w:w="1560"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7CAAC" w:themeFill="accent2" w:themeFillTint="66"/>
          </w:tcPr>
          <w:p w14:paraId="7FC99172" w14:textId="77777777" w:rsidR="00770414" w:rsidRDefault="00770414" w:rsidP="00B74770">
            <w:pPr>
              <w:spacing w:line="254" w:lineRule="auto"/>
              <w:jc w:val="center"/>
              <w:cnfStyle w:val="000000000000" w:firstRow="0" w:lastRow="0" w:firstColumn="0" w:lastColumn="0" w:oddVBand="0" w:evenVBand="0" w:oddHBand="0" w:evenHBand="0" w:firstRowFirstColumn="0" w:firstRowLastColumn="0" w:lastRowFirstColumn="0" w:lastRowLastColumn="0"/>
              <w:rPr>
                <w:b/>
              </w:rPr>
            </w:pPr>
          </w:p>
          <w:p w14:paraId="72DDBA4C" w14:textId="77777777" w:rsidR="00770414" w:rsidRDefault="00770414" w:rsidP="00B74770">
            <w:pPr>
              <w:spacing w:line="254" w:lineRule="auto"/>
              <w:jc w:val="center"/>
              <w:cnfStyle w:val="000000000000" w:firstRow="0" w:lastRow="0" w:firstColumn="0" w:lastColumn="0" w:oddVBand="0" w:evenVBand="0" w:oddHBand="0" w:evenHBand="0" w:firstRowFirstColumn="0" w:firstRowLastColumn="0" w:lastRowFirstColumn="0" w:lastRowLastColumn="0"/>
              <w:rPr>
                <w:b/>
              </w:rPr>
            </w:pPr>
            <w:r>
              <w:rPr>
                <w:b/>
              </w:rPr>
              <w:t>NAČINI UČENJA</w:t>
            </w:r>
          </w:p>
        </w:tc>
        <w:tc>
          <w:tcPr>
            <w:tcW w:w="1840" w:type="dxa"/>
            <w:gridSpan w:val="2"/>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8D08D" w:themeFill="accent6" w:themeFillTint="99"/>
          </w:tcPr>
          <w:p w14:paraId="3F40F2F7" w14:textId="77777777" w:rsidR="00770414" w:rsidRDefault="00770414" w:rsidP="00B74770">
            <w:pPr>
              <w:spacing w:line="254" w:lineRule="auto"/>
              <w:jc w:val="center"/>
              <w:cnfStyle w:val="000000000000" w:firstRow="0" w:lastRow="0" w:firstColumn="0" w:lastColumn="0" w:oddVBand="0" w:evenVBand="0" w:oddHBand="0" w:evenHBand="0" w:firstRowFirstColumn="0" w:firstRowLastColumn="0" w:lastRowFirstColumn="0" w:lastRowLastColumn="0"/>
              <w:rPr>
                <w:b/>
              </w:rPr>
            </w:pPr>
          </w:p>
          <w:p w14:paraId="39B5C339" w14:textId="77777777" w:rsidR="00770414" w:rsidRDefault="00770414" w:rsidP="00B74770">
            <w:pPr>
              <w:spacing w:line="254" w:lineRule="auto"/>
              <w:jc w:val="center"/>
              <w:cnfStyle w:val="000000000000" w:firstRow="0" w:lastRow="0" w:firstColumn="0" w:lastColumn="0" w:oddVBand="0" w:evenVBand="0" w:oddHBand="0" w:evenHBand="0" w:firstRowFirstColumn="0" w:firstRowLastColumn="0" w:lastRowFirstColumn="0" w:lastRowLastColumn="0"/>
              <w:rPr>
                <w:b/>
              </w:rPr>
            </w:pPr>
            <w:r>
              <w:rPr>
                <w:b/>
              </w:rPr>
              <w:t>AKTIVNOSTI ZA UČENIKE</w:t>
            </w:r>
          </w:p>
        </w:tc>
        <w:tc>
          <w:tcPr>
            <w:tcW w:w="1555" w:type="dxa"/>
            <w:gridSpan w:val="2"/>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B7D8"/>
          </w:tcPr>
          <w:p w14:paraId="0D0F4537" w14:textId="77777777" w:rsidR="00770414" w:rsidRDefault="00770414" w:rsidP="00B74770">
            <w:pPr>
              <w:spacing w:line="254" w:lineRule="auto"/>
              <w:jc w:val="center"/>
              <w:cnfStyle w:val="000000000000" w:firstRow="0" w:lastRow="0" w:firstColumn="0" w:lastColumn="0" w:oddVBand="0" w:evenVBand="0" w:oddHBand="0" w:evenHBand="0" w:firstRowFirstColumn="0" w:firstRowLastColumn="0" w:lastRowFirstColumn="0" w:lastRowLastColumn="0"/>
              <w:rPr>
                <w:b/>
              </w:rPr>
            </w:pPr>
          </w:p>
          <w:p w14:paraId="1DDF0ADA" w14:textId="77777777" w:rsidR="00770414" w:rsidRDefault="00770414" w:rsidP="00B74770">
            <w:pPr>
              <w:spacing w:line="254" w:lineRule="auto"/>
              <w:jc w:val="center"/>
              <w:cnfStyle w:val="000000000000" w:firstRow="0" w:lastRow="0" w:firstColumn="0" w:lastColumn="0" w:oddVBand="0" w:evenVBand="0" w:oddHBand="0" w:evenHBand="0" w:firstRowFirstColumn="0" w:firstRowLastColumn="0" w:lastRowFirstColumn="0" w:lastRowLastColumn="0"/>
              <w:rPr>
                <w:b/>
              </w:rPr>
            </w:pPr>
            <w:r>
              <w:rPr>
                <w:b/>
              </w:rPr>
              <w:t>MATERIJALNI RESURSI</w:t>
            </w:r>
          </w:p>
        </w:tc>
        <w:tc>
          <w:tcPr>
            <w:tcW w:w="1698"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6CFB4"/>
          </w:tcPr>
          <w:p w14:paraId="10B005B2" w14:textId="77777777" w:rsidR="00770414" w:rsidRDefault="00770414" w:rsidP="00B74770">
            <w:pPr>
              <w:spacing w:line="254" w:lineRule="auto"/>
              <w:jc w:val="center"/>
              <w:cnfStyle w:val="000000000000" w:firstRow="0" w:lastRow="0" w:firstColumn="0" w:lastColumn="0" w:oddVBand="0" w:evenVBand="0" w:oddHBand="0" w:evenHBand="0" w:firstRowFirstColumn="0" w:firstRowLastColumn="0" w:lastRowFirstColumn="0" w:lastRowLastColumn="0"/>
              <w:rPr>
                <w:b/>
              </w:rPr>
            </w:pPr>
          </w:p>
          <w:p w14:paraId="4BD72F7E" w14:textId="77777777" w:rsidR="00770414" w:rsidRDefault="00770414" w:rsidP="00B74770">
            <w:pPr>
              <w:spacing w:line="254" w:lineRule="auto"/>
              <w:jc w:val="center"/>
              <w:cnfStyle w:val="000000000000" w:firstRow="0" w:lastRow="0" w:firstColumn="0" w:lastColumn="0" w:oddVBand="0" w:evenVBand="0" w:oddHBand="0" w:evenHBand="0" w:firstRowFirstColumn="0" w:firstRowLastColumn="0" w:lastRowFirstColumn="0" w:lastRowLastColumn="0"/>
              <w:rPr>
                <w:b/>
              </w:rPr>
            </w:pPr>
            <w:r>
              <w:rPr>
                <w:b/>
              </w:rPr>
              <w:t>MEĐU-PREDMETNE TEME</w:t>
            </w:r>
          </w:p>
        </w:tc>
        <w:tc>
          <w:tcPr>
            <w:tcW w:w="2391"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8EAADB" w:themeFill="accent1" w:themeFillTint="99"/>
          </w:tcPr>
          <w:p w14:paraId="1945C699" w14:textId="77777777" w:rsidR="00770414" w:rsidRDefault="00770414" w:rsidP="00B74770">
            <w:pPr>
              <w:spacing w:line="254" w:lineRule="auto"/>
              <w:jc w:val="center"/>
              <w:cnfStyle w:val="000000000000" w:firstRow="0" w:lastRow="0" w:firstColumn="0" w:lastColumn="0" w:oddVBand="0" w:evenVBand="0" w:oddHBand="0" w:evenHBand="0" w:firstRowFirstColumn="0" w:firstRowLastColumn="0" w:lastRowFirstColumn="0" w:lastRowLastColumn="0"/>
              <w:rPr>
                <w:b/>
              </w:rPr>
            </w:pPr>
          </w:p>
          <w:p w14:paraId="24E09C8C" w14:textId="77777777" w:rsidR="00770414" w:rsidRDefault="00770414" w:rsidP="00B74770">
            <w:pPr>
              <w:spacing w:line="254" w:lineRule="auto"/>
              <w:jc w:val="center"/>
              <w:cnfStyle w:val="000000000000" w:firstRow="0" w:lastRow="0" w:firstColumn="0" w:lastColumn="0" w:oddVBand="0" w:evenVBand="0" w:oddHBand="0" w:evenHBand="0" w:firstRowFirstColumn="0" w:firstRowLastColumn="0" w:lastRowFirstColumn="0" w:lastRowLastColumn="0"/>
              <w:rPr>
                <w:b/>
              </w:rPr>
            </w:pPr>
            <w:r>
              <w:rPr>
                <w:b/>
              </w:rPr>
              <w:t>NAČIN PRAĆENJA I PROVJERE ISHODA / POSTIGNUĆA</w:t>
            </w:r>
          </w:p>
        </w:tc>
      </w:tr>
      <w:tr w:rsidR="00770414" w:rsidRPr="004E0BC7" w14:paraId="6DDA5A0C" w14:textId="77777777" w:rsidTr="00770414">
        <w:trPr>
          <w:cnfStyle w:val="000000100000" w:firstRow="0" w:lastRow="0" w:firstColumn="0" w:lastColumn="0" w:oddVBand="0" w:evenVBand="0" w:oddHBand="1" w:evenHBand="0" w:firstRowFirstColumn="0" w:firstRowLastColumn="0" w:lastRowFirstColumn="0" w:lastRowLastColumn="0"/>
          <w:trHeight w:val="4109"/>
        </w:trPr>
        <w:tc>
          <w:tcPr>
            <w:cnfStyle w:val="001000000000" w:firstRow="0" w:lastRow="0" w:firstColumn="1" w:lastColumn="0" w:oddVBand="0" w:evenVBand="0" w:oddHBand="0" w:evenHBand="0" w:firstRowFirstColumn="0" w:firstRowLastColumn="0" w:lastRowFirstColumn="0" w:lastRowLastColumn="0"/>
            <w:tcW w:w="176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47666F9" w14:textId="77777777" w:rsidR="00770414" w:rsidRPr="004E0BC7" w:rsidRDefault="00770414" w:rsidP="00B74770">
            <w:pPr>
              <w:rPr>
                <w:rFonts w:cstheme="minorHAnsi"/>
                <w:b w:val="0"/>
                <w:sz w:val="22"/>
                <w:szCs w:val="22"/>
              </w:rPr>
            </w:pPr>
            <w:r w:rsidRPr="004E0BC7">
              <w:rPr>
                <w:rFonts w:cstheme="minorHAnsi"/>
                <w:b w:val="0"/>
                <w:sz w:val="22"/>
                <w:szCs w:val="22"/>
              </w:rPr>
              <w:t>organiziranje dopunske nastave (uključivanje učenika, osmišljavanje sadržaja rad, uvrštavanje dopunske nastave u raspored sati, pribavljanje suglasnosti roditelja...)</w:t>
            </w:r>
          </w:p>
          <w:p w14:paraId="6D592363" w14:textId="77777777" w:rsidR="00770414" w:rsidRPr="004E0BC7" w:rsidRDefault="00770414" w:rsidP="00B74770">
            <w:pPr>
              <w:spacing w:line="254" w:lineRule="auto"/>
              <w:rPr>
                <w:rFonts w:cstheme="minorHAnsi"/>
                <w:b w:val="0"/>
                <w:sz w:val="22"/>
                <w:szCs w:val="22"/>
              </w:rPr>
            </w:pPr>
          </w:p>
        </w:tc>
        <w:tc>
          <w:tcPr>
            <w:tcW w:w="262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FAF915E" w14:textId="77777777" w:rsidR="00770414" w:rsidRPr="004E0BC7" w:rsidRDefault="00770414" w:rsidP="00B74770">
            <w:pPr>
              <w:cnfStyle w:val="000000100000" w:firstRow="0" w:lastRow="0" w:firstColumn="0" w:lastColumn="0" w:oddVBand="0" w:evenVBand="0" w:oddHBand="1" w:evenHBand="0" w:firstRowFirstColumn="0" w:firstRowLastColumn="0" w:lastRowFirstColumn="0" w:lastRowLastColumn="0"/>
              <w:rPr>
                <w:rFonts w:cstheme="minorHAnsi"/>
                <w:bCs/>
                <w:sz w:val="22"/>
                <w:szCs w:val="22"/>
              </w:rPr>
            </w:pPr>
            <w:r w:rsidRPr="004E0BC7">
              <w:rPr>
                <w:rFonts w:cstheme="minorHAnsi"/>
                <w:bCs/>
                <w:sz w:val="22"/>
                <w:szCs w:val="22"/>
              </w:rPr>
              <w:t>Savladavanje gradiva i vještina koje nisu usvojene u redovnoj nastavi.</w:t>
            </w:r>
          </w:p>
          <w:p w14:paraId="5D687520" w14:textId="77777777" w:rsidR="00770414" w:rsidRPr="004E0BC7" w:rsidRDefault="00770414" w:rsidP="00B74770">
            <w:pPr>
              <w:cnfStyle w:val="000000100000" w:firstRow="0" w:lastRow="0" w:firstColumn="0" w:lastColumn="0" w:oddVBand="0" w:evenVBand="0" w:oddHBand="1" w:evenHBand="0" w:firstRowFirstColumn="0" w:firstRowLastColumn="0" w:lastRowFirstColumn="0" w:lastRowLastColumn="0"/>
              <w:rPr>
                <w:rFonts w:cstheme="minorHAnsi"/>
                <w:bCs/>
                <w:sz w:val="22"/>
                <w:szCs w:val="22"/>
              </w:rPr>
            </w:pPr>
            <w:r w:rsidRPr="004E0BC7">
              <w:rPr>
                <w:rFonts w:cstheme="minorHAnsi"/>
                <w:bCs/>
                <w:sz w:val="22"/>
                <w:szCs w:val="22"/>
              </w:rPr>
              <w:t>Pomoć pri usvajanju matematičkih znanja.</w:t>
            </w:r>
          </w:p>
          <w:p w14:paraId="0B622C63" w14:textId="77777777" w:rsidR="00770414" w:rsidRPr="004E0BC7" w:rsidRDefault="00770414" w:rsidP="00B74770">
            <w:pPr>
              <w:cnfStyle w:val="000000100000" w:firstRow="0" w:lastRow="0" w:firstColumn="0" w:lastColumn="0" w:oddVBand="0" w:evenVBand="0" w:oddHBand="1" w:evenHBand="0" w:firstRowFirstColumn="0" w:firstRowLastColumn="0" w:lastRowFirstColumn="0" w:lastRowLastColumn="0"/>
              <w:rPr>
                <w:rFonts w:cstheme="minorHAnsi"/>
                <w:bCs/>
                <w:sz w:val="22"/>
                <w:szCs w:val="22"/>
              </w:rPr>
            </w:pPr>
            <w:r w:rsidRPr="004E0BC7">
              <w:rPr>
                <w:bCs/>
                <w:sz w:val="22"/>
                <w:szCs w:val="22"/>
              </w:rPr>
              <w:t>Poboljšati temeljna i opća znanja iz matematike, razvijati sposobnost za samostalan rad, potaknuti sposobnosti i vještine rješavanja osnovnih matematičkih problema. Poticati radne navike i planirati kako lakše učiti te omogućiti svakom učeniku maksimalni razvoj njegovih sposobnosti i vještina</w:t>
            </w:r>
            <w:r w:rsidRPr="004E0BC7">
              <w:rPr>
                <w:sz w:val="22"/>
                <w:szCs w:val="22"/>
              </w:rPr>
              <w:t>.</w:t>
            </w:r>
          </w:p>
        </w:tc>
        <w:tc>
          <w:tcPr>
            <w:tcW w:w="1978"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04D8AAF" w14:textId="77777777" w:rsidR="00770414" w:rsidRPr="004E0BC7" w:rsidRDefault="00770414" w:rsidP="00B74770">
            <w:pPr>
              <w:spacing w:line="254" w:lineRule="auto"/>
              <w:cnfStyle w:val="000000100000" w:firstRow="0" w:lastRow="0" w:firstColumn="0" w:lastColumn="0" w:oddVBand="0" w:evenVBand="0" w:oddHBand="1" w:evenHBand="0" w:firstRowFirstColumn="0" w:firstRowLastColumn="0" w:lastRowFirstColumn="0" w:lastRowLastColumn="0"/>
              <w:rPr>
                <w:bCs/>
                <w:sz w:val="22"/>
                <w:szCs w:val="22"/>
              </w:rPr>
            </w:pPr>
            <w:r w:rsidRPr="004E0BC7">
              <w:rPr>
                <w:bCs/>
                <w:sz w:val="22"/>
                <w:szCs w:val="22"/>
              </w:rPr>
              <w:t xml:space="preserve">lakše i bolje računa do sto (zbrajati i oduzimati, množiti i dijeliti) </w:t>
            </w:r>
          </w:p>
          <w:p w14:paraId="49CE48AB" w14:textId="77777777" w:rsidR="00770414" w:rsidRPr="004E0BC7" w:rsidRDefault="00770414" w:rsidP="00B74770">
            <w:pPr>
              <w:spacing w:line="254" w:lineRule="auto"/>
              <w:cnfStyle w:val="000000100000" w:firstRow="0" w:lastRow="0" w:firstColumn="0" w:lastColumn="0" w:oddVBand="0" w:evenVBand="0" w:oddHBand="1" w:evenHBand="0" w:firstRowFirstColumn="0" w:firstRowLastColumn="0" w:lastRowFirstColumn="0" w:lastRowLastColumn="0"/>
              <w:rPr>
                <w:bCs/>
                <w:sz w:val="22"/>
                <w:szCs w:val="22"/>
              </w:rPr>
            </w:pPr>
            <w:r w:rsidRPr="004E0BC7">
              <w:rPr>
                <w:bCs/>
                <w:sz w:val="22"/>
                <w:szCs w:val="22"/>
              </w:rPr>
              <w:t xml:space="preserve">koristi se matematičkim izrazima </w:t>
            </w:r>
          </w:p>
          <w:p w14:paraId="09C6B3F2" w14:textId="77777777" w:rsidR="00770414" w:rsidRPr="004E0BC7" w:rsidRDefault="00770414" w:rsidP="00B74770">
            <w:pPr>
              <w:spacing w:line="254" w:lineRule="auto"/>
              <w:cnfStyle w:val="000000100000" w:firstRow="0" w:lastRow="0" w:firstColumn="0" w:lastColumn="0" w:oddVBand="0" w:evenVBand="0" w:oddHBand="1" w:evenHBand="0" w:firstRowFirstColumn="0" w:firstRowLastColumn="0" w:lastRowFirstColumn="0" w:lastRowLastColumn="0"/>
              <w:rPr>
                <w:bCs/>
                <w:sz w:val="22"/>
                <w:szCs w:val="22"/>
              </w:rPr>
            </w:pPr>
            <w:r w:rsidRPr="004E0BC7">
              <w:rPr>
                <w:bCs/>
                <w:sz w:val="22"/>
                <w:szCs w:val="22"/>
              </w:rPr>
              <w:t xml:space="preserve">ovladava osnovnim geometrijskim pojmovima i priborom,   samostalniji u radu </w:t>
            </w:r>
          </w:p>
          <w:p w14:paraId="26F20D01" w14:textId="77777777" w:rsidR="00770414" w:rsidRPr="004E0BC7" w:rsidRDefault="00770414" w:rsidP="00B74770">
            <w:pPr>
              <w:spacing w:line="254" w:lineRule="auto"/>
              <w:cnfStyle w:val="000000100000" w:firstRow="0" w:lastRow="0" w:firstColumn="0" w:lastColumn="0" w:oddVBand="0" w:evenVBand="0" w:oddHBand="1" w:evenHBand="0" w:firstRowFirstColumn="0" w:firstRowLastColumn="0" w:lastRowFirstColumn="0" w:lastRowLastColumn="0"/>
              <w:rPr>
                <w:bCs/>
                <w:sz w:val="22"/>
                <w:szCs w:val="22"/>
              </w:rPr>
            </w:pPr>
            <w:r w:rsidRPr="004E0BC7">
              <w:rPr>
                <w:bCs/>
                <w:sz w:val="22"/>
                <w:szCs w:val="22"/>
              </w:rPr>
              <w:t xml:space="preserve">ima sposobnost i vještinu, samostalno rješavati osnovne matematičke probleme </w:t>
            </w:r>
          </w:p>
        </w:tc>
        <w:tc>
          <w:tcPr>
            <w:tcW w:w="15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EE99AC8" w14:textId="77777777" w:rsidR="00770414" w:rsidRPr="004E0BC7" w:rsidRDefault="00770414" w:rsidP="00B74770">
            <w:pPr>
              <w:cnfStyle w:val="000000100000" w:firstRow="0" w:lastRow="0" w:firstColumn="0" w:lastColumn="0" w:oddVBand="0" w:evenVBand="0" w:oddHBand="1" w:evenHBand="0" w:firstRowFirstColumn="0" w:firstRowLastColumn="0" w:lastRowFirstColumn="0" w:lastRowLastColumn="0"/>
              <w:rPr>
                <w:bCs/>
                <w:sz w:val="22"/>
                <w:szCs w:val="22"/>
              </w:rPr>
            </w:pPr>
            <w:r w:rsidRPr="004E0BC7">
              <w:rPr>
                <w:bCs/>
                <w:sz w:val="22"/>
                <w:szCs w:val="22"/>
              </w:rPr>
              <w:t>individualni pristup, rad na predlošcima primjerenima za dopunsku nastavu, suradničko učenje</w:t>
            </w:r>
          </w:p>
          <w:p w14:paraId="52E3C611" w14:textId="77777777" w:rsidR="00770414" w:rsidRPr="004E0BC7" w:rsidRDefault="00770414" w:rsidP="00B74770">
            <w:pPr>
              <w:cnfStyle w:val="000000100000" w:firstRow="0" w:lastRow="0" w:firstColumn="0" w:lastColumn="0" w:oddVBand="0" w:evenVBand="0" w:oddHBand="1" w:evenHBand="0" w:firstRowFirstColumn="0" w:firstRowLastColumn="0" w:lastRowFirstColumn="0" w:lastRowLastColumn="0"/>
              <w:rPr>
                <w:bCs/>
                <w:color w:val="000000"/>
                <w:sz w:val="22"/>
                <w:szCs w:val="22"/>
              </w:rPr>
            </w:pPr>
            <w:r w:rsidRPr="004E0BC7">
              <w:rPr>
                <w:bCs/>
                <w:sz w:val="22"/>
                <w:szCs w:val="22"/>
              </w:rPr>
              <w:t>izlaganje, razgovor, demonstriranje, pisanje, objašnjavanje, usmjeravanje, igra, vrednovanje</w:t>
            </w:r>
          </w:p>
        </w:tc>
        <w:tc>
          <w:tcPr>
            <w:tcW w:w="1840"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7326B19" w14:textId="77777777" w:rsidR="00770414" w:rsidRPr="004E0BC7" w:rsidRDefault="00770414" w:rsidP="00B74770">
            <w:pPr>
              <w:spacing w:line="254" w:lineRule="auto"/>
              <w:cnfStyle w:val="000000100000" w:firstRow="0" w:lastRow="0" w:firstColumn="0" w:lastColumn="0" w:oddVBand="0" w:evenVBand="0" w:oddHBand="1" w:evenHBand="0" w:firstRowFirstColumn="0" w:firstRowLastColumn="0" w:lastRowFirstColumn="0" w:lastRowLastColumn="0"/>
              <w:rPr>
                <w:bCs/>
                <w:sz w:val="22"/>
                <w:szCs w:val="22"/>
              </w:rPr>
            </w:pPr>
            <w:r w:rsidRPr="004E0BC7">
              <w:rPr>
                <w:bCs/>
                <w:sz w:val="22"/>
                <w:szCs w:val="22"/>
              </w:rPr>
              <w:t>sluša, analizira, razgovara i rješava zadatke</w:t>
            </w:r>
          </w:p>
          <w:p w14:paraId="3443474B" w14:textId="77777777" w:rsidR="00770414" w:rsidRPr="004E0BC7" w:rsidRDefault="00770414" w:rsidP="00B74770">
            <w:pPr>
              <w:spacing w:line="254" w:lineRule="auto"/>
              <w:cnfStyle w:val="000000100000" w:firstRow="0" w:lastRow="0" w:firstColumn="0" w:lastColumn="0" w:oddVBand="0" w:evenVBand="0" w:oddHBand="1" w:evenHBand="0" w:firstRowFirstColumn="0" w:firstRowLastColumn="0" w:lastRowFirstColumn="0" w:lastRowLastColumn="0"/>
              <w:rPr>
                <w:rFonts w:cstheme="minorHAnsi"/>
                <w:bCs/>
                <w:color w:val="000000"/>
                <w:sz w:val="22"/>
                <w:szCs w:val="22"/>
              </w:rPr>
            </w:pPr>
            <w:r w:rsidRPr="004E0BC7">
              <w:rPr>
                <w:rFonts w:cstheme="minorHAnsi"/>
                <w:bCs/>
                <w:sz w:val="22"/>
                <w:szCs w:val="22"/>
              </w:rPr>
              <w:t xml:space="preserve"> praktičan rad</w:t>
            </w:r>
          </w:p>
        </w:tc>
        <w:tc>
          <w:tcPr>
            <w:tcW w:w="1555"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412DE57" w14:textId="77777777" w:rsidR="00770414" w:rsidRPr="004E0BC7" w:rsidRDefault="00770414" w:rsidP="00B74770">
            <w:pPr>
              <w:spacing w:line="254" w:lineRule="auto"/>
              <w:cnfStyle w:val="000000100000" w:firstRow="0" w:lastRow="0" w:firstColumn="0" w:lastColumn="0" w:oddVBand="0" w:evenVBand="0" w:oddHBand="1" w:evenHBand="0" w:firstRowFirstColumn="0" w:firstRowLastColumn="0" w:lastRowFirstColumn="0" w:lastRowLastColumn="0"/>
              <w:rPr>
                <w:bCs/>
                <w:color w:val="000000"/>
                <w:sz w:val="22"/>
                <w:szCs w:val="22"/>
              </w:rPr>
            </w:pPr>
            <w:r w:rsidRPr="004E0BC7">
              <w:rPr>
                <w:rFonts w:cstheme="minorHAnsi"/>
                <w:bCs/>
                <w:sz w:val="22"/>
                <w:szCs w:val="22"/>
              </w:rPr>
              <w:t>za učenike aktivnost  je besplatna te  nema nikakvog troška za roditelje</w:t>
            </w:r>
          </w:p>
        </w:tc>
        <w:tc>
          <w:tcPr>
            <w:tcW w:w="169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2E87E22" w14:textId="77777777" w:rsidR="00770414" w:rsidRPr="004E0BC7" w:rsidRDefault="00770414" w:rsidP="00B74770">
            <w:pPr>
              <w:cnfStyle w:val="000000100000" w:firstRow="0" w:lastRow="0" w:firstColumn="0" w:lastColumn="0" w:oddVBand="0" w:evenVBand="0" w:oddHBand="1" w:evenHBand="0" w:firstRowFirstColumn="0" w:firstRowLastColumn="0" w:lastRowFirstColumn="0" w:lastRowLastColumn="0"/>
              <w:rPr>
                <w:rFonts w:cstheme="minorHAnsi"/>
                <w:bCs/>
                <w:sz w:val="22"/>
                <w:szCs w:val="22"/>
              </w:rPr>
            </w:pPr>
            <w:r w:rsidRPr="004E0BC7">
              <w:rPr>
                <w:rFonts w:cstheme="minorHAnsi"/>
                <w:bCs/>
                <w:sz w:val="22"/>
                <w:szCs w:val="22"/>
              </w:rPr>
              <w:t>Učiti kako učiti, Poduzetništvo, Uporaba IKT-a, Osobni i socijalni razvoj, Održivi razvoj, Građanski odgoj i obrazovanje</w:t>
            </w:r>
          </w:p>
          <w:p w14:paraId="1C3B9F9E" w14:textId="77777777" w:rsidR="00770414" w:rsidRPr="004E0BC7" w:rsidRDefault="00770414" w:rsidP="00B74770">
            <w:pPr>
              <w:spacing w:line="254" w:lineRule="auto"/>
              <w:cnfStyle w:val="000000100000" w:firstRow="0" w:lastRow="0" w:firstColumn="0" w:lastColumn="0" w:oddVBand="0" w:evenVBand="0" w:oddHBand="1" w:evenHBand="0" w:firstRowFirstColumn="0" w:firstRowLastColumn="0" w:lastRowFirstColumn="0" w:lastRowLastColumn="0"/>
              <w:rPr>
                <w:bCs/>
                <w:color w:val="000000"/>
                <w:sz w:val="22"/>
                <w:szCs w:val="22"/>
              </w:rPr>
            </w:pPr>
          </w:p>
        </w:tc>
        <w:tc>
          <w:tcPr>
            <w:tcW w:w="239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6672BE4" w14:textId="77777777" w:rsidR="00770414" w:rsidRPr="004E0BC7" w:rsidRDefault="00770414" w:rsidP="00B74770">
            <w:pPr>
              <w:spacing w:line="254" w:lineRule="auto"/>
              <w:cnfStyle w:val="000000100000" w:firstRow="0" w:lastRow="0" w:firstColumn="0" w:lastColumn="0" w:oddVBand="0" w:evenVBand="0" w:oddHBand="1" w:evenHBand="0" w:firstRowFirstColumn="0" w:firstRowLastColumn="0" w:lastRowFirstColumn="0" w:lastRowLastColumn="0"/>
              <w:rPr>
                <w:bCs/>
                <w:sz w:val="22"/>
                <w:szCs w:val="22"/>
              </w:rPr>
            </w:pPr>
            <w:r w:rsidRPr="004E0BC7">
              <w:rPr>
                <w:bCs/>
                <w:sz w:val="22"/>
                <w:szCs w:val="22"/>
              </w:rPr>
              <w:t>Osobna analiza s ciljem uspješnog savladavanja nastavnog gradiva</w:t>
            </w:r>
          </w:p>
          <w:p w14:paraId="2F0BAC36" w14:textId="77777777" w:rsidR="00770414" w:rsidRPr="004E0BC7" w:rsidRDefault="00770414" w:rsidP="00B74770">
            <w:pPr>
              <w:spacing w:line="254" w:lineRule="auto"/>
              <w:cnfStyle w:val="000000100000" w:firstRow="0" w:lastRow="0" w:firstColumn="0" w:lastColumn="0" w:oddVBand="0" w:evenVBand="0" w:oddHBand="1" w:evenHBand="0" w:firstRowFirstColumn="0" w:firstRowLastColumn="0" w:lastRowFirstColumn="0" w:lastRowLastColumn="0"/>
              <w:rPr>
                <w:bCs/>
                <w:color w:val="000000"/>
                <w:sz w:val="22"/>
                <w:szCs w:val="22"/>
              </w:rPr>
            </w:pPr>
            <w:r w:rsidRPr="004E0BC7">
              <w:rPr>
                <w:bCs/>
                <w:sz w:val="22"/>
                <w:szCs w:val="22"/>
              </w:rPr>
              <w:t>sustavno praćenje i bilježenje učeničkih postignuća i uspjeha, interesa, motivacija i sposobnosti</w:t>
            </w:r>
          </w:p>
        </w:tc>
      </w:tr>
      <w:tr w:rsidR="00770414" w14:paraId="5A90DC06" w14:textId="77777777" w:rsidTr="00770414">
        <w:trPr>
          <w:trHeight w:val="841"/>
        </w:trPr>
        <w:tc>
          <w:tcPr>
            <w:cnfStyle w:val="001000000000" w:firstRow="0" w:lastRow="0" w:firstColumn="1" w:lastColumn="0" w:oddVBand="0" w:evenVBand="0" w:oddHBand="0" w:evenHBand="0" w:firstRowFirstColumn="0" w:firstRowLastColumn="0" w:lastRowFirstColumn="0" w:lastRowLastColumn="0"/>
            <w:tcW w:w="15405" w:type="dxa"/>
            <w:gridSpan w:val="11"/>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0633FBB" w14:textId="6471176A" w:rsidR="00770414" w:rsidRPr="00D11393" w:rsidRDefault="00770414" w:rsidP="00D11393">
            <w:pPr>
              <w:pStyle w:val="Naslov3"/>
              <w:outlineLvl w:val="2"/>
              <w:rPr>
                <w:b/>
                <w:bCs w:val="0"/>
                <w:sz w:val="26"/>
                <w:szCs w:val="26"/>
              </w:rPr>
            </w:pPr>
            <w:r>
              <w:rPr>
                <w:sz w:val="20"/>
                <w:szCs w:val="20"/>
              </w:rPr>
              <w:lastRenderedPageBreak/>
              <w:br/>
            </w:r>
            <w:bookmarkStart w:id="51" w:name="_Toc146837712"/>
            <w:r w:rsidRPr="00D11393">
              <w:rPr>
                <w:b/>
                <w:bCs w:val="0"/>
                <w:sz w:val="26"/>
                <w:szCs w:val="26"/>
              </w:rPr>
              <w:t>4</w:t>
            </w:r>
            <w:r w:rsidRPr="00D11393">
              <w:rPr>
                <w:rStyle w:val="Naslov3Char"/>
                <w:b w:val="0"/>
                <w:bCs w:val="0"/>
              </w:rPr>
              <w:t>.</w:t>
            </w:r>
            <w:r w:rsidRPr="00D11393">
              <w:rPr>
                <w:b/>
                <w:bCs w:val="0"/>
              </w:rPr>
              <w:t>2.4. Dopunska nastava iz matematike</w:t>
            </w:r>
            <w:bookmarkEnd w:id="51"/>
          </w:p>
        </w:tc>
      </w:tr>
      <w:tr w:rsidR="00770414" w14:paraId="3D71FAF8" w14:textId="77777777" w:rsidTr="00770414">
        <w:trPr>
          <w:cnfStyle w:val="000000100000" w:firstRow="0" w:lastRow="0" w:firstColumn="0" w:lastColumn="0" w:oddVBand="0" w:evenVBand="0" w:oddHBand="1" w:evenHBand="0" w:firstRowFirstColumn="0" w:firstRowLastColumn="0" w:lastRowFirstColumn="0" w:lastRowLastColumn="0"/>
          <w:trHeight w:val="1486"/>
        </w:trPr>
        <w:tc>
          <w:tcPr>
            <w:cnfStyle w:val="001000000000" w:firstRow="0" w:lastRow="0" w:firstColumn="1" w:lastColumn="0" w:oddVBand="0" w:evenVBand="0" w:oddHBand="0" w:evenHBand="0" w:firstRowFirstColumn="0" w:firstRowLastColumn="0" w:lastRowFirstColumn="0" w:lastRowLastColumn="0"/>
            <w:tcW w:w="6221" w:type="dxa"/>
            <w:gridSpan w:val="3"/>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hideMark/>
          </w:tcPr>
          <w:p w14:paraId="0255AC06" w14:textId="77777777" w:rsidR="00770414" w:rsidRDefault="00770414" w:rsidP="00B74770">
            <w:pPr>
              <w:spacing w:line="254" w:lineRule="auto"/>
              <w:jc w:val="center"/>
              <w:rPr>
                <w:rFonts w:cstheme="minorHAnsi"/>
              </w:rPr>
            </w:pPr>
            <w:r>
              <w:rPr>
                <w:rFonts w:cstheme="minorHAnsi"/>
                <w:b w:val="0"/>
              </w:rPr>
              <w:br/>
            </w:r>
            <w:r>
              <w:rPr>
                <w:rFonts w:cstheme="minorHAnsi"/>
              </w:rPr>
              <w:t>NOSITELJ/I AKTIVNOSTI:</w:t>
            </w:r>
          </w:p>
          <w:p w14:paraId="2BB50D7D" w14:textId="77777777" w:rsidR="00770414" w:rsidRDefault="00770414" w:rsidP="00B74770">
            <w:pPr>
              <w:spacing w:line="254" w:lineRule="auto"/>
              <w:jc w:val="center"/>
              <w:rPr>
                <w:rFonts w:cstheme="minorHAnsi"/>
                <w:b w:val="0"/>
              </w:rPr>
            </w:pPr>
            <w:r>
              <w:rPr>
                <w:rFonts w:cstheme="minorHAnsi"/>
                <w:b w:val="0"/>
              </w:rPr>
              <w:t xml:space="preserve">Učiteljica </w:t>
            </w:r>
            <w:r w:rsidRPr="004E0BC7">
              <w:rPr>
                <w:rFonts w:cstheme="minorHAnsi"/>
              </w:rPr>
              <w:t>Katarina Baraban</w:t>
            </w:r>
          </w:p>
        </w:tc>
        <w:tc>
          <w:tcPr>
            <w:tcW w:w="1802" w:type="dxa"/>
            <w:gridSpan w:val="3"/>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tcPr>
          <w:p w14:paraId="5BD34DCD" w14:textId="77777777" w:rsidR="00770414" w:rsidRDefault="00770414" w:rsidP="00B74770">
            <w:pPr>
              <w:spacing w:line="254" w:lineRule="auto"/>
              <w:jc w:val="center"/>
              <w:cnfStyle w:val="000000100000" w:firstRow="0" w:lastRow="0" w:firstColumn="0" w:lastColumn="0" w:oddVBand="0" w:evenVBand="0" w:oddHBand="1" w:evenHBand="0" w:firstRowFirstColumn="0" w:firstRowLastColumn="0" w:lastRowFirstColumn="0" w:lastRowLastColumn="0"/>
              <w:rPr>
                <w:rFonts w:cstheme="minorBidi"/>
              </w:rPr>
            </w:pPr>
            <w:r>
              <w:br/>
            </w:r>
            <w:r w:rsidRPr="38F3508C">
              <w:rPr>
                <w:rFonts w:cstheme="minorBidi"/>
                <w:b/>
                <w:bCs/>
              </w:rPr>
              <w:t xml:space="preserve">SURADNICI: </w:t>
            </w:r>
            <w:r w:rsidRPr="38F3508C">
              <w:rPr>
                <w:rFonts w:cstheme="minorBidi"/>
              </w:rPr>
              <w:t>članovi stručne službe škole za učenike koji imaju poteškoće u učenju</w:t>
            </w:r>
          </w:p>
          <w:p w14:paraId="545C96B3" w14:textId="77777777" w:rsidR="00770414" w:rsidRDefault="00770414" w:rsidP="00B74770">
            <w:pPr>
              <w:spacing w:line="254" w:lineRule="auto"/>
              <w:jc w:val="center"/>
              <w:cnfStyle w:val="000000100000" w:firstRow="0" w:lastRow="0" w:firstColumn="0" w:lastColumn="0" w:oddVBand="0" w:evenVBand="0" w:oddHBand="1" w:evenHBand="0" w:firstRowFirstColumn="0" w:firstRowLastColumn="0" w:lastRowFirstColumn="0" w:lastRowLastColumn="0"/>
              <w:rPr>
                <w:b/>
                <w:bCs/>
              </w:rPr>
            </w:pPr>
          </w:p>
        </w:tc>
        <w:tc>
          <w:tcPr>
            <w:tcW w:w="2556" w:type="dxa"/>
            <w:gridSpan w:val="2"/>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hideMark/>
          </w:tcPr>
          <w:p w14:paraId="7F0E3A13" w14:textId="77777777" w:rsidR="00770414" w:rsidRDefault="00770414" w:rsidP="00B74770">
            <w:pPr>
              <w:spacing w:line="254" w:lineRule="auto"/>
              <w:jc w:val="center"/>
              <w:cnfStyle w:val="000000100000" w:firstRow="0" w:lastRow="0" w:firstColumn="0" w:lastColumn="0" w:oddVBand="0" w:evenVBand="0" w:oddHBand="1" w:evenHBand="0" w:firstRowFirstColumn="0" w:firstRowLastColumn="0" w:lastRowFirstColumn="0" w:lastRowLastColumn="0"/>
              <w:rPr>
                <w:rFonts w:cstheme="minorBidi"/>
                <w:b/>
                <w:bCs/>
              </w:rPr>
            </w:pPr>
            <w:r>
              <w:br/>
            </w:r>
            <w:r w:rsidRPr="043E4EAE">
              <w:rPr>
                <w:rFonts w:cstheme="minorBidi"/>
                <w:b/>
                <w:bCs/>
              </w:rPr>
              <w:t xml:space="preserve">NAMIJENJENO: </w:t>
            </w:r>
            <w:r>
              <w:br/>
            </w:r>
            <w:r w:rsidRPr="043E4EAE">
              <w:rPr>
                <w:rFonts w:cstheme="minorBidi"/>
                <w:b/>
                <w:bCs/>
              </w:rPr>
              <w:t xml:space="preserve"> </w:t>
            </w:r>
            <w:r w:rsidRPr="043E4EAE">
              <w:rPr>
                <w:rFonts w:cstheme="minorBidi"/>
              </w:rPr>
              <w:t>Učenicima 4. a razreda</w:t>
            </w:r>
          </w:p>
        </w:tc>
        <w:tc>
          <w:tcPr>
            <w:tcW w:w="2435" w:type="dxa"/>
            <w:gridSpan w:val="2"/>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hideMark/>
          </w:tcPr>
          <w:p w14:paraId="5FD6DE11" w14:textId="77777777" w:rsidR="00770414" w:rsidRDefault="00770414" w:rsidP="00B74770">
            <w:pPr>
              <w:spacing w:line="254" w:lineRule="auto"/>
              <w:jc w:val="center"/>
              <w:cnfStyle w:val="000000100000" w:firstRow="0" w:lastRow="0" w:firstColumn="0" w:lastColumn="0" w:oddVBand="0" w:evenVBand="0" w:oddHBand="1" w:evenHBand="0" w:firstRowFirstColumn="0" w:firstRowLastColumn="0" w:lastRowFirstColumn="0" w:lastRowLastColumn="0"/>
              <w:rPr>
                <w:rFonts w:cstheme="minorBidi"/>
                <w:b/>
                <w:bCs/>
              </w:rPr>
            </w:pPr>
            <w:r>
              <w:br/>
            </w:r>
            <w:r w:rsidRPr="043E4EAE">
              <w:rPr>
                <w:rFonts w:cstheme="minorBidi"/>
                <w:b/>
                <w:bCs/>
              </w:rPr>
              <w:t>PREDVIĐENO VRIJEME REALIZACIJE:</w:t>
            </w:r>
            <w:r>
              <w:br/>
            </w:r>
            <w:r w:rsidRPr="043E4EAE">
              <w:rPr>
                <w:rFonts w:cstheme="minorBidi"/>
                <w:b/>
                <w:bCs/>
              </w:rPr>
              <w:t xml:space="preserve"> </w:t>
            </w:r>
            <w:r w:rsidRPr="043E4EAE">
              <w:rPr>
                <w:rFonts w:cstheme="minorBidi"/>
              </w:rPr>
              <w:t>rujan 2023. g. - lipanj 2024.</w:t>
            </w:r>
            <w:r w:rsidRPr="043E4EAE">
              <w:rPr>
                <w:rFonts w:cstheme="minorBidi"/>
                <w:b/>
                <w:bCs/>
              </w:rPr>
              <w:t xml:space="preserve"> </w:t>
            </w:r>
            <w:r w:rsidRPr="043E4EAE">
              <w:rPr>
                <w:rFonts w:cstheme="minorBidi"/>
              </w:rPr>
              <w:t>g.</w:t>
            </w:r>
          </w:p>
        </w:tc>
        <w:tc>
          <w:tcPr>
            <w:tcW w:w="2391" w:type="dxa"/>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hideMark/>
          </w:tcPr>
          <w:p w14:paraId="5112130F" w14:textId="77777777" w:rsidR="00770414" w:rsidRDefault="00770414" w:rsidP="00B74770">
            <w:pPr>
              <w:spacing w:line="254" w:lineRule="auto"/>
              <w:jc w:val="center"/>
              <w:cnfStyle w:val="000000100000" w:firstRow="0" w:lastRow="0" w:firstColumn="0" w:lastColumn="0" w:oddVBand="0" w:evenVBand="0" w:oddHBand="1" w:evenHBand="0" w:firstRowFirstColumn="0" w:firstRowLastColumn="0" w:lastRowFirstColumn="0" w:lastRowLastColumn="0"/>
              <w:rPr>
                <w:rFonts w:cstheme="minorHAnsi"/>
                <w:b/>
              </w:rPr>
            </w:pPr>
            <w:r>
              <w:rPr>
                <w:rFonts w:cstheme="minorHAnsi"/>
                <w:b/>
              </w:rPr>
              <w:br/>
              <w:t>TRAJANJE AKTIVNOSTI:</w:t>
            </w:r>
            <w:r>
              <w:rPr>
                <w:rFonts w:cstheme="minorHAnsi"/>
                <w:b/>
              </w:rPr>
              <w:br/>
              <w:t xml:space="preserve"> </w:t>
            </w:r>
            <w:r w:rsidRPr="004E0BC7">
              <w:rPr>
                <w:rFonts w:cstheme="minorHAnsi"/>
              </w:rPr>
              <w:t>jedan sat svaki drugi tjedan</w:t>
            </w:r>
          </w:p>
        </w:tc>
      </w:tr>
      <w:tr w:rsidR="00770414" w14:paraId="2DCA2894" w14:textId="77777777" w:rsidTr="00770414">
        <w:trPr>
          <w:trHeight w:val="942"/>
        </w:trPr>
        <w:tc>
          <w:tcPr>
            <w:cnfStyle w:val="001000000000" w:firstRow="0" w:lastRow="0" w:firstColumn="1" w:lastColumn="0" w:oddVBand="0" w:evenVBand="0" w:oddHBand="0" w:evenHBand="0" w:firstRowFirstColumn="0" w:firstRowLastColumn="0" w:lastRowFirstColumn="0" w:lastRowLastColumn="0"/>
            <w:tcW w:w="1760"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C0C0C0"/>
          </w:tcPr>
          <w:p w14:paraId="58B5D1BC" w14:textId="77777777" w:rsidR="00770414" w:rsidRDefault="00770414" w:rsidP="00B74770">
            <w:pPr>
              <w:spacing w:line="254" w:lineRule="auto"/>
              <w:jc w:val="center"/>
              <w:rPr>
                <w:rFonts w:cstheme="minorHAnsi"/>
              </w:rPr>
            </w:pPr>
          </w:p>
          <w:p w14:paraId="523C0ABD" w14:textId="77777777" w:rsidR="00770414" w:rsidRDefault="00770414" w:rsidP="00B74770">
            <w:pPr>
              <w:spacing w:line="254" w:lineRule="auto"/>
              <w:jc w:val="center"/>
              <w:rPr>
                <w:rFonts w:cstheme="minorHAnsi"/>
              </w:rPr>
            </w:pPr>
            <w:r>
              <w:rPr>
                <w:rFonts w:cstheme="minorHAnsi"/>
              </w:rPr>
              <w:t>ODGOVORNOSTI NOSITELJA AKTIVNOSTI</w:t>
            </w:r>
          </w:p>
        </w:tc>
        <w:tc>
          <w:tcPr>
            <w:tcW w:w="2622"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EEAF6" w:themeFill="accent5" w:themeFillTint="33"/>
          </w:tcPr>
          <w:p w14:paraId="6474CEA6" w14:textId="77777777" w:rsidR="00770414" w:rsidRDefault="00770414" w:rsidP="00B74770">
            <w:pPr>
              <w:spacing w:line="254" w:lineRule="auto"/>
              <w:jc w:val="center"/>
              <w:cnfStyle w:val="000000000000" w:firstRow="0" w:lastRow="0" w:firstColumn="0" w:lastColumn="0" w:oddVBand="0" w:evenVBand="0" w:oddHBand="0" w:evenHBand="0" w:firstRowFirstColumn="0" w:firstRowLastColumn="0" w:lastRowFirstColumn="0" w:lastRowLastColumn="0"/>
              <w:rPr>
                <w:rFonts w:cstheme="minorHAnsi"/>
                <w:b/>
              </w:rPr>
            </w:pPr>
          </w:p>
          <w:p w14:paraId="702895E9" w14:textId="77777777" w:rsidR="00770414" w:rsidRDefault="00770414" w:rsidP="00B74770">
            <w:pPr>
              <w:spacing w:line="254" w:lineRule="auto"/>
              <w:jc w:val="center"/>
              <w:cnfStyle w:val="000000000000" w:firstRow="0" w:lastRow="0" w:firstColumn="0" w:lastColumn="0" w:oddVBand="0" w:evenVBand="0" w:oddHBand="0" w:evenHBand="0" w:firstRowFirstColumn="0" w:firstRowLastColumn="0" w:lastRowFirstColumn="0" w:lastRowLastColumn="0"/>
              <w:rPr>
                <w:rFonts w:cstheme="minorHAnsi"/>
                <w:b/>
              </w:rPr>
            </w:pPr>
            <w:r>
              <w:rPr>
                <w:rFonts w:cstheme="minorHAnsi"/>
                <w:b/>
              </w:rPr>
              <w:t>CILJEVI AKTIVNOSTI</w:t>
            </w:r>
          </w:p>
        </w:tc>
        <w:tc>
          <w:tcPr>
            <w:tcW w:w="1839"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E599" w:themeFill="accent4" w:themeFillTint="66"/>
          </w:tcPr>
          <w:p w14:paraId="600C0327" w14:textId="77777777" w:rsidR="00770414" w:rsidRDefault="00770414" w:rsidP="00B74770">
            <w:pPr>
              <w:spacing w:line="254" w:lineRule="auto"/>
              <w:jc w:val="center"/>
              <w:cnfStyle w:val="000000000000" w:firstRow="0" w:lastRow="0" w:firstColumn="0" w:lastColumn="0" w:oddVBand="0" w:evenVBand="0" w:oddHBand="0" w:evenHBand="0" w:firstRowFirstColumn="0" w:firstRowLastColumn="0" w:lastRowFirstColumn="0" w:lastRowLastColumn="0"/>
              <w:rPr>
                <w:rFonts w:cstheme="minorHAnsi"/>
                <w:b/>
              </w:rPr>
            </w:pPr>
          </w:p>
          <w:p w14:paraId="47E1E495" w14:textId="77777777" w:rsidR="00770414" w:rsidRDefault="00770414" w:rsidP="00B74770">
            <w:pPr>
              <w:spacing w:line="254" w:lineRule="auto"/>
              <w:jc w:val="center"/>
              <w:cnfStyle w:val="000000000000" w:firstRow="0" w:lastRow="0" w:firstColumn="0" w:lastColumn="0" w:oddVBand="0" w:evenVBand="0" w:oddHBand="0" w:evenHBand="0" w:firstRowFirstColumn="0" w:firstRowLastColumn="0" w:lastRowFirstColumn="0" w:lastRowLastColumn="0"/>
              <w:rPr>
                <w:rFonts w:cstheme="minorHAnsi"/>
                <w:b/>
              </w:rPr>
            </w:pPr>
            <w:r>
              <w:rPr>
                <w:rFonts w:cstheme="minorHAnsi"/>
                <w:b/>
              </w:rPr>
              <w:t>OČEKIVANI ISHODI / POSTIGNUĆA</w:t>
            </w:r>
          </w:p>
        </w:tc>
        <w:tc>
          <w:tcPr>
            <w:tcW w:w="1698" w:type="dxa"/>
            <w:gridSpan w:val="2"/>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7CAAC" w:themeFill="accent2" w:themeFillTint="66"/>
          </w:tcPr>
          <w:p w14:paraId="400AF3CF" w14:textId="77777777" w:rsidR="00770414" w:rsidRDefault="00770414" w:rsidP="00B74770">
            <w:pPr>
              <w:spacing w:line="254" w:lineRule="auto"/>
              <w:jc w:val="center"/>
              <w:cnfStyle w:val="000000000000" w:firstRow="0" w:lastRow="0" w:firstColumn="0" w:lastColumn="0" w:oddVBand="0" w:evenVBand="0" w:oddHBand="0" w:evenHBand="0" w:firstRowFirstColumn="0" w:firstRowLastColumn="0" w:lastRowFirstColumn="0" w:lastRowLastColumn="0"/>
              <w:rPr>
                <w:rFonts w:cstheme="minorHAnsi"/>
                <w:b/>
              </w:rPr>
            </w:pPr>
          </w:p>
          <w:p w14:paraId="7F381134" w14:textId="77777777" w:rsidR="00770414" w:rsidRDefault="00770414" w:rsidP="00B74770">
            <w:pPr>
              <w:spacing w:line="254" w:lineRule="auto"/>
              <w:jc w:val="center"/>
              <w:cnfStyle w:val="000000000000" w:firstRow="0" w:lastRow="0" w:firstColumn="0" w:lastColumn="0" w:oddVBand="0" w:evenVBand="0" w:oddHBand="0" w:evenHBand="0" w:firstRowFirstColumn="0" w:firstRowLastColumn="0" w:lastRowFirstColumn="0" w:lastRowLastColumn="0"/>
              <w:rPr>
                <w:rFonts w:cstheme="minorHAnsi"/>
                <w:b/>
              </w:rPr>
            </w:pPr>
            <w:r>
              <w:rPr>
                <w:rFonts w:cstheme="minorHAnsi"/>
                <w:b/>
              </w:rPr>
              <w:t>NAČINI UČENJA</w:t>
            </w:r>
          </w:p>
        </w:tc>
        <w:tc>
          <w:tcPr>
            <w:tcW w:w="1840" w:type="dxa"/>
            <w:gridSpan w:val="2"/>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8D08D" w:themeFill="accent6" w:themeFillTint="99"/>
          </w:tcPr>
          <w:p w14:paraId="24F90342" w14:textId="77777777" w:rsidR="00770414" w:rsidRDefault="00770414" w:rsidP="00B74770">
            <w:pPr>
              <w:spacing w:line="254" w:lineRule="auto"/>
              <w:jc w:val="center"/>
              <w:cnfStyle w:val="000000000000" w:firstRow="0" w:lastRow="0" w:firstColumn="0" w:lastColumn="0" w:oddVBand="0" w:evenVBand="0" w:oddHBand="0" w:evenHBand="0" w:firstRowFirstColumn="0" w:firstRowLastColumn="0" w:lastRowFirstColumn="0" w:lastRowLastColumn="0"/>
              <w:rPr>
                <w:rFonts w:cstheme="minorHAnsi"/>
                <w:b/>
              </w:rPr>
            </w:pPr>
          </w:p>
          <w:p w14:paraId="7FFECF1E" w14:textId="77777777" w:rsidR="00770414" w:rsidRDefault="00770414" w:rsidP="00B74770">
            <w:pPr>
              <w:spacing w:line="254" w:lineRule="auto"/>
              <w:jc w:val="center"/>
              <w:cnfStyle w:val="000000000000" w:firstRow="0" w:lastRow="0" w:firstColumn="0" w:lastColumn="0" w:oddVBand="0" w:evenVBand="0" w:oddHBand="0" w:evenHBand="0" w:firstRowFirstColumn="0" w:firstRowLastColumn="0" w:lastRowFirstColumn="0" w:lastRowLastColumn="0"/>
              <w:rPr>
                <w:rFonts w:cstheme="minorHAnsi"/>
                <w:b/>
              </w:rPr>
            </w:pPr>
            <w:r>
              <w:rPr>
                <w:rFonts w:cstheme="minorHAnsi"/>
                <w:b/>
              </w:rPr>
              <w:t>AKTIVNOSTI ZA UČENIKE</w:t>
            </w:r>
          </w:p>
        </w:tc>
        <w:tc>
          <w:tcPr>
            <w:tcW w:w="1557" w:type="dxa"/>
            <w:gridSpan w:val="2"/>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B7D8"/>
          </w:tcPr>
          <w:p w14:paraId="6D5CB16D" w14:textId="77777777" w:rsidR="00770414" w:rsidRDefault="00770414" w:rsidP="00B74770">
            <w:pPr>
              <w:spacing w:line="254" w:lineRule="auto"/>
              <w:jc w:val="center"/>
              <w:cnfStyle w:val="000000000000" w:firstRow="0" w:lastRow="0" w:firstColumn="0" w:lastColumn="0" w:oddVBand="0" w:evenVBand="0" w:oddHBand="0" w:evenHBand="0" w:firstRowFirstColumn="0" w:firstRowLastColumn="0" w:lastRowFirstColumn="0" w:lastRowLastColumn="0"/>
              <w:rPr>
                <w:rFonts w:cstheme="minorHAnsi"/>
                <w:b/>
              </w:rPr>
            </w:pPr>
          </w:p>
          <w:p w14:paraId="180F826F" w14:textId="77777777" w:rsidR="00770414" w:rsidRDefault="00770414" w:rsidP="00B74770">
            <w:pPr>
              <w:spacing w:line="254" w:lineRule="auto"/>
              <w:jc w:val="center"/>
              <w:cnfStyle w:val="000000000000" w:firstRow="0" w:lastRow="0" w:firstColumn="0" w:lastColumn="0" w:oddVBand="0" w:evenVBand="0" w:oddHBand="0" w:evenHBand="0" w:firstRowFirstColumn="0" w:firstRowLastColumn="0" w:lastRowFirstColumn="0" w:lastRowLastColumn="0"/>
              <w:rPr>
                <w:rFonts w:cstheme="minorHAnsi"/>
                <w:b/>
              </w:rPr>
            </w:pPr>
            <w:r>
              <w:rPr>
                <w:rFonts w:cstheme="minorHAnsi"/>
                <w:b/>
              </w:rPr>
              <w:t>MATERIJALNI RESURSI</w:t>
            </w:r>
          </w:p>
        </w:tc>
        <w:tc>
          <w:tcPr>
            <w:tcW w:w="1698"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6CFB4"/>
          </w:tcPr>
          <w:p w14:paraId="260B9C17" w14:textId="77777777" w:rsidR="00770414" w:rsidRDefault="00770414" w:rsidP="00B74770">
            <w:pPr>
              <w:spacing w:line="254" w:lineRule="auto"/>
              <w:jc w:val="center"/>
              <w:cnfStyle w:val="000000000000" w:firstRow="0" w:lastRow="0" w:firstColumn="0" w:lastColumn="0" w:oddVBand="0" w:evenVBand="0" w:oddHBand="0" w:evenHBand="0" w:firstRowFirstColumn="0" w:firstRowLastColumn="0" w:lastRowFirstColumn="0" w:lastRowLastColumn="0"/>
              <w:rPr>
                <w:rFonts w:cstheme="minorHAnsi"/>
                <w:b/>
              </w:rPr>
            </w:pPr>
          </w:p>
          <w:p w14:paraId="266FE7F0" w14:textId="77777777" w:rsidR="00770414" w:rsidRDefault="00770414" w:rsidP="00B74770">
            <w:pPr>
              <w:spacing w:line="254" w:lineRule="auto"/>
              <w:jc w:val="center"/>
              <w:cnfStyle w:val="000000000000" w:firstRow="0" w:lastRow="0" w:firstColumn="0" w:lastColumn="0" w:oddVBand="0" w:evenVBand="0" w:oddHBand="0" w:evenHBand="0" w:firstRowFirstColumn="0" w:firstRowLastColumn="0" w:lastRowFirstColumn="0" w:lastRowLastColumn="0"/>
              <w:rPr>
                <w:rFonts w:cstheme="minorHAnsi"/>
                <w:b/>
              </w:rPr>
            </w:pPr>
            <w:r>
              <w:rPr>
                <w:rFonts w:cstheme="minorHAnsi"/>
                <w:b/>
              </w:rPr>
              <w:t>MEĐU-PREDMETNE TEME</w:t>
            </w:r>
          </w:p>
        </w:tc>
        <w:tc>
          <w:tcPr>
            <w:tcW w:w="2391"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8EAADB" w:themeFill="accent1" w:themeFillTint="99"/>
          </w:tcPr>
          <w:p w14:paraId="2E21A3E7" w14:textId="77777777" w:rsidR="00770414" w:rsidRDefault="00770414" w:rsidP="00B74770">
            <w:pPr>
              <w:spacing w:line="254" w:lineRule="auto"/>
              <w:jc w:val="center"/>
              <w:cnfStyle w:val="000000000000" w:firstRow="0" w:lastRow="0" w:firstColumn="0" w:lastColumn="0" w:oddVBand="0" w:evenVBand="0" w:oddHBand="0" w:evenHBand="0" w:firstRowFirstColumn="0" w:firstRowLastColumn="0" w:lastRowFirstColumn="0" w:lastRowLastColumn="0"/>
              <w:rPr>
                <w:rFonts w:cstheme="minorHAnsi"/>
                <w:b/>
              </w:rPr>
            </w:pPr>
          </w:p>
          <w:p w14:paraId="5B9993DB" w14:textId="77777777" w:rsidR="00770414" w:rsidRDefault="00770414" w:rsidP="00B74770">
            <w:pPr>
              <w:spacing w:line="254" w:lineRule="auto"/>
              <w:jc w:val="center"/>
              <w:cnfStyle w:val="000000000000" w:firstRow="0" w:lastRow="0" w:firstColumn="0" w:lastColumn="0" w:oddVBand="0" w:evenVBand="0" w:oddHBand="0" w:evenHBand="0" w:firstRowFirstColumn="0" w:firstRowLastColumn="0" w:lastRowFirstColumn="0" w:lastRowLastColumn="0"/>
              <w:rPr>
                <w:rFonts w:cstheme="minorHAnsi"/>
                <w:b/>
              </w:rPr>
            </w:pPr>
            <w:r>
              <w:rPr>
                <w:rFonts w:cstheme="minorHAnsi"/>
                <w:b/>
              </w:rPr>
              <w:t>NAČIN PRAĆENJA I PROVJERE ISHODA / POSTIGNUĆA</w:t>
            </w:r>
          </w:p>
        </w:tc>
      </w:tr>
      <w:tr w:rsidR="00770414" w14:paraId="47BC4D34" w14:textId="77777777" w:rsidTr="00770414">
        <w:trPr>
          <w:cnfStyle w:val="000000100000" w:firstRow="0" w:lastRow="0" w:firstColumn="0" w:lastColumn="0" w:oddVBand="0" w:evenVBand="0" w:oddHBand="1" w:evenHBand="0" w:firstRowFirstColumn="0" w:firstRowLastColumn="0" w:lastRowFirstColumn="0" w:lastRowLastColumn="0"/>
          <w:trHeight w:val="4101"/>
        </w:trPr>
        <w:tc>
          <w:tcPr>
            <w:cnfStyle w:val="001000000000" w:firstRow="0" w:lastRow="0" w:firstColumn="1" w:lastColumn="0" w:oddVBand="0" w:evenVBand="0" w:oddHBand="0" w:evenHBand="0" w:firstRowFirstColumn="0" w:firstRowLastColumn="0" w:lastRowFirstColumn="0" w:lastRowLastColumn="0"/>
            <w:tcW w:w="17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F837E72" w14:textId="77777777" w:rsidR="00770414" w:rsidRPr="0001753D" w:rsidRDefault="00770414" w:rsidP="00B74770">
            <w:pPr>
              <w:spacing w:line="254" w:lineRule="auto"/>
              <w:jc w:val="center"/>
              <w:rPr>
                <w:rFonts w:cstheme="minorHAnsi"/>
                <w:sz w:val="22"/>
                <w:szCs w:val="22"/>
              </w:rPr>
            </w:pPr>
            <w:r w:rsidRPr="0001753D">
              <w:rPr>
                <w:rFonts w:cstheme="minorHAnsi"/>
                <w:b w:val="0"/>
                <w:bCs w:val="0"/>
                <w:sz w:val="22"/>
                <w:szCs w:val="22"/>
              </w:rPr>
              <w:t>Uključivanje učenika, osmišljavanje sadržaja rada, uvrštavanje dopunske nastave u raspored sati, obavještavanje roditelja o upućivanju učenika na dopunsku nastavu</w:t>
            </w:r>
          </w:p>
        </w:tc>
        <w:tc>
          <w:tcPr>
            <w:tcW w:w="262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296BC99" w14:textId="77777777" w:rsidR="00770414" w:rsidRPr="0001753D" w:rsidRDefault="00770414" w:rsidP="00B74770">
            <w:pPr>
              <w:spacing w:line="254" w:lineRule="auto"/>
              <w:jc w:val="center"/>
              <w:cnfStyle w:val="000000100000" w:firstRow="0" w:lastRow="0" w:firstColumn="0" w:lastColumn="0" w:oddVBand="0" w:evenVBand="0" w:oddHBand="1" w:evenHBand="0" w:firstRowFirstColumn="0" w:firstRowLastColumn="0" w:lastRowFirstColumn="0" w:lastRowLastColumn="0"/>
              <w:rPr>
                <w:rFonts w:cstheme="minorHAnsi"/>
                <w:sz w:val="22"/>
                <w:szCs w:val="22"/>
              </w:rPr>
            </w:pPr>
            <w:r w:rsidRPr="0001753D">
              <w:rPr>
                <w:rFonts w:cstheme="minorHAnsi"/>
                <w:sz w:val="22"/>
                <w:szCs w:val="22"/>
              </w:rPr>
              <w:t>Razvijati matematičke kompetencije učenika, omogućiti svakom učeniku maksimalan razvoj njegovih sposobnosti i vještina, objasniti nejasnoće u razumijevanju sadržaja matematike, osvijestiti važnost kontinuiranog učenja i izvršavanja školskih obveza.</w:t>
            </w:r>
          </w:p>
        </w:tc>
        <w:tc>
          <w:tcPr>
            <w:tcW w:w="183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BCE039C" w14:textId="77777777" w:rsidR="00770414" w:rsidRPr="0001753D" w:rsidRDefault="00770414" w:rsidP="00B74770">
            <w:pPr>
              <w:spacing w:line="254" w:lineRule="auto"/>
              <w:jc w:val="center"/>
              <w:cnfStyle w:val="000000100000" w:firstRow="0" w:lastRow="0" w:firstColumn="0" w:lastColumn="0" w:oddVBand="0" w:evenVBand="0" w:oddHBand="1" w:evenHBand="0" w:firstRowFirstColumn="0" w:firstRowLastColumn="0" w:lastRowFirstColumn="0" w:lastRowLastColumn="0"/>
              <w:rPr>
                <w:rFonts w:cstheme="minorHAnsi"/>
                <w:sz w:val="22"/>
                <w:szCs w:val="22"/>
              </w:rPr>
            </w:pPr>
            <w:r w:rsidRPr="0001753D">
              <w:rPr>
                <w:rFonts w:cstheme="minorHAnsi"/>
                <w:sz w:val="22"/>
                <w:szCs w:val="22"/>
              </w:rPr>
              <w:t>svladati osnovne sadržaje, razumjeti teže matematičke sadržaje, primijeniti stečeno znanje pri rješavanju zadataka.</w:t>
            </w:r>
          </w:p>
        </w:tc>
        <w:tc>
          <w:tcPr>
            <w:tcW w:w="1698"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96D6333" w14:textId="77777777" w:rsidR="00770414" w:rsidRPr="0001753D" w:rsidRDefault="00770414" w:rsidP="00B74770">
            <w:pPr>
              <w:spacing w:line="254" w:lineRule="auto"/>
              <w:jc w:val="center"/>
              <w:cnfStyle w:val="000000100000" w:firstRow="0" w:lastRow="0" w:firstColumn="0" w:lastColumn="0" w:oddVBand="0" w:evenVBand="0" w:oddHBand="1" w:evenHBand="0" w:firstRowFirstColumn="0" w:firstRowLastColumn="0" w:lastRowFirstColumn="0" w:lastRowLastColumn="0"/>
              <w:rPr>
                <w:rFonts w:cstheme="minorHAnsi"/>
                <w:bCs/>
                <w:color w:val="000000"/>
                <w:sz w:val="22"/>
                <w:szCs w:val="22"/>
              </w:rPr>
            </w:pPr>
            <w:r w:rsidRPr="0001753D">
              <w:rPr>
                <w:rFonts w:cstheme="minorHAnsi"/>
                <w:sz w:val="22"/>
                <w:szCs w:val="22"/>
              </w:rPr>
              <w:t>individualni pristup</w:t>
            </w:r>
          </w:p>
        </w:tc>
        <w:tc>
          <w:tcPr>
            <w:tcW w:w="1840"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48341BE" w14:textId="77777777" w:rsidR="00770414" w:rsidRPr="0001753D" w:rsidRDefault="00770414" w:rsidP="00B74770">
            <w:pPr>
              <w:spacing w:line="254" w:lineRule="auto"/>
              <w:jc w:val="center"/>
              <w:cnfStyle w:val="000000100000" w:firstRow="0" w:lastRow="0" w:firstColumn="0" w:lastColumn="0" w:oddVBand="0" w:evenVBand="0" w:oddHBand="1" w:evenHBand="0" w:firstRowFirstColumn="0" w:firstRowLastColumn="0" w:lastRowFirstColumn="0" w:lastRowLastColumn="0"/>
              <w:rPr>
                <w:rFonts w:cstheme="minorHAnsi"/>
                <w:bCs/>
                <w:color w:val="000000"/>
                <w:sz w:val="22"/>
                <w:szCs w:val="22"/>
              </w:rPr>
            </w:pPr>
            <w:r w:rsidRPr="0001753D">
              <w:rPr>
                <w:sz w:val="22"/>
                <w:szCs w:val="22"/>
              </w:rPr>
              <w:t>Individualnim radom koristeći se različitim nastavnim metodama i postupcima usvojiti sadržaje koji su propisani nastavnim planom i programom iz matematike</w:t>
            </w:r>
          </w:p>
        </w:tc>
        <w:tc>
          <w:tcPr>
            <w:tcW w:w="1557"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A7DE1EC" w14:textId="77777777" w:rsidR="00770414" w:rsidRPr="0001753D" w:rsidRDefault="00770414" w:rsidP="00B74770">
            <w:pPr>
              <w:spacing w:line="254" w:lineRule="auto"/>
              <w:jc w:val="center"/>
              <w:cnfStyle w:val="000000100000" w:firstRow="0" w:lastRow="0" w:firstColumn="0" w:lastColumn="0" w:oddVBand="0" w:evenVBand="0" w:oddHBand="1" w:evenHBand="0" w:firstRowFirstColumn="0" w:firstRowLastColumn="0" w:lastRowFirstColumn="0" w:lastRowLastColumn="0"/>
              <w:rPr>
                <w:rFonts w:cstheme="minorHAnsi"/>
                <w:bCs/>
                <w:color w:val="000000"/>
                <w:sz w:val="22"/>
                <w:szCs w:val="22"/>
              </w:rPr>
            </w:pPr>
            <w:r w:rsidRPr="0001753D">
              <w:rPr>
                <w:rFonts w:cstheme="minorHAnsi"/>
                <w:sz w:val="22"/>
                <w:szCs w:val="22"/>
              </w:rPr>
              <w:t>Ova je aktivnost za učenike besplatna</w:t>
            </w:r>
          </w:p>
        </w:tc>
        <w:tc>
          <w:tcPr>
            <w:tcW w:w="169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A511B03" w14:textId="77777777" w:rsidR="00770414" w:rsidRPr="0001753D" w:rsidRDefault="00770414" w:rsidP="00B74770">
            <w:pPr>
              <w:spacing w:line="254" w:lineRule="auto"/>
              <w:jc w:val="center"/>
              <w:cnfStyle w:val="000000100000" w:firstRow="0" w:lastRow="0" w:firstColumn="0" w:lastColumn="0" w:oddVBand="0" w:evenVBand="0" w:oddHBand="1" w:evenHBand="0" w:firstRowFirstColumn="0" w:firstRowLastColumn="0" w:lastRowFirstColumn="0" w:lastRowLastColumn="0"/>
              <w:rPr>
                <w:rFonts w:cstheme="minorHAnsi"/>
                <w:bCs/>
                <w:color w:val="000000"/>
                <w:sz w:val="22"/>
                <w:szCs w:val="22"/>
              </w:rPr>
            </w:pPr>
            <w:r w:rsidRPr="0001753D">
              <w:rPr>
                <w:rFonts w:cstheme="minorHAnsi"/>
                <w:bCs/>
                <w:color w:val="000000"/>
                <w:sz w:val="22"/>
                <w:szCs w:val="22"/>
              </w:rPr>
              <w:t>Učiti kako učiti, IKT, osobni i socijalni razvoj, građanski odgoj i obrazovanje</w:t>
            </w:r>
          </w:p>
        </w:tc>
        <w:tc>
          <w:tcPr>
            <w:tcW w:w="239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4861ABB" w14:textId="77777777" w:rsidR="00770414" w:rsidRPr="0001753D" w:rsidRDefault="00770414" w:rsidP="00B74770">
            <w:pPr>
              <w:spacing w:line="254" w:lineRule="auto"/>
              <w:jc w:val="center"/>
              <w:cnfStyle w:val="000000100000" w:firstRow="0" w:lastRow="0" w:firstColumn="0" w:lastColumn="0" w:oddVBand="0" w:evenVBand="0" w:oddHBand="1" w:evenHBand="0" w:firstRowFirstColumn="0" w:firstRowLastColumn="0" w:lastRowFirstColumn="0" w:lastRowLastColumn="0"/>
              <w:rPr>
                <w:rFonts w:cstheme="minorHAnsi"/>
                <w:bCs/>
                <w:color w:val="000000"/>
                <w:sz w:val="22"/>
                <w:szCs w:val="22"/>
              </w:rPr>
            </w:pPr>
            <w:r w:rsidRPr="0001753D">
              <w:rPr>
                <w:rFonts w:cstheme="minorHAnsi"/>
                <w:sz w:val="22"/>
                <w:szCs w:val="22"/>
              </w:rPr>
              <w:t>individualno praćenje, zadatci objektivnog tipa</w:t>
            </w:r>
          </w:p>
        </w:tc>
      </w:tr>
    </w:tbl>
    <w:p w14:paraId="1DEA927E" w14:textId="77777777" w:rsidR="00770414" w:rsidRDefault="00770414" w:rsidP="00770414"/>
    <w:tbl>
      <w:tblPr>
        <w:tblStyle w:val="PlainTable11"/>
        <w:tblpPr w:leftFromText="180" w:rightFromText="180" w:vertAnchor="text" w:horzAnchor="margin" w:tblpXSpec="center" w:tblpY="92"/>
        <w:tblW w:w="15398" w:type="dxa"/>
        <w:tblLayout w:type="fixed"/>
        <w:tblLook w:val="04A0" w:firstRow="1" w:lastRow="0" w:firstColumn="1" w:lastColumn="0" w:noHBand="0" w:noVBand="1"/>
      </w:tblPr>
      <w:tblGrid>
        <w:gridCol w:w="1760"/>
        <w:gridCol w:w="2622"/>
        <w:gridCol w:w="1838"/>
        <w:gridCol w:w="1697"/>
        <w:gridCol w:w="104"/>
        <w:gridCol w:w="1735"/>
        <w:gridCol w:w="819"/>
        <w:gridCol w:w="736"/>
        <w:gridCol w:w="1697"/>
        <w:gridCol w:w="2390"/>
      </w:tblGrid>
      <w:tr w:rsidR="00770414" w:rsidRPr="00CE490C" w14:paraId="2296468A" w14:textId="77777777" w:rsidTr="00B74770">
        <w:trPr>
          <w:cnfStyle w:val="100000000000" w:firstRow="1" w:lastRow="0" w:firstColumn="0" w:lastColumn="0" w:oddVBand="0" w:evenVBand="0" w:oddHBand="0" w:evenHBand="0" w:firstRowFirstColumn="0" w:firstRowLastColumn="0" w:lastRowFirstColumn="0" w:lastRowLastColumn="0"/>
          <w:trHeight w:val="841"/>
        </w:trPr>
        <w:tc>
          <w:tcPr>
            <w:cnfStyle w:val="001000000000" w:firstRow="0" w:lastRow="0" w:firstColumn="1" w:lastColumn="0" w:oddVBand="0" w:evenVBand="0" w:oddHBand="0" w:evenHBand="0" w:firstRowFirstColumn="0" w:firstRowLastColumn="0" w:lastRowFirstColumn="0" w:lastRowLastColumn="0"/>
            <w:tcW w:w="15398" w:type="dxa"/>
            <w:gridSpan w:val="10"/>
          </w:tcPr>
          <w:p w14:paraId="6A3C33A6" w14:textId="7067090F" w:rsidR="00770414" w:rsidRPr="00D11393" w:rsidRDefault="00770414" w:rsidP="00D11393">
            <w:pPr>
              <w:pStyle w:val="Naslov3"/>
              <w:outlineLvl w:val="2"/>
              <w:rPr>
                <w:rFonts w:eastAsiaTheme="minorHAnsi"/>
                <w:b/>
                <w:bCs w:val="0"/>
                <w:lang w:eastAsia="en-US"/>
              </w:rPr>
            </w:pPr>
            <w:r w:rsidRPr="009741C7">
              <w:rPr>
                <w:rFonts w:asciiTheme="minorHAnsi" w:eastAsiaTheme="minorHAnsi" w:hAnsiTheme="minorHAnsi" w:cstheme="minorBidi"/>
                <w:sz w:val="20"/>
                <w:szCs w:val="20"/>
                <w:lang w:eastAsia="en-US"/>
              </w:rPr>
              <w:lastRenderedPageBreak/>
              <w:br/>
            </w:r>
            <w:bookmarkStart w:id="52" w:name="_Toc146837713"/>
            <w:r w:rsidRPr="00D11393">
              <w:rPr>
                <w:rFonts w:eastAsiaTheme="minorHAnsi"/>
                <w:b/>
                <w:bCs w:val="0"/>
                <w:lang w:eastAsia="en-US"/>
              </w:rPr>
              <w:t>4.2.5. Dopunska nastava iz matematike i hrvatskog jezika</w:t>
            </w:r>
            <w:bookmarkEnd w:id="52"/>
          </w:p>
        </w:tc>
      </w:tr>
      <w:tr w:rsidR="00770414" w:rsidRPr="009741C7" w14:paraId="38E4D90B" w14:textId="77777777" w:rsidTr="00770414">
        <w:trPr>
          <w:cnfStyle w:val="000000100000" w:firstRow="0" w:lastRow="0" w:firstColumn="0" w:lastColumn="0" w:oddVBand="0" w:evenVBand="0" w:oddHBand="1" w:evenHBand="0" w:firstRowFirstColumn="0" w:firstRowLastColumn="0" w:lastRowFirstColumn="0" w:lastRowLastColumn="0"/>
          <w:trHeight w:val="1486"/>
        </w:trPr>
        <w:tc>
          <w:tcPr>
            <w:cnfStyle w:val="001000000000" w:firstRow="0" w:lastRow="0" w:firstColumn="1" w:lastColumn="0" w:oddVBand="0" w:evenVBand="0" w:oddHBand="0" w:evenHBand="0" w:firstRowFirstColumn="0" w:firstRowLastColumn="0" w:lastRowFirstColumn="0" w:lastRowLastColumn="0"/>
            <w:tcW w:w="6220" w:type="dxa"/>
            <w:gridSpan w:val="3"/>
            <w:tcBorders>
              <w:bottom w:val="double" w:sz="2" w:space="0" w:color="BFBFBF" w:themeColor="background1" w:themeShade="BF"/>
            </w:tcBorders>
          </w:tcPr>
          <w:p w14:paraId="7A1CF0CC" w14:textId="77777777" w:rsidR="00770414" w:rsidRPr="009741C7" w:rsidRDefault="00770414" w:rsidP="00B74770">
            <w:pPr>
              <w:spacing w:line="256" w:lineRule="auto"/>
              <w:jc w:val="center"/>
              <w:rPr>
                <w:rFonts w:asciiTheme="minorHAnsi" w:eastAsiaTheme="minorHAnsi" w:hAnsiTheme="minorHAnsi" w:cstheme="minorBidi"/>
                <w:sz w:val="22"/>
                <w:szCs w:val="22"/>
                <w:lang w:eastAsia="en-US"/>
              </w:rPr>
            </w:pPr>
            <w:r w:rsidRPr="009741C7">
              <w:rPr>
                <w:rFonts w:asciiTheme="minorHAnsi" w:eastAsiaTheme="minorHAnsi" w:hAnsiTheme="minorHAnsi" w:cstheme="minorBidi"/>
                <w:sz w:val="22"/>
                <w:szCs w:val="22"/>
                <w:lang w:eastAsia="en-US"/>
              </w:rPr>
              <w:br/>
              <w:t>NOSITELJ/I AKTIVNOSTI:</w:t>
            </w:r>
          </w:p>
          <w:p w14:paraId="434ECC0D" w14:textId="77777777" w:rsidR="00770414" w:rsidRPr="009741C7" w:rsidRDefault="00770414" w:rsidP="00B74770">
            <w:pPr>
              <w:spacing w:line="256" w:lineRule="auto"/>
              <w:jc w:val="center"/>
              <w:rPr>
                <w:rFonts w:asciiTheme="minorHAnsi" w:eastAsiaTheme="minorHAnsi" w:hAnsiTheme="minorHAnsi" w:cstheme="minorBidi"/>
                <w:sz w:val="22"/>
                <w:szCs w:val="22"/>
                <w:lang w:eastAsia="en-US"/>
              </w:rPr>
            </w:pPr>
            <w:r w:rsidRPr="006D2044">
              <w:rPr>
                <w:rFonts w:asciiTheme="minorHAnsi" w:eastAsiaTheme="minorHAnsi" w:hAnsiTheme="minorHAnsi" w:cstheme="minorBidi"/>
                <w:b w:val="0"/>
                <w:sz w:val="22"/>
                <w:szCs w:val="22"/>
                <w:lang w:eastAsia="en-US"/>
              </w:rPr>
              <w:t>Učiteljica</w:t>
            </w:r>
            <w:r w:rsidRPr="009741C7">
              <w:rPr>
                <w:rFonts w:asciiTheme="minorHAnsi" w:eastAsiaTheme="minorHAnsi" w:hAnsiTheme="minorHAnsi" w:cstheme="minorBidi"/>
                <w:sz w:val="22"/>
                <w:szCs w:val="22"/>
                <w:lang w:eastAsia="en-US"/>
              </w:rPr>
              <w:t xml:space="preserve"> Jasna Prokopec</w:t>
            </w:r>
          </w:p>
        </w:tc>
        <w:tc>
          <w:tcPr>
            <w:tcW w:w="1801" w:type="dxa"/>
            <w:gridSpan w:val="2"/>
            <w:tcBorders>
              <w:bottom w:val="double" w:sz="2" w:space="0" w:color="BFBFBF" w:themeColor="background1" w:themeShade="BF"/>
            </w:tcBorders>
          </w:tcPr>
          <w:p w14:paraId="40F6F7FF" w14:textId="77777777" w:rsidR="00770414" w:rsidRPr="009741C7" w:rsidRDefault="00770414" w:rsidP="00B74770">
            <w:pPr>
              <w:spacing w:line="256" w:lineRule="auto"/>
              <w:jc w:val="center"/>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Bidi"/>
                <w:b/>
                <w:sz w:val="22"/>
                <w:szCs w:val="22"/>
                <w:lang w:eastAsia="en-US"/>
              </w:rPr>
            </w:pPr>
            <w:r w:rsidRPr="009741C7">
              <w:rPr>
                <w:rFonts w:asciiTheme="minorHAnsi" w:eastAsiaTheme="minorHAnsi" w:hAnsiTheme="minorHAnsi" w:cstheme="minorBidi"/>
                <w:b/>
                <w:sz w:val="22"/>
                <w:szCs w:val="22"/>
                <w:lang w:eastAsia="en-US"/>
              </w:rPr>
              <w:br/>
              <w:t>SURADNICI:</w:t>
            </w:r>
          </w:p>
          <w:p w14:paraId="5D94D357" w14:textId="77777777" w:rsidR="00770414" w:rsidRPr="006D2044" w:rsidRDefault="00770414" w:rsidP="00B74770">
            <w:pPr>
              <w:spacing w:line="256" w:lineRule="auto"/>
              <w:jc w:val="center"/>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Bidi"/>
                <w:sz w:val="22"/>
                <w:szCs w:val="22"/>
                <w:lang w:eastAsia="en-US"/>
              </w:rPr>
            </w:pPr>
            <w:r w:rsidRPr="006D2044">
              <w:rPr>
                <w:rFonts w:asciiTheme="minorHAnsi" w:eastAsiaTheme="minorHAnsi" w:hAnsiTheme="minorHAnsi" w:cstheme="minorBidi"/>
                <w:sz w:val="22"/>
                <w:szCs w:val="22"/>
                <w:lang w:eastAsia="en-US"/>
              </w:rPr>
              <w:t xml:space="preserve">Roditelji </w:t>
            </w:r>
          </w:p>
        </w:tc>
        <w:tc>
          <w:tcPr>
            <w:tcW w:w="2554" w:type="dxa"/>
            <w:gridSpan w:val="2"/>
            <w:tcBorders>
              <w:bottom w:val="double" w:sz="2" w:space="0" w:color="BFBFBF" w:themeColor="background1" w:themeShade="BF"/>
            </w:tcBorders>
          </w:tcPr>
          <w:p w14:paraId="317CAB6A" w14:textId="77777777" w:rsidR="00770414" w:rsidRPr="009741C7" w:rsidRDefault="00770414" w:rsidP="00B74770">
            <w:pPr>
              <w:spacing w:line="256" w:lineRule="auto"/>
              <w:jc w:val="cente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b/>
                <w:bCs/>
                <w:sz w:val="22"/>
                <w:szCs w:val="22"/>
                <w:lang w:eastAsia="en-US"/>
              </w:rPr>
            </w:pPr>
            <w:r>
              <w:br/>
            </w:r>
            <w:r w:rsidRPr="043E4EAE">
              <w:rPr>
                <w:rFonts w:asciiTheme="minorHAnsi" w:eastAsiaTheme="minorEastAsia" w:hAnsiTheme="minorHAnsi" w:cstheme="minorBidi"/>
                <w:b/>
                <w:bCs/>
                <w:sz w:val="22"/>
                <w:szCs w:val="22"/>
                <w:lang w:eastAsia="en-US"/>
              </w:rPr>
              <w:t xml:space="preserve">NAMIJENJENO: </w:t>
            </w:r>
            <w:r>
              <w:br/>
            </w:r>
            <w:r w:rsidRPr="043E4EAE">
              <w:rPr>
                <w:rFonts w:asciiTheme="minorHAnsi" w:eastAsiaTheme="minorEastAsia" w:hAnsiTheme="minorHAnsi" w:cstheme="minorBidi"/>
                <w:sz w:val="22"/>
                <w:szCs w:val="22"/>
                <w:lang w:eastAsia="en-US"/>
              </w:rPr>
              <w:t>Učenicima 1.b i 4.b razreda</w:t>
            </w:r>
          </w:p>
        </w:tc>
        <w:tc>
          <w:tcPr>
            <w:tcW w:w="2433" w:type="dxa"/>
            <w:gridSpan w:val="2"/>
            <w:tcBorders>
              <w:bottom w:val="double" w:sz="2" w:space="0" w:color="BFBFBF" w:themeColor="background1" w:themeShade="BF"/>
            </w:tcBorders>
          </w:tcPr>
          <w:p w14:paraId="16C8D02F" w14:textId="77777777" w:rsidR="00770414" w:rsidRPr="009741C7" w:rsidRDefault="00770414" w:rsidP="00B74770">
            <w:pPr>
              <w:spacing w:line="256" w:lineRule="auto"/>
              <w:jc w:val="cente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b/>
                <w:bCs/>
                <w:sz w:val="22"/>
                <w:szCs w:val="22"/>
                <w:lang w:eastAsia="en-US"/>
              </w:rPr>
            </w:pPr>
            <w:r>
              <w:br/>
            </w:r>
            <w:r w:rsidRPr="043E4EAE">
              <w:rPr>
                <w:rFonts w:asciiTheme="minorHAnsi" w:eastAsiaTheme="minorEastAsia" w:hAnsiTheme="minorHAnsi" w:cstheme="minorBidi"/>
                <w:b/>
                <w:bCs/>
                <w:sz w:val="22"/>
                <w:szCs w:val="22"/>
                <w:lang w:eastAsia="en-US"/>
              </w:rPr>
              <w:t>PREDVIĐENO VRIJEME REALIZACIJE:</w:t>
            </w:r>
            <w:r>
              <w:br/>
            </w:r>
            <w:r w:rsidRPr="043E4EAE">
              <w:rPr>
                <w:rFonts w:asciiTheme="minorHAnsi" w:eastAsiaTheme="minorEastAsia" w:hAnsiTheme="minorHAnsi" w:cstheme="minorBidi"/>
                <w:sz w:val="22"/>
                <w:szCs w:val="22"/>
                <w:lang w:eastAsia="en-US"/>
              </w:rPr>
              <w:t>Tijekom  školske godine 2023./2024.</w:t>
            </w:r>
          </w:p>
        </w:tc>
        <w:tc>
          <w:tcPr>
            <w:tcW w:w="2390" w:type="dxa"/>
            <w:tcBorders>
              <w:bottom w:val="double" w:sz="2" w:space="0" w:color="BFBFBF" w:themeColor="background1" w:themeShade="BF"/>
            </w:tcBorders>
          </w:tcPr>
          <w:p w14:paraId="30E76A46" w14:textId="77777777" w:rsidR="00770414" w:rsidRPr="009741C7" w:rsidRDefault="00770414" w:rsidP="00B74770">
            <w:pPr>
              <w:spacing w:line="256" w:lineRule="auto"/>
              <w:jc w:val="cente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sz w:val="22"/>
                <w:szCs w:val="22"/>
                <w:lang w:eastAsia="en-US"/>
              </w:rPr>
            </w:pPr>
            <w:r>
              <w:br/>
            </w:r>
            <w:r w:rsidRPr="38F3508C">
              <w:rPr>
                <w:rFonts w:asciiTheme="minorHAnsi" w:eastAsiaTheme="minorEastAsia" w:hAnsiTheme="minorHAnsi" w:cstheme="minorBidi"/>
                <w:b/>
                <w:bCs/>
                <w:sz w:val="22"/>
                <w:szCs w:val="22"/>
                <w:lang w:eastAsia="en-US"/>
              </w:rPr>
              <w:t>TRAJANJE AKTIVNOSTI:</w:t>
            </w:r>
            <w:r>
              <w:br/>
            </w:r>
            <w:r w:rsidRPr="38F3508C">
              <w:rPr>
                <w:rFonts w:asciiTheme="minorHAnsi" w:eastAsiaTheme="minorEastAsia" w:hAnsiTheme="minorHAnsi" w:cstheme="minorBidi"/>
                <w:sz w:val="22"/>
                <w:szCs w:val="22"/>
                <w:lang w:eastAsia="en-US"/>
              </w:rPr>
              <w:t>1 sat tjedno tijekom nastavne godine</w:t>
            </w:r>
          </w:p>
        </w:tc>
      </w:tr>
      <w:tr w:rsidR="00770414" w:rsidRPr="009741C7" w14:paraId="48FAEE94" w14:textId="77777777" w:rsidTr="00770414">
        <w:trPr>
          <w:trHeight w:val="942"/>
        </w:trPr>
        <w:tc>
          <w:tcPr>
            <w:cnfStyle w:val="001000000000" w:firstRow="0" w:lastRow="0" w:firstColumn="1" w:lastColumn="0" w:oddVBand="0" w:evenVBand="0" w:oddHBand="0" w:evenHBand="0" w:firstRowFirstColumn="0" w:firstRowLastColumn="0" w:lastRowFirstColumn="0" w:lastRowLastColumn="0"/>
            <w:tcW w:w="1760" w:type="dxa"/>
            <w:tcBorders>
              <w:top w:val="double" w:sz="2" w:space="0" w:color="BFBFBF" w:themeColor="background1" w:themeShade="BF"/>
            </w:tcBorders>
            <w:shd w:val="clear" w:color="auto" w:fill="C0C0C0"/>
          </w:tcPr>
          <w:p w14:paraId="3E675E20" w14:textId="77777777" w:rsidR="00770414" w:rsidRPr="009741C7" w:rsidRDefault="00770414" w:rsidP="00B74770">
            <w:pPr>
              <w:spacing w:line="256" w:lineRule="auto"/>
              <w:jc w:val="center"/>
              <w:rPr>
                <w:rFonts w:asciiTheme="minorHAnsi" w:eastAsiaTheme="minorHAnsi" w:hAnsiTheme="minorHAnsi" w:cstheme="minorBidi"/>
                <w:sz w:val="22"/>
                <w:szCs w:val="22"/>
                <w:lang w:eastAsia="en-US"/>
              </w:rPr>
            </w:pPr>
          </w:p>
          <w:p w14:paraId="1E92D761" w14:textId="77777777" w:rsidR="00770414" w:rsidRPr="009741C7" w:rsidRDefault="00770414" w:rsidP="00B74770">
            <w:pPr>
              <w:spacing w:line="256" w:lineRule="auto"/>
              <w:jc w:val="center"/>
              <w:rPr>
                <w:rFonts w:asciiTheme="minorHAnsi" w:eastAsiaTheme="minorHAnsi" w:hAnsiTheme="minorHAnsi" w:cstheme="minorBidi"/>
                <w:sz w:val="22"/>
                <w:szCs w:val="22"/>
                <w:lang w:eastAsia="en-US"/>
              </w:rPr>
            </w:pPr>
            <w:r w:rsidRPr="009741C7">
              <w:rPr>
                <w:rFonts w:asciiTheme="minorHAnsi" w:eastAsiaTheme="minorHAnsi" w:hAnsiTheme="minorHAnsi" w:cstheme="minorBidi"/>
                <w:sz w:val="22"/>
                <w:szCs w:val="22"/>
                <w:lang w:eastAsia="en-US"/>
              </w:rPr>
              <w:t>ODGOVORNOSTI NOSITELJA AKTIVNOSTI</w:t>
            </w:r>
          </w:p>
        </w:tc>
        <w:tc>
          <w:tcPr>
            <w:tcW w:w="2622" w:type="dxa"/>
            <w:tcBorders>
              <w:top w:val="double" w:sz="2" w:space="0" w:color="BFBFBF" w:themeColor="background1" w:themeShade="BF"/>
            </w:tcBorders>
            <w:shd w:val="clear" w:color="auto" w:fill="DEEAF6" w:themeFill="accent5" w:themeFillTint="33"/>
          </w:tcPr>
          <w:p w14:paraId="025D7158" w14:textId="77777777" w:rsidR="00770414" w:rsidRPr="009741C7" w:rsidRDefault="00770414" w:rsidP="00B74770">
            <w:pPr>
              <w:spacing w:line="256"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Bidi"/>
                <w:b/>
                <w:sz w:val="22"/>
                <w:szCs w:val="22"/>
                <w:lang w:eastAsia="en-US"/>
              </w:rPr>
            </w:pPr>
          </w:p>
          <w:p w14:paraId="55D1ECEC" w14:textId="77777777" w:rsidR="00770414" w:rsidRPr="009741C7" w:rsidRDefault="00770414" w:rsidP="00B74770">
            <w:pPr>
              <w:spacing w:line="256"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Bidi"/>
                <w:b/>
                <w:sz w:val="22"/>
                <w:szCs w:val="22"/>
                <w:lang w:eastAsia="en-US"/>
              </w:rPr>
            </w:pPr>
            <w:r w:rsidRPr="009741C7">
              <w:rPr>
                <w:rFonts w:asciiTheme="minorHAnsi" w:eastAsiaTheme="minorHAnsi" w:hAnsiTheme="minorHAnsi" w:cstheme="minorBidi"/>
                <w:b/>
                <w:sz w:val="22"/>
                <w:szCs w:val="22"/>
                <w:lang w:eastAsia="en-US"/>
              </w:rPr>
              <w:t>CILJEVI AKTIVNOSTI</w:t>
            </w:r>
          </w:p>
        </w:tc>
        <w:tc>
          <w:tcPr>
            <w:tcW w:w="1838" w:type="dxa"/>
            <w:tcBorders>
              <w:top w:val="double" w:sz="2" w:space="0" w:color="BFBFBF" w:themeColor="background1" w:themeShade="BF"/>
            </w:tcBorders>
            <w:shd w:val="clear" w:color="auto" w:fill="FFE599" w:themeFill="accent4" w:themeFillTint="66"/>
          </w:tcPr>
          <w:p w14:paraId="717AFD2A" w14:textId="77777777" w:rsidR="00770414" w:rsidRPr="009741C7" w:rsidRDefault="00770414" w:rsidP="00B74770">
            <w:pPr>
              <w:spacing w:line="256"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Bidi"/>
                <w:b/>
                <w:sz w:val="22"/>
                <w:szCs w:val="22"/>
                <w:lang w:eastAsia="en-US"/>
              </w:rPr>
            </w:pPr>
          </w:p>
          <w:p w14:paraId="164F2687" w14:textId="77777777" w:rsidR="00770414" w:rsidRPr="009741C7" w:rsidRDefault="00770414" w:rsidP="00B74770">
            <w:pPr>
              <w:spacing w:line="256"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Bidi"/>
                <w:b/>
                <w:sz w:val="22"/>
                <w:szCs w:val="22"/>
                <w:lang w:eastAsia="en-US"/>
              </w:rPr>
            </w:pPr>
            <w:r w:rsidRPr="009741C7">
              <w:rPr>
                <w:rFonts w:asciiTheme="minorHAnsi" w:eastAsiaTheme="minorHAnsi" w:hAnsiTheme="minorHAnsi" w:cstheme="minorBidi"/>
                <w:b/>
                <w:sz w:val="22"/>
                <w:szCs w:val="22"/>
                <w:lang w:eastAsia="en-US"/>
              </w:rPr>
              <w:t>OČEKIVANI ISHODI / POSTIGNUĆA</w:t>
            </w:r>
          </w:p>
        </w:tc>
        <w:tc>
          <w:tcPr>
            <w:tcW w:w="1697" w:type="dxa"/>
            <w:tcBorders>
              <w:top w:val="double" w:sz="2" w:space="0" w:color="BFBFBF" w:themeColor="background1" w:themeShade="BF"/>
            </w:tcBorders>
            <w:shd w:val="clear" w:color="auto" w:fill="F7CAAC" w:themeFill="accent2" w:themeFillTint="66"/>
          </w:tcPr>
          <w:p w14:paraId="7585BCAA" w14:textId="77777777" w:rsidR="00770414" w:rsidRPr="009741C7" w:rsidRDefault="00770414" w:rsidP="00B74770">
            <w:pPr>
              <w:spacing w:line="256"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Bidi"/>
                <w:b/>
                <w:sz w:val="22"/>
                <w:szCs w:val="22"/>
                <w:lang w:eastAsia="en-US"/>
              </w:rPr>
            </w:pPr>
          </w:p>
          <w:p w14:paraId="26A3CBBB" w14:textId="77777777" w:rsidR="00770414" w:rsidRPr="009741C7" w:rsidRDefault="00770414" w:rsidP="00B74770">
            <w:pPr>
              <w:spacing w:line="256"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Bidi"/>
                <w:b/>
                <w:sz w:val="22"/>
                <w:szCs w:val="22"/>
                <w:lang w:eastAsia="en-US"/>
              </w:rPr>
            </w:pPr>
            <w:r w:rsidRPr="009741C7">
              <w:rPr>
                <w:rFonts w:asciiTheme="minorHAnsi" w:eastAsiaTheme="minorHAnsi" w:hAnsiTheme="minorHAnsi" w:cstheme="minorBidi"/>
                <w:b/>
                <w:sz w:val="22"/>
                <w:szCs w:val="22"/>
                <w:lang w:eastAsia="en-US"/>
              </w:rPr>
              <w:t>NAČINI UČENJA</w:t>
            </w:r>
          </w:p>
        </w:tc>
        <w:tc>
          <w:tcPr>
            <w:tcW w:w="1839" w:type="dxa"/>
            <w:gridSpan w:val="2"/>
            <w:tcBorders>
              <w:top w:val="double" w:sz="2" w:space="0" w:color="BFBFBF" w:themeColor="background1" w:themeShade="BF"/>
            </w:tcBorders>
            <w:shd w:val="clear" w:color="auto" w:fill="A8D08D" w:themeFill="accent6" w:themeFillTint="99"/>
          </w:tcPr>
          <w:p w14:paraId="74CB9614" w14:textId="77777777" w:rsidR="00770414" w:rsidRPr="009741C7" w:rsidRDefault="00770414" w:rsidP="00B74770">
            <w:pPr>
              <w:spacing w:line="256"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Bidi"/>
                <w:b/>
                <w:sz w:val="22"/>
                <w:szCs w:val="22"/>
                <w:lang w:eastAsia="en-US"/>
              </w:rPr>
            </w:pPr>
          </w:p>
          <w:p w14:paraId="4149729B" w14:textId="77777777" w:rsidR="00770414" w:rsidRPr="009741C7" w:rsidRDefault="00770414" w:rsidP="00B74770">
            <w:pPr>
              <w:spacing w:line="256"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Bidi"/>
                <w:b/>
                <w:sz w:val="22"/>
                <w:szCs w:val="22"/>
                <w:lang w:eastAsia="en-US"/>
              </w:rPr>
            </w:pPr>
            <w:r w:rsidRPr="009741C7">
              <w:rPr>
                <w:rFonts w:asciiTheme="minorHAnsi" w:eastAsiaTheme="minorHAnsi" w:hAnsiTheme="minorHAnsi" w:cstheme="minorBidi"/>
                <w:b/>
                <w:sz w:val="22"/>
                <w:szCs w:val="22"/>
                <w:lang w:eastAsia="en-US"/>
              </w:rPr>
              <w:t>AKTIVNOSTI ZA UČENIKE</w:t>
            </w:r>
          </w:p>
        </w:tc>
        <w:tc>
          <w:tcPr>
            <w:tcW w:w="1555" w:type="dxa"/>
            <w:gridSpan w:val="2"/>
            <w:tcBorders>
              <w:top w:val="double" w:sz="2" w:space="0" w:color="BFBFBF" w:themeColor="background1" w:themeShade="BF"/>
            </w:tcBorders>
            <w:shd w:val="clear" w:color="auto" w:fill="FFB7D8"/>
          </w:tcPr>
          <w:p w14:paraId="39BE692B" w14:textId="77777777" w:rsidR="00770414" w:rsidRPr="009741C7" w:rsidRDefault="00770414" w:rsidP="00B74770">
            <w:pPr>
              <w:spacing w:line="256"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Bidi"/>
                <w:b/>
                <w:sz w:val="22"/>
                <w:szCs w:val="22"/>
                <w:lang w:eastAsia="en-US"/>
              </w:rPr>
            </w:pPr>
          </w:p>
          <w:p w14:paraId="58D56DB0" w14:textId="77777777" w:rsidR="00770414" w:rsidRPr="009741C7" w:rsidRDefault="00770414" w:rsidP="00B74770">
            <w:pPr>
              <w:spacing w:line="256"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Bidi"/>
                <w:b/>
                <w:sz w:val="22"/>
                <w:szCs w:val="22"/>
                <w:lang w:eastAsia="en-US"/>
              </w:rPr>
            </w:pPr>
            <w:r w:rsidRPr="009741C7">
              <w:rPr>
                <w:rFonts w:asciiTheme="minorHAnsi" w:eastAsiaTheme="minorHAnsi" w:hAnsiTheme="minorHAnsi" w:cstheme="minorBidi"/>
                <w:b/>
                <w:sz w:val="22"/>
                <w:szCs w:val="22"/>
                <w:lang w:eastAsia="en-US"/>
              </w:rPr>
              <w:t>MATERIJALNI RESURSI</w:t>
            </w:r>
          </w:p>
        </w:tc>
        <w:tc>
          <w:tcPr>
            <w:tcW w:w="1697" w:type="dxa"/>
            <w:tcBorders>
              <w:top w:val="double" w:sz="2" w:space="0" w:color="BFBFBF" w:themeColor="background1" w:themeShade="BF"/>
            </w:tcBorders>
            <w:shd w:val="clear" w:color="auto" w:fill="D6CFB4"/>
          </w:tcPr>
          <w:p w14:paraId="0EDDD554" w14:textId="77777777" w:rsidR="00770414" w:rsidRPr="009741C7" w:rsidRDefault="00770414" w:rsidP="00B74770">
            <w:pPr>
              <w:spacing w:line="256"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Bidi"/>
                <w:b/>
                <w:sz w:val="22"/>
                <w:szCs w:val="22"/>
                <w:lang w:eastAsia="en-US"/>
              </w:rPr>
            </w:pPr>
          </w:p>
          <w:p w14:paraId="6F4DA991" w14:textId="77777777" w:rsidR="00770414" w:rsidRPr="009741C7" w:rsidRDefault="00770414" w:rsidP="00B74770">
            <w:pPr>
              <w:spacing w:line="256"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Bidi"/>
                <w:b/>
                <w:sz w:val="22"/>
                <w:szCs w:val="22"/>
                <w:lang w:eastAsia="en-US"/>
              </w:rPr>
            </w:pPr>
            <w:r w:rsidRPr="009741C7">
              <w:rPr>
                <w:rFonts w:asciiTheme="minorHAnsi" w:eastAsiaTheme="minorHAnsi" w:hAnsiTheme="minorHAnsi" w:cstheme="minorBidi"/>
                <w:b/>
                <w:sz w:val="22"/>
                <w:szCs w:val="22"/>
                <w:lang w:eastAsia="en-US"/>
              </w:rPr>
              <w:t>MEĐU-PREDMETNE TEME</w:t>
            </w:r>
          </w:p>
        </w:tc>
        <w:tc>
          <w:tcPr>
            <w:tcW w:w="2390" w:type="dxa"/>
            <w:tcBorders>
              <w:top w:val="double" w:sz="2" w:space="0" w:color="BFBFBF" w:themeColor="background1" w:themeShade="BF"/>
            </w:tcBorders>
            <w:shd w:val="clear" w:color="auto" w:fill="8EAADB" w:themeFill="accent1" w:themeFillTint="99"/>
          </w:tcPr>
          <w:p w14:paraId="116F0668" w14:textId="77777777" w:rsidR="00770414" w:rsidRPr="009741C7" w:rsidRDefault="00770414" w:rsidP="00B74770">
            <w:pPr>
              <w:spacing w:line="256"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Bidi"/>
                <w:b/>
                <w:sz w:val="22"/>
                <w:szCs w:val="22"/>
                <w:lang w:eastAsia="en-US"/>
              </w:rPr>
            </w:pPr>
          </w:p>
          <w:p w14:paraId="6B557874" w14:textId="77777777" w:rsidR="00770414" w:rsidRPr="009741C7" w:rsidRDefault="00770414" w:rsidP="00B74770">
            <w:pPr>
              <w:spacing w:line="256"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Bidi"/>
                <w:b/>
                <w:sz w:val="22"/>
                <w:szCs w:val="22"/>
                <w:lang w:eastAsia="en-US"/>
              </w:rPr>
            </w:pPr>
            <w:r w:rsidRPr="009741C7">
              <w:rPr>
                <w:rFonts w:asciiTheme="minorHAnsi" w:eastAsiaTheme="minorHAnsi" w:hAnsiTheme="minorHAnsi" w:cstheme="minorBidi"/>
                <w:b/>
                <w:sz w:val="22"/>
                <w:szCs w:val="22"/>
                <w:lang w:eastAsia="en-US"/>
              </w:rPr>
              <w:t>NAČIN PRAĆENJA I PROVJERE ISHODA / POSTIGNUĆA</w:t>
            </w:r>
          </w:p>
        </w:tc>
      </w:tr>
      <w:tr w:rsidR="00770414" w:rsidRPr="0001753D" w14:paraId="1F961058" w14:textId="77777777" w:rsidTr="00770414">
        <w:trPr>
          <w:cnfStyle w:val="000000100000" w:firstRow="0" w:lastRow="0" w:firstColumn="0" w:lastColumn="0" w:oddVBand="0" w:evenVBand="0" w:oddHBand="1" w:evenHBand="0" w:firstRowFirstColumn="0" w:firstRowLastColumn="0" w:lastRowFirstColumn="0" w:lastRowLastColumn="0"/>
          <w:trHeight w:val="5268"/>
        </w:trPr>
        <w:tc>
          <w:tcPr>
            <w:cnfStyle w:val="001000000000" w:firstRow="0" w:lastRow="0" w:firstColumn="1" w:lastColumn="0" w:oddVBand="0" w:evenVBand="0" w:oddHBand="0" w:evenHBand="0" w:firstRowFirstColumn="0" w:firstRowLastColumn="0" w:lastRowFirstColumn="0" w:lastRowLastColumn="0"/>
            <w:tcW w:w="1760" w:type="dxa"/>
          </w:tcPr>
          <w:p w14:paraId="5D9F8818" w14:textId="77777777" w:rsidR="00770414" w:rsidRPr="0001753D" w:rsidRDefault="00770414" w:rsidP="00B74770">
            <w:pPr>
              <w:spacing w:line="256" w:lineRule="auto"/>
              <w:jc w:val="center"/>
              <w:rPr>
                <w:rFonts w:eastAsiaTheme="minorEastAsia"/>
                <w:b w:val="0"/>
                <w:bCs w:val="0"/>
                <w:sz w:val="22"/>
                <w:szCs w:val="22"/>
                <w:lang w:eastAsia="en-US"/>
              </w:rPr>
            </w:pPr>
            <w:r w:rsidRPr="38F3508C">
              <w:rPr>
                <w:rFonts w:eastAsiaTheme="minorEastAsia"/>
                <w:b w:val="0"/>
                <w:bCs w:val="0"/>
                <w:sz w:val="22"/>
                <w:szCs w:val="22"/>
                <w:lang w:eastAsia="en-US"/>
              </w:rPr>
              <w:t>Jasna Prokopec</w:t>
            </w:r>
          </w:p>
          <w:p w14:paraId="4C34E2E0" w14:textId="77777777" w:rsidR="00770414" w:rsidRPr="0001753D" w:rsidRDefault="00770414" w:rsidP="00B74770">
            <w:pPr>
              <w:spacing w:line="256" w:lineRule="auto"/>
              <w:jc w:val="center"/>
              <w:rPr>
                <w:rFonts w:eastAsiaTheme="minorEastAsia"/>
                <w:b w:val="0"/>
                <w:bCs w:val="0"/>
                <w:sz w:val="22"/>
                <w:szCs w:val="22"/>
                <w:lang w:eastAsia="en-US"/>
              </w:rPr>
            </w:pPr>
            <w:r w:rsidRPr="38F3508C">
              <w:rPr>
                <w:rFonts w:eastAsiaTheme="minorEastAsia"/>
                <w:b w:val="0"/>
                <w:bCs w:val="0"/>
                <w:sz w:val="22"/>
                <w:szCs w:val="22"/>
                <w:lang w:eastAsia="en-US"/>
              </w:rPr>
              <w:t>organiziranje dopunske nastave iz matematike i hrvatskog jezika</w:t>
            </w:r>
          </w:p>
        </w:tc>
        <w:tc>
          <w:tcPr>
            <w:tcW w:w="2622" w:type="dxa"/>
          </w:tcPr>
          <w:p w14:paraId="23F08345" w14:textId="77777777" w:rsidR="00770414" w:rsidRPr="0001753D" w:rsidRDefault="00770414" w:rsidP="00B74770">
            <w:pPr>
              <w:spacing w:line="256" w:lineRule="auto"/>
              <w:jc w:val="center"/>
              <w:cnfStyle w:val="000000100000" w:firstRow="0" w:lastRow="0" w:firstColumn="0" w:lastColumn="0" w:oddVBand="0" w:evenVBand="0" w:oddHBand="1" w:evenHBand="0" w:firstRowFirstColumn="0" w:firstRowLastColumn="0" w:lastRowFirstColumn="0" w:lastRowLastColumn="0"/>
              <w:rPr>
                <w:rFonts w:eastAsiaTheme="minorHAnsi"/>
                <w:sz w:val="22"/>
                <w:szCs w:val="22"/>
                <w:lang w:eastAsia="en-US"/>
              </w:rPr>
            </w:pPr>
            <w:r w:rsidRPr="0001753D">
              <w:rPr>
                <w:rFonts w:eastAsiaTheme="minorHAnsi"/>
                <w:sz w:val="22"/>
                <w:szCs w:val="22"/>
                <w:lang w:eastAsia="en-US"/>
              </w:rPr>
              <w:t xml:space="preserve">Pomoć učenicima koji slabije svladavaju nastavne sadržaje, pojašnjenja i prilagodba sadržaja radi uspješnog razumijevanja i svladavanja redovnih sadržaja </w:t>
            </w:r>
          </w:p>
        </w:tc>
        <w:tc>
          <w:tcPr>
            <w:tcW w:w="1838" w:type="dxa"/>
            <w:hideMark/>
          </w:tcPr>
          <w:p w14:paraId="5CE8A403" w14:textId="77777777" w:rsidR="00770414" w:rsidRPr="0001753D" w:rsidRDefault="00770414" w:rsidP="00B74770">
            <w:pPr>
              <w:spacing w:line="256" w:lineRule="auto"/>
              <w:jc w:val="center"/>
              <w:cnfStyle w:val="000000100000" w:firstRow="0" w:lastRow="0" w:firstColumn="0" w:lastColumn="0" w:oddVBand="0" w:evenVBand="0" w:oddHBand="1" w:evenHBand="0" w:firstRowFirstColumn="0" w:firstRowLastColumn="0" w:lastRowFirstColumn="0" w:lastRowLastColumn="0"/>
              <w:rPr>
                <w:rFonts w:eastAsiaTheme="minorHAnsi"/>
                <w:sz w:val="22"/>
                <w:szCs w:val="22"/>
                <w:lang w:eastAsia="en-US"/>
              </w:rPr>
            </w:pPr>
            <w:r w:rsidRPr="0001753D">
              <w:rPr>
                <w:rFonts w:eastAsiaTheme="minorHAnsi"/>
                <w:sz w:val="22"/>
                <w:szCs w:val="22"/>
                <w:lang w:eastAsia="en-US"/>
              </w:rPr>
              <w:t>MATEMATIKA I HRVATSKI JEZIK</w:t>
            </w:r>
          </w:p>
          <w:p w14:paraId="63E8FEE6" w14:textId="77777777" w:rsidR="00770414" w:rsidRPr="0001753D" w:rsidRDefault="00770414" w:rsidP="00B74770">
            <w:pPr>
              <w:spacing w:line="256" w:lineRule="auto"/>
              <w:jc w:val="center"/>
              <w:cnfStyle w:val="000000100000" w:firstRow="0" w:lastRow="0" w:firstColumn="0" w:lastColumn="0" w:oddVBand="0" w:evenVBand="0" w:oddHBand="1" w:evenHBand="0" w:firstRowFirstColumn="0" w:firstRowLastColumn="0" w:lastRowFirstColumn="0" w:lastRowLastColumn="0"/>
              <w:rPr>
                <w:rFonts w:eastAsiaTheme="minorHAnsi"/>
                <w:sz w:val="22"/>
                <w:szCs w:val="22"/>
                <w:lang w:eastAsia="en-US"/>
              </w:rPr>
            </w:pPr>
            <w:r w:rsidRPr="0001753D">
              <w:rPr>
                <w:rFonts w:eastAsiaTheme="minorHAnsi"/>
                <w:sz w:val="22"/>
                <w:szCs w:val="22"/>
                <w:lang w:eastAsia="en-US"/>
              </w:rPr>
              <w:t>Učenici će moći lakše razumjeti sadržaje i napredovati u usvajanju znanja. Razvijat će samostalnost i redovitost u učenju i radu te naučeno primjenjivati u govoru i pismu.</w:t>
            </w:r>
          </w:p>
        </w:tc>
        <w:tc>
          <w:tcPr>
            <w:tcW w:w="1697" w:type="dxa"/>
          </w:tcPr>
          <w:p w14:paraId="7C87A866" w14:textId="77777777" w:rsidR="00770414" w:rsidRPr="0001753D" w:rsidRDefault="00770414" w:rsidP="00B74770">
            <w:pPr>
              <w:spacing w:line="256" w:lineRule="auto"/>
              <w:cnfStyle w:val="000000100000" w:firstRow="0" w:lastRow="0" w:firstColumn="0" w:lastColumn="0" w:oddVBand="0" w:evenVBand="0" w:oddHBand="1" w:evenHBand="0" w:firstRowFirstColumn="0" w:firstRowLastColumn="0" w:lastRowFirstColumn="0" w:lastRowLastColumn="0"/>
              <w:rPr>
                <w:rFonts w:eastAsiaTheme="minorHAnsi"/>
                <w:bCs/>
                <w:color w:val="000000"/>
                <w:sz w:val="22"/>
                <w:szCs w:val="22"/>
                <w:lang w:eastAsia="en-US"/>
              </w:rPr>
            </w:pPr>
            <w:r w:rsidRPr="0001753D">
              <w:rPr>
                <w:rFonts w:eastAsiaTheme="minorHAnsi"/>
                <w:bCs/>
                <w:color w:val="000000"/>
                <w:sz w:val="22"/>
                <w:szCs w:val="22"/>
                <w:lang w:eastAsia="en-US"/>
              </w:rPr>
              <w:t>Frontalni rad, radu u paru, individualan rad</w:t>
            </w:r>
          </w:p>
        </w:tc>
        <w:tc>
          <w:tcPr>
            <w:tcW w:w="1839" w:type="dxa"/>
            <w:gridSpan w:val="2"/>
            <w:hideMark/>
          </w:tcPr>
          <w:p w14:paraId="7B545201" w14:textId="77777777" w:rsidR="00770414" w:rsidRPr="0001753D" w:rsidRDefault="00770414" w:rsidP="00B74770">
            <w:pPr>
              <w:spacing w:line="256" w:lineRule="auto"/>
              <w:jc w:val="center"/>
              <w:cnfStyle w:val="000000100000" w:firstRow="0" w:lastRow="0" w:firstColumn="0" w:lastColumn="0" w:oddVBand="0" w:evenVBand="0" w:oddHBand="1" w:evenHBand="0" w:firstRowFirstColumn="0" w:firstRowLastColumn="0" w:lastRowFirstColumn="0" w:lastRowLastColumn="0"/>
              <w:rPr>
                <w:rFonts w:eastAsiaTheme="minorHAnsi"/>
                <w:bCs/>
                <w:color w:val="000000"/>
                <w:sz w:val="22"/>
                <w:szCs w:val="22"/>
                <w:lang w:eastAsia="en-US"/>
              </w:rPr>
            </w:pPr>
            <w:r w:rsidRPr="0001753D">
              <w:rPr>
                <w:rFonts w:eastAsiaTheme="minorHAnsi"/>
                <w:bCs/>
                <w:color w:val="000000"/>
                <w:sz w:val="22"/>
                <w:szCs w:val="22"/>
                <w:lang w:eastAsia="en-US"/>
              </w:rPr>
              <w:t>Čitanje, pisanje, rješavanje zadataka</w:t>
            </w:r>
          </w:p>
          <w:p w14:paraId="6CDAE16D" w14:textId="77777777" w:rsidR="00770414" w:rsidRPr="0001753D" w:rsidRDefault="00770414" w:rsidP="00B74770">
            <w:pPr>
              <w:spacing w:line="256" w:lineRule="auto"/>
              <w:jc w:val="center"/>
              <w:cnfStyle w:val="000000100000" w:firstRow="0" w:lastRow="0" w:firstColumn="0" w:lastColumn="0" w:oddVBand="0" w:evenVBand="0" w:oddHBand="1" w:evenHBand="0" w:firstRowFirstColumn="0" w:firstRowLastColumn="0" w:lastRowFirstColumn="0" w:lastRowLastColumn="0"/>
              <w:rPr>
                <w:rFonts w:eastAsiaTheme="minorHAnsi"/>
                <w:bCs/>
                <w:color w:val="000000"/>
                <w:sz w:val="22"/>
                <w:szCs w:val="22"/>
                <w:lang w:eastAsia="en-US"/>
              </w:rPr>
            </w:pPr>
            <w:r w:rsidRPr="0001753D">
              <w:rPr>
                <w:rFonts w:eastAsiaTheme="minorHAnsi"/>
                <w:bCs/>
                <w:color w:val="000000"/>
                <w:sz w:val="22"/>
                <w:szCs w:val="22"/>
                <w:lang w:eastAsia="en-US"/>
              </w:rPr>
              <w:t>crtanje, igre, pričanje po nizu slika, sastavljanje rečenica od zadanih nizova, poštivanje pravopisne norme.</w:t>
            </w:r>
          </w:p>
        </w:tc>
        <w:tc>
          <w:tcPr>
            <w:tcW w:w="1555" w:type="dxa"/>
            <w:gridSpan w:val="2"/>
          </w:tcPr>
          <w:p w14:paraId="2407168C" w14:textId="77777777" w:rsidR="00770414" w:rsidRPr="0001753D" w:rsidRDefault="00770414" w:rsidP="00B74770">
            <w:pPr>
              <w:spacing w:line="256" w:lineRule="auto"/>
              <w:jc w:val="center"/>
              <w:cnfStyle w:val="000000100000" w:firstRow="0" w:lastRow="0" w:firstColumn="0" w:lastColumn="0" w:oddVBand="0" w:evenVBand="0" w:oddHBand="1" w:evenHBand="0" w:firstRowFirstColumn="0" w:firstRowLastColumn="0" w:lastRowFirstColumn="0" w:lastRowLastColumn="0"/>
              <w:rPr>
                <w:rFonts w:eastAsiaTheme="minorHAnsi"/>
                <w:bCs/>
                <w:color w:val="000000"/>
                <w:sz w:val="22"/>
                <w:szCs w:val="22"/>
                <w:lang w:eastAsia="en-US"/>
              </w:rPr>
            </w:pPr>
            <w:r w:rsidRPr="0001753D">
              <w:rPr>
                <w:rFonts w:eastAsiaTheme="minorHAnsi"/>
                <w:bCs/>
                <w:color w:val="000000"/>
                <w:sz w:val="22"/>
                <w:szCs w:val="22"/>
                <w:lang w:eastAsia="en-US"/>
              </w:rPr>
              <w:t>Troškovi fotokopiranja materijala, igre i didaktička pomagala, računalo, pametna ploča</w:t>
            </w:r>
          </w:p>
        </w:tc>
        <w:tc>
          <w:tcPr>
            <w:tcW w:w="1697" w:type="dxa"/>
          </w:tcPr>
          <w:p w14:paraId="3EF8CDC1" w14:textId="77777777" w:rsidR="00770414" w:rsidRPr="0001753D" w:rsidRDefault="00770414" w:rsidP="00B74770">
            <w:pPr>
              <w:spacing w:line="256" w:lineRule="auto"/>
              <w:jc w:val="center"/>
              <w:cnfStyle w:val="000000100000" w:firstRow="0" w:lastRow="0" w:firstColumn="0" w:lastColumn="0" w:oddVBand="0" w:evenVBand="0" w:oddHBand="1" w:evenHBand="0" w:firstRowFirstColumn="0" w:firstRowLastColumn="0" w:lastRowFirstColumn="0" w:lastRowLastColumn="0"/>
              <w:rPr>
                <w:rFonts w:eastAsiaTheme="minorHAnsi"/>
                <w:bCs/>
                <w:color w:val="000000"/>
                <w:sz w:val="22"/>
                <w:szCs w:val="22"/>
                <w:lang w:eastAsia="en-US"/>
              </w:rPr>
            </w:pPr>
            <w:r w:rsidRPr="0001753D">
              <w:rPr>
                <w:rFonts w:eastAsiaTheme="minorHAnsi"/>
                <w:bCs/>
                <w:color w:val="000000"/>
                <w:sz w:val="22"/>
                <w:szCs w:val="22"/>
                <w:lang w:eastAsia="en-US"/>
              </w:rPr>
              <w:t xml:space="preserve">Osobni i socijalni razvoj </w:t>
            </w:r>
          </w:p>
          <w:p w14:paraId="69FA373C" w14:textId="77777777" w:rsidR="00770414" w:rsidRPr="0001753D" w:rsidRDefault="00770414" w:rsidP="00B74770">
            <w:pPr>
              <w:spacing w:line="256" w:lineRule="auto"/>
              <w:jc w:val="center"/>
              <w:cnfStyle w:val="000000100000" w:firstRow="0" w:lastRow="0" w:firstColumn="0" w:lastColumn="0" w:oddVBand="0" w:evenVBand="0" w:oddHBand="1" w:evenHBand="0" w:firstRowFirstColumn="0" w:firstRowLastColumn="0" w:lastRowFirstColumn="0" w:lastRowLastColumn="0"/>
              <w:rPr>
                <w:rFonts w:eastAsiaTheme="minorHAnsi"/>
                <w:bCs/>
                <w:color w:val="000000"/>
                <w:sz w:val="22"/>
                <w:szCs w:val="22"/>
                <w:lang w:eastAsia="en-US"/>
              </w:rPr>
            </w:pPr>
            <w:r w:rsidRPr="0001753D">
              <w:rPr>
                <w:rFonts w:eastAsiaTheme="minorHAnsi"/>
                <w:bCs/>
                <w:color w:val="000000"/>
                <w:sz w:val="22"/>
                <w:szCs w:val="22"/>
                <w:lang w:eastAsia="en-US"/>
              </w:rPr>
              <w:t xml:space="preserve">Upotreba IKT-a </w:t>
            </w:r>
          </w:p>
          <w:p w14:paraId="3F25D5A2" w14:textId="77777777" w:rsidR="00770414" w:rsidRPr="0001753D" w:rsidRDefault="00770414" w:rsidP="00B74770">
            <w:pPr>
              <w:spacing w:line="256" w:lineRule="auto"/>
              <w:jc w:val="center"/>
              <w:cnfStyle w:val="000000100000" w:firstRow="0" w:lastRow="0" w:firstColumn="0" w:lastColumn="0" w:oddVBand="0" w:evenVBand="0" w:oddHBand="1" w:evenHBand="0" w:firstRowFirstColumn="0" w:firstRowLastColumn="0" w:lastRowFirstColumn="0" w:lastRowLastColumn="0"/>
              <w:rPr>
                <w:rFonts w:eastAsiaTheme="minorHAnsi"/>
                <w:bCs/>
                <w:color w:val="000000"/>
                <w:sz w:val="22"/>
                <w:szCs w:val="22"/>
                <w:lang w:eastAsia="en-US"/>
              </w:rPr>
            </w:pPr>
            <w:r w:rsidRPr="0001753D">
              <w:rPr>
                <w:rFonts w:eastAsiaTheme="minorHAnsi"/>
                <w:bCs/>
                <w:color w:val="000000"/>
                <w:sz w:val="22"/>
                <w:szCs w:val="22"/>
                <w:lang w:eastAsia="en-US"/>
              </w:rPr>
              <w:t>Građanski odgoj</w:t>
            </w:r>
          </w:p>
          <w:p w14:paraId="298183B7" w14:textId="77777777" w:rsidR="00770414" w:rsidRPr="0001753D" w:rsidRDefault="00770414" w:rsidP="00B74770">
            <w:pPr>
              <w:spacing w:line="256" w:lineRule="auto"/>
              <w:jc w:val="center"/>
              <w:cnfStyle w:val="000000100000" w:firstRow="0" w:lastRow="0" w:firstColumn="0" w:lastColumn="0" w:oddVBand="0" w:evenVBand="0" w:oddHBand="1" w:evenHBand="0" w:firstRowFirstColumn="0" w:firstRowLastColumn="0" w:lastRowFirstColumn="0" w:lastRowLastColumn="0"/>
              <w:rPr>
                <w:rFonts w:eastAsiaTheme="minorHAnsi"/>
                <w:bCs/>
                <w:color w:val="000000"/>
                <w:sz w:val="22"/>
                <w:szCs w:val="22"/>
                <w:lang w:eastAsia="en-US"/>
              </w:rPr>
            </w:pPr>
            <w:r w:rsidRPr="0001753D">
              <w:rPr>
                <w:rFonts w:eastAsiaTheme="minorHAnsi"/>
                <w:bCs/>
                <w:color w:val="000000"/>
                <w:sz w:val="22"/>
                <w:szCs w:val="22"/>
                <w:lang w:eastAsia="en-US"/>
              </w:rPr>
              <w:t>Učiti kako učiti</w:t>
            </w:r>
          </w:p>
          <w:p w14:paraId="68A6D17B" w14:textId="77777777" w:rsidR="00770414" w:rsidRPr="0001753D" w:rsidRDefault="00770414" w:rsidP="00B74770">
            <w:pPr>
              <w:spacing w:line="256" w:lineRule="auto"/>
              <w:jc w:val="center"/>
              <w:cnfStyle w:val="000000100000" w:firstRow="0" w:lastRow="0" w:firstColumn="0" w:lastColumn="0" w:oddVBand="0" w:evenVBand="0" w:oddHBand="1" w:evenHBand="0" w:firstRowFirstColumn="0" w:firstRowLastColumn="0" w:lastRowFirstColumn="0" w:lastRowLastColumn="0"/>
              <w:rPr>
                <w:rFonts w:eastAsiaTheme="minorHAnsi"/>
                <w:bCs/>
                <w:color w:val="000000"/>
                <w:sz w:val="22"/>
                <w:szCs w:val="22"/>
                <w:lang w:eastAsia="en-US"/>
              </w:rPr>
            </w:pPr>
            <w:r w:rsidRPr="0001753D">
              <w:rPr>
                <w:rFonts w:eastAsiaTheme="minorHAnsi"/>
                <w:bCs/>
                <w:color w:val="000000"/>
                <w:sz w:val="22"/>
                <w:szCs w:val="22"/>
                <w:lang w:eastAsia="en-US"/>
              </w:rPr>
              <w:t>Zdravlje</w:t>
            </w:r>
          </w:p>
        </w:tc>
        <w:tc>
          <w:tcPr>
            <w:tcW w:w="2390" w:type="dxa"/>
          </w:tcPr>
          <w:p w14:paraId="62BF38E5" w14:textId="77777777" w:rsidR="00770414" w:rsidRPr="0001753D" w:rsidRDefault="00770414" w:rsidP="00B74770">
            <w:pPr>
              <w:spacing w:line="256" w:lineRule="auto"/>
              <w:jc w:val="center"/>
              <w:cnfStyle w:val="000000100000" w:firstRow="0" w:lastRow="0" w:firstColumn="0" w:lastColumn="0" w:oddVBand="0" w:evenVBand="0" w:oddHBand="1" w:evenHBand="0" w:firstRowFirstColumn="0" w:firstRowLastColumn="0" w:lastRowFirstColumn="0" w:lastRowLastColumn="0"/>
              <w:rPr>
                <w:rFonts w:eastAsiaTheme="minorHAnsi"/>
                <w:bCs/>
                <w:color w:val="000000"/>
                <w:sz w:val="22"/>
                <w:szCs w:val="22"/>
                <w:lang w:eastAsia="en-US"/>
              </w:rPr>
            </w:pPr>
            <w:r w:rsidRPr="0001753D">
              <w:rPr>
                <w:rFonts w:eastAsiaTheme="minorHAnsi"/>
                <w:bCs/>
                <w:color w:val="000000"/>
                <w:sz w:val="22"/>
                <w:szCs w:val="22"/>
                <w:lang w:eastAsia="en-US"/>
              </w:rPr>
              <w:t>Formativno vrednovanje</w:t>
            </w:r>
          </w:p>
          <w:p w14:paraId="5CF68188" w14:textId="77777777" w:rsidR="00770414" w:rsidRPr="0001753D" w:rsidRDefault="00770414" w:rsidP="00B74770">
            <w:pPr>
              <w:spacing w:line="256" w:lineRule="auto"/>
              <w:jc w:val="center"/>
              <w:cnfStyle w:val="000000100000" w:firstRow="0" w:lastRow="0" w:firstColumn="0" w:lastColumn="0" w:oddVBand="0" w:evenVBand="0" w:oddHBand="1" w:evenHBand="0" w:firstRowFirstColumn="0" w:firstRowLastColumn="0" w:lastRowFirstColumn="0" w:lastRowLastColumn="0"/>
              <w:rPr>
                <w:rFonts w:eastAsiaTheme="minorHAnsi"/>
                <w:bCs/>
                <w:color w:val="000000"/>
                <w:sz w:val="22"/>
                <w:szCs w:val="22"/>
                <w:lang w:eastAsia="en-US"/>
              </w:rPr>
            </w:pPr>
            <w:r w:rsidRPr="0001753D">
              <w:rPr>
                <w:rFonts w:eastAsiaTheme="minorHAnsi"/>
                <w:bCs/>
                <w:color w:val="000000"/>
                <w:sz w:val="22"/>
                <w:szCs w:val="22"/>
                <w:lang w:eastAsia="en-US"/>
              </w:rPr>
              <w:t>Izvješće roditeljima o napretku učenika</w:t>
            </w:r>
          </w:p>
          <w:p w14:paraId="77D41E29" w14:textId="77777777" w:rsidR="00770414" w:rsidRPr="0001753D" w:rsidRDefault="00770414" w:rsidP="00B74770">
            <w:pPr>
              <w:spacing w:line="256" w:lineRule="auto"/>
              <w:jc w:val="center"/>
              <w:cnfStyle w:val="000000100000" w:firstRow="0" w:lastRow="0" w:firstColumn="0" w:lastColumn="0" w:oddVBand="0" w:evenVBand="0" w:oddHBand="1" w:evenHBand="0" w:firstRowFirstColumn="0" w:firstRowLastColumn="0" w:lastRowFirstColumn="0" w:lastRowLastColumn="0"/>
              <w:rPr>
                <w:rFonts w:eastAsiaTheme="minorHAnsi"/>
                <w:bCs/>
                <w:color w:val="000000"/>
                <w:sz w:val="22"/>
                <w:szCs w:val="22"/>
                <w:lang w:eastAsia="en-US"/>
              </w:rPr>
            </w:pPr>
            <w:r w:rsidRPr="0001753D">
              <w:rPr>
                <w:rFonts w:eastAsiaTheme="minorHAnsi"/>
                <w:bCs/>
                <w:color w:val="000000"/>
                <w:sz w:val="22"/>
                <w:szCs w:val="22"/>
                <w:lang w:eastAsia="en-US"/>
              </w:rPr>
              <w:t>Pisane  kraće provjere</w:t>
            </w:r>
          </w:p>
        </w:tc>
      </w:tr>
      <w:tr w:rsidR="00770414" w:rsidRPr="003127BA" w14:paraId="28DE1726" w14:textId="77777777" w:rsidTr="00B74770">
        <w:trPr>
          <w:trHeight w:val="841"/>
        </w:trPr>
        <w:tc>
          <w:tcPr>
            <w:cnfStyle w:val="001000000000" w:firstRow="0" w:lastRow="0" w:firstColumn="1" w:lastColumn="0" w:oddVBand="0" w:evenVBand="0" w:oddHBand="0" w:evenHBand="0" w:firstRowFirstColumn="0" w:firstRowLastColumn="0" w:lastRowFirstColumn="0" w:lastRowLastColumn="0"/>
            <w:tcW w:w="15398" w:type="dxa"/>
            <w:gridSpan w:val="10"/>
          </w:tcPr>
          <w:p w14:paraId="0D69A4A5" w14:textId="320BA878" w:rsidR="00770414" w:rsidRPr="00D11393" w:rsidRDefault="00770414" w:rsidP="00D11393">
            <w:pPr>
              <w:pStyle w:val="Naslov3"/>
              <w:outlineLvl w:val="2"/>
              <w:rPr>
                <w:b/>
                <w:bCs w:val="0"/>
              </w:rPr>
            </w:pPr>
            <w:r w:rsidRPr="003127BA">
              <w:rPr>
                <w:sz w:val="20"/>
                <w:szCs w:val="20"/>
              </w:rPr>
              <w:lastRenderedPageBreak/>
              <w:br/>
            </w:r>
            <w:bookmarkStart w:id="53" w:name="_Toc146837714"/>
            <w:r w:rsidRPr="00D11393">
              <w:rPr>
                <w:b/>
                <w:bCs w:val="0"/>
              </w:rPr>
              <w:t>4.2.6. Dopunska nastava iz hrvatskoga jezika i matematike</w:t>
            </w:r>
            <w:bookmarkEnd w:id="53"/>
          </w:p>
        </w:tc>
      </w:tr>
      <w:tr w:rsidR="00770414" w:rsidRPr="003127BA" w14:paraId="0D8C7EA2" w14:textId="77777777" w:rsidTr="00770414">
        <w:trPr>
          <w:cnfStyle w:val="000000100000" w:firstRow="0" w:lastRow="0" w:firstColumn="0" w:lastColumn="0" w:oddVBand="0" w:evenVBand="0" w:oddHBand="1" w:evenHBand="0" w:firstRowFirstColumn="0" w:firstRowLastColumn="0" w:lastRowFirstColumn="0" w:lastRowLastColumn="0"/>
          <w:trHeight w:val="1486"/>
        </w:trPr>
        <w:tc>
          <w:tcPr>
            <w:cnfStyle w:val="001000000000" w:firstRow="0" w:lastRow="0" w:firstColumn="1" w:lastColumn="0" w:oddVBand="0" w:evenVBand="0" w:oddHBand="0" w:evenHBand="0" w:firstRowFirstColumn="0" w:firstRowLastColumn="0" w:lastRowFirstColumn="0" w:lastRowLastColumn="0"/>
            <w:tcW w:w="6220" w:type="dxa"/>
            <w:gridSpan w:val="3"/>
            <w:tcBorders>
              <w:bottom w:val="double" w:sz="2" w:space="0" w:color="BFBFBF" w:themeColor="background1" w:themeShade="BF"/>
            </w:tcBorders>
          </w:tcPr>
          <w:p w14:paraId="6B2AD209" w14:textId="77777777" w:rsidR="00770414" w:rsidRPr="003127BA" w:rsidRDefault="00770414" w:rsidP="00B74770">
            <w:pPr>
              <w:jc w:val="center"/>
            </w:pPr>
            <w:r w:rsidRPr="003127BA">
              <w:rPr>
                <w:b w:val="0"/>
              </w:rPr>
              <w:br/>
            </w:r>
            <w:r w:rsidRPr="003127BA">
              <w:t>NOSITELJ/I AKTIVNOSTI:</w:t>
            </w:r>
            <w:r>
              <w:t xml:space="preserve"> </w:t>
            </w:r>
            <w:r>
              <w:br/>
            </w:r>
            <w:r w:rsidRPr="006D2044">
              <w:rPr>
                <w:b w:val="0"/>
              </w:rPr>
              <w:t>Razredna učiteljica</w:t>
            </w:r>
            <w:r>
              <w:t xml:space="preserve"> Eva Klarić</w:t>
            </w:r>
          </w:p>
          <w:p w14:paraId="64C89D2D" w14:textId="77777777" w:rsidR="00770414" w:rsidRPr="003127BA" w:rsidRDefault="00770414" w:rsidP="00B74770">
            <w:pPr>
              <w:jc w:val="center"/>
              <w:rPr>
                <w:b w:val="0"/>
              </w:rPr>
            </w:pPr>
          </w:p>
        </w:tc>
        <w:tc>
          <w:tcPr>
            <w:tcW w:w="1801" w:type="dxa"/>
            <w:gridSpan w:val="2"/>
            <w:tcBorders>
              <w:bottom w:val="double" w:sz="2" w:space="0" w:color="BFBFBF" w:themeColor="background1" w:themeShade="BF"/>
            </w:tcBorders>
          </w:tcPr>
          <w:p w14:paraId="7F42B590" w14:textId="77777777" w:rsidR="00770414" w:rsidRPr="003127BA" w:rsidRDefault="00770414" w:rsidP="00B74770">
            <w:pPr>
              <w:jc w:val="center"/>
              <w:cnfStyle w:val="000000100000" w:firstRow="0" w:lastRow="0" w:firstColumn="0" w:lastColumn="0" w:oddVBand="0" w:evenVBand="0" w:oddHBand="1" w:evenHBand="0" w:firstRowFirstColumn="0" w:firstRowLastColumn="0" w:lastRowFirstColumn="0" w:lastRowLastColumn="0"/>
              <w:rPr>
                <w:b/>
                <w:bCs/>
              </w:rPr>
            </w:pPr>
            <w:r>
              <w:br/>
            </w:r>
            <w:r w:rsidRPr="38F3508C">
              <w:rPr>
                <w:b/>
                <w:bCs/>
              </w:rPr>
              <w:t>SURADNICI</w:t>
            </w:r>
          </w:p>
          <w:p w14:paraId="3D3C5CEF" w14:textId="77777777" w:rsidR="00770414" w:rsidRPr="003127BA" w:rsidRDefault="00770414" w:rsidP="00B74770">
            <w:pPr>
              <w:jc w:val="center"/>
              <w:cnfStyle w:val="000000100000" w:firstRow="0" w:lastRow="0" w:firstColumn="0" w:lastColumn="0" w:oddVBand="0" w:evenVBand="0" w:oddHBand="1" w:evenHBand="0" w:firstRowFirstColumn="0" w:firstRowLastColumn="0" w:lastRowFirstColumn="0" w:lastRowLastColumn="0"/>
              <w:rPr>
                <w:b/>
                <w:bCs/>
              </w:rPr>
            </w:pPr>
            <w:r w:rsidRPr="38F3508C">
              <w:rPr>
                <w:b/>
                <w:bCs/>
              </w:rPr>
              <w:t>Članovi stručne službe Škole za učenike koji imaju veće poteškoće u učenju</w:t>
            </w:r>
          </w:p>
          <w:p w14:paraId="4FC60DF9" w14:textId="77777777" w:rsidR="00770414" w:rsidRPr="003127BA" w:rsidRDefault="00770414" w:rsidP="00B74770">
            <w:pPr>
              <w:jc w:val="center"/>
              <w:cnfStyle w:val="000000100000" w:firstRow="0" w:lastRow="0" w:firstColumn="0" w:lastColumn="0" w:oddVBand="0" w:evenVBand="0" w:oddHBand="1" w:evenHBand="0" w:firstRowFirstColumn="0" w:firstRowLastColumn="0" w:lastRowFirstColumn="0" w:lastRowLastColumn="0"/>
              <w:rPr>
                <w:b/>
              </w:rPr>
            </w:pPr>
          </w:p>
        </w:tc>
        <w:tc>
          <w:tcPr>
            <w:tcW w:w="2554" w:type="dxa"/>
            <w:gridSpan w:val="2"/>
            <w:tcBorders>
              <w:bottom w:val="double" w:sz="2" w:space="0" w:color="BFBFBF" w:themeColor="background1" w:themeShade="BF"/>
            </w:tcBorders>
          </w:tcPr>
          <w:p w14:paraId="7C12D86E" w14:textId="77777777" w:rsidR="00770414" w:rsidRPr="003127BA" w:rsidRDefault="00770414" w:rsidP="00B74770">
            <w:pPr>
              <w:jc w:val="center"/>
              <w:cnfStyle w:val="000000100000" w:firstRow="0" w:lastRow="0" w:firstColumn="0" w:lastColumn="0" w:oddVBand="0" w:evenVBand="0" w:oddHBand="1" w:evenHBand="0" w:firstRowFirstColumn="0" w:firstRowLastColumn="0" w:lastRowFirstColumn="0" w:lastRowLastColumn="0"/>
              <w:rPr>
                <w:b/>
                <w:bCs/>
              </w:rPr>
            </w:pPr>
            <w:r>
              <w:br/>
            </w:r>
            <w:r w:rsidRPr="043E4EAE">
              <w:rPr>
                <w:b/>
                <w:bCs/>
              </w:rPr>
              <w:t xml:space="preserve">NAMIJENJENO: </w:t>
            </w:r>
            <w:r>
              <w:t>Učenicima drugog (2.A) razreda koji trebaju dopunsku pomoć u usvajanju nastavnih sadržaja</w:t>
            </w:r>
            <w:r>
              <w:br/>
            </w:r>
          </w:p>
        </w:tc>
        <w:tc>
          <w:tcPr>
            <w:tcW w:w="2433" w:type="dxa"/>
            <w:gridSpan w:val="2"/>
            <w:tcBorders>
              <w:bottom w:val="double" w:sz="2" w:space="0" w:color="BFBFBF" w:themeColor="background1" w:themeShade="BF"/>
            </w:tcBorders>
          </w:tcPr>
          <w:p w14:paraId="7A05DF08" w14:textId="77777777" w:rsidR="00770414" w:rsidRPr="003127BA" w:rsidRDefault="00770414" w:rsidP="00B74770">
            <w:pPr>
              <w:jc w:val="center"/>
              <w:cnfStyle w:val="000000100000" w:firstRow="0" w:lastRow="0" w:firstColumn="0" w:lastColumn="0" w:oddVBand="0" w:evenVBand="0" w:oddHBand="1" w:evenHBand="0" w:firstRowFirstColumn="0" w:firstRowLastColumn="0" w:lastRowFirstColumn="0" w:lastRowLastColumn="0"/>
              <w:rPr>
                <w:b/>
                <w:bCs/>
              </w:rPr>
            </w:pPr>
            <w:r>
              <w:br/>
            </w:r>
            <w:r w:rsidRPr="043E4EAE">
              <w:rPr>
                <w:b/>
                <w:bCs/>
              </w:rPr>
              <w:t xml:space="preserve">PREDVIĐENO VRIJEME REALIZACIJE: </w:t>
            </w:r>
            <w:r>
              <w:t>Tijekom školske godine 2023./2024.</w:t>
            </w:r>
            <w:r>
              <w:br/>
            </w:r>
          </w:p>
        </w:tc>
        <w:tc>
          <w:tcPr>
            <w:tcW w:w="2390" w:type="dxa"/>
            <w:tcBorders>
              <w:bottom w:val="double" w:sz="2" w:space="0" w:color="BFBFBF" w:themeColor="background1" w:themeShade="BF"/>
            </w:tcBorders>
          </w:tcPr>
          <w:p w14:paraId="4E4A2579" w14:textId="77777777" w:rsidR="00770414" w:rsidRPr="003127BA" w:rsidRDefault="00770414" w:rsidP="00B74770">
            <w:pPr>
              <w:jc w:val="center"/>
              <w:cnfStyle w:val="000000100000" w:firstRow="0" w:lastRow="0" w:firstColumn="0" w:lastColumn="0" w:oddVBand="0" w:evenVBand="0" w:oddHBand="1" w:evenHBand="0" w:firstRowFirstColumn="0" w:firstRowLastColumn="0" w:lastRowFirstColumn="0" w:lastRowLastColumn="0"/>
            </w:pPr>
            <w:r>
              <w:br/>
            </w:r>
            <w:r w:rsidRPr="77C6FEF3">
              <w:rPr>
                <w:b/>
                <w:bCs/>
              </w:rPr>
              <w:t xml:space="preserve">TRAJANJE AKTIVNOSTI:  </w:t>
            </w:r>
            <w:r>
              <w:t>Tijekom školske godine; jedan sat tjedno</w:t>
            </w:r>
          </w:p>
        </w:tc>
      </w:tr>
      <w:tr w:rsidR="00770414" w:rsidRPr="003127BA" w14:paraId="6014473B" w14:textId="77777777" w:rsidTr="00770414">
        <w:trPr>
          <w:trHeight w:val="942"/>
        </w:trPr>
        <w:tc>
          <w:tcPr>
            <w:cnfStyle w:val="001000000000" w:firstRow="0" w:lastRow="0" w:firstColumn="1" w:lastColumn="0" w:oddVBand="0" w:evenVBand="0" w:oddHBand="0" w:evenHBand="0" w:firstRowFirstColumn="0" w:firstRowLastColumn="0" w:lastRowFirstColumn="0" w:lastRowLastColumn="0"/>
            <w:tcW w:w="1760" w:type="dxa"/>
            <w:tcBorders>
              <w:top w:val="double" w:sz="2" w:space="0" w:color="BFBFBF" w:themeColor="background1" w:themeShade="BF"/>
            </w:tcBorders>
            <w:shd w:val="clear" w:color="auto" w:fill="C0C0C0"/>
          </w:tcPr>
          <w:p w14:paraId="61E2C100" w14:textId="77777777" w:rsidR="00770414" w:rsidRPr="003127BA" w:rsidRDefault="00770414" w:rsidP="00B74770">
            <w:pPr>
              <w:jc w:val="center"/>
            </w:pPr>
          </w:p>
          <w:p w14:paraId="53130706" w14:textId="77777777" w:rsidR="00770414" w:rsidRPr="003127BA" w:rsidRDefault="00770414" w:rsidP="00B74770">
            <w:pPr>
              <w:jc w:val="center"/>
            </w:pPr>
            <w:r w:rsidRPr="003127BA">
              <w:t>ODGOVORNOSTI NOSITELJA AKTIVNOSTI</w:t>
            </w:r>
          </w:p>
        </w:tc>
        <w:tc>
          <w:tcPr>
            <w:tcW w:w="2622" w:type="dxa"/>
            <w:tcBorders>
              <w:top w:val="double" w:sz="2" w:space="0" w:color="BFBFBF" w:themeColor="background1" w:themeShade="BF"/>
            </w:tcBorders>
            <w:shd w:val="clear" w:color="auto" w:fill="DEEAF6" w:themeFill="accent5" w:themeFillTint="33"/>
          </w:tcPr>
          <w:p w14:paraId="1C014BD8" w14:textId="77777777" w:rsidR="00770414" w:rsidRPr="003127BA" w:rsidRDefault="00770414" w:rsidP="00B74770">
            <w:pPr>
              <w:jc w:val="center"/>
              <w:cnfStyle w:val="000000000000" w:firstRow="0" w:lastRow="0" w:firstColumn="0" w:lastColumn="0" w:oddVBand="0" w:evenVBand="0" w:oddHBand="0" w:evenHBand="0" w:firstRowFirstColumn="0" w:firstRowLastColumn="0" w:lastRowFirstColumn="0" w:lastRowLastColumn="0"/>
              <w:rPr>
                <w:b/>
              </w:rPr>
            </w:pPr>
          </w:p>
          <w:p w14:paraId="78C76F10" w14:textId="77777777" w:rsidR="00770414" w:rsidRPr="003127BA" w:rsidRDefault="00770414" w:rsidP="00B74770">
            <w:pPr>
              <w:jc w:val="center"/>
              <w:cnfStyle w:val="000000000000" w:firstRow="0" w:lastRow="0" w:firstColumn="0" w:lastColumn="0" w:oddVBand="0" w:evenVBand="0" w:oddHBand="0" w:evenHBand="0" w:firstRowFirstColumn="0" w:firstRowLastColumn="0" w:lastRowFirstColumn="0" w:lastRowLastColumn="0"/>
              <w:rPr>
                <w:b/>
              </w:rPr>
            </w:pPr>
            <w:r w:rsidRPr="003127BA">
              <w:rPr>
                <w:b/>
              </w:rPr>
              <w:t>CILJEVI AKTIVNOSTI</w:t>
            </w:r>
          </w:p>
        </w:tc>
        <w:tc>
          <w:tcPr>
            <w:tcW w:w="1838" w:type="dxa"/>
            <w:tcBorders>
              <w:top w:val="double" w:sz="2" w:space="0" w:color="BFBFBF" w:themeColor="background1" w:themeShade="BF"/>
            </w:tcBorders>
            <w:shd w:val="clear" w:color="auto" w:fill="FFE599" w:themeFill="accent4" w:themeFillTint="66"/>
          </w:tcPr>
          <w:p w14:paraId="15FCB19A" w14:textId="77777777" w:rsidR="00770414" w:rsidRPr="003127BA" w:rsidRDefault="00770414" w:rsidP="00B74770">
            <w:pPr>
              <w:jc w:val="center"/>
              <w:cnfStyle w:val="000000000000" w:firstRow="0" w:lastRow="0" w:firstColumn="0" w:lastColumn="0" w:oddVBand="0" w:evenVBand="0" w:oddHBand="0" w:evenHBand="0" w:firstRowFirstColumn="0" w:firstRowLastColumn="0" w:lastRowFirstColumn="0" w:lastRowLastColumn="0"/>
              <w:rPr>
                <w:b/>
              </w:rPr>
            </w:pPr>
          </w:p>
          <w:p w14:paraId="1A360CEE" w14:textId="77777777" w:rsidR="00770414" w:rsidRPr="003127BA" w:rsidRDefault="00770414" w:rsidP="00B74770">
            <w:pPr>
              <w:jc w:val="center"/>
              <w:cnfStyle w:val="000000000000" w:firstRow="0" w:lastRow="0" w:firstColumn="0" w:lastColumn="0" w:oddVBand="0" w:evenVBand="0" w:oddHBand="0" w:evenHBand="0" w:firstRowFirstColumn="0" w:firstRowLastColumn="0" w:lastRowFirstColumn="0" w:lastRowLastColumn="0"/>
              <w:rPr>
                <w:b/>
              </w:rPr>
            </w:pPr>
            <w:r w:rsidRPr="003127BA">
              <w:rPr>
                <w:b/>
              </w:rPr>
              <w:t>OČEKIVANI ISHODI / POSTIGNUĆA</w:t>
            </w:r>
          </w:p>
        </w:tc>
        <w:tc>
          <w:tcPr>
            <w:tcW w:w="1697" w:type="dxa"/>
            <w:tcBorders>
              <w:top w:val="double" w:sz="2" w:space="0" w:color="BFBFBF" w:themeColor="background1" w:themeShade="BF"/>
            </w:tcBorders>
            <w:shd w:val="clear" w:color="auto" w:fill="F7CAAC" w:themeFill="accent2" w:themeFillTint="66"/>
          </w:tcPr>
          <w:p w14:paraId="269AD1D7" w14:textId="77777777" w:rsidR="00770414" w:rsidRPr="003127BA" w:rsidRDefault="00770414" w:rsidP="00B74770">
            <w:pPr>
              <w:jc w:val="center"/>
              <w:cnfStyle w:val="000000000000" w:firstRow="0" w:lastRow="0" w:firstColumn="0" w:lastColumn="0" w:oddVBand="0" w:evenVBand="0" w:oddHBand="0" w:evenHBand="0" w:firstRowFirstColumn="0" w:firstRowLastColumn="0" w:lastRowFirstColumn="0" w:lastRowLastColumn="0"/>
              <w:rPr>
                <w:b/>
              </w:rPr>
            </w:pPr>
          </w:p>
          <w:p w14:paraId="1C70F49B" w14:textId="77777777" w:rsidR="00770414" w:rsidRPr="003127BA" w:rsidRDefault="00770414" w:rsidP="00B74770">
            <w:pPr>
              <w:jc w:val="center"/>
              <w:cnfStyle w:val="000000000000" w:firstRow="0" w:lastRow="0" w:firstColumn="0" w:lastColumn="0" w:oddVBand="0" w:evenVBand="0" w:oddHBand="0" w:evenHBand="0" w:firstRowFirstColumn="0" w:firstRowLastColumn="0" w:lastRowFirstColumn="0" w:lastRowLastColumn="0"/>
              <w:rPr>
                <w:b/>
              </w:rPr>
            </w:pPr>
            <w:r w:rsidRPr="003127BA">
              <w:rPr>
                <w:b/>
              </w:rPr>
              <w:t>NAČINI UČENJA</w:t>
            </w:r>
          </w:p>
        </w:tc>
        <w:tc>
          <w:tcPr>
            <w:tcW w:w="1839" w:type="dxa"/>
            <w:gridSpan w:val="2"/>
            <w:tcBorders>
              <w:top w:val="double" w:sz="2" w:space="0" w:color="BFBFBF" w:themeColor="background1" w:themeShade="BF"/>
            </w:tcBorders>
            <w:shd w:val="clear" w:color="auto" w:fill="A8D08D" w:themeFill="accent6" w:themeFillTint="99"/>
          </w:tcPr>
          <w:p w14:paraId="3464AD6F" w14:textId="77777777" w:rsidR="00770414" w:rsidRPr="003127BA" w:rsidRDefault="00770414" w:rsidP="00B74770">
            <w:pPr>
              <w:jc w:val="center"/>
              <w:cnfStyle w:val="000000000000" w:firstRow="0" w:lastRow="0" w:firstColumn="0" w:lastColumn="0" w:oddVBand="0" w:evenVBand="0" w:oddHBand="0" w:evenHBand="0" w:firstRowFirstColumn="0" w:firstRowLastColumn="0" w:lastRowFirstColumn="0" w:lastRowLastColumn="0"/>
              <w:rPr>
                <w:b/>
              </w:rPr>
            </w:pPr>
          </w:p>
          <w:p w14:paraId="155E4DF9" w14:textId="77777777" w:rsidR="00770414" w:rsidRPr="003127BA" w:rsidRDefault="00770414" w:rsidP="00B74770">
            <w:pPr>
              <w:jc w:val="center"/>
              <w:cnfStyle w:val="000000000000" w:firstRow="0" w:lastRow="0" w:firstColumn="0" w:lastColumn="0" w:oddVBand="0" w:evenVBand="0" w:oddHBand="0" w:evenHBand="0" w:firstRowFirstColumn="0" w:firstRowLastColumn="0" w:lastRowFirstColumn="0" w:lastRowLastColumn="0"/>
              <w:rPr>
                <w:b/>
              </w:rPr>
            </w:pPr>
            <w:r w:rsidRPr="003127BA">
              <w:rPr>
                <w:b/>
              </w:rPr>
              <w:t>AKTIVNOSTI ZA UČENIKE</w:t>
            </w:r>
          </w:p>
        </w:tc>
        <w:tc>
          <w:tcPr>
            <w:tcW w:w="1555" w:type="dxa"/>
            <w:gridSpan w:val="2"/>
            <w:tcBorders>
              <w:top w:val="double" w:sz="2" w:space="0" w:color="BFBFBF" w:themeColor="background1" w:themeShade="BF"/>
            </w:tcBorders>
            <w:shd w:val="clear" w:color="auto" w:fill="FFB7D8"/>
          </w:tcPr>
          <w:p w14:paraId="5DE20A58" w14:textId="77777777" w:rsidR="00770414" w:rsidRPr="003127BA" w:rsidRDefault="00770414" w:rsidP="00B74770">
            <w:pPr>
              <w:jc w:val="center"/>
              <w:cnfStyle w:val="000000000000" w:firstRow="0" w:lastRow="0" w:firstColumn="0" w:lastColumn="0" w:oddVBand="0" w:evenVBand="0" w:oddHBand="0" w:evenHBand="0" w:firstRowFirstColumn="0" w:firstRowLastColumn="0" w:lastRowFirstColumn="0" w:lastRowLastColumn="0"/>
              <w:rPr>
                <w:b/>
              </w:rPr>
            </w:pPr>
          </w:p>
          <w:p w14:paraId="43B3B759" w14:textId="77777777" w:rsidR="00770414" w:rsidRPr="003127BA" w:rsidRDefault="00770414" w:rsidP="00B74770">
            <w:pPr>
              <w:jc w:val="center"/>
              <w:cnfStyle w:val="000000000000" w:firstRow="0" w:lastRow="0" w:firstColumn="0" w:lastColumn="0" w:oddVBand="0" w:evenVBand="0" w:oddHBand="0" w:evenHBand="0" w:firstRowFirstColumn="0" w:firstRowLastColumn="0" w:lastRowFirstColumn="0" w:lastRowLastColumn="0"/>
              <w:rPr>
                <w:b/>
              </w:rPr>
            </w:pPr>
            <w:r w:rsidRPr="003127BA">
              <w:rPr>
                <w:b/>
              </w:rPr>
              <w:t>MATERIJALNI RESURSI</w:t>
            </w:r>
          </w:p>
        </w:tc>
        <w:tc>
          <w:tcPr>
            <w:tcW w:w="1697" w:type="dxa"/>
            <w:tcBorders>
              <w:top w:val="double" w:sz="2" w:space="0" w:color="BFBFBF" w:themeColor="background1" w:themeShade="BF"/>
            </w:tcBorders>
            <w:shd w:val="clear" w:color="auto" w:fill="D6CFB4"/>
          </w:tcPr>
          <w:p w14:paraId="608DA1F4" w14:textId="77777777" w:rsidR="00770414" w:rsidRPr="003127BA" w:rsidRDefault="00770414" w:rsidP="00B74770">
            <w:pPr>
              <w:jc w:val="center"/>
              <w:cnfStyle w:val="000000000000" w:firstRow="0" w:lastRow="0" w:firstColumn="0" w:lastColumn="0" w:oddVBand="0" w:evenVBand="0" w:oddHBand="0" w:evenHBand="0" w:firstRowFirstColumn="0" w:firstRowLastColumn="0" w:lastRowFirstColumn="0" w:lastRowLastColumn="0"/>
              <w:rPr>
                <w:b/>
              </w:rPr>
            </w:pPr>
          </w:p>
          <w:p w14:paraId="348AF890" w14:textId="77777777" w:rsidR="00770414" w:rsidRPr="003127BA" w:rsidRDefault="00770414" w:rsidP="00B74770">
            <w:pPr>
              <w:jc w:val="center"/>
              <w:cnfStyle w:val="000000000000" w:firstRow="0" w:lastRow="0" w:firstColumn="0" w:lastColumn="0" w:oddVBand="0" w:evenVBand="0" w:oddHBand="0" w:evenHBand="0" w:firstRowFirstColumn="0" w:firstRowLastColumn="0" w:lastRowFirstColumn="0" w:lastRowLastColumn="0"/>
              <w:rPr>
                <w:b/>
              </w:rPr>
            </w:pPr>
            <w:r w:rsidRPr="003127BA">
              <w:rPr>
                <w:b/>
              </w:rPr>
              <w:t>MEĐU-PREDMETNE TEME</w:t>
            </w:r>
          </w:p>
        </w:tc>
        <w:tc>
          <w:tcPr>
            <w:tcW w:w="2390" w:type="dxa"/>
            <w:tcBorders>
              <w:top w:val="double" w:sz="2" w:space="0" w:color="BFBFBF" w:themeColor="background1" w:themeShade="BF"/>
            </w:tcBorders>
            <w:shd w:val="clear" w:color="auto" w:fill="8EAADB" w:themeFill="accent1" w:themeFillTint="99"/>
          </w:tcPr>
          <w:p w14:paraId="526E8DDE" w14:textId="77777777" w:rsidR="00770414" w:rsidRPr="003127BA" w:rsidRDefault="00770414" w:rsidP="00B74770">
            <w:pPr>
              <w:jc w:val="center"/>
              <w:cnfStyle w:val="000000000000" w:firstRow="0" w:lastRow="0" w:firstColumn="0" w:lastColumn="0" w:oddVBand="0" w:evenVBand="0" w:oddHBand="0" w:evenHBand="0" w:firstRowFirstColumn="0" w:firstRowLastColumn="0" w:lastRowFirstColumn="0" w:lastRowLastColumn="0"/>
              <w:rPr>
                <w:b/>
              </w:rPr>
            </w:pPr>
          </w:p>
          <w:p w14:paraId="76456A84" w14:textId="77777777" w:rsidR="00770414" w:rsidRPr="003127BA" w:rsidRDefault="00770414" w:rsidP="00B74770">
            <w:pPr>
              <w:jc w:val="center"/>
              <w:cnfStyle w:val="000000000000" w:firstRow="0" w:lastRow="0" w:firstColumn="0" w:lastColumn="0" w:oddVBand="0" w:evenVBand="0" w:oddHBand="0" w:evenHBand="0" w:firstRowFirstColumn="0" w:firstRowLastColumn="0" w:lastRowFirstColumn="0" w:lastRowLastColumn="0"/>
              <w:rPr>
                <w:b/>
              </w:rPr>
            </w:pPr>
            <w:r w:rsidRPr="003127BA">
              <w:rPr>
                <w:b/>
              </w:rPr>
              <w:t>NAČIN PRAĆENJA I PROVJERE ISHODA / POSTIGNUĆA</w:t>
            </w:r>
          </w:p>
        </w:tc>
      </w:tr>
      <w:tr w:rsidR="00770414" w:rsidRPr="003127BA" w14:paraId="5CE088EE" w14:textId="77777777" w:rsidTr="00770414">
        <w:trPr>
          <w:cnfStyle w:val="000000100000" w:firstRow="0" w:lastRow="0" w:firstColumn="0" w:lastColumn="0" w:oddVBand="0" w:evenVBand="0" w:oddHBand="1" w:evenHBand="0" w:firstRowFirstColumn="0" w:firstRowLastColumn="0" w:lastRowFirstColumn="0" w:lastRowLastColumn="0"/>
          <w:trHeight w:val="3251"/>
        </w:trPr>
        <w:tc>
          <w:tcPr>
            <w:cnfStyle w:val="001000000000" w:firstRow="0" w:lastRow="0" w:firstColumn="1" w:lastColumn="0" w:oddVBand="0" w:evenVBand="0" w:oddHBand="0" w:evenHBand="0" w:firstRowFirstColumn="0" w:firstRowLastColumn="0" w:lastRowFirstColumn="0" w:lastRowLastColumn="0"/>
            <w:tcW w:w="1760" w:type="dxa"/>
          </w:tcPr>
          <w:p w14:paraId="04FD9740" w14:textId="77777777" w:rsidR="00770414" w:rsidRPr="0001753D" w:rsidRDefault="00770414" w:rsidP="00B74770">
            <w:pPr>
              <w:rPr>
                <w:b w:val="0"/>
                <w:bCs w:val="0"/>
                <w:color w:val="000000" w:themeColor="text1"/>
                <w:sz w:val="22"/>
                <w:szCs w:val="22"/>
              </w:rPr>
            </w:pPr>
            <w:r w:rsidRPr="38F3508C">
              <w:rPr>
                <w:b w:val="0"/>
                <w:bCs w:val="0"/>
                <w:color w:val="000000" w:themeColor="text1"/>
                <w:sz w:val="22"/>
                <w:szCs w:val="22"/>
              </w:rPr>
              <w:t xml:space="preserve">-uključivanje u rad učenika koji imaju poteškoće u usvajanju nastavnih sadržaja na redovnoj nastavi; -informiranje </w:t>
            </w:r>
          </w:p>
          <w:p w14:paraId="0FA02C8C" w14:textId="77777777" w:rsidR="00770414" w:rsidRPr="0001753D" w:rsidRDefault="00770414" w:rsidP="00B74770">
            <w:pPr>
              <w:rPr>
                <w:b w:val="0"/>
                <w:bCs w:val="0"/>
                <w:color w:val="000000" w:themeColor="text1"/>
                <w:sz w:val="22"/>
                <w:szCs w:val="22"/>
              </w:rPr>
            </w:pPr>
            <w:r w:rsidRPr="38F3508C">
              <w:rPr>
                <w:b w:val="0"/>
                <w:bCs w:val="0"/>
                <w:color w:val="000000" w:themeColor="text1"/>
                <w:sz w:val="22"/>
                <w:szCs w:val="22"/>
              </w:rPr>
              <w:t xml:space="preserve">roditelja; </w:t>
            </w:r>
          </w:p>
          <w:p w14:paraId="0ED9B67A" w14:textId="77777777" w:rsidR="00770414" w:rsidRPr="0001753D" w:rsidRDefault="00770414" w:rsidP="00B74770">
            <w:pPr>
              <w:rPr>
                <w:b w:val="0"/>
                <w:bCs w:val="0"/>
                <w:color w:val="000000" w:themeColor="text1"/>
                <w:sz w:val="22"/>
                <w:szCs w:val="22"/>
              </w:rPr>
            </w:pPr>
            <w:r w:rsidRPr="38F3508C">
              <w:rPr>
                <w:b w:val="0"/>
                <w:bCs w:val="0"/>
                <w:color w:val="000000" w:themeColor="text1"/>
                <w:sz w:val="22"/>
                <w:szCs w:val="22"/>
              </w:rPr>
              <w:t>-uvrštavanje sata u razredni raspored sati;</w:t>
            </w:r>
          </w:p>
          <w:p w14:paraId="513A21F6" w14:textId="77777777" w:rsidR="00770414" w:rsidRPr="0001753D" w:rsidRDefault="00770414" w:rsidP="00B74770">
            <w:pPr>
              <w:rPr>
                <w:b w:val="0"/>
                <w:bCs w:val="0"/>
                <w:color w:val="000000" w:themeColor="text1"/>
                <w:sz w:val="22"/>
                <w:szCs w:val="22"/>
              </w:rPr>
            </w:pPr>
            <w:r w:rsidRPr="38F3508C">
              <w:rPr>
                <w:b w:val="0"/>
                <w:bCs w:val="0"/>
                <w:color w:val="000000" w:themeColor="text1"/>
                <w:sz w:val="22"/>
                <w:szCs w:val="22"/>
              </w:rPr>
              <w:t>-priprema materijala za rad</w:t>
            </w:r>
          </w:p>
        </w:tc>
        <w:tc>
          <w:tcPr>
            <w:tcW w:w="2622" w:type="dxa"/>
          </w:tcPr>
          <w:p w14:paraId="3E35CAAF" w14:textId="77777777" w:rsidR="00770414" w:rsidRPr="0001753D" w:rsidRDefault="00770414" w:rsidP="00B74770">
            <w:pPr>
              <w:cnfStyle w:val="000000100000" w:firstRow="0" w:lastRow="0" w:firstColumn="0" w:lastColumn="0" w:oddVBand="0" w:evenVBand="0" w:oddHBand="1" w:evenHBand="0" w:firstRowFirstColumn="0" w:firstRowLastColumn="0" w:lastRowFirstColumn="0" w:lastRowLastColumn="0"/>
              <w:rPr>
                <w:sz w:val="22"/>
                <w:szCs w:val="22"/>
              </w:rPr>
            </w:pPr>
            <w:r w:rsidRPr="38F3508C">
              <w:rPr>
                <w:sz w:val="22"/>
                <w:szCs w:val="22"/>
              </w:rPr>
              <w:t>Usvajanje nastavnih sadržaja koji iz različitih razloga nisu  dovoljno uspješno usvojeni na redovnoj nastavi. Razvijanje radnih navika, upornosti i ustrajnosti u radu</w:t>
            </w:r>
          </w:p>
        </w:tc>
        <w:tc>
          <w:tcPr>
            <w:tcW w:w="1838" w:type="dxa"/>
            <w:hideMark/>
          </w:tcPr>
          <w:p w14:paraId="30AD8021" w14:textId="77777777" w:rsidR="00770414" w:rsidRPr="0001753D" w:rsidRDefault="00770414" w:rsidP="00B74770">
            <w:pPr>
              <w:cnfStyle w:val="000000100000" w:firstRow="0" w:lastRow="0" w:firstColumn="0" w:lastColumn="0" w:oddVBand="0" w:evenVBand="0" w:oddHBand="1" w:evenHBand="0" w:firstRowFirstColumn="0" w:firstRowLastColumn="0" w:lastRowFirstColumn="0" w:lastRowLastColumn="0"/>
              <w:rPr>
                <w:sz w:val="22"/>
                <w:szCs w:val="22"/>
              </w:rPr>
            </w:pPr>
            <w:r w:rsidRPr="38F3508C">
              <w:rPr>
                <w:sz w:val="22"/>
                <w:szCs w:val="22"/>
              </w:rPr>
              <w:t>Usvajanje planiranih odgojno-obrazovnih ishoda</w:t>
            </w:r>
          </w:p>
        </w:tc>
        <w:tc>
          <w:tcPr>
            <w:tcW w:w="1697" w:type="dxa"/>
          </w:tcPr>
          <w:p w14:paraId="0B1942B1" w14:textId="77777777" w:rsidR="00770414" w:rsidRPr="0001753D" w:rsidRDefault="00770414" w:rsidP="00B74770">
            <w:pPr>
              <w:cnfStyle w:val="000000100000" w:firstRow="0" w:lastRow="0" w:firstColumn="0" w:lastColumn="0" w:oddVBand="0" w:evenVBand="0" w:oddHBand="1" w:evenHBand="0" w:firstRowFirstColumn="0" w:firstRowLastColumn="0" w:lastRowFirstColumn="0" w:lastRowLastColumn="0"/>
              <w:rPr>
                <w:color w:val="000000"/>
                <w:sz w:val="22"/>
                <w:szCs w:val="22"/>
              </w:rPr>
            </w:pPr>
            <w:r w:rsidRPr="38F3508C">
              <w:rPr>
                <w:color w:val="000000" w:themeColor="text1"/>
                <w:sz w:val="22"/>
                <w:szCs w:val="22"/>
              </w:rPr>
              <w:t xml:space="preserve">Individualizirani pristup u radu  </w:t>
            </w:r>
          </w:p>
        </w:tc>
        <w:tc>
          <w:tcPr>
            <w:tcW w:w="1839" w:type="dxa"/>
            <w:gridSpan w:val="2"/>
            <w:hideMark/>
          </w:tcPr>
          <w:p w14:paraId="63202577" w14:textId="77777777" w:rsidR="00770414" w:rsidRPr="0001753D" w:rsidRDefault="00770414" w:rsidP="00B74770">
            <w:pPr>
              <w:cnfStyle w:val="000000100000" w:firstRow="0" w:lastRow="0" w:firstColumn="0" w:lastColumn="0" w:oddVBand="0" w:evenVBand="0" w:oddHBand="1" w:evenHBand="0" w:firstRowFirstColumn="0" w:firstRowLastColumn="0" w:lastRowFirstColumn="0" w:lastRowLastColumn="0"/>
              <w:rPr>
                <w:color w:val="000000" w:themeColor="text1"/>
                <w:sz w:val="22"/>
                <w:szCs w:val="22"/>
              </w:rPr>
            </w:pPr>
            <w:r w:rsidRPr="38F3508C">
              <w:rPr>
                <w:color w:val="000000" w:themeColor="text1"/>
                <w:sz w:val="22"/>
                <w:szCs w:val="22"/>
              </w:rPr>
              <w:t xml:space="preserve">Rad na različitim zadacima; rješavanje zadataka prilagođenih individualnim  mogućnostima učenika; </w:t>
            </w:r>
          </w:p>
          <w:p w14:paraId="634A23AA" w14:textId="77777777" w:rsidR="00770414" w:rsidRPr="0001753D" w:rsidRDefault="00770414" w:rsidP="00B74770">
            <w:pPr>
              <w:cnfStyle w:val="000000100000" w:firstRow="0" w:lastRow="0" w:firstColumn="0" w:lastColumn="0" w:oddVBand="0" w:evenVBand="0" w:oddHBand="1" w:evenHBand="0" w:firstRowFirstColumn="0" w:firstRowLastColumn="0" w:lastRowFirstColumn="0" w:lastRowLastColumn="0"/>
              <w:rPr>
                <w:color w:val="000000" w:themeColor="text1"/>
                <w:sz w:val="22"/>
                <w:szCs w:val="22"/>
              </w:rPr>
            </w:pPr>
            <w:r w:rsidRPr="38F3508C">
              <w:rPr>
                <w:color w:val="000000" w:themeColor="text1"/>
                <w:sz w:val="22"/>
                <w:szCs w:val="22"/>
              </w:rPr>
              <w:t xml:space="preserve">rad s konkretnim materijalima; igre; </w:t>
            </w:r>
          </w:p>
          <w:p w14:paraId="2E471E01" w14:textId="77777777" w:rsidR="00770414" w:rsidRPr="0001753D" w:rsidRDefault="00770414" w:rsidP="00B74770">
            <w:pPr>
              <w:cnfStyle w:val="000000100000" w:firstRow="0" w:lastRow="0" w:firstColumn="0" w:lastColumn="0" w:oddVBand="0" w:evenVBand="0" w:oddHBand="1" w:evenHBand="0" w:firstRowFirstColumn="0" w:firstRowLastColumn="0" w:lastRowFirstColumn="0" w:lastRowLastColumn="0"/>
              <w:rPr>
                <w:color w:val="000000"/>
                <w:sz w:val="22"/>
                <w:szCs w:val="22"/>
              </w:rPr>
            </w:pPr>
            <w:r w:rsidRPr="38F3508C">
              <w:rPr>
                <w:color w:val="000000" w:themeColor="text1"/>
                <w:sz w:val="22"/>
                <w:szCs w:val="22"/>
              </w:rPr>
              <w:t>rješavanje zadataka uz primjenu IKT tehnologije</w:t>
            </w:r>
          </w:p>
        </w:tc>
        <w:tc>
          <w:tcPr>
            <w:tcW w:w="1555" w:type="dxa"/>
            <w:gridSpan w:val="2"/>
          </w:tcPr>
          <w:p w14:paraId="7956DFC1" w14:textId="77777777" w:rsidR="00770414" w:rsidRPr="0001753D" w:rsidRDefault="00770414" w:rsidP="00B74770">
            <w:pPr>
              <w:cnfStyle w:val="000000100000" w:firstRow="0" w:lastRow="0" w:firstColumn="0" w:lastColumn="0" w:oddVBand="0" w:evenVBand="0" w:oddHBand="1" w:evenHBand="0" w:firstRowFirstColumn="0" w:firstRowLastColumn="0" w:lastRowFirstColumn="0" w:lastRowLastColumn="0"/>
              <w:rPr>
                <w:bCs/>
                <w:color w:val="000000"/>
                <w:sz w:val="22"/>
                <w:szCs w:val="22"/>
              </w:rPr>
            </w:pPr>
            <w:r w:rsidRPr="0001753D">
              <w:rPr>
                <w:bCs/>
                <w:color w:val="000000"/>
                <w:sz w:val="22"/>
                <w:szCs w:val="22"/>
              </w:rPr>
              <w:t>Besplatna aktivnost za učenike; učiteljica priprema prilagođene zadatke u obliku listića, vježbi, zadataka</w:t>
            </w:r>
          </w:p>
        </w:tc>
        <w:tc>
          <w:tcPr>
            <w:tcW w:w="1697" w:type="dxa"/>
          </w:tcPr>
          <w:p w14:paraId="14D2F5B0" w14:textId="77777777" w:rsidR="00770414" w:rsidRPr="0001753D" w:rsidRDefault="00770414" w:rsidP="00B74770">
            <w:pPr>
              <w:cnfStyle w:val="000000100000" w:firstRow="0" w:lastRow="0" w:firstColumn="0" w:lastColumn="0" w:oddVBand="0" w:evenVBand="0" w:oddHBand="1" w:evenHBand="0" w:firstRowFirstColumn="0" w:firstRowLastColumn="0" w:lastRowFirstColumn="0" w:lastRowLastColumn="0"/>
              <w:rPr>
                <w:color w:val="000000"/>
                <w:sz w:val="22"/>
                <w:szCs w:val="22"/>
              </w:rPr>
            </w:pPr>
            <w:r w:rsidRPr="38F3508C">
              <w:rPr>
                <w:color w:val="000000" w:themeColor="text1"/>
                <w:sz w:val="22"/>
                <w:szCs w:val="22"/>
              </w:rPr>
              <w:t>Osobni i socijalni razvoj:</w:t>
            </w:r>
          </w:p>
          <w:p w14:paraId="7C281D1A" w14:textId="77777777" w:rsidR="00770414" w:rsidRPr="0001753D" w:rsidRDefault="00770414" w:rsidP="00B74770">
            <w:pPr>
              <w:cnfStyle w:val="000000100000" w:firstRow="0" w:lastRow="0" w:firstColumn="0" w:lastColumn="0" w:oddVBand="0" w:evenVBand="0" w:oddHBand="1" w:evenHBand="0" w:firstRowFirstColumn="0" w:firstRowLastColumn="0" w:lastRowFirstColumn="0" w:lastRowLastColumn="0"/>
              <w:rPr>
                <w:color w:val="000000"/>
                <w:sz w:val="22"/>
                <w:szCs w:val="22"/>
              </w:rPr>
            </w:pPr>
            <w:r w:rsidRPr="38F3508C">
              <w:rPr>
                <w:color w:val="000000" w:themeColor="text1"/>
                <w:sz w:val="22"/>
                <w:szCs w:val="22"/>
              </w:rPr>
              <w:t>Učiti kako učiti</w:t>
            </w:r>
          </w:p>
        </w:tc>
        <w:tc>
          <w:tcPr>
            <w:tcW w:w="2390" w:type="dxa"/>
          </w:tcPr>
          <w:p w14:paraId="29F1692E" w14:textId="77777777" w:rsidR="00770414" w:rsidRPr="0001753D" w:rsidRDefault="00770414" w:rsidP="00B74770">
            <w:pPr>
              <w:cnfStyle w:val="000000100000" w:firstRow="0" w:lastRow="0" w:firstColumn="0" w:lastColumn="0" w:oddVBand="0" w:evenVBand="0" w:oddHBand="1" w:evenHBand="0" w:firstRowFirstColumn="0" w:firstRowLastColumn="0" w:lastRowFirstColumn="0" w:lastRowLastColumn="0"/>
              <w:rPr>
                <w:color w:val="000000" w:themeColor="text1"/>
                <w:sz w:val="22"/>
                <w:szCs w:val="22"/>
              </w:rPr>
            </w:pPr>
            <w:r w:rsidRPr="38F3508C">
              <w:rPr>
                <w:color w:val="000000" w:themeColor="text1"/>
                <w:sz w:val="22"/>
                <w:szCs w:val="22"/>
              </w:rPr>
              <w:t xml:space="preserve">Praćenje rada i napredovanja; formativno vrednovanje; vrednovanje za učenje-redovito praćenje napretka; </w:t>
            </w:r>
          </w:p>
          <w:p w14:paraId="2D5CD192" w14:textId="77777777" w:rsidR="00770414" w:rsidRPr="0001753D" w:rsidRDefault="00770414" w:rsidP="00B74770">
            <w:pPr>
              <w:cnfStyle w:val="000000100000" w:firstRow="0" w:lastRow="0" w:firstColumn="0" w:lastColumn="0" w:oddVBand="0" w:evenVBand="0" w:oddHBand="1" w:evenHBand="0" w:firstRowFirstColumn="0" w:firstRowLastColumn="0" w:lastRowFirstColumn="0" w:lastRowLastColumn="0"/>
              <w:rPr>
                <w:color w:val="000000"/>
                <w:sz w:val="22"/>
                <w:szCs w:val="22"/>
              </w:rPr>
            </w:pPr>
            <w:r w:rsidRPr="38F3508C">
              <w:rPr>
                <w:color w:val="000000" w:themeColor="text1"/>
                <w:sz w:val="22"/>
                <w:szCs w:val="22"/>
              </w:rPr>
              <w:t>vrednovanje kao učenje-samovrednovanje učenika</w:t>
            </w:r>
          </w:p>
        </w:tc>
      </w:tr>
    </w:tbl>
    <w:p w14:paraId="2CF209D3" w14:textId="77777777" w:rsidR="00770414" w:rsidRDefault="00770414" w:rsidP="00770414"/>
    <w:tbl>
      <w:tblPr>
        <w:tblStyle w:val="Obinatablica1"/>
        <w:tblpPr w:leftFromText="180" w:rightFromText="180" w:vertAnchor="text" w:horzAnchor="margin" w:tblpXSpec="center" w:tblpY="92"/>
        <w:tblW w:w="15405" w:type="dxa"/>
        <w:tblLayout w:type="fixed"/>
        <w:tblLook w:val="04A0" w:firstRow="1" w:lastRow="0" w:firstColumn="1" w:lastColumn="0" w:noHBand="0" w:noVBand="1"/>
      </w:tblPr>
      <w:tblGrid>
        <w:gridCol w:w="1764"/>
        <w:gridCol w:w="1775"/>
        <w:gridCol w:w="2552"/>
        <w:gridCol w:w="1417"/>
        <w:gridCol w:w="709"/>
        <w:gridCol w:w="1417"/>
        <w:gridCol w:w="709"/>
        <w:gridCol w:w="1276"/>
        <w:gridCol w:w="1276"/>
        <w:gridCol w:w="2510"/>
      </w:tblGrid>
      <w:tr w:rsidR="00770414" w14:paraId="0A8CD68C" w14:textId="77777777" w:rsidTr="00B74770">
        <w:trPr>
          <w:cnfStyle w:val="100000000000" w:firstRow="1" w:lastRow="0" w:firstColumn="0" w:lastColumn="0" w:oddVBand="0" w:evenVBand="0" w:oddHBand="0" w:evenHBand="0" w:firstRowFirstColumn="0" w:firstRowLastColumn="0" w:lastRowFirstColumn="0" w:lastRowLastColumn="0"/>
          <w:trHeight w:val="699"/>
        </w:trPr>
        <w:tc>
          <w:tcPr>
            <w:cnfStyle w:val="001000000000" w:firstRow="0" w:lastRow="0" w:firstColumn="1" w:lastColumn="0" w:oddVBand="0" w:evenVBand="0" w:oddHBand="0" w:evenHBand="0" w:firstRowFirstColumn="0" w:firstRowLastColumn="0" w:lastRowFirstColumn="0" w:lastRowLastColumn="0"/>
            <w:tcW w:w="15405" w:type="dxa"/>
            <w:gridSpan w:val="10"/>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5C6BABC" w14:textId="77777777" w:rsidR="00770414" w:rsidRDefault="00770414" w:rsidP="00B74770">
            <w:pPr>
              <w:spacing w:line="254" w:lineRule="auto"/>
              <w:jc w:val="center"/>
              <w:rPr>
                <w:rFonts w:cstheme="minorHAnsi"/>
              </w:rPr>
            </w:pPr>
          </w:p>
          <w:p w14:paraId="3EDC049D" w14:textId="3C3FB79A" w:rsidR="00770414" w:rsidRPr="00D11393" w:rsidRDefault="00770414" w:rsidP="00D11393">
            <w:pPr>
              <w:pStyle w:val="Naslov3"/>
              <w:outlineLvl w:val="2"/>
              <w:rPr>
                <w:b/>
                <w:bCs w:val="0"/>
              </w:rPr>
            </w:pPr>
            <w:bookmarkStart w:id="54" w:name="_Toc146837715"/>
            <w:r w:rsidRPr="00D11393">
              <w:rPr>
                <w:b/>
                <w:bCs w:val="0"/>
              </w:rPr>
              <w:t>4.2.7. Dopunska nastava iz hrvatskog jezika</w:t>
            </w:r>
            <w:bookmarkEnd w:id="54"/>
          </w:p>
          <w:p w14:paraId="255E90E4" w14:textId="77777777" w:rsidR="00770414" w:rsidRPr="00770414" w:rsidRDefault="00770414" w:rsidP="00B74770">
            <w:pPr>
              <w:spacing w:line="254" w:lineRule="auto"/>
              <w:jc w:val="center"/>
              <w:rPr>
                <w:rFonts w:cstheme="minorHAnsi"/>
                <w:b w:val="0"/>
                <w:bCs w:val="0"/>
                <w:sz w:val="26"/>
                <w:szCs w:val="26"/>
              </w:rPr>
            </w:pPr>
          </w:p>
          <w:p w14:paraId="63F6B50E" w14:textId="77777777" w:rsidR="00770414" w:rsidRDefault="00770414" w:rsidP="00B74770">
            <w:pPr>
              <w:spacing w:line="254" w:lineRule="auto"/>
              <w:jc w:val="center"/>
              <w:rPr>
                <w:rFonts w:cstheme="minorHAnsi"/>
              </w:rPr>
            </w:pPr>
          </w:p>
        </w:tc>
      </w:tr>
      <w:tr w:rsidR="00770414" w14:paraId="00639B3A" w14:textId="77777777" w:rsidTr="00B74770">
        <w:trPr>
          <w:cnfStyle w:val="000000100000" w:firstRow="0" w:lastRow="0" w:firstColumn="0" w:lastColumn="0" w:oddVBand="0" w:evenVBand="0" w:oddHBand="1" w:evenHBand="0" w:firstRowFirstColumn="0" w:firstRowLastColumn="0" w:lastRowFirstColumn="0" w:lastRowLastColumn="0"/>
          <w:trHeight w:val="694"/>
        </w:trPr>
        <w:tc>
          <w:tcPr>
            <w:cnfStyle w:val="001000000000" w:firstRow="0" w:lastRow="0" w:firstColumn="1" w:lastColumn="0" w:oddVBand="0" w:evenVBand="0" w:oddHBand="0" w:evenHBand="0" w:firstRowFirstColumn="0" w:firstRowLastColumn="0" w:lastRowFirstColumn="0" w:lastRowLastColumn="0"/>
            <w:tcW w:w="6091" w:type="dxa"/>
            <w:gridSpan w:val="3"/>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hideMark/>
          </w:tcPr>
          <w:p w14:paraId="580F6105" w14:textId="77777777" w:rsidR="00770414" w:rsidRDefault="00770414" w:rsidP="00B74770">
            <w:pPr>
              <w:spacing w:line="254" w:lineRule="auto"/>
              <w:jc w:val="center"/>
            </w:pPr>
            <w:r w:rsidRPr="38F3508C">
              <w:t>NOSITELJ/I AKTIVNOSTI:</w:t>
            </w:r>
          </w:p>
          <w:p w14:paraId="6109E471" w14:textId="77777777" w:rsidR="00770414" w:rsidRDefault="00770414" w:rsidP="00B74770">
            <w:pPr>
              <w:spacing w:line="254" w:lineRule="auto"/>
              <w:jc w:val="center"/>
              <w:rPr>
                <w:b w:val="0"/>
                <w:bCs w:val="0"/>
              </w:rPr>
            </w:pPr>
            <w:r w:rsidRPr="38F3508C">
              <w:rPr>
                <w:b w:val="0"/>
                <w:bCs w:val="0"/>
              </w:rPr>
              <w:t xml:space="preserve">Učiteljica </w:t>
            </w:r>
            <w:r w:rsidRPr="38F3508C">
              <w:t>Katarina Baraban</w:t>
            </w:r>
          </w:p>
        </w:tc>
        <w:tc>
          <w:tcPr>
            <w:tcW w:w="1417" w:type="dxa"/>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tcPr>
          <w:p w14:paraId="538DA4E8" w14:textId="77777777" w:rsidR="00770414" w:rsidRDefault="00770414" w:rsidP="00B74770">
            <w:pPr>
              <w:spacing w:line="254" w:lineRule="auto"/>
              <w:jc w:val="center"/>
              <w:cnfStyle w:val="000000100000" w:firstRow="0" w:lastRow="0" w:firstColumn="0" w:lastColumn="0" w:oddVBand="0" w:evenVBand="0" w:oddHBand="1" w:evenHBand="0" w:firstRowFirstColumn="0" w:firstRowLastColumn="0" w:lastRowFirstColumn="0" w:lastRowLastColumn="0"/>
              <w:rPr>
                <w:b/>
                <w:bCs/>
              </w:rPr>
            </w:pPr>
            <w:r w:rsidRPr="38F3508C">
              <w:rPr>
                <w:b/>
                <w:bCs/>
              </w:rPr>
              <w:t>SURADNICI:</w:t>
            </w:r>
          </w:p>
          <w:p w14:paraId="7BFC3AA9" w14:textId="77777777" w:rsidR="00770414" w:rsidRDefault="00770414" w:rsidP="00B74770">
            <w:pPr>
              <w:spacing w:line="254" w:lineRule="auto"/>
              <w:jc w:val="center"/>
              <w:cnfStyle w:val="000000100000" w:firstRow="0" w:lastRow="0" w:firstColumn="0" w:lastColumn="0" w:oddVBand="0" w:evenVBand="0" w:oddHBand="1" w:evenHBand="0" w:firstRowFirstColumn="0" w:firstRowLastColumn="0" w:lastRowFirstColumn="0" w:lastRowLastColumn="0"/>
              <w:rPr>
                <w:rFonts w:cstheme="minorBidi"/>
              </w:rPr>
            </w:pPr>
            <w:r w:rsidRPr="38F3508C">
              <w:rPr>
                <w:rFonts w:cstheme="minorBidi"/>
              </w:rPr>
              <w:t>članovi stručne službe škole za učenike koji imaju poteškoće u učenju</w:t>
            </w:r>
          </w:p>
        </w:tc>
        <w:tc>
          <w:tcPr>
            <w:tcW w:w="2126" w:type="dxa"/>
            <w:gridSpan w:val="2"/>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hideMark/>
          </w:tcPr>
          <w:p w14:paraId="16635231" w14:textId="77777777" w:rsidR="00770414" w:rsidRDefault="00770414" w:rsidP="00B74770">
            <w:pPr>
              <w:spacing w:line="254" w:lineRule="auto"/>
              <w:jc w:val="center"/>
              <w:cnfStyle w:val="000000100000" w:firstRow="0" w:lastRow="0" w:firstColumn="0" w:lastColumn="0" w:oddVBand="0" w:evenVBand="0" w:oddHBand="1" w:evenHBand="0" w:firstRowFirstColumn="0" w:firstRowLastColumn="0" w:lastRowFirstColumn="0" w:lastRowLastColumn="0"/>
              <w:rPr>
                <w:b/>
                <w:bCs/>
              </w:rPr>
            </w:pPr>
            <w:r w:rsidRPr="043E4EAE">
              <w:rPr>
                <w:b/>
                <w:bCs/>
              </w:rPr>
              <w:t xml:space="preserve">NAMIJENJENO: </w:t>
            </w:r>
            <w:r>
              <w:br/>
            </w:r>
            <w:r w:rsidRPr="043E4EAE">
              <w:rPr>
                <w:b/>
                <w:bCs/>
              </w:rPr>
              <w:t xml:space="preserve"> </w:t>
            </w:r>
            <w:r>
              <w:t>Učenicima 4. a razreda</w:t>
            </w:r>
          </w:p>
        </w:tc>
        <w:tc>
          <w:tcPr>
            <w:tcW w:w="3261" w:type="dxa"/>
            <w:gridSpan w:val="3"/>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hideMark/>
          </w:tcPr>
          <w:p w14:paraId="7B54F1BF" w14:textId="77777777" w:rsidR="00770414" w:rsidRDefault="00770414" w:rsidP="00B74770">
            <w:pPr>
              <w:spacing w:line="254" w:lineRule="auto"/>
              <w:jc w:val="center"/>
              <w:cnfStyle w:val="000000100000" w:firstRow="0" w:lastRow="0" w:firstColumn="0" w:lastColumn="0" w:oddVBand="0" w:evenVBand="0" w:oddHBand="1" w:evenHBand="0" w:firstRowFirstColumn="0" w:firstRowLastColumn="0" w:lastRowFirstColumn="0" w:lastRowLastColumn="0"/>
            </w:pPr>
            <w:r w:rsidRPr="043E4EAE">
              <w:rPr>
                <w:b/>
                <w:bCs/>
              </w:rPr>
              <w:t>PREDVIĐENO VRIJEME REALIZACIJE:</w:t>
            </w:r>
            <w:r>
              <w:br/>
            </w:r>
            <w:r w:rsidRPr="043E4EAE">
              <w:rPr>
                <w:b/>
                <w:bCs/>
              </w:rPr>
              <w:t xml:space="preserve"> </w:t>
            </w:r>
            <w:r>
              <w:t>rujan 2023. g. - lipanj 2024. g.</w:t>
            </w:r>
          </w:p>
        </w:tc>
        <w:tc>
          <w:tcPr>
            <w:tcW w:w="2510" w:type="dxa"/>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hideMark/>
          </w:tcPr>
          <w:p w14:paraId="04CB2553" w14:textId="77777777" w:rsidR="00770414" w:rsidRDefault="00770414" w:rsidP="00B74770">
            <w:pPr>
              <w:spacing w:line="254" w:lineRule="auto"/>
              <w:jc w:val="center"/>
              <w:cnfStyle w:val="000000100000" w:firstRow="0" w:lastRow="0" w:firstColumn="0" w:lastColumn="0" w:oddVBand="0" w:evenVBand="0" w:oddHBand="1" w:evenHBand="0" w:firstRowFirstColumn="0" w:firstRowLastColumn="0" w:lastRowFirstColumn="0" w:lastRowLastColumn="0"/>
              <w:rPr>
                <w:b/>
                <w:bCs/>
              </w:rPr>
            </w:pPr>
            <w:r w:rsidRPr="38F3508C">
              <w:rPr>
                <w:b/>
                <w:bCs/>
              </w:rPr>
              <w:t>TRAJANJE AKTIVNOSTI:</w:t>
            </w:r>
            <w:r>
              <w:br/>
            </w:r>
            <w:r w:rsidRPr="38F3508C">
              <w:t>1 sat svaki drugi tjedan</w:t>
            </w:r>
          </w:p>
        </w:tc>
      </w:tr>
      <w:tr w:rsidR="00770414" w14:paraId="3C3A9B8A" w14:textId="77777777" w:rsidTr="00B74770">
        <w:trPr>
          <w:trHeight w:val="942"/>
        </w:trPr>
        <w:tc>
          <w:tcPr>
            <w:cnfStyle w:val="001000000000" w:firstRow="0" w:lastRow="0" w:firstColumn="1" w:lastColumn="0" w:oddVBand="0" w:evenVBand="0" w:oddHBand="0" w:evenHBand="0" w:firstRowFirstColumn="0" w:firstRowLastColumn="0" w:lastRowFirstColumn="0" w:lastRowLastColumn="0"/>
            <w:tcW w:w="1764"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C0C0C0"/>
          </w:tcPr>
          <w:p w14:paraId="0846AAC8" w14:textId="77777777" w:rsidR="00770414" w:rsidRDefault="00770414" w:rsidP="00B74770">
            <w:pPr>
              <w:spacing w:line="254" w:lineRule="auto"/>
              <w:jc w:val="center"/>
              <w:rPr>
                <w:rFonts w:cstheme="minorHAnsi"/>
              </w:rPr>
            </w:pPr>
          </w:p>
          <w:p w14:paraId="1A1282AB" w14:textId="77777777" w:rsidR="00770414" w:rsidRDefault="00770414" w:rsidP="00B74770">
            <w:pPr>
              <w:spacing w:line="254" w:lineRule="auto"/>
              <w:jc w:val="center"/>
              <w:rPr>
                <w:rFonts w:cstheme="minorHAnsi"/>
              </w:rPr>
            </w:pPr>
            <w:r>
              <w:rPr>
                <w:rFonts w:cstheme="minorHAnsi"/>
              </w:rPr>
              <w:t>ODGOVORNOSTI NOSITELJA AKTIVNOSTI</w:t>
            </w:r>
          </w:p>
        </w:tc>
        <w:tc>
          <w:tcPr>
            <w:tcW w:w="1775"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EEAF6" w:themeFill="accent5" w:themeFillTint="33"/>
          </w:tcPr>
          <w:p w14:paraId="532B8AF7" w14:textId="77777777" w:rsidR="00770414" w:rsidRDefault="00770414" w:rsidP="00B74770">
            <w:pPr>
              <w:spacing w:line="254" w:lineRule="auto"/>
              <w:jc w:val="center"/>
              <w:cnfStyle w:val="000000000000" w:firstRow="0" w:lastRow="0" w:firstColumn="0" w:lastColumn="0" w:oddVBand="0" w:evenVBand="0" w:oddHBand="0" w:evenHBand="0" w:firstRowFirstColumn="0" w:firstRowLastColumn="0" w:lastRowFirstColumn="0" w:lastRowLastColumn="0"/>
              <w:rPr>
                <w:rFonts w:cstheme="minorHAnsi"/>
                <w:b/>
              </w:rPr>
            </w:pPr>
          </w:p>
          <w:p w14:paraId="487F00CE" w14:textId="77777777" w:rsidR="00770414" w:rsidRDefault="00770414" w:rsidP="00B74770">
            <w:pPr>
              <w:spacing w:line="254" w:lineRule="auto"/>
              <w:jc w:val="center"/>
              <w:cnfStyle w:val="000000000000" w:firstRow="0" w:lastRow="0" w:firstColumn="0" w:lastColumn="0" w:oddVBand="0" w:evenVBand="0" w:oddHBand="0" w:evenHBand="0" w:firstRowFirstColumn="0" w:firstRowLastColumn="0" w:lastRowFirstColumn="0" w:lastRowLastColumn="0"/>
              <w:rPr>
                <w:rFonts w:cstheme="minorHAnsi"/>
                <w:b/>
              </w:rPr>
            </w:pPr>
            <w:r>
              <w:rPr>
                <w:rFonts w:cstheme="minorHAnsi"/>
                <w:b/>
              </w:rPr>
              <w:t>CILJEVI AKTIVNOSTI</w:t>
            </w:r>
          </w:p>
        </w:tc>
        <w:tc>
          <w:tcPr>
            <w:tcW w:w="2552"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E599" w:themeFill="accent4" w:themeFillTint="66"/>
          </w:tcPr>
          <w:p w14:paraId="4B4EC38A" w14:textId="77777777" w:rsidR="00770414" w:rsidRDefault="00770414" w:rsidP="00B74770">
            <w:pPr>
              <w:spacing w:line="254" w:lineRule="auto"/>
              <w:jc w:val="center"/>
              <w:cnfStyle w:val="000000000000" w:firstRow="0" w:lastRow="0" w:firstColumn="0" w:lastColumn="0" w:oddVBand="0" w:evenVBand="0" w:oddHBand="0" w:evenHBand="0" w:firstRowFirstColumn="0" w:firstRowLastColumn="0" w:lastRowFirstColumn="0" w:lastRowLastColumn="0"/>
              <w:rPr>
                <w:rFonts w:cstheme="minorHAnsi"/>
                <w:b/>
              </w:rPr>
            </w:pPr>
          </w:p>
          <w:p w14:paraId="27B063C5" w14:textId="77777777" w:rsidR="00770414" w:rsidRDefault="00770414" w:rsidP="00B74770">
            <w:pPr>
              <w:spacing w:line="254" w:lineRule="auto"/>
              <w:jc w:val="center"/>
              <w:cnfStyle w:val="000000000000" w:firstRow="0" w:lastRow="0" w:firstColumn="0" w:lastColumn="0" w:oddVBand="0" w:evenVBand="0" w:oddHBand="0" w:evenHBand="0" w:firstRowFirstColumn="0" w:firstRowLastColumn="0" w:lastRowFirstColumn="0" w:lastRowLastColumn="0"/>
              <w:rPr>
                <w:rFonts w:cstheme="minorHAnsi"/>
                <w:b/>
              </w:rPr>
            </w:pPr>
            <w:r>
              <w:rPr>
                <w:rFonts w:cstheme="minorHAnsi"/>
                <w:b/>
              </w:rPr>
              <w:t>OČEKIVANI ISHODI / POSTIGNUĆA</w:t>
            </w:r>
          </w:p>
        </w:tc>
        <w:tc>
          <w:tcPr>
            <w:tcW w:w="2126" w:type="dxa"/>
            <w:gridSpan w:val="2"/>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7CAAC" w:themeFill="accent2" w:themeFillTint="66"/>
          </w:tcPr>
          <w:p w14:paraId="34F03FDA" w14:textId="77777777" w:rsidR="00770414" w:rsidRDefault="00770414" w:rsidP="00B74770">
            <w:pPr>
              <w:spacing w:line="254" w:lineRule="auto"/>
              <w:jc w:val="center"/>
              <w:cnfStyle w:val="000000000000" w:firstRow="0" w:lastRow="0" w:firstColumn="0" w:lastColumn="0" w:oddVBand="0" w:evenVBand="0" w:oddHBand="0" w:evenHBand="0" w:firstRowFirstColumn="0" w:firstRowLastColumn="0" w:lastRowFirstColumn="0" w:lastRowLastColumn="0"/>
              <w:rPr>
                <w:rFonts w:cstheme="minorHAnsi"/>
                <w:b/>
              </w:rPr>
            </w:pPr>
          </w:p>
          <w:p w14:paraId="7FCE6C60" w14:textId="77777777" w:rsidR="00770414" w:rsidRDefault="00770414" w:rsidP="00B74770">
            <w:pPr>
              <w:spacing w:line="254" w:lineRule="auto"/>
              <w:jc w:val="center"/>
              <w:cnfStyle w:val="000000000000" w:firstRow="0" w:lastRow="0" w:firstColumn="0" w:lastColumn="0" w:oddVBand="0" w:evenVBand="0" w:oddHBand="0" w:evenHBand="0" w:firstRowFirstColumn="0" w:firstRowLastColumn="0" w:lastRowFirstColumn="0" w:lastRowLastColumn="0"/>
              <w:rPr>
                <w:rFonts w:cstheme="minorHAnsi"/>
                <w:b/>
              </w:rPr>
            </w:pPr>
            <w:r>
              <w:rPr>
                <w:rFonts w:cstheme="minorHAnsi"/>
                <w:b/>
              </w:rPr>
              <w:t>NAČINI UČENJA</w:t>
            </w:r>
          </w:p>
        </w:tc>
        <w:tc>
          <w:tcPr>
            <w:tcW w:w="2126" w:type="dxa"/>
            <w:gridSpan w:val="2"/>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8D08D" w:themeFill="accent6" w:themeFillTint="99"/>
          </w:tcPr>
          <w:p w14:paraId="2D20AB71" w14:textId="77777777" w:rsidR="00770414" w:rsidRDefault="00770414" w:rsidP="00B74770">
            <w:pPr>
              <w:spacing w:line="254" w:lineRule="auto"/>
              <w:jc w:val="center"/>
              <w:cnfStyle w:val="000000000000" w:firstRow="0" w:lastRow="0" w:firstColumn="0" w:lastColumn="0" w:oddVBand="0" w:evenVBand="0" w:oddHBand="0" w:evenHBand="0" w:firstRowFirstColumn="0" w:firstRowLastColumn="0" w:lastRowFirstColumn="0" w:lastRowLastColumn="0"/>
              <w:rPr>
                <w:rFonts w:cstheme="minorHAnsi"/>
                <w:b/>
              </w:rPr>
            </w:pPr>
          </w:p>
          <w:p w14:paraId="595DDE99" w14:textId="77777777" w:rsidR="00770414" w:rsidRDefault="00770414" w:rsidP="00B74770">
            <w:pPr>
              <w:spacing w:line="254" w:lineRule="auto"/>
              <w:jc w:val="center"/>
              <w:cnfStyle w:val="000000000000" w:firstRow="0" w:lastRow="0" w:firstColumn="0" w:lastColumn="0" w:oddVBand="0" w:evenVBand="0" w:oddHBand="0" w:evenHBand="0" w:firstRowFirstColumn="0" w:firstRowLastColumn="0" w:lastRowFirstColumn="0" w:lastRowLastColumn="0"/>
              <w:rPr>
                <w:rFonts w:cstheme="minorHAnsi"/>
                <w:b/>
              </w:rPr>
            </w:pPr>
            <w:r>
              <w:rPr>
                <w:rFonts w:cstheme="minorHAnsi"/>
                <w:b/>
              </w:rPr>
              <w:t>AKTIVNOSTI ZA UČENIKE</w:t>
            </w:r>
          </w:p>
        </w:tc>
        <w:tc>
          <w:tcPr>
            <w:tcW w:w="1276"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B7D8"/>
          </w:tcPr>
          <w:p w14:paraId="0131778A" w14:textId="77777777" w:rsidR="00770414" w:rsidRDefault="00770414" w:rsidP="00B74770">
            <w:pPr>
              <w:spacing w:line="254" w:lineRule="auto"/>
              <w:jc w:val="center"/>
              <w:cnfStyle w:val="000000000000" w:firstRow="0" w:lastRow="0" w:firstColumn="0" w:lastColumn="0" w:oddVBand="0" w:evenVBand="0" w:oddHBand="0" w:evenHBand="0" w:firstRowFirstColumn="0" w:firstRowLastColumn="0" w:lastRowFirstColumn="0" w:lastRowLastColumn="0"/>
              <w:rPr>
                <w:rFonts w:cstheme="minorHAnsi"/>
                <w:b/>
              </w:rPr>
            </w:pPr>
          </w:p>
          <w:p w14:paraId="61C3A872" w14:textId="77777777" w:rsidR="00770414" w:rsidRDefault="00770414" w:rsidP="00B74770">
            <w:pPr>
              <w:spacing w:line="254" w:lineRule="auto"/>
              <w:jc w:val="center"/>
              <w:cnfStyle w:val="000000000000" w:firstRow="0" w:lastRow="0" w:firstColumn="0" w:lastColumn="0" w:oddVBand="0" w:evenVBand="0" w:oddHBand="0" w:evenHBand="0" w:firstRowFirstColumn="0" w:firstRowLastColumn="0" w:lastRowFirstColumn="0" w:lastRowLastColumn="0"/>
              <w:rPr>
                <w:rFonts w:cstheme="minorHAnsi"/>
                <w:b/>
              </w:rPr>
            </w:pPr>
            <w:r>
              <w:rPr>
                <w:rFonts w:cstheme="minorHAnsi"/>
                <w:b/>
              </w:rPr>
              <w:t>MATERIJALNI RESURSI</w:t>
            </w:r>
          </w:p>
        </w:tc>
        <w:tc>
          <w:tcPr>
            <w:tcW w:w="1276"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6CFB4"/>
          </w:tcPr>
          <w:p w14:paraId="2A2209EA" w14:textId="77777777" w:rsidR="00770414" w:rsidRDefault="00770414" w:rsidP="00B74770">
            <w:pPr>
              <w:spacing w:line="254" w:lineRule="auto"/>
              <w:jc w:val="center"/>
              <w:cnfStyle w:val="000000000000" w:firstRow="0" w:lastRow="0" w:firstColumn="0" w:lastColumn="0" w:oddVBand="0" w:evenVBand="0" w:oddHBand="0" w:evenHBand="0" w:firstRowFirstColumn="0" w:firstRowLastColumn="0" w:lastRowFirstColumn="0" w:lastRowLastColumn="0"/>
              <w:rPr>
                <w:rFonts w:cstheme="minorHAnsi"/>
                <w:b/>
              </w:rPr>
            </w:pPr>
          </w:p>
          <w:p w14:paraId="76E3158B" w14:textId="77777777" w:rsidR="00770414" w:rsidRDefault="00770414" w:rsidP="00B74770">
            <w:pPr>
              <w:spacing w:line="254" w:lineRule="auto"/>
              <w:jc w:val="center"/>
              <w:cnfStyle w:val="000000000000" w:firstRow="0" w:lastRow="0" w:firstColumn="0" w:lastColumn="0" w:oddVBand="0" w:evenVBand="0" w:oddHBand="0" w:evenHBand="0" w:firstRowFirstColumn="0" w:firstRowLastColumn="0" w:lastRowFirstColumn="0" w:lastRowLastColumn="0"/>
              <w:rPr>
                <w:rFonts w:cstheme="minorHAnsi"/>
                <w:b/>
              </w:rPr>
            </w:pPr>
            <w:r>
              <w:rPr>
                <w:rFonts w:cstheme="minorHAnsi"/>
                <w:b/>
              </w:rPr>
              <w:t>MEĐU-PREDMETNE TEME</w:t>
            </w:r>
          </w:p>
        </w:tc>
        <w:tc>
          <w:tcPr>
            <w:tcW w:w="2510"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8EAADB" w:themeFill="accent1" w:themeFillTint="99"/>
          </w:tcPr>
          <w:p w14:paraId="00BE76E7" w14:textId="77777777" w:rsidR="00770414" w:rsidRDefault="00770414" w:rsidP="00B74770">
            <w:pPr>
              <w:spacing w:line="254" w:lineRule="auto"/>
              <w:jc w:val="center"/>
              <w:cnfStyle w:val="000000000000" w:firstRow="0" w:lastRow="0" w:firstColumn="0" w:lastColumn="0" w:oddVBand="0" w:evenVBand="0" w:oddHBand="0" w:evenHBand="0" w:firstRowFirstColumn="0" w:firstRowLastColumn="0" w:lastRowFirstColumn="0" w:lastRowLastColumn="0"/>
              <w:rPr>
                <w:rFonts w:cstheme="minorHAnsi"/>
                <w:b/>
              </w:rPr>
            </w:pPr>
          </w:p>
          <w:p w14:paraId="25E423B5" w14:textId="77777777" w:rsidR="00770414" w:rsidRDefault="00770414" w:rsidP="00B74770">
            <w:pPr>
              <w:spacing w:line="254" w:lineRule="auto"/>
              <w:jc w:val="center"/>
              <w:cnfStyle w:val="000000000000" w:firstRow="0" w:lastRow="0" w:firstColumn="0" w:lastColumn="0" w:oddVBand="0" w:evenVBand="0" w:oddHBand="0" w:evenHBand="0" w:firstRowFirstColumn="0" w:firstRowLastColumn="0" w:lastRowFirstColumn="0" w:lastRowLastColumn="0"/>
              <w:rPr>
                <w:rFonts w:cstheme="minorHAnsi"/>
                <w:b/>
              </w:rPr>
            </w:pPr>
            <w:r>
              <w:rPr>
                <w:rFonts w:cstheme="minorHAnsi"/>
                <w:b/>
              </w:rPr>
              <w:t>NAČIN PRAĆENJA I PROVJERE ISHODA / POSTIGNUĆA</w:t>
            </w:r>
          </w:p>
        </w:tc>
      </w:tr>
      <w:tr w:rsidR="00770414" w14:paraId="7523DD9A" w14:textId="77777777" w:rsidTr="00770414">
        <w:trPr>
          <w:cnfStyle w:val="000000100000" w:firstRow="0" w:lastRow="0" w:firstColumn="0" w:lastColumn="0" w:oddVBand="0" w:evenVBand="0" w:oddHBand="1" w:evenHBand="0" w:firstRowFirstColumn="0" w:firstRowLastColumn="0" w:lastRowFirstColumn="0" w:lastRowLastColumn="0"/>
          <w:trHeight w:val="2825"/>
        </w:trPr>
        <w:tc>
          <w:tcPr>
            <w:cnfStyle w:val="001000000000" w:firstRow="0" w:lastRow="0" w:firstColumn="1" w:lastColumn="0" w:oddVBand="0" w:evenVBand="0" w:oddHBand="0" w:evenHBand="0" w:firstRowFirstColumn="0" w:firstRowLastColumn="0" w:lastRowFirstColumn="0" w:lastRowLastColumn="0"/>
            <w:tcW w:w="176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F6DD8BC" w14:textId="77777777" w:rsidR="00770414" w:rsidRPr="0001753D" w:rsidRDefault="00770414" w:rsidP="00B74770">
            <w:pPr>
              <w:spacing w:line="254" w:lineRule="auto"/>
              <w:jc w:val="center"/>
              <w:rPr>
                <w:rFonts w:cstheme="minorHAnsi"/>
                <w:sz w:val="22"/>
                <w:szCs w:val="22"/>
              </w:rPr>
            </w:pPr>
            <w:r w:rsidRPr="0001753D">
              <w:rPr>
                <w:rFonts w:cstheme="minorHAnsi"/>
                <w:b w:val="0"/>
                <w:bCs w:val="0"/>
                <w:sz w:val="22"/>
                <w:szCs w:val="22"/>
              </w:rPr>
              <w:t>Uključivanje učenika, osmišljavanje sadržaja rada, uvrštavanje dopunske nastave u raspored sati, obavještavanje roditelja o upućivanju učenika na dopunsku nastavu</w:t>
            </w:r>
          </w:p>
        </w:tc>
        <w:tc>
          <w:tcPr>
            <w:tcW w:w="177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4206D21" w14:textId="77777777" w:rsidR="00770414" w:rsidRPr="0001753D" w:rsidRDefault="00770414" w:rsidP="00B74770">
            <w:pPr>
              <w:spacing w:line="254" w:lineRule="auto"/>
              <w:jc w:val="center"/>
              <w:cnfStyle w:val="000000100000" w:firstRow="0" w:lastRow="0" w:firstColumn="0" w:lastColumn="0" w:oddVBand="0" w:evenVBand="0" w:oddHBand="1" w:evenHBand="0" w:firstRowFirstColumn="0" w:firstRowLastColumn="0" w:lastRowFirstColumn="0" w:lastRowLastColumn="0"/>
              <w:rPr>
                <w:rFonts w:cstheme="minorHAnsi"/>
                <w:sz w:val="22"/>
                <w:szCs w:val="22"/>
              </w:rPr>
            </w:pPr>
            <w:r w:rsidRPr="0001753D">
              <w:rPr>
                <w:rFonts w:cstheme="minorHAnsi"/>
                <w:sz w:val="22"/>
                <w:szCs w:val="22"/>
              </w:rPr>
              <w:t xml:space="preserve">Razviti kod učenika čitalačke sposobnosti i interes te poticati čitateljsku kulturu, usavršiti jezično-komunikacijske sposobnosti pri govornoj i pisanoj uporabi jezika, njegovati materinski jezik i književnosti, poštovati jezik i </w:t>
            </w:r>
            <w:r w:rsidRPr="0001753D">
              <w:rPr>
                <w:rFonts w:cstheme="minorHAnsi"/>
                <w:sz w:val="22"/>
                <w:szCs w:val="22"/>
              </w:rPr>
              <w:lastRenderedPageBreak/>
              <w:t>kulturu, usvojiti hrvatski jezični standard</w:t>
            </w:r>
          </w:p>
        </w:tc>
        <w:tc>
          <w:tcPr>
            <w:tcW w:w="255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B0753BF" w14:textId="77777777" w:rsidR="00770414" w:rsidRPr="0001753D" w:rsidRDefault="00770414" w:rsidP="00B74770">
            <w:pPr>
              <w:spacing w:line="254" w:lineRule="auto"/>
              <w:jc w:val="center"/>
              <w:cnfStyle w:val="000000100000" w:firstRow="0" w:lastRow="0" w:firstColumn="0" w:lastColumn="0" w:oddVBand="0" w:evenVBand="0" w:oddHBand="1" w:evenHBand="0" w:firstRowFirstColumn="0" w:firstRowLastColumn="0" w:lastRowFirstColumn="0" w:lastRowLastColumn="0"/>
              <w:rPr>
                <w:rFonts w:cstheme="minorHAnsi"/>
                <w:sz w:val="22"/>
                <w:szCs w:val="22"/>
              </w:rPr>
            </w:pPr>
            <w:r w:rsidRPr="0001753D">
              <w:rPr>
                <w:rFonts w:cstheme="minorHAnsi"/>
                <w:sz w:val="22"/>
                <w:szCs w:val="22"/>
              </w:rPr>
              <w:lastRenderedPageBreak/>
              <w:t xml:space="preserve">podizanje razine usvojenosti znanja u redovitoj nastavi potrebne za nastavak školovanja i primjenu u svakodnevnom životu, razvijanje veće samostalnosti i ustrajnosti u radu te radnih navika učenika čitati s razumijevanjem nepoznati tekst i prepričati pročitano, točno odgovoriti na pitanja objektivnog tipa,  </w:t>
            </w:r>
            <w:r w:rsidRPr="0001753D">
              <w:rPr>
                <w:rFonts w:cstheme="minorHAnsi"/>
                <w:sz w:val="22"/>
                <w:szCs w:val="22"/>
              </w:rPr>
              <w:lastRenderedPageBreak/>
              <w:t>poboljšati vještinu čitanja i pisanja te obogatiti rječnik,  pravilno upotrebljavati gramatičke i pravopisne norme</w:t>
            </w:r>
          </w:p>
        </w:tc>
        <w:tc>
          <w:tcPr>
            <w:tcW w:w="2126"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324882D" w14:textId="77777777" w:rsidR="00770414" w:rsidRPr="0001753D" w:rsidRDefault="00770414" w:rsidP="00B74770">
            <w:pPr>
              <w:spacing w:line="254" w:lineRule="auto"/>
              <w:jc w:val="center"/>
              <w:cnfStyle w:val="000000100000" w:firstRow="0" w:lastRow="0" w:firstColumn="0" w:lastColumn="0" w:oddVBand="0" w:evenVBand="0" w:oddHBand="1" w:evenHBand="0" w:firstRowFirstColumn="0" w:firstRowLastColumn="0" w:lastRowFirstColumn="0" w:lastRowLastColumn="0"/>
              <w:rPr>
                <w:rFonts w:cstheme="minorHAnsi"/>
                <w:bCs/>
                <w:color w:val="000000"/>
                <w:sz w:val="22"/>
                <w:szCs w:val="22"/>
              </w:rPr>
            </w:pPr>
            <w:r w:rsidRPr="0001753D">
              <w:rPr>
                <w:rFonts w:cstheme="minorHAnsi"/>
                <w:sz w:val="22"/>
                <w:szCs w:val="22"/>
              </w:rPr>
              <w:lastRenderedPageBreak/>
              <w:t>individualni pristup, rad na predlošcima primjerenima za dopunsku nastavu, suradničko učenje</w:t>
            </w:r>
          </w:p>
        </w:tc>
        <w:tc>
          <w:tcPr>
            <w:tcW w:w="2126"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B88EC42" w14:textId="77777777" w:rsidR="00770414" w:rsidRPr="0001753D" w:rsidRDefault="00770414" w:rsidP="00B74770">
            <w:pPr>
              <w:spacing w:line="254" w:lineRule="auto"/>
              <w:jc w:val="center"/>
              <w:cnfStyle w:val="000000100000" w:firstRow="0" w:lastRow="0" w:firstColumn="0" w:lastColumn="0" w:oddVBand="0" w:evenVBand="0" w:oddHBand="1" w:evenHBand="0" w:firstRowFirstColumn="0" w:firstRowLastColumn="0" w:lastRowFirstColumn="0" w:lastRowLastColumn="0"/>
              <w:rPr>
                <w:rFonts w:cstheme="minorHAnsi"/>
                <w:bCs/>
                <w:color w:val="000000"/>
                <w:sz w:val="22"/>
                <w:szCs w:val="22"/>
              </w:rPr>
            </w:pPr>
            <w:r w:rsidRPr="0001753D">
              <w:rPr>
                <w:sz w:val="22"/>
                <w:szCs w:val="22"/>
              </w:rPr>
              <w:t>Individualnim radom koristeći se različitim nastavnim metodama i postupcima usvojiti sadržaje koji su propisani nastavnim planom i programom iz hrvatskoga jezika</w:t>
            </w:r>
          </w:p>
        </w:tc>
        <w:tc>
          <w:tcPr>
            <w:tcW w:w="12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EDC6582" w14:textId="77777777" w:rsidR="00770414" w:rsidRPr="0001753D" w:rsidRDefault="00770414" w:rsidP="00B74770">
            <w:pPr>
              <w:spacing w:line="254" w:lineRule="auto"/>
              <w:jc w:val="center"/>
              <w:cnfStyle w:val="000000100000" w:firstRow="0" w:lastRow="0" w:firstColumn="0" w:lastColumn="0" w:oddVBand="0" w:evenVBand="0" w:oddHBand="1" w:evenHBand="0" w:firstRowFirstColumn="0" w:firstRowLastColumn="0" w:lastRowFirstColumn="0" w:lastRowLastColumn="0"/>
              <w:rPr>
                <w:rFonts w:cstheme="minorHAnsi"/>
                <w:bCs/>
                <w:color w:val="000000"/>
                <w:sz w:val="22"/>
                <w:szCs w:val="22"/>
              </w:rPr>
            </w:pPr>
            <w:r w:rsidRPr="0001753D">
              <w:rPr>
                <w:rFonts w:cstheme="minorHAnsi"/>
                <w:sz w:val="22"/>
                <w:szCs w:val="22"/>
              </w:rPr>
              <w:t>Ova je aktivnost za učenike besplatna</w:t>
            </w:r>
          </w:p>
        </w:tc>
        <w:tc>
          <w:tcPr>
            <w:tcW w:w="12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82F1BA6" w14:textId="77777777" w:rsidR="00770414" w:rsidRPr="0001753D" w:rsidRDefault="00770414" w:rsidP="00B74770">
            <w:pPr>
              <w:spacing w:line="254" w:lineRule="auto"/>
              <w:jc w:val="center"/>
              <w:cnfStyle w:val="000000100000" w:firstRow="0" w:lastRow="0" w:firstColumn="0" w:lastColumn="0" w:oddVBand="0" w:evenVBand="0" w:oddHBand="1" w:evenHBand="0" w:firstRowFirstColumn="0" w:firstRowLastColumn="0" w:lastRowFirstColumn="0" w:lastRowLastColumn="0"/>
              <w:rPr>
                <w:rFonts w:cstheme="minorHAnsi"/>
                <w:bCs/>
                <w:color w:val="000000"/>
                <w:sz w:val="22"/>
                <w:szCs w:val="22"/>
              </w:rPr>
            </w:pPr>
            <w:r w:rsidRPr="0001753D">
              <w:rPr>
                <w:rFonts w:cstheme="minorHAnsi"/>
                <w:bCs/>
                <w:color w:val="000000"/>
                <w:sz w:val="22"/>
                <w:szCs w:val="22"/>
              </w:rPr>
              <w:t>Učiti kako učiti, IKT, osobni i socijalni razvoj, građanski odgoj i obrazovanje</w:t>
            </w:r>
          </w:p>
        </w:tc>
        <w:tc>
          <w:tcPr>
            <w:tcW w:w="25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24466AD" w14:textId="77777777" w:rsidR="00770414" w:rsidRPr="0001753D" w:rsidRDefault="00770414" w:rsidP="00B74770">
            <w:pPr>
              <w:spacing w:line="254" w:lineRule="auto"/>
              <w:jc w:val="center"/>
              <w:cnfStyle w:val="000000100000" w:firstRow="0" w:lastRow="0" w:firstColumn="0" w:lastColumn="0" w:oddVBand="0" w:evenVBand="0" w:oddHBand="1" w:evenHBand="0" w:firstRowFirstColumn="0" w:firstRowLastColumn="0" w:lastRowFirstColumn="0" w:lastRowLastColumn="0"/>
              <w:rPr>
                <w:rFonts w:cstheme="minorHAnsi"/>
                <w:bCs/>
                <w:color w:val="000000"/>
                <w:sz w:val="22"/>
                <w:szCs w:val="22"/>
              </w:rPr>
            </w:pPr>
            <w:r w:rsidRPr="0001753D">
              <w:rPr>
                <w:rFonts w:cstheme="minorHAnsi"/>
                <w:sz w:val="22"/>
                <w:szCs w:val="22"/>
              </w:rPr>
              <w:t>individualno praćenje, zadatci objektivnog tipa</w:t>
            </w:r>
          </w:p>
        </w:tc>
      </w:tr>
    </w:tbl>
    <w:p w14:paraId="7BF94637" w14:textId="77777777" w:rsidR="00770414" w:rsidRDefault="00770414" w:rsidP="00770414"/>
    <w:p w14:paraId="2507B421" w14:textId="77777777" w:rsidR="00770414" w:rsidRDefault="00770414" w:rsidP="00770414"/>
    <w:p w14:paraId="33960B1D" w14:textId="77777777" w:rsidR="00770414" w:rsidRDefault="00770414" w:rsidP="00770414">
      <w:pPr>
        <w:rPr>
          <w:b/>
          <w:sz w:val="28"/>
          <w:szCs w:val="28"/>
        </w:rPr>
      </w:pPr>
    </w:p>
    <w:p w14:paraId="059C057B" w14:textId="77777777" w:rsidR="00770414" w:rsidRDefault="00770414" w:rsidP="00770414"/>
    <w:p w14:paraId="3430348E" w14:textId="77777777" w:rsidR="00770414" w:rsidRDefault="00770414"/>
    <w:p w14:paraId="2BF6E541" w14:textId="77777777" w:rsidR="00770414" w:rsidRDefault="00770414"/>
    <w:p w14:paraId="73547F8F" w14:textId="77777777" w:rsidR="00770414" w:rsidRDefault="00770414"/>
    <w:p w14:paraId="439BAFFC" w14:textId="77777777" w:rsidR="00770414" w:rsidRDefault="00770414"/>
    <w:p w14:paraId="17EE241C" w14:textId="77777777" w:rsidR="00770414" w:rsidRDefault="00770414"/>
    <w:p w14:paraId="6D3ED426" w14:textId="77777777" w:rsidR="00770414" w:rsidRDefault="00770414"/>
    <w:p w14:paraId="0ACBEBAF" w14:textId="77777777" w:rsidR="00770414" w:rsidRDefault="00770414"/>
    <w:p w14:paraId="1A8585B3" w14:textId="77777777" w:rsidR="00770414" w:rsidRDefault="00770414"/>
    <w:p w14:paraId="79A8078A" w14:textId="77777777" w:rsidR="00770414" w:rsidRDefault="00770414"/>
    <w:p w14:paraId="3DCA3207" w14:textId="77777777" w:rsidR="00770414" w:rsidRDefault="00770414"/>
    <w:p w14:paraId="15598F69" w14:textId="77777777" w:rsidR="00770414" w:rsidRDefault="00770414"/>
    <w:p w14:paraId="3FF11E45" w14:textId="77777777" w:rsidR="00770414" w:rsidRDefault="00770414"/>
    <w:p w14:paraId="7D523287" w14:textId="77777777" w:rsidR="00770414" w:rsidRDefault="00770414"/>
    <w:p w14:paraId="4641605D" w14:textId="77777777" w:rsidR="00770414" w:rsidRDefault="00770414"/>
    <w:p w14:paraId="78BF69C1" w14:textId="77777777" w:rsidR="00770414" w:rsidRDefault="00770414"/>
    <w:p w14:paraId="268F1498" w14:textId="77777777" w:rsidR="00770414" w:rsidRDefault="00770414"/>
    <w:p w14:paraId="11440D31" w14:textId="77777777" w:rsidR="00770414" w:rsidRDefault="00770414"/>
    <w:p w14:paraId="4DD9B930" w14:textId="77777777" w:rsidR="00770414" w:rsidRDefault="00770414"/>
    <w:tbl>
      <w:tblPr>
        <w:tblStyle w:val="Obinatablica1"/>
        <w:tblpPr w:leftFromText="180" w:rightFromText="180" w:vertAnchor="text" w:horzAnchor="margin" w:tblpXSpec="center" w:tblpY="92"/>
        <w:tblW w:w="15405" w:type="dxa"/>
        <w:tblLayout w:type="fixed"/>
        <w:tblLook w:val="04A0" w:firstRow="1" w:lastRow="0" w:firstColumn="1" w:lastColumn="0" w:noHBand="0" w:noVBand="1"/>
      </w:tblPr>
      <w:tblGrid>
        <w:gridCol w:w="1760"/>
        <w:gridCol w:w="2337"/>
        <w:gridCol w:w="2829"/>
        <w:gridCol w:w="1697"/>
        <w:gridCol w:w="1415"/>
        <w:gridCol w:w="707"/>
        <w:gridCol w:w="571"/>
        <w:gridCol w:w="1698"/>
        <w:gridCol w:w="2391"/>
      </w:tblGrid>
      <w:tr w:rsidR="00770414" w14:paraId="0C729054" w14:textId="77777777" w:rsidTr="00B74770">
        <w:trPr>
          <w:cnfStyle w:val="100000000000" w:firstRow="1" w:lastRow="0" w:firstColumn="0" w:lastColumn="0" w:oddVBand="0" w:evenVBand="0" w:oddHBand="0" w:evenHBand="0" w:firstRowFirstColumn="0" w:firstRowLastColumn="0" w:lastRowFirstColumn="0" w:lastRowLastColumn="0"/>
          <w:trHeight w:val="841"/>
        </w:trPr>
        <w:tc>
          <w:tcPr>
            <w:cnfStyle w:val="001000000000" w:firstRow="0" w:lastRow="0" w:firstColumn="1" w:lastColumn="0" w:oddVBand="0" w:evenVBand="0" w:oddHBand="0" w:evenHBand="0" w:firstRowFirstColumn="0" w:firstRowLastColumn="0" w:lastRowFirstColumn="0" w:lastRowLastColumn="0"/>
            <w:tcW w:w="15405" w:type="dxa"/>
            <w:gridSpan w:val="9"/>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B904ABF" w14:textId="77777777" w:rsidR="00770414" w:rsidRDefault="00770414" w:rsidP="00B74770">
            <w:pPr>
              <w:spacing w:line="254" w:lineRule="auto"/>
              <w:jc w:val="center"/>
              <w:rPr>
                <w:b w:val="0"/>
                <w:bCs w:val="0"/>
                <w:sz w:val="26"/>
                <w:szCs w:val="26"/>
              </w:rPr>
            </w:pPr>
          </w:p>
          <w:p w14:paraId="6219A241" w14:textId="37E94888" w:rsidR="00770414" w:rsidRPr="00D11393" w:rsidRDefault="00770414" w:rsidP="00D11393">
            <w:pPr>
              <w:pStyle w:val="Naslov3"/>
              <w:outlineLvl w:val="2"/>
              <w:rPr>
                <w:b/>
                <w:bCs w:val="0"/>
              </w:rPr>
            </w:pPr>
            <w:bookmarkStart w:id="55" w:name="_Toc146837716"/>
            <w:r w:rsidRPr="00D11393">
              <w:rPr>
                <w:b/>
                <w:bCs w:val="0"/>
              </w:rPr>
              <w:t>4.2.8. Dopunska nastava iz hrvatskog jezika</w:t>
            </w:r>
            <w:bookmarkEnd w:id="55"/>
          </w:p>
        </w:tc>
      </w:tr>
      <w:tr w:rsidR="00770414" w14:paraId="0493D316" w14:textId="77777777" w:rsidTr="00B74770">
        <w:trPr>
          <w:cnfStyle w:val="000000100000" w:firstRow="0" w:lastRow="0" w:firstColumn="0" w:lastColumn="0" w:oddVBand="0" w:evenVBand="0" w:oddHBand="1" w:evenHBand="0" w:firstRowFirstColumn="0" w:firstRowLastColumn="0" w:lastRowFirstColumn="0" w:lastRowLastColumn="0"/>
          <w:trHeight w:val="1486"/>
        </w:trPr>
        <w:tc>
          <w:tcPr>
            <w:cnfStyle w:val="001000000000" w:firstRow="0" w:lastRow="0" w:firstColumn="1" w:lastColumn="0" w:oddVBand="0" w:evenVBand="0" w:oddHBand="0" w:evenHBand="0" w:firstRowFirstColumn="0" w:firstRowLastColumn="0" w:lastRowFirstColumn="0" w:lastRowLastColumn="0"/>
            <w:tcW w:w="6941" w:type="dxa"/>
            <w:gridSpan w:val="3"/>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hideMark/>
          </w:tcPr>
          <w:p w14:paraId="22178B88" w14:textId="77777777" w:rsidR="00770414" w:rsidRDefault="00770414" w:rsidP="00B74770">
            <w:pPr>
              <w:spacing w:line="254" w:lineRule="auto"/>
              <w:jc w:val="center"/>
            </w:pPr>
            <w:r>
              <w:rPr>
                <w:b w:val="0"/>
              </w:rPr>
              <w:br/>
            </w:r>
            <w:r>
              <w:t>NOSITELJ/I AKTIVNOSTI:</w:t>
            </w:r>
          </w:p>
          <w:p w14:paraId="7C50AFE7" w14:textId="77777777" w:rsidR="00770414" w:rsidRDefault="00770414" w:rsidP="00B74770">
            <w:pPr>
              <w:spacing w:line="254" w:lineRule="auto"/>
              <w:jc w:val="center"/>
              <w:rPr>
                <w:bCs w:val="0"/>
              </w:rPr>
            </w:pPr>
            <w:r w:rsidRPr="005E461A">
              <w:rPr>
                <w:b w:val="0"/>
                <w:bCs w:val="0"/>
              </w:rPr>
              <w:t>Učiteljica:</w:t>
            </w:r>
            <w:r>
              <w:rPr>
                <w:bCs w:val="0"/>
              </w:rPr>
              <w:t xml:space="preserve"> Maja Koštić</w:t>
            </w:r>
          </w:p>
        </w:tc>
        <w:tc>
          <w:tcPr>
            <w:tcW w:w="1701" w:type="dxa"/>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tcPr>
          <w:p w14:paraId="3E792668" w14:textId="77777777" w:rsidR="00770414" w:rsidRDefault="00770414" w:rsidP="00B74770">
            <w:pPr>
              <w:spacing w:line="254" w:lineRule="auto"/>
              <w:jc w:val="center"/>
              <w:cnfStyle w:val="000000100000" w:firstRow="0" w:lastRow="0" w:firstColumn="0" w:lastColumn="0" w:oddVBand="0" w:evenVBand="0" w:oddHBand="1" w:evenHBand="0" w:firstRowFirstColumn="0" w:firstRowLastColumn="0" w:lastRowFirstColumn="0" w:lastRowLastColumn="0"/>
              <w:rPr>
                <w:b/>
              </w:rPr>
            </w:pPr>
            <w:r>
              <w:rPr>
                <w:b/>
              </w:rPr>
              <w:br/>
              <w:t>SURADNICI:</w:t>
            </w:r>
          </w:p>
          <w:p w14:paraId="48C3366D" w14:textId="77777777" w:rsidR="00770414" w:rsidRDefault="00770414" w:rsidP="00B74770">
            <w:pPr>
              <w:spacing w:line="254" w:lineRule="auto"/>
              <w:jc w:val="center"/>
              <w:cnfStyle w:val="000000100000" w:firstRow="0" w:lastRow="0" w:firstColumn="0" w:lastColumn="0" w:oddVBand="0" w:evenVBand="0" w:oddHBand="1" w:evenHBand="0" w:firstRowFirstColumn="0" w:firstRowLastColumn="0" w:lastRowFirstColumn="0" w:lastRowLastColumn="0"/>
              <w:rPr>
                <w:b/>
              </w:rPr>
            </w:pPr>
          </w:p>
        </w:tc>
        <w:tc>
          <w:tcPr>
            <w:tcW w:w="2126" w:type="dxa"/>
            <w:gridSpan w:val="2"/>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hideMark/>
          </w:tcPr>
          <w:p w14:paraId="040BDADA" w14:textId="77777777" w:rsidR="00770414" w:rsidRDefault="00770414" w:rsidP="00B74770">
            <w:pPr>
              <w:spacing w:line="254" w:lineRule="auto"/>
              <w:jc w:val="center"/>
              <w:cnfStyle w:val="000000100000" w:firstRow="0" w:lastRow="0" w:firstColumn="0" w:lastColumn="0" w:oddVBand="0" w:evenVBand="0" w:oddHBand="1" w:evenHBand="0" w:firstRowFirstColumn="0" w:firstRowLastColumn="0" w:lastRowFirstColumn="0" w:lastRowLastColumn="0"/>
              <w:rPr>
                <w:b/>
                <w:bCs/>
              </w:rPr>
            </w:pPr>
            <w:r>
              <w:br/>
            </w:r>
            <w:r w:rsidRPr="043E4EAE">
              <w:rPr>
                <w:b/>
                <w:bCs/>
              </w:rPr>
              <w:t xml:space="preserve">NAMIJENJENO: </w:t>
            </w:r>
            <w:r>
              <w:br/>
            </w:r>
            <w:r w:rsidRPr="043E4EAE">
              <w:rPr>
                <w:b/>
                <w:bCs/>
                <w:sz w:val="20"/>
                <w:szCs w:val="20"/>
              </w:rPr>
              <w:t xml:space="preserve"> </w:t>
            </w:r>
            <w:r w:rsidRPr="043E4EAE">
              <w:rPr>
                <w:sz w:val="20"/>
                <w:szCs w:val="20"/>
              </w:rPr>
              <w:t>učenici 2.b i 3.b razreda</w:t>
            </w:r>
          </w:p>
        </w:tc>
        <w:tc>
          <w:tcPr>
            <w:tcW w:w="2241" w:type="dxa"/>
            <w:gridSpan w:val="2"/>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hideMark/>
          </w:tcPr>
          <w:p w14:paraId="55D79C36" w14:textId="77777777" w:rsidR="00770414" w:rsidRDefault="00770414" w:rsidP="00B74770">
            <w:pPr>
              <w:spacing w:line="254" w:lineRule="auto"/>
              <w:jc w:val="center"/>
              <w:cnfStyle w:val="000000100000" w:firstRow="0" w:lastRow="0" w:firstColumn="0" w:lastColumn="0" w:oddVBand="0" w:evenVBand="0" w:oddHBand="1" w:evenHBand="0" w:firstRowFirstColumn="0" w:firstRowLastColumn="0" w:lastRowFirstColumn="0" w:lastRowLastColumn="0"/>
            </w:pPr>
            <w:r>
              <w:br/>
            </w:r>
            <w:r w:rsidRPr="043E4EAE">
              <w:rPr>
                <w:b/>
                <w:bCs/>
              </w:rPr>
              <w:t>PREDVIĐENO VRIJEME REALIZACIJE:</w:t>
            </w:r>
            <w:r>
              <w:br/>
            </w:r>
            <w:r w:rsidRPr="043E4EAE">
              <w:rPr>
                <w:b/>
                <w:bCs/>
              </w:rPr>
              <w:t xml:space="preserve"> </w:t>
            </w:r>
            <w:r w:rsidRPr="043E4EAE">
              <w:rPr>
                <w:rFonts w:ascii="Calibri" w:eastAsia="Calibri" w:hAnsi="Calibri" w:cs="Calibri"/>
                <w:b/>
                <w:bCs/>
                <w:sz w:val="22"/>
                <w:szCs w:val="22"/>
              </w:rPr>
              <w:t>rujan 2023. - lipanj 2024.</w:t>
            </w:r>
          </w:p>
        </w:tc>
        <w:tc>
          <w:tcPr>
            <w:tcW w:w="2396" w:type="dxa"/>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hideMark/>
          </w:tcPr>
          <w:p w14:paraId="4B90943D" w14:textId="77777777" w:rsidR="00770414" w:rsidRDefault="00770414" w:rsidP="00B74770">
            <w:pPr>
              <w:spacing w:line="254" w:lineRule="auto"/>
              <w:jc w:val="center"/>
              <w:cnfStyle w:val="000000100000" w:firstRow="0" w:lastRow="0" w:firstColumn="0" w:lastColumn="0" w:oddVBand="0" w:evenVBand="0" w:oddHBand="1" w:evenHBand="0" w:firstRowFirstColumn="0" w:firstRowLastColumn="0" w:lastRowFirstColumn="0" w:lastRowLastColumn="0"/>
              <w:rPr>
                <w:b/>
              </w:rPr>
            </w:pPr>
            <w:r>
              <w:rPr>
                <w:b/>
              </w:rPr>
              <w:br/>
              <w:t>TRAJANJE AKTIVNOSTI:</w:t>
            </w:r>
            <w:r>
              <w:rPr>
                <w:b/>
              </w:rPr>
              <w:br/>
            </w:r>
            <w:r w:rsidRPr="005E461A">
              <w:rPr>
                <w:sz w:val="20"/>
                <w:szCs w:val="20"/>
              </w:rPr>
              <w:t>1 sat tjedno tijekom nastavne godine</w:t>
            </w:r>
          </w:p>
        </w:tc>
      </w:tr>
      <w:tr w:rsidR="00770414" w14:paraId="012DD534" w14:textId="77777777" w:rsidTr="00B74770">
        <w:trPr>
          <w:trHeight w:val="942"/>
        </w:trPr>
        <w:tc>
          <w:tcPr>
            <w:cnfStyle w:val="001000000000" w:firstRow="0" w:lastRow="0" w:firstColumn="1" w:lastColumn="0" w:oddVBand="0" w:evenVBand="0" w:oddHBand="0" w:evenHBand="0" w:firstRowFirstColumn="0" w:firstRowLastColumn="0" w:lastRowFirstColumn="0" w:lastRowLastColumn="0"/>
            <w:tcW w:w="1764"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C0C0C0"/>
          </w:tcPr>
          <w:p w14:paraId="3615AE30" w14:textId="77777777" w:rsidR="00770414" w:rsidRDefault="00770414" w:rsidP="00B74770">
            <w:pPr>
              <w:spacing w:line="254" w:lineRule="auto"/>
              <w:jc w:val="center"/>
            </w:pPr>
          </w:p>
          <w:p w14:paraId="78C82DF1" w14:textId="77777777" w:rsidR="00770414" w:rsidRDefault="00770414" w:rsidP="00B74770">
            <w:pPr>
              <w:spacing w:line="254" w:lineRule="auto"/>
              <w:jc w:val="center"/>
            </w:pPr>
            <w:r>
              <w:t>ODGOVORNOSTI NOSITELJA AKTIVNOSTI</w:t>
            </w:r>
          </w:p>
        </w:tc>
        <w:tc>
          <w:tcPr>
            <w:tcW w:w="2342"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EEAF6" w:themeFill="accent5" w:themeFillTint="33"/>
          </w:tcPr>
          <w:p w14:paraId="329773D5" w14:textId="77777777" w:rsidR="00770414" w:rsidRDefault="00770414" w:rsidP="00B74770">
            <w:pPr>
              <w:spacing w:line="254" w:lineRule="auto"/>
              <w:jc w:val="center"/>
              <w:cnfStyle w:val="000000000000" w:firstRow="0" w:lastRow="0" w:firstColumn="0" w:lastColumn="0" w:oddVBand="0" w:evenVBand="0" w:oddHBand="0" w:evenHBand="0" w:firstRowFirstColumn="0" w:firstRowLastColumn="0" w:lastRowFirstColumn="0" w:lastRowLastColumn="0"/>
              <w:rPr>
                <w:b/>
              </w:rPr>
            </w:pPr>
          </w:p>
          <w:p w14:paraId="774380D3" w14:textId="77777777" w:rsidR="00770414" w:rsidRDefault="00770414" w:rsidP="00B74770">
            <w:pPr>
              <w:spacing w:line="254" w:lineRule="auto"/>
              <w:jc w:val="center"/>
              <w:cnfStyle w:val="000000000000" w:firstRow="0" w:lastRow="0" w:firstColumn="0" w:lastColumn="0" w:oddVBand="0" w:evenVBand="0" w:oddHBand="0" w:evenHBand="0" w:firstRowFirstColumn="0" w:firstRowLastColumn="0" w:lastRowFirstColumn="0" w:lastRowLastColumn="0"/>
              <w:rPr>
                <w:b/>
              </w:rPr>
            </w:pPr>
            <w:r>
              <w:rPr>
                <w:b/>
              </w:rPr>
              <w:t>CILJEVI AKTIVNOSTI</w:t>
            </w:r>
          </w:p>
        </w:tc>
        <w:tc>
          <w:tcPr>
            <w:tcW w:w="2835"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E599" w:themeFill="accent4" w:themeFillTint="66"/>
          </w:tcPr>
          <w:p w14:paraId="73B225AC" w14:textId="77777777" w:rsidR="00770414" w:rsidRDefault="00770414" w:rsidP="00B74770">
            <w:pPr>
              <w:spacing w:line="254" w:lineRule="auto"/>
              <w:jc w:val="center"/>
              <w:cnfStyle w:val="000000000000" w:firstRow="0" w:lastRow="0" w:firstColumn="0" w:lastColumn="0" w:oddVBand="0" w:evenVBand="0" w:oddHBand="0" w:evenHBand="0" w:firstRowFirstColumn="0" w:firstRowLastColumn="0" w:lastRowFirstColumn="0" w:lastRowLastColumn="0"/>
              <w:rPr>
                <w:b/>
              </w:rPr>
            </w:pPr>
          </w:p>
          <w:p w14:paraId="145C1D9D" w14:textId="77777777" w:rsidR="00770414" w:rsidRDefault="00770414" w:rsidP="00B74770">
            <w:pPr>
              <w:spacing w:line="254" w:lineRule="auto"/>
              <w:jc w:val="center"/>
              <w:cnfStyle w:val="000000000000" w:firstRow="0" w:lastRow="0" w:firstColumn="0" w:lastColumn="0" w:oddVBand="0" w:evenVBand="0" w:oddHBand="0" w:evenHBand="0" w:firstRowFirstColumn="0" w:firstRowLastColumn="0" w:lastRowFirstColumn="0" w:lastRowLastColumn="0"/>
              <w:rPr>
                <w:b/>
              </w:rPr>
            </w:pPr>
            <w:r>
              <w:rPr>
                <w:b/>
              </w:rPr>
              <w:t>OČEKIVANI ISHODI / POSTIGNUĆA</w:t>
            </w:r>
          </w:p>
        </w:tc>
        <w:tc>
          <w:tcPr>
            <w:tcW w:w="1701"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7CAAC" w:themeFill="accent2" w:themeFillTint="66"/>
          </w:tcPr>
          <w:p w14:paraId="2CE8D9B1" w14:textId="77777777" w:rsidR="00770414" w:rsidRDefault="00770414" w:rsidP="00B74770">
            <w:pPr>
              <w:spacing w:line="254" w:lineRule="auto"/>
              <w:jc w:val="center"/>
              <w:cnfStyle w:val="000000000000" w:firstRow="0" w:lastRow="0" w:firstColumn="0" w:lastColumn="0" w:oddVBand="0" w:evenVBand="0" w:oddHBand="0" w:evenHBand="0" w:firstRowFirstColumn="0" w:firstRowLastColumn="0" w:lastRowFirstColumn="0" w:lastRowLastColumn="0"/>
              <w:rPr>
                <w:b/>
              </w:rPr>
            </w:pPr>
          </w:p>
          <w:p w14:paraId="7BF423FA" w14:textId="77777777" w:rsidR="00770414" w:rsidRDefault="00770414" w:rsidP="00B74770">
            <w:pPr>
              <w:spacing w:line="254" w:lineRule="auto"/>
              <w:jc w:val="center"/>
              <w:cnfStyle w:val="000000000000" w:firstRow="0" w:lastRow="0" w:firstColumn="0" w:lastColumn="0" w:oddVBand="0" w:evenVBand="0" w:oddHBand="0" w:evenHBand="0" w:firstRowFirstColumn="0" w:firstRowLastColumn="0" w:lastRowFirstColumn="0" w:lastRowLastColumn="0"/>
              <w:rPr>
                <w:b/>
              </w:rPr>
            </w:pPr>
            <w:r>
              <w:rPr>
                <w:b/>
              </w:rPr>
              <w:t>NAČINI UČENJA</w:t>
            </w:r>
          </w:p>
        </w:tc>
        <w:tc>
          <w:tcPr>
            <w:tcW w:w="1418"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8D08D" w:themeFill="accent6" w:themeFillTint="99"/>
          </w:tcPr>
          <w:p w14:paraId="6015355D" w14:textId="77777777" w:rsidR="00770414" w:rsidRDefault="00770414" w:rsidP="00B74770">
            <w:pPr>
              <w:spacing w:line="254" w:lineRule="auto"/>
              <w:jc w:val="center"/>
              <w:cnfStyle w:val="000000000000" w:firstRow="0" w:lastRow="0" w:firstColumn="0" w:lastColumn="0" w:oddVBand="0" w:evenVBand="0" w:oddHBand="0" w:evenHBand="0" w:firstRowFirstColumn="0" w:firstRowLastColumn="0" w:lastRowFirstColumn="0" w:lastRowLastColumn="0"/>
              <w:rPr>
                <w:b/>
              </w:rPr>
            </w:pPr>
          </w:p>
          <w:p w14:paraId="28AD2141" w14:textId="77777777" w:rsidR="00770414" w:rsidRDefault="00770414" w:rsidP="00B74770">
            <w:pPr>
              <w:spacing w:line="254" w:lineRule="auto"/>
              <w:jc w:val="center"/>
              <w:cnfStyle w:val="000000000000" w:firstRow="0" w:lastRow="0" w:firstColumn="0" w:lastColumn="0" w:oddVBand="0" w:evenVBand="0" w:oddHBand="0" w:evenHBand="0" w:firstRowFirstColumn="0" w:firstRowLastColumn="0" w:lastRowFirstColumn="0" w:lastRowLastColumn="0"/>
              <w:rPr>
                <w:b/>
              </w:rPr>
            </w:pPr>
            <w:r>
              <w:rPr>
                <w:b/>
              </w:rPr>
              <w:t>AKTIVNOSTI ZA UČENIKE</w:t>
            </w:r>
          </w:p>
        </w:tc>
        <w:tc>
          <w:tcPr>
            <w:tcW w:w="1280" w:type="dxa"/>
            <w:gridSpan w:val="2"/>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B7D8"/>
          </w:tcPr>
          <w:p w14:paraId="14E186BE" w14:textId="77777777" w:rsidR="00770414" w:rsidRDefault="00770414" w:rsidP="00B74770">
            <w:pPr>
              <w:spacing w:line="254" w:lineRule="auto"/>
              <w:jc w:val="center"/>
              <w:cnfStyle w:val="000000000000" w:firstRow="0" w:lastRow="0" w:firstColumn="0" w:lastColumn="0" w:oddVBand="0" w:evenVBand="0" w:oddHBand="0" w:evenHBand="0" w:firstRowFirstColumn="0" w:firstRowLastColumn="0" w:lastRowFirstColumn="0" w:lastRowLastColumn="0"/>
              <w:rPr>
                <w:b/>
              </w:rPr>
            </w:pPr>
          </w:p>
          <w:p w14:paraId="2AFAEF7B" w14:textId="77777777" w:rsidR="00770414" w:rsidRDefault="00770414" w:rsidP="00B74770">
            <w:pPr>
              <w:spacing w:line="254" w:lineRule="auto"/>
              <w:jc w:val="center"/>
              <w:cnfStyle w:val="000000000000" w:firstRow="0" w:lastRow="0" w:firstColumn="0" w:lastColumn="0" w:oddVBand="0" w:evenVBand="0" w:oddHBand="0" w:evenHBand="0" w:firstRowFirstColumn="0" w:firstRowLastColumn="0" w:lastRowFirstColumn="0" w:lastRowLastColumn="0"/>
              <w:rPr>
                <w:b/>
              </w:rPr>
            </w:pPr>
            <w:r>
              <w:rPr>
                <w:b/>
              </w:rPr>
              <w:t>MATERIJALNI RESURSI</w:t>
            </w:r>
          </w:p>
        </w:tc>
        <w:tc>
          <w:tcPr>
            <w:tcW w:w="1702"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6CFB4"/>
          </w:tcPr>
          <w:p w14:paraId="77C20DF5" w14:textId="77777777" w:rsidR="00770414" w:rsidRDefault="00770414" w:rsidP="00B74770">
            <w:pPr>
              <w:spacing w:line="254" w:lineRule="auto"/>
              <w:jc w:val="center"/>
              <w:cnfStyle w:val="000000000000" w:firstRow="0" w:lastRow="0" w:firstColumn="0" w:lastColumn="0" w:oddVBand="0" w:evenVBand="0" w:oddHBand="0" w:evenHBand="0" w:firstRowFirstColumn="0" w:firstRowLastColumn="0" w:lastRowFirstColumn="0" w:lastRowLastColumn="0"/>
              <w:rPr>
                <w:b/>
              </w:rPr>
            </w:pPr>
          </w:p>
          <w:p w14:paraId="6A9E6CC2" w14:textId="77777777" w:rsidR="00770414" w:rsidRDefault="00770414" w:rsidP="00B74770">
            <w:pPr>
              <w:spacing w:line="254" w:lineRule="auto"/>
              <w:jc w:val="center"/>
              <w:cnfStyle w:val="000000000000" w:firstRow="0" w:lastRow="0" w:firstColumn="0" w:lastColumn="0" w:oddVBand="0" w:evenVBand="0" w:oddHBand="0" w:evenHBand="0" w:firstRowFirstColumn="0" w:firstRowLastColumn="0" w:lastRowFirstColumn="0" w:lastRowLastColumn="0"/>
              <w:rPr>
                <w:b/>
              </w:rPr>
            </w:pPr>
            <w:r>
              <w:rPr>
                <w:b/>
              </w:rPr>
              <w:t>MEĐU-PREDMETNE TEME</w:t>
            </w:r>
          </w:p>
        </w:tc>
        <w:tc>
          <w:tcPr>
            <w:tcW w:w="2363"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8EAADB" w:themeFill="accent1" w:themeFillTint="99"/>
          </w:tcPr>
          <w:p w14:paraId="5ABF38F3" w14:textId="77777777" w:rsidR="00770414" w:rsidRDefault="00770414" w:rsidP="00B74770">
            <w:pPr>
              <w:spacing w:line="254" w:lineRule="auto"/>
              <w:jc w:val="center"/>
              <w:cnfStyle w:val="000000000000" w:firstRow="0" w:lastRow="0" w:firstColumn="0" w:lastColumn="0" w:oddVBand="0" w:evenVBand="0" w:oddHBand="0" w:evenHBand="0" w:firstRowFirstColumn="0" w:firstRowLastColumn="0" w:lastRowFirstColumn="0" w:lastRowLastColumn="0"/>
              <w:rPr>
                <w:b/>
              </w:rPr>
            </w:pPr>
          </w:p>
          <w:p w14:paraId="74F8A062" w14:textId="77777777" w:rsidR="00770414" w:rsidRDefault="00770414" w:rsidP="00B74770">
            <w:pPr>
              <w:spacing w:line="254" w:lineRule="auto"/>
              <w:jc w:val="center"/>
              <w:cnfStyle w:val="000000000000" w:firstRow="0" w:lastRow="0" w:firstColumn="0" w:lastColumn="0" w:oddVBand="0" w:evenVBand="0" w:oddHBand="0" w:evenHBand="0" w:firstRowFirstColumn="0" w:firstRowLastColumn="0" w:lastRowFirstColumn="0" w:lastRowLastColumn="0"/>
              <w:rPr>
                <w:b/>
              </w:rPr>
            </w:pPr>
            <w:r>
              <w:rPr>
                <w:b/>
              </w:rPr>
              <w:t>NAČIN PRAĆENJA I PROVJERE ISHODA / POSTIGNUĆA</w:t>
            </w:r>
          </w:p>
        </w:tc>
      </w:tr>
      <w:tr w:rsidR="00770414" w14:paraId="59E2D2C0" w14:textId="77777777" w:rsidTr="00B74770">
        <w:trPr>
          <w:cnfStyle w:val="000000100000" w:firstRow="0" w:lastRow="0" w:firstColumn="0" w:lastColumn="0" w:oddVBand="0" w:evenVBand="0" w:oddHBand="1" w:evenHBand="0" w:firstRowFirstColumn="0" w:firstRowLastColumn="0" w:lastRowFirstColumn="0" w:lastRowLastColumn="0"/>
          <w:trHeight w:val="1266"/>
        </w:trPr>
        <w:tc>
          <w:tcPr>
            <w:cnfStyle w:val="001000000000" w:firstRow="0" w:lastRow="0" w:firstColumn="1" w:lastColumn="0" w:oddVBand="0" w:evenVBand="0" w:oddHBand="0" w:evenHBand="0" w:firstRowFirstColumn="0" w:firstRowLastColumn="0" w:lastRowFirstColumn="0" w:lastRowLastColumn="0"/>
            <w:tcW w:w="176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658DA45" w14:textId="77777777" w:rsidR="00770414" w:rsidRPr="00A414D2" w:rsidRDefault="00770414" w:rsidP="00B74770">
            <w:pPr>
              <w:rPr>
                <w:rFonts w:cstheme="minorHAnsi"/>
                <w:b w:val="0"/>
                <w:sz w:val="22"/>
                <w:szCs w:val="22"/>
              </w:rPr>
            </w:pPr>
            <w:r w:rsidRPr="00A414D2">
              <w:rPr>
                <w:rFonts w:cstheme="minorHAnsi"/>
                <w:b w:val="0"/>
                <w:sz w:val="22"/>
                <w:szCs w:val="22"/>
              </w:rPr>
              <w:t>organiziranje dopunske nastave (uključivanje učenika, osmišljavanje sadržaja rad, uvrštavanje dopunske nastave u raspored sati, pribavljanje suglasnosti roditelja...)</w:t>
            </w:r>
          </w:p>
          <w:p w14:paraId="29BA739E" w14:textId="77777777" w:rsidR="00770414" w:rsidRPr="00A414D2" w:rsidRDefault="00770414" w:rsidP="00B74770">
            <w:pPr>
              <w:spacing w:line="254" w:lineRule="auto"/>
              <w:rPr>
                <w:b w:val="0"/>
                <w:sz w:val="22"/>
                <w:szCs w:val="22"/>
              </w:rPr>
            </w:pPr>
          </w:p>
        </w:tc>
        <w:tc>
          <w:tcPr>
            <w:tcW w:w="234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0F23E93" w14:textId="77777777" w:rsidR="00770414" w:rsidRPr="00A414D2" w:rsidRDefault="00770414" w:rsidP="00B74770">
            <w:pPr>
              <w:cnfStyle w:val="000000100000" w:firstRow="0" w:lastRow="0" w:firstColumn="0" w:lastColumn="0" w:oddVBand="0" w:evenVBand="0" w:oddHBand="1" w:evenHBand="0" w:firstRowFirstColumn="0" w:firstRowLastColumn="0" w:lastRowFirstColumn="0" w:lastRowLastColumn="0"/>
              <w:rPr>
                <w:bCs/>
                <w:sz w:val="22"/>
                <w:szCs w:val="22"/>
              </w:rPr>
            </w:pPr>
            <w:r w:rsidRPr="00A414D2">
              <w:rPr>
                <w:bCs/>
                <w:sz w:val="22"/>
                <w:szCs w:val="22"/>
              </w:rPr>
              <w:t>Učenje i uvježbavanje gradiva koje učenici ne uspiju savladati na redovnoj nastavi.</w:t>
            </w:r>
          </w:p>
          <w:p w14:paraId="185786DD" w14:textId="77777777" w:rsidR="00770414" w:rsidRPr="00A414D2" w:rsidRDefault="00770414" w:rsidP="00B74770">
            <w:pPr>
              <w:cnfStyle w:val="000000100000" w:firstRow="0" w:lastRow="0" w:firstColumn="0" w:lastColumn="0" w:oddVBand="0" w:evenVBand="0" w:oddHBand="1" w:evenHBand="0" w:firstRowFirstColumn="0" w:firstRowLastColumn="0" w:lastRowFirstColumn="0" w:lastRowLastColumn="0"/>
              <w:rPr>
                <w:sz w:val="22"/>
                <w:szCs w:val="22"/>
              </w:rPr>
            </w:pPr>
            <w:r w:rsidRPr="00A414D2">
              <w:rPr>
                <w:sz w:val="22"/>
                <w:szCs w:val="22"/>
              </w:rPr>
              <w:t>Razvijanje usmenih i pismenih vještina, razvijanje navika, samopouzdanje i samostalnost</w:t>
            </w:r>
          </w:p>
          <w:p w14:paraId="70DD90B1" w14:textId="77777777" w:rsidR="00770414" w:rsidRPr="00A414D2" w:rsidRDefault="00770414" w:rsidP="00B74770">
            <w:pPr>
              <w:spacing w:line="254" w:lineRule="auto"/>
              <w:cnfStyle w:val="000000100000" w:firstRow="0" w:lastRow="0" w:firstColumn="0" w:lastColumn="0" w:oddVBand="0" w:evenVBand="0" w:oddHBand="1" w:evenHBand="0" w:firstRowFirstColumn="0" w:firstRowLastColumn="0" w:lastRowFirstColumn="0" w:lastRowLastColumn="0"/>
              <w:rPr>
                <w:sz w:val="22"/>
                <w:szCs w:val="22"/>
              </w:rPr>
            </w:pPr>
            <w:r w:rsidRPr="00A414D2">
              <w:rPr>
                <w:sz w:val="22"/>
                <w:szCs w:val="22"/>
              </w:rPr>
              <w:t>Vježbe čitanja i pisanja, razumijevanje pročitanog teksta, pisanje uz poštivanje pravopisne norme, pripovijedanje i opisivanje, razumijevanje jezičnih sadržaja</w:t>
            </w:r>
          </w:p>
          <w:p w14:paraId="7F04D048" w14:textId="77777777" w:rsidR="00770414" w:rsidRPr="00A414D2" w:rsidRDefault="00770414" w:rsidP="00B74770">
            <w:pPr>
              <w:spacing w:line="254" w:lineRule="auto"/>
              <w:cnfStyle w:val="000000100000" w:firstRow="0" w:lastRow="0" w:firstColumn="0" w:lastColumn="0" w:oddVBand="0" w:evenVBand="0" w:oddHBand="1" w:evenHBand="0" w:firstRowFirstColumn="0" w:firstRowLastColumn="0" w:lastRowFirstColumn="0" w:lastRowLastColumn="0"/>
              <w:rPr>
                <w:sz w:val="22"/>
                <w:szCs w:val="22"/>
              </w:rPr>
            </w:pPr>
          </w:p>
        </w:tc>
        <w:tc>
          <w:tcPr>
            <w:tcW w:w="283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6B74F44" w14:textId="77777777" w:rsidR="00770414" w:rsidRPr="00A414D2" w:rsidRDefault="00770414" w:rsidP="00B74770">
            <w:pPr>
              <w:spacing w:line="254" w:lineRule="auto"/>
              <w:cnfStyle w:val="000000100000" w:firstRow="0" w:lastRow="0" w:firstColumn="0" w:lastColumn="0" w:oddVBand="0" w:evenVBand="0" w:oddHBand="1" w:evenHBand="0" w:firstRowFirstColumn="0" w:firstRowLastColumn="0" w:lastRowFirstColumn="0" w:lastRowLastColumn="0"/>
              <w:rPr>
                <w:bCs/>
                <w:sz w:val="22"/>
                <w:szCs w:val="22"/>
              </w:rPr>
            </w:pPr>
            <w:r w:rsidRPr="00A414D2">
              <w:rPr>
                <w:bCs/>
                <w:sz w:val="22"/>
                <w:szCs w:val="22"/>
              </w:rPr>
              <w:t xml:space="preserve">rješava zadatke različitog tipa uz objašnjenje učitelja samostalno rješava domaće zadaće </w:t>
            </w:r>
          </w:p>
          <w:p w14:paraId="7168E04E" w14:textId="77777777" w:rsidR="00770414" w:rsidRPr="00A414D2" w:rsidRDefault="00770414" w:rsidP="00B74770">
            <w:pPr>
              <w:spacing w:line="254" w:lineRule="auto"/>
              <w:cnfStyle w:val="000000100000" w:firstRow="0" w:lastRow="0" w:firstColumn="0" w:lastColumn="0" w:oddVBand="0" w:evenVBand="0" w:oddHBand="1" w:evenHBand="0" w:firstRowFirstColumn="0" w:firstRowLastColumn="0" w:lastRowFirstColumn="0" w:lastRowLastColumn="0"/>
              <w:rPr>
                <w:bCs/>
                <w:sz w:val="22"/>
                <w:szCs w:val="22"/>
              </w:rPr>
            </w:pPr>
            <w:r w:rsidRPr="00A414D2">
              <w:rPr>
                <w:bCs/>
                <w:sz w:val="22"/>
                <w:szCs w:val="22"/>
              </w:rPr>
              <w:t xml:space="preserve"> razvija sigurnost u govornom i pisanom izražavanju usavršava tehniku čitanja i pisanja  primjenjuje pravogovornu i pravopisnu normu</w:t>
            </w:r>
          </w:p>
          <w:p w14:paraId="5F72133C" w14:textId="77777777" w:rsidR="00770414" w:rsidRPr="00A414D2" w:rsidRDefault="00770414" w:rsidP="00B74770">
            <w:pPr>
              <w:spacing w:line="254" w:lineRule="auto"/>
              <w:cnfStyle w:val="000000100000" w:firstRow="0" w:lastRow="0" w:firstColumn="0" w:lastColumn="0" w:oddVBand="0" w:evenVBand="0" w:oddHBand="1" w:evenHBand="0" w:firstRowFirstColumn="0" w:firstRowLastColumn="0" w:lastRowFirstColumn="0" w:lastRowLastColumn="0"/>
              <w:rPr>
                <w:bCs/>
                <w:sz w:val="22"/>
                <w:szCs w:val="22"/>
              </w:rPr>
            </w:pPr>
            <w:r w:rsidRPr="00A414D2">
              <w:rPr>
                <w:bCs/>
                <w:sz w:val="22"/>
                <w:szCs w:val="22"/>
              </w:rPr>
              <w:t>prema smjernicama upotrebljava riječi u sintagmama i rečenicama te vođenim pisanjem oblikuje kratki tekst u skladu s ovladanim gramatičkim i pravopisnim znanjima, tematski povezan sa svakodnevnim komunikacijskim situacijama</w:t>
            </w:r>
          </w:p>
        </w:tc>
        <w:tc>
          <w:tcPr>
            <w:tcW w:w="17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658CB3A" w14:textId="77777777" w:rsidR="00770414" w:rsidRPr="00A414D2" w:rsidRDefault="00770414" w:rsidP="00B74770">
            <w:pPr>
              <w:cnfStyle w:val="000000100000" w:firstRow="0" w:lastRow="0" w:firstColumn="0" w:lastColumn="0" w:oddVBand="0" w:evenVBand="0" w:oddHBand="1" w:evenHBand="0" w:firstRowFirstColumn="0" w:firstRowLastColumn="0" w:lastRowFirstColumn="0" w:lastRowLastColumn="0"/>
              <w:rPr>
                <w:bCs/>
                <w:sz w:val="22"/>
                <w:szCs w:val="22"/>
              </w:rPr>
            </w:pPr>
            <w:r w:rsidRPr="00A414D2">
              <w:rPr>
                <w:bCs/>
                <w:sz w:val="22"/>
                <w:szCs w:val="22"/>
              </w:rPr>
              <w:t>individualni pristup, rad na predlošcima primjerenima za dopunsku nastavu, suradničko učenje</w:t>
            </w:r>
          </w:p>
          <w:p w14:paraId="07792F2A" w14:textId="77777777" w:rsidR="00770414" w:rsidRPr="00A414D2" w:rsidRDefault="00770414" w:rsidP="00B74770">
            <w:pPr>
              <w:cnfStyle w:val="000000100000" w:firstRow="0" w:lastRow="0" w:firstColumn="0" w:lastColumn="0" w:oddVBand="0" w:evenVBand="0" w:oddHBand="1" w:evenHBand="0" w:firstRowFirstColumn="0" w:firstRowLastColumn="0" w:lastRowFirstColumn="0" w:lastRowLastColumn="0"/>
              <w:rPr>
                <w:bCs/>
                <w:color w:val="000000"/>
                <w:sz w:val="22"/>
                <w:szCs w:val="22"/>
              </w:rPr>
            </w:pPr>
            <w:r w:rsidRPr="00A414D2">
              <w:rPr>
                <w:bCs/>
                <w:sz w:val="22"/>
                <w:szCs w:val="22"/>
              </w:rPr>
              <w:t>izlaganje, razgovor, demonstriranje, pisanje, objašnjavanje, usmjeravanje, igra, vrednovanje</w:t>
            </w:r>
          </w:p>
        </w:tc>
        <w:tc>
          <w:tcPr>
            <w:tcW w:w="14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F130F7C" w14:textId="77777777" w:rsidR="00770414" w:rsidRPr="00A414D2" w:rsidRDefault="00770414" w:rsidP="00B74770">
            <w:pPr>
              <w:spacing w:line="254" w:lineRule="auto"/>
              <w:cnfStyle w:val="000000100000" w:firstRow="0" w:lastRow="0" w:firstColumn="0" w:lastColumn="0" w:oddVBand="0" w:evenVBand="0" w:oddHBand="1" w:evenHBand="0" w:firstRowFirstColumn="0" w:firstRowLastColumn="0" w:lastRowFirstColumn="0" w:lastRowLastColumn="0"/>
              <w:rPr>
                <w:bCs/>
                <w:sz w:val="22"/>
                <w:szCs w:val="22"/>
              </w:rPr>
            </w:pPr>
            <w:r w:rsidRPr="00A414D2">
              <w:rPr>
                <w:bCs/>
                <w:sz w:val="22"/>
                <w:szCs w:val="22"/>
              </w:rPr>
              <w:t>Čita, piše, sluša, analizira, razgovara i rješava zadataka</w:t>
            </w:r>
          </w:p>
          <w:p w14:paraId="2945EEDA" w14:textId="77777777" w:rsidR="00770414" w:rsidRPr="00A414D2" w:rsidRDefault="00770414" w:rsidP="00B74770">
            <w:pPr>
              <w:spacing w:line="254" w:lineRule="auto"/>
              <w:cnfStyle w:val="000000100000" w:firstRow="0" w:lastRow="0" w:firstColumn="0" w:lastColumn="0" w:oddVBand="0" w:evenVBand="0" w:oddHBand="1" w:evenHBand="0" w:firstRowFirstColumn="0" w:firstRowLastColumn="0" w:lastRowFirstColumn="0" w:lastRowLastColumn="0"/>
              <w:rPr>
                <w:bCs/>
                <w:color w:val="000000"/>
                <w:sz w:val="22"/>
                <w:szCs w:val="22"/>
              </w:rPr>
            </w:pPr>
            <w:r w:rsidRPr="00A414D2">
              <w:rPr>
                <w:rFonts w:cstheme="minorHAnsi"/>
                <w:bCs/>
                <w:sz w:val="22"/>
                <w:szCs w:val="22"/>
              </w:rPr>
              <w:t>praktičan rad</w:t>
            </w:r>
          </w:p>
        </w:tc>
        <w:tc>
          <w:tcPr>
            <w:tcW w:w="1280"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AE8DCC3" w14:textId="77777777" w:rsidR="00770414" w:rsidRPr="00A414D2" w:rsidRDefault="00770414" w:rsidP="00B74770">
            <w:pPr>
              <w:spacing w:line="254" w:lineRule="auto"/>
              <w:cnfStyle w:val="000000100000" w:firstRow="0" w:lastRow="0" w:firstColumn="0" w:lastColumn="0" w:oddVBand="0" w:evenVBand="0" w:oddHBand="1" w:evenHBand="0" w:firstRowFirstColumn="0" w:firstRowLastColumn="0" w:lastRowFirstColumn="0" w:lastRowLastColumn="0"/>
              <w:rPr>
                <w:bCs/>
                <w:color w:val="000000"/>
                <w:sz w:val="22"/>
                <w:szCs w:val="22"/>
              </w:rPr>
            </w:pPr>
            <w:r w:rsidRPr="00A414D2">
              <w:rPr>
                <w:rFonts w:cstheme="minorHAnsi"/>
                <w:bCs/>
                <w:sz w:val="22"/>
                <w:szCs w:val="22"/>
              </w:rPr>
              <w:t>za učenike aktivnost  je besplatna te  nema nikakvog troška za roditelje</w:t>
            </w:r>
          </w:p>
        </w:tc>
        <w:tc>
          <w:tcPr>
            <w:tcW w:w="17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26A0E30" w14:textId="77777777" w:rsidR="00770414" w:rsidRPr="00A414D2" w:rsidRDefault="00770414" w:rsidP="00B74770">
            <w:pPr>
              <w:cnfStyle w:val="000000100000" w:firstRow="0" w:lastRow="0" w:firstColumn="0" w:lastColumn="0" w:oddVBand="0" w:evenVBand="0" w:oddHBand="1" w:evenHBand="0" w:firstRowFirstColumn="0" w:firstRowLastColumn="0" w:lastRowFirstColumn="0" w:lastRowLastColumn="0"/>
              <w:rPr>
                <w:rFonts w:cstheme="minorHAnsi"/>
                <w:bCs/>
                <w:sz w:val="22"/>
                <w:szCs w:val="22"/>
              </w:rPr>
            </w:pPr>
            <w:r w:rsidRPr="00A414D2">
              <w:rPr>
                <w:rFonts w:cstheme="minorHAnsi"/>
                <w:bCs/>
                <w:sz w:val="22"/>
                <w:szCs w:val="22"/>
              </w:rPr>
              <w:t>Učiti kako učiti, Poduzetništvo, Uporaba IKT-a, Osobni i socijalni razvoj, Održivi razvoj, Građanski odgoj i obrazovanje</w:t>
            </w:r>
          </w:p>
          <w:p w14:paraId="49AF3043" w14:textId="77777777" w:rsidR="00770414" w:rsidRPr="00A414D2" w:rsidRDefault="00770414" w:rsidP="00B74770">
            <w:pPr>
              <w:spacing w:line="254" w:lineRule="auto"/>
              <w:cnfStyle w:val="000000100000" w:firstRow="0" w:lastRow="0" w:firstColumn="0" w:lastColumn="0" w:oddVBand="0" w:evenVBand="0" w:oddHBand="1" w:evenHBand="0" w:firstRowFirstColumn="0" w:firstRowLastColumn="0" w:lastRowFirstColumn="0" w:lastRowLastColumn="0"/>
              <w:rPr>
                <w:rFonts w:cstheme="minorHAnsi"/>
                <w:bCs/>
                <w:color w:val="000000"/>
                <w:sz w:val="22"/>
                <w:szCs w:val="22"/>
              </w:rPr>
            </w:pPr>
          </w:p>
        </w:tc>
        <w:tc>
          <w:tcPr>
            <w:tcW w:w="236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0DB5899" w14:textId="77777777" w:rsidR="00770414" w:rsidRPr="00A414D2" w:rsidRDefault="00770414" w:rsidP="00B74770">
            <w:pPr>
              <w:spacing w:line="254" w:lineRule="auto"/>
              <w:cnfStyle w:val="000000100000" w:firstRow="0" w:lastRow="0" w:firstColumn="0" w:lastColumn="0" w:oddVBand="0" w:evenVBand="0" w:oddHBand="1" w:evenHBand="0" w:firstRowFirstColumn="0" w:firstRowLastColumn="0" w:lastRowFirstColumn="0" w:lastRowLastColumn="0"/>
              <w:rPr>
                <w:bCs/>
                <w:color w:val="000000"/>
                <w:sz w:val="22"/>
                <w:szCs w:val="22"/>
              </w:rPr>
            </w:pPr>
            <w:r w:rsidRPr="00A414D2">
              <w:rPr>
                <w:bCs/>
                <w:sz w:val="22"/>
                <w:szCs w:val="22"/>
              </w:rPr>
              <w:t>Primjena naučenog u redovnoj nastavi i izvannastavnim aktivnostima</w:t>
            </w:r>
          </w:p>
        </w:tc>
      </w:tr>
    </w:tbl>
    <w:p w14:paraId="4EBC96FD" w14:textId="77777777" w:rsidR="00770414" w:rsidRDefault="00770414"/>
    <w:p w14:paraId="2D3CE183" w14:textId="77777777" w:rsidR="00770414" w:rsidRDefault="00770414"/>
    <w:tbl>
      <w:tblPr>
        <w:tblStyle w:val="Obinatablica1"/>
        <w:tblpPr w:leftFromText="180" w:rightFromText="180" w:vertAnchor="text" w:horzAnchor="margin" w:tblpXSpec="center" w:tblpY="92"/>
        <w:tblW w:w="15405" w:type="dxa"/>
        <w:tblLayout w:type="fixed"/>
        <w:tblLook w:val="04A0" w:firstRow="1" w:lastRow="0" w:firstColumn="1" w:lastColumn="0" w:noHBand="0" w:noVBand="1"/>
      </w:tblPr>
      <w:tblGrid>
        <w:gridCol w:w="1835"/>
        <w:gridCol w:w="2548"/>
        <w:gridCol w:w="1839"/>
        <w:gridCol w:w="1698"/>
        <w:gridCol w:w="104"/>
        <w:gridCol w:w="1873"/>
        <w:gridCol w:w="683"/>
        <w:gridCol w:w="736"/>
        <w:gridCol w:w="1698"/>
        <w:gridCol w:w="2391"/>
      </w:tblGrid>
      <w:tr w:rsidR="00770414" w14:paraId="5BD7F9BB" w14:textId="77777777" w:rsidTr="00B74770">
        <w:trPr>
          <w:cnfStyle w:val="100000000000" w:firstRow="1" w:lastRow="0" w:firstColumn="0" w:lastColumn="0" w:oddVBand="0" w:evenVBand="0" w:oddHBand="0" w:evenHBand="0" w:firstRowFirstColumn="0" w:firstRowLastColumn="0" w:lastRowFirstColumn="0" w:lastRowLastColumn="0"/>
          <w:trHeight w:val="841"/>
        </w:trPr>
        <w:tc>
          <w:tcPr>
            <w:cnfStyle w:val="001000000000" w:firstRow="0" w:lastRow="0" w:firstColumn="1" w:lastColumn="0" w:oddVBand="0" w:evenVBand="0" w:oddHBand="0" w:evenHBand="0" w:firstRowFirstColumn="0" w:firstRowLastColumn="0" w:lastRowFirstColumn="0" w:lastRowLastColumn="0"/>
            <w:tcW w:w="15405" w:type="dxa"/>
            <w:gridSpan w:val="10"/>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8E6DDCE" w14:textId="604FC240" w:rsidR="00770414" w:rsidRPr="00D11393" w:rsidRDefault="00770414" w:rsidP="00D11393">
            <w:pPr>
              <w:pStyle w:val="Naslov3"/>
              <w:outlineLvl w:val="2"/>
              <w:rPr>
                <w:b/>
                <w:bCs w:val="0"/>
              </w:rPr>
            </w:pPr>
            <w:r>
              <w:br/>
            </w:r>
            <w:bookmarkStart w:id="56" w:name="_Toc146837717"/>
            <w:r w:rsidRPr="00D11393">
              <w:rPr>
                <w:b/>
                <w:bCs w:val="0"/>
              </w:rPr>
              <w:t>4.2.9. Dopunska nastava iz hrvatskog jezika</w:t>
            </w:r>
            <w:bookmarkEnd w:id="56"/>
          </w:p>
        </w:tc>
      </w:tr>
      <w:tr w:rsidR="00770414" w14:paraId="14A42ECD" w14:textId="77777777" w:rsidTr="00B74770">
        <w:trPr>
          <w:cnfStyle w:val="000000100000" w:firstRow="0" w:lastRow="0" w:firstColumn="0" w:lastColumn="0" w:oddVBand="0" w:evenVBand="0" w:oddHBand="1" w:evenHBand="0" w:firstRowFirstColumn="0" w:firstRowLastColumn="0" w:lastRowFirstColumn="0" w:lastRowLastColumn="0"/>
          <w:trHeight w:val="1486"/>
        </w:trPr>
        <w:tc>
          <w:tcPr>
            <w:cnfStyle w:val="001000000000" w:firstRow="0" w:lastRow="0" w:firstColumn="1" w:lastColumn="0" w:oddVBand="0" w:evenVBand="0" w:oddHBand="0" w:evenHBand="0" w:firstRowFirstColumn="0" w:firstRowLastColumn="0" w:lastRowFirstColumn="0" w:lastRowLastColumn="0"/>
            <w:tcW w:w="6235" w:type="dxa"/>
            <w:gridSpan w:val="3"/>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hideMark/>
          </w:tcPr>
          <w:p w14:paraId="0794693B" w14:textId="77777777" w:rsidR="00770414" w:rsidRDefault="00770414" w:rsidP="00B74770">
            <w:pPr>
              <w:spacing w:line="254" w:lineRule="auto"/>
              <w:jc w:val="center"/>
            </w:pPr>
            <w:r>
              <w:br/>
            </w:r>
            <w:r w:rsidRPr="38F3508C">
              <w:t>NOSITELJ/I AKTIVNOSTI:</w:t>
            </w:r>
          </w:p>
          <w:p w14:paraId="6395BE4B" w14:textId="77777777" w:rsidR="00770414" w:rsidRDefault="00770414" w:rsidP="00B74770">
            <w:pPr>
              <w:spacing w:line="254" w:lineRule="auto"/>
              <w:jc w:val="center"/>
              <w:rPr>
                <w:b w:val="0"/>
                <w:bCs w:val="0"/>
              </w:rPr>
            </w:pPr>
            <w:r>
              <w:rPr>
                <w:b w:val="0"/>
                <w:bCs w:val="0"/>
              </w:rPr>
              <w:t>Sanja Čajkovac, učiteljica 3.a razreda</w:t>
            </w:r>
          </w:p>
        </w:tc>
        <w:tc>
          <w:tcPr>
            <w:tcW w:w="1806" w:type="dxa"/>
            <w:gridSpan w:val="2"/>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hideMark/>
          </w:tcPr>
          <w:p w14:paraId="02B2367D" w14:textId="77777777" w:rsidR="00770414" w:rsidRDefault="00770414" w:rsidP="00B74770">
            <w:pPr>
              <w:spacing w:line="254" w:lineRule="auto"/>
              <w:jc w:val="center"/>
              <w:cnfStyle w:val="000000100000" w:firstRow="0" w:lastRow="0" w:firstColumn="0" w:lastColumn="0" w:oddVBand="0" w:evenVBand="0" w:oddHBand="1" w:evenHBand="0" w:firstRowFirstColumn="0" w:firstRowLastColumn="0" w:lastRowFirstColumn="0" w:lastRowLastColumn="0"/>
              <w:rPr>
                <w:b/>
                <w:bCs/>
              </w:rPr>
            </w:pPr>
            <w:r>
              <w:br/>
            </w:r>
            <w:r w:rsidRPr="38F3508C">
              <w:rPr>
                <w:b/>
                <w:bCs/>
              </w:rPr>
              <w:t>SURADNICI:</w:t>
            </w:r>
          </w:p>
          <w:p w14:paraId="09E11AD4" w14:textId="77777777" w:rsidR="00770414" w:rsidRDefault="00770414" w:rsidP="00B74770">
            <w:pPr>
              <w:spacing w:line="254" w:lineRule="auto"/>
              <w:jc w:val="center"/>
              <w:cnfStyle w:val="000000100000" w:firstRow="0" w:lastRow="0" w:firstColumn="0" w:lastColumn="0" w:oddVBand="0" w:evenVBand="0" w:oddHBand="1" w:evenHBand="0" w:firstRowFirstColumn="0" w:firstRowLastColumn="0" w:lastRowFirstColumn="0" w:lastRowLastColumn="0"/>
              <w:rPr>
                <w:b/>
                <w:bCs/>
              </w:rPr>
            </w:pPr>
            <w:r w:rsidRPr="38F3508C">
              <w:rPr>
                <w:b/>
                <w:bCs/>
              </w:rPr>
              <w:t>-</w:t>
            </w:r>
          </w:p>
        </w:tc>
        <w:tc>
          <w:tcPr>
            <w:tcW w:w="2561" w:type="dxa"/>
            <w:gridSpan w:val="2"/>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hideMark/>
          </w:tcPr>
          <w:p w14:paraId="1BCEDA16" w14:textId="77777777" w:rsidR="00770414" w:rsidRDefault="00770414" w:rsidP="00B74770">
            <w:pPr>
              <w:spacing w:line="254" w:lineRule="auto"/>
              <w:jc w:val="center"/>
              <w:cnfStyle w:val="000000100000" w:firstRow="0" w:lastRow="0" w:firstColumn="0" w:lastColumn="0" w:oddVBand="0" w:evenVBand="0" w:oddHBand="1" w:evenHBand="0" w:firstRowFirstColumn="0" w:firstRowLastColumn="0" w:lastRowFirstColumn="0" w:lastRowLastColumn="0"/>
              <w:rPr>
                <w:b/>
                <w:bCs/>
              </w:rPr>
            </w:pPr>
            <w:r>
              <w:br/>
            </w:r>
            <w:r w:rsidRPr="75F4F9E8">
              <w:rPr>
                <w:b/>
                <w:bCs/>
              </w:rPr>
              <w:t xml:space="preserve">NAMIJENJENO: </w:t>
            </w:r>
            <w:r>
              <w:br/>
              <w:t>grupi učenika 3.a razreda</w:t>
            </w:r>
          </w:p>
        </w:tc>
        <w:tc>
          <w:tcPr>
            <w:tcW w:w="2407" w:type="dxa"/>
            <w:gridSpan w:val="2"/>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hideMark/>
          </w:tcPr>
          <w:p w14:paraId="699148C2" w14:textId="77777777" w:rsidR="00770414" w:rsidRDefault="00770414" w:rsidP="00B74770">
            <w:pPr>
              <w:spacing w:line="254" w:lineRule="auto"/>
              <w:jc w:val="center"/>
              <w:cnfStyle w:val="000000100000" w:firstRow="0" w:lastRow="0" w:firstColumn="0" w:lastColumn="0" w:oddVBand="0" w:evenVBand="0" w:oddHBand="1" w:evenHBand="0" w:firstRowFirstColumn="0" w:firstRowLastColumn="0" w:lastRowFirstColumn="0" w:lastRowLastColumn="0"/>
              <w:rPr>
                <w:b/>
                <w:bCs/>
              </w:rPr>
            </w:pPr>
            <w:r>
              <w:br/>
            </w:r>
            <w:r w:rsidRPr="75F4F9E8">
              <w:rPr>
                <w:b/>
                <w:bCs/>
              </w:rPr>
              <w:t>PREDVIĐENO VRIJEME REALIZACIJE:</w:t>
            </w:r>
            <w:r>
              <w:br/>
              <w:t>tijekom školske godine 2023./24.</w:t>
            </w:r>
          </w:p>
        </w:tc>
        <w:tc>
          <w:tcPr>
            <w:tcW w:w="2396" w:type="dxa"/>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hideMark/>
          </w:tcPr>
          <w:p w14:paraId="05A13613" w14:textId="77777777" w:rsidR="00770414" w:rsidRDefault="00770414" w:rsidP="00B74770">
            <w:pPr>
              <w:spacing w:line="254" w:lineRule="auto"/>
              <w:jc w:val="center"/>
              <w:cnfStyle w:val="000000100000" w:firstRow="0" w:lastRow="0" w:firstColumn="0" w:lastColumn="0" w:oddVBand="0" w:evenVBand="0" w:oddHBand="1" w:evenHBand="0" w:firstRowFirstColumn="0" w:firstRowLastColumn="0" w:lastRowFirstColumn="0" w:lastRowLastColumn="0"/>
              <w:rPr>
                <w:b/>
                <w:bCs/>
              </w:rPr>
            </w:pPr>
            <w:r>
              <w:br/>
            </w:r>
            <w:r w:rsidRPr="75F4F9E8">
              <w:rPr>
                <w:b/>
                <w:bCs/>
              </w:rPr>
              <w:t>TRAJANJE AKTIVNOSTI:</w:t>
            </w:r>
            <w:r>
              <w:br/>
              <w:t>1 sat svaki drugi tjedan tijekom školske godine 2023./24.</w:t>
            </w:r>
          </w:p>
        </w:tc>
      </w:tr>
      <w:tr w:rsidR="00770414" w14:paraId="084AC8BB" w14:textId="77777777" w:rsidTr="00B74770">
        <w:trPr>
          <w:trHeight w:val="942"/>
        </w:trPr>
        <w:tc>
          <w:tcPr>
            <w:cnfStyle w:val="001000000000" w:firstRow="0" w:lastRow="0" w:firstColumn="1" w:lastColumn="0" w:oddVBand="0" w:evenVBand="0" w:oddHBand="0" w:evenHBand="0" w:firstRowFirstColumn="0" w:firstRowLastColumn="0" w:lastRowFirstColumn="0" w:lastRowLastColumn="0"/>
            <w:tcW w:w="1838"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C0C0C0"/>
          </w:tcPr>
          <w:p w14:paraId="79A43547" w14:textId="77777777" w:rsidR="00770414" w:rsidRDefault="00770414" w:rsidP="00B74770">
            <w:pPr>
              <w:spacing w:line="254" w:lineRule="auto"/>
              <w:jc w:val="center"/>
            </w:pPr>
          </w:p>
          <w:p w14:paraId="2B9CD796" w14:textId="77777777" w:rsidR="00770414" w:rsidRDefault="00770414" w:rsidP="00B74770">
            <w:pPr>
              <w:spacing w:line="254" w:lineRule="auto"/>
              <w:jc w:val="center"/>
            </w:pPr>
            <w:r w:rsidRPr="38F3508C">
              <w:t>ODGOVORNOSTI NOSITELJA AKTIVNOSTI</w:t>
            </w:r>
          </w:p>
        </w:tc>
        <w:tc>
          <w:tcPr>
            <w:tcW w:w="2554"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EEAF6" w:themeFill="accent5" w:themeFillTint="33"/>
          </w:tcPr>
          <w:p w14:paraId="3B075375" w14:textId="77777777" w:rsidR="00770414" w:rsidRDefault="00770414" w:rsidP="00B74770">
            <w:pPr>
              <w:spacing w:line="254" w:lineRule="auto"/>
              <w:jc w:val="center"/>
              <w:cnfStyle w:val="000000000000" w:firstRow="0" w:lastRow="0" w:firstColumn="0" w:lastColumn="0" w:oddVBand="0" w:evenVBand="0" w:oddHBand="0" w:evenHBand="0" w:firstRowFirstColumn="0" w:firstRowLastColumn="0" w:lastRowFirstColumn="0" w:lastRowLastColumn="0"/>
              <w:rPr>
                <w:b/>
                <w:bCs/>
              </w:rPr>
            </w:pPr>
          </w:p>
          <w:p w14:paraId="231991A9" w14:textId="77777777" w:rsidR="00770414" w:rsidRDefault="00770414" w:rsidP="00B74770">
            <w:pPr>
              <w:spacing w:line="254" w:lineRule="auto"/>
              <w:jc w:val="center"/>
              <w:cnfStyle w:val="000000000000" w:firstRow="0" w:lastRow="0" w:firstColumn="0" w:lastColumn="0" w:oddVBand="0" w:evenVBand="0" w:oddHBand="0" w:evenHBand="0" w:firstRowFirstColumn="0" w:firstRowLastColumn="0" w:lastRowFirstColumn="0" w:lastRowLastColumn="0"/>
              <w:rPr>
                <w:b/>
                <w:bCs/>
              </w:rPr>
            </w:pPr>
            <w:r w:rsidRPr="38F3508C">
              <w:rPr>
                <w:b/>
                <w:bCs/>
              </w:rPr>
              <w:t>CILJEVI AKTIVNOSTI</w:t>
            </w:r>
          </w:p>
        </w:tc>
        <w:tc>
          <w:tcPr>
            <w:tcW w:w="1843"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E599" w:themeFill="accent4" w:themeFillTint="66"/>
          </w:tcPr>
          <w:p w14:paraId="26F5D84A" w14:textId="77777777" w:rsidR="00770414" w:rsidRDefault="00770414" w:rsidP="00B74770">
            <w:pPr>
              <w:spacing w:line="254" w:lineRule="auto"/>
              <w:jc w:val="center"/>
              <w:cnfStyle w:val="000000000000" w:firstRow="0" w:lastRow="0" w:firstColumn="0" w:lastColumn="0" w:oddVBand="0" w:evenVBand="0" w:oddHBand="0" w:evenHBand="0" w:firstRowFirstColumn="0" w:firstRowLastColumn="0" w:lastRowFirstColumn="0" w:lastRowLastColumn="0"/>
              <w:rPr>
                <w:b/>
                <w:bCs/>
              </w:rPr>
            </w:pPr>
          </w:p>
          <w:p w14:paraId="407744D5" w14:textId="77777777" w:rsidR="00770414" w:rsidRDefault="00770414" w:rsidP="00B74770">
            <w:pPr>
              <w:spacing w:line="254" w:lineRule="auto"/>
              <w:jc w:val="center"/>
              <w:cnfStyle w:val="000000000000" w:firstRow="0" w:lastRow="0" w:firstColumn="0" w:lastColumn="0" w:oddVBand="0" w:evenVBand="0" w:oddHBand="0" w:evenHBand="0" w:firstRowFirstColumn="0" w:firstRowLastColumn="0" w:lastRowFirstColumn="0" w:lastRowLastColumn="0"/>
              <w:rPr>
                <w:b/>
                <w:bCs/>
              </w:rPr>
            </w:pPr>
            <w:r w:rsidRPr="38F3508C">
              <w:rPr>
                <w:b/>
                <w:bCs/>
              </w:rPr>
              <w:t>OČEKIVANI ISHODI / POSTIGNUĆA</w:t>
            </w:r>
          </w:p>
        </w:tc>
        <w:tc>
          <w:tcPr>
            <w:tcW w:w="1702"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7CAAC" w:themeFill="accent2" w:themeFillTint="66"/>
          </w:tcPr>
          <w:p w14:paraId="3A9870D4" w14:textId="77777777" w:rsidR="00770414" w:rsidRDefault="00770414" w:rsidP="00B74770">
            <w:pPr>
              <w:spacing w:line="254" w:lineRule="auto"/>
              <w:jc w:val="center"/>
              <w:cnfStyle w:val="000000000000" w:firstRow="0" w:lastRow="0" w:firstColumn="0" w:lastColumn="0" w:oddVBand="0" w:evenVBand="0" w:oddHBand="0" w:evenHBand="0" w:firstRowFirstColumn="0" w:firstRowLastColumn="0" w:lastRowFirstColumn="0" w:lastRowLastColumn="0"/>
              <w:rPr>
                <w:b/>
                <w:bCs/>
              </w:rPr>
            </w:pPr>
          </w:p>
          <w:p w14:paraId="052D3981" w14:textId="77777777" w:rsidR="00770414" w:rsidRDefault="00770414" w:rsidP="00B74770">
            <w:pPr>
              <w:spacing w:line="254" w:lineRule="auto"/>
              <w:jc w:val="center"/>
              <w:cnfStyle w:val="000000000000" w:firstRow="0" w:lastRow="0" w:firstColumn="0" w:lastColumn="0" w:oddVBand="0" w:evenVBand="0" w:oddHBand="0" w:evenHBand="0" w:firstRowFirstColumn="0" w:firstRowLastColumn="0" w:lastRowFirstColumn="0" w:lastRowLastColumn="0"/>
              <w:rPr>
                <w:b/>
                <w:bCs/>
              </w:rPr>
            </w:pPr>
            <w:r w:rsidRPr="38F3508C">
              <w:rPr>
                <w:b/>
                <w:bCs/>
              </w:rPr>
              <w:t>NAČINI UČENJA</w:t>
            </w:r>
          </w:p>
        </w:tc>
        <w:tc>
          <w:tcPr>
            <w:tcW w:w="1981" w:type="dxa"/>
            <w:gridSpan w:val="2"/>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8D08D" w:themeFill="accent6" w:themeFillTint="99"/>
          </w:tcPr>
          <w:p w14:paraId="3303BE17" w14:textId="77777777" w:rsidR="00770414" w:rsidRDefault="00770414" w:rsidP="00B74770">
            <w:pPr>
              <w:spacing w:line="254" w:lineRule="auto"/>
              <w:jc w:val="center"/>
              <w:cnfStyle w:val="000000000000" w:firstRow="0" w:lastRow="0" w:firstColumn="0" w:lastColumn="0" w:oddVBand="0" w:evenVBand="0" w:oddHBand="0" w:evenHBand="0" w:firstRowFirstColumn="0" w:firstRowLastColumn="0" w:lastRowFirstColumn="0" w:lastRowLastColumn="0"/>
              <w:rPr>
                <w:b/>
                <w:bCs/>
              </w:rPr>
            </w:pPr>
          </w:p>
          <w:p w14:paraId="31A042FC" w14:textId="77777777" w:rsidR="00770414" w:rsidRDefault="00770414" w:rsidP="00B74770">
            <w:pPr>
              <w:spacing w:line="254" w:lineRule="auto"/>
              <w:jc w:val="center"/>
              <w:cnfStyle w:val="000000000000" w:firstRow="0" w:lastRow="0" w:firstColumn="0" w:lastColumn="0" w:oddVBand="0" w:evenVBand="0" w:oddHBand="0" w:evenHBand="0" w:firstRowFirstColumn="0" w:firstRowLastColumn="0" w:lastRowFirstColumn="0" w:lastRowLastColumn="0"/>
              <w:rPr>
                <w:b/>
                <w:bCs/>
              </w:rPr>
            </w:pPr>
            <w:r w:rsidRPr="38F3508C">
              <w:rPr>
                <w:b/>
                <w:bCs/>
              </w:rPr>
              <w:t>AKTIVNOSTI ZA UČENIKE</w:t>
            </w:r>
          </w:p>
        </w:tc>
        <w:tc>
          <w:tcPr>
            <w:tcW w:w="1422" w:type="dxa"/>
            <w:gridSpan w:val="2"/>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B7D8"/>
          </w:tcPr>
          <w:p w14:paraId="6C369416" w14:textId="77777777" w:rsidR="00770414" w:rsidRDefault="00770414" w:rsidP="00B74770">
            <w:pPr>
              <w:spacing w:line="254" w:lineRule="auto"/>
              <w:jc w:val="center"/>
              <w:cnfStyle w:val="000000000000" w:firstRow="0" w:lastRow="0" w:firstColumn="0" w:lastColumn="0" w:oddVBand="0" w:evenVBand="0" w:oddHBand="0" w:evenHBand="0" w:firstRowFirstColumn="0" w:firstRowLastColumn="0" w:lastRowFirstColumn="0" w:lastRowLastColumn="0"/>
              <w:rPr>
                <w:b/>
                <w:bCs/>
              </w:rPr>
            </w:pPr>
          </w:p>
          <w:p w14:paraId="04DC0855" w14:textId="77777777" w:rsidR="00770414" w:rsidRDefault="00770414" w:rsidP="00B74770">
            <w:pPr>
              <w:spacing w:line="254" w:lineRule="auto"/>
              <w:jc w:val="center"/>
              <w:cnfStyle w:val="000000000000" w:firstRow="0" w:lastRow="0" w:firstColumn="0" w:lastColumn="0" w:oddVBand="0" w:evenVBand="0" w:oddHBand="0" w:evenHBand="0" w:firstRowFirstColumn="0" w:firstRowLastColumn="0" w:lastRowFirstColumn="0" w:lastRowLastColumn="0"/>
              <w:rPr>
                <w:b/>
                <w:bCs/>
              </w:rPr>
            </w:pPr>
            <w:r w:rsidRPr="38F3508C">
              <w:rPr>
                <w:b/>
                <w:bCs/>
              </w:rPr>
              <w:t>MATERIJALNI RESURSI</w:t>
            </w:r>
          </w:p>
        </w:tc>
        <w:tc>
          <w:tcPr>
            <w:tcW w:w="1702"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6CFB4"/>
          </w:tcPr>
          <w:p w14:paraId="08384D92" w14:textId="77777777" w:rsidR="00770414" w:rsidRDefault="00770414" w:rsidP="00B74770">
            <w:pPr>
              <w:spacing w:line="254" w:lineRule="auto"/>
              <w:jc w:val="center"/>
              <w:cnfStyle w:val="000000000000" w:firstRow="0" w:lastRow="0" w:firstColumn="0" w:lastColumn="0" w:oddVBand="0" w:evenVBand="0" w:oddHBand="0" w:evenHBand="0" w:firstRowFirstColumn="0" w:firstRowLastColumn="0" w:lastRowFirstColumn="0" w:lastRowLastColumn="0"/>
              <w:rPr>
                <w:b/>
                <w:bCs/>
              </w:rPr>
            </w:pPr>
          </w:p>
          <w:p w14:paraId="73047F5A" w14:textId="77777777" w:rsidR="00770414" w:rsidRDefault="00770414" w:rsidP="00B74770">
            <w:pPr>
              <w:spacing w:line="254" w:lineRule="auto"/>
              <w:jc w:val="center"/>
              <w:cnfStyle w:val="000000000000" w:firstRow="0" w:lastRow="0" w:firstColumn="0" w:lastColumn="0" w:oddVBand="0" w:evenVBand="0" w:oddHBand="0" w:evenHBand="0" w:firstRowFirstColumn="0" w:firstRowLastColumn="0" w:lastRowFirstColumn="0" w:lastRowLastColumn="0"/>
              <w:rPr>
                <w:b/>
                <w:bCs/>
              </w:rPr>
            </w:pPr>
            <w:r w:rsidRPr="38F3508C">
              <w:rPr>
                <w:b/>
                <w:bCs/>
              </w:rPr>
              <w:t>MEĐU-PREDMETNE TEME</w:t>
            </w:r>
          </w:p>
        </w:tc>
        <w:tc>
          <w:tcPr>
            <w:tcW w:w="2363"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8EAADB" w:themeFill="accent1" w:themeFillTint="99"/>
          </w:tcPr>
          <w:p w14:paraId="0E968B12" w14:textId="77777777" w:rsidR="00770414" w:rsidRDefault="00770414" w:rsidP="00B74770">
            <w:pPr>
              <w:spacing w:line="254" w:lineRule="auto"/>
              <w:jc w:val="center"/>
              <w:cnfStyle w:val="000000000000" w:firstRow="0" w:lastRow="0" w:firstColumn="0" w:lastColumn="0" w:oddVBand="0" w:evenVBand="0" w:oddHBand="0" w:evenHBand="0" w:firstRowFirstColumn="0" w:firstRowLastColumn="0" w:lastRowFirstColumn="0" w:lastRowLastColumn="0"/>
              <w:rPr>
                <w:b/>
                <w:bCs/>
              </w:rPr>
            </w:pPr>
          </w:p>
          <w:p w14:paraId="4061F041" w14:textId="77777777" w:rsidR="00770414" w:rsidRDefault="00770414" w:rsidP="00B74770">
            <w:pPr>
              <w:spacing w:line="254" w:lineRule="auto"/>
              <w:jc w:val="center"/>
              <w:cnfStyle w:val="000000000000" w:firstRow="0" w:lastRow="0" w:firstColumn="0" w:lastColumn="0" w:oddVBand="0" w:evenVBand="0" w:oddHBand="0" w:evenHBand="0" w:firstRowFirstColumn="0" w:firstRowLastColumn="0" w:lastRowFirstColumn="0" w:lastRowLastColumn="0"/>
              <w:rPr>
                <w:b/>
                <w:bCs/>
              </w:rPr>
            </w:pPr>
            <w:r w:rsidRPr="38F3508C">
              <w:rPr>
                <w:b/>
                <w:bCs/>
              </w:rPr>
              <w:t>NAČIN PRAĆENJA I PROVJERE ISHODA / POSTIGNUĆA</w:t>
            </w:r>
          </w:p>
        </w:tc>
      </w:tr>
      <w:tr w:rsidR="00770414" w14:paraId="34B0ED31" w14:textId="77777777" w:rsidTr="00B74770">
        <w:trPr>
          <w:cnfStyle w:val="000000100000" w:firstRow="0" w:lastRow="0" w:firstColumn="0" w:lastColumn="0" w:oddVBand="0" w:evenVBand="0" w:oddHBand="1" w:evenHBand="0" w:firstRowFirstColumn="0" w:firstRowLastColumn="0" w:lastRowFirstColumn="0" w:lastRowLastColumn="0"/>
          <w:trHeight w:val="2412"/>
        </w:trPr>
        <w:tc>
          <w:tcPr>
            <w:cnfStyle w:val="001000000000" w:firstRow="0" w:lastRow="0" w:firstColumn="1" w:lastColumn="0" w:oddVBand="0" w:evenVBand="0" w:oddHBand="0" w:evenHBand="0" w:firstRowFirstColumn="0" w:firstRowLastColumn="0" w:lastRowFirstColumn="0" w:lastRowLastColumn="0"/>
            <w:tcW w:w="183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8035C9D" w14:textId="77777777" w:rsidR="00770414" w:rsidRPr="004804D2" w:rsidRDefault="00770414" w:rsidP="00B74770">
            <w:pPr>
              <w:spacing w:line="254" w:lineRule="auto"/>
              <w:rPr>
                <w:sz w:val="22"/>
                <w:szCs w:val="22"/>
              </w:rPr>
            </w:pPr>
            <w:r w:rsidRPr="38F3508C">
              <w:rPr>
                <w:b w:val="0"/>
                <w:bCs w:val="0"/>
                <w:sz w:val="22"/>
                <w:szCs w:val="22"/>
              </w:rPr>
              <w:t>- organiziranje dopunske nastave (uključivanje učenika, uvrštavanje dopunske nastave u raspored sati)</w:t>
            </w:r>
          </w:p>
          <w:p w14:paraId="7404D317" w14:textId="77777777" w:rsidR="00770414" w:rsidRPr="004804D2" w:rsidRDefault="00770414" w:rsidP="00B74770">
            <w:pPr>
              <w:spacing w:line="254" w:lineRule="auto"/>
              <w:rPr>
                <w:sz w:val="22"/>
                <w:szCs w:val="22"/>
              </w:rPr>
            </w:pPr>
            <w:r w:rsidRPr="38F3508C">
              <w:rPr>
                <w:b w:val="0"/>
                <w:bCs w:val="0"/>
                <w:sz w:val="22"/>
                <w:szCs w:val="22"/>
              </w:rPr>
              <w:t>- izrada materijala i nastavnih listića za rad-</w:t>
            </w:r>
          </w:p>
          <w:p w14:paraId="7823144F" w14:textId="77777777" w:rsidR="00770414" w:rsidRPr="004804D2" w:rsidRDefault="00770414" w:rsidP="00B74770">
            <w:pPr>
              <w:spacing w:line="254" w:lineRule="auto"/>
              <w:rPr>
                <w:sz w:val="22"/>
                <w:szCs w:val="22"/>
              </w:rPr>
            </w:pPr>
            <w:r w:rsidRPr="38F3508C">
              <w:rPr>
                <w:b w:val="0"/>
                <w:bCs w:val="0"/>
                <w:sz w:val="22"/>
                <w:szCs w:val="22"/>
              </w:rPr>
              <w:t>Informiranje roditelja o postignućima učenika.</w:t>
            </w:r>
          </w:p>
          <w:p w14:paraId="74CF1DBF" w14:textId="77777777" w:rsidR="00770414" w:rsidRPr="004804D2" w:rsidRDefault="00770414" w:rsidP="00B74770">
            <w:pPr>
              <w:spacing w:line="254" w:lineRule="auto"/>
              <w:rPr>
                <w:b w:val="0"/>
                <w:bCs w:val="0"/>
                <w:sz w:val="22"/>
                <w:szCs w:val="22"/>
              </w:rPr>
            </w:pPr>
            <w:r w:rsidRPr="38F3508C">
              <w:rPr>
                <w:b w:val="0"/>
                <w:bCs w:val="0"/>
                <w:sz w:val="22"/>
                <w:szCs w:val="22"/>
              </w:rPr>
              <w:t>- održavanje dopunske nastave.</w:t>
            </w:r>
          </w:p>
        </w:tc>
        <w:tc>
          <w:tcPr>
            <w:tcW w:w="255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8B51CC0" w14:textId="77777777" w:rsidR="00770414" w:rsidRPr="004804D2" w:rsidRDefault="00770414" w:rsidP="00B74770">
            <w:pPr>
              <w:autoSpaceDE w:val="0"/>
              <w:autoSpaceDN w:val="0"/>
              <w:adjustRightInd w:val="0"/>
              <w:cnfStyle w:val="000000100000" w:firstRow="0" w:lastRow="0" w:firstColumn="0" w:lastColumn="0" w:oddVBand="0" w:evenVBand="0" w:oddHBand="1" w:evenHBand="0" w:firstRowFirstColumn="0" w:firstRowLastColumn="0" w:lastRowFirstColumn="0" w:lastRowLastColumn="0"/>
              <w:rPr>
                <w:color w:val="000000"/>
                <w:sz w:val="22"/>
                <w:szCs w:val="22"/>
              </w:rPr>
            </w:pPr>
            <w:r w:rsidRPr="38F3508C">
              <w:rPr>
                <w:color w:val="000000" w:themeColor="text1"/>
                <w:sz w:val="22"/>
                <w:szCs w:val="22"/>
              </w:rPr>
              <w:t>- Usvojiti tehnike početnog čitanja i pisanja.</w:t>
            </w:r>
          </w:p>
          <w:p w14:paraId="671CCF09" w14:textId="77777777" w:rsidR="00770414" w:rsidRPr="004804D2" w:rsidRDefault="00770414" w:rsidP="00B74770">
            <w:pPr>
              <w:autoSpaceDE w:val="0"/>
              <w:autoSpaceDN w:val="0"/>
              <w:adjustRightInd w:val="0"/>
              <w:cnfStyle w:val="000000100000" w:firstRow="0" w:lastRow="0" w:firstColumn="0" w:lastColumn="0" w:oddVBand="0" w:evenVBand="0" w:oddHBand="1" w:evenHBand="0" w:firstRowFirstColumn="0" w:firstRowLastColumn="0" w:lastRowFirstColumn="0" w:lastRowLastColumn="0"/>
              <w:rPr>
                <w:color w:val="000000"/>
                <w:sz w:val="22"/>
                <w:szCs w:val="22"/>
              </w:rPr>
            </w:pPr>
            <w:r w:rsidRPr="38F3508C">
              <w:rPr>
                <w:color w:val="0070C1"/>
                <w:sz w:val="22"/>
                <w:szCs w:val="22"/>
              </w:rPr>
              <w:t xml:space="preserve">- </w:t>
            </w:r>
            <w:r w:rsidRPr="38F3508C">
              <w:rPr>
                <w:color w:val="000000" w:themeColor="text1"/>
                <w:sz w:val="22"/>
                <w:szCs w:val="22"/>
              </w:rPr>
              <w:t>Razvijati jezično-komunikacijske sposobnosti pri govornoj i pisanoj uporabi</w:t>
            </w:r>
          </w:p>
          <w:p w14:paraId="573F6B94" w14:textId="77777777" w:rsidR="00770414" w:rsidRPr="004804D2" w:rsidRDefault="00770414" w:rsidP="00B74770">
            <w:pPr>
              <w:autoSpaceDE w:val="0"/>
              <w:autoSpaceDN w:val="0"/>
              <w:adjustRightInd w:val="0"/>
              <w:cnfStyle w:val="000000100000" w:firstRow="0" w:lastRow="0" w:firstColumn="0" w:lastColumn="0" w:oddVBand="0" w:evenVBand="0" w:oddHBand="1" w:evenHBand="0" w:firstRowFirstColumn="0" w:firstRowLastColumn="0" w:lastRowFirstColumn="0" w:lastRowLastColumn="0"/>
              <w:rPr>
                <w:color w:val="000000"/>
                <w:sz w:val="22"/>
                <w:szCs w:val="22"/>
              </w:rPr>
            </w:pPr>
            <w:r w:rsidRPr="38F3508C">
              <w:rPr>
                <w:color w:val="000000" w:themeColor="text1"/>
                <w:sz w:val="22"/>
                <w:szCs w:val="22"/>
              </w:rPr>
              <w:t>jezika.</w:t>
            </w:r>
          </w:p>
          <w:p w14:paraId="370EE867" w14:textId="77777777" w:rsidR="00770414" w:rsidRPr="004804D2" w:rsidRDefault="00770414" w:rsidP="00B74770">
            <w:pPr>
              <w:autoSpaceDE w:val="0"/>
              <w:autoSpaceDN w:val="0"/>
              <w:adjustRightInd w:val="0"/>
              <w:cnfStyle w:val="000000100000" w:firstRow="0" w:lastRow="0" w:firstColumn="0" w:lastColumn="0" w:oddVBand="0" w:evenVBand="0" w:oddHBand="1" w:evenHBand="0" w:firstRowFirstColumn="0" w:firstRowLastColumn="0" w:lastRowFirstColumn="0" w:lastRowLastColumn="0"/>
              <w:rPr>
                <w:color w:val="000000"/>
                <w:sz w:val="22"/>
                <w:szCs w:val="22"/>
              </w:rPr>
            </w:pPr>
            <w:r w:rsidRPr="38F3508C">
              <w:rPr>
                <w:color w:val="0070C1"/>
                <w:sz w:val="22"/>
                <w:szCs w:val="22"/>
              </w:rPr>
              <w:t xml:space="preserve">- </w:t>
            </w:r>
            <w:r w:rsidRPr="38F3508C">
              <w:rPr>
                <w:color w:val="000000" w:themeColor="text1"/>
                <w:sz w:val="22"/>
                <w:szCs w:val="22"/>
              </w:rPr>
              <w:t>Omogućiti rad po programima i sadržajima različite težine i složenosti s obzirom na interese i sposobnosti učenika.</w:t>
            </w:r>
          </w:p>
          <w:p w14:paraId="51F696E0" w14:textId="77777777" w:rsidR="00770414" w:rsidRPr="004804D2" w:rsidRDefault="00770414" w:rsidP="00B74770">
            <w:pPr>
              <w:spacing w:line="254" w:lineRule="auto"/>
              <w:cnfStyle w:val="000000100000" w:firstRow="0" w:lastRow="0" w:firstColumn="0" w:lastColumn="0" w:oddVBand="0" w:evenVBand="0" w:oddHBand="1" w:evenHBand="0" w:firstRowFirstColumn="0" w:firstRowLastColumn="0" w:lastRowFirstColumn="0" w:lastRowLastColumn="0"/>
              <w:rPr>
                <w:sz w:val="22"/>
                <w:szCs w:val="22"/>
              </w:rPr>
            </w:pPr>
            <w:r w:rsidRPr="38F3508C">
              <w:rPr>
                <w:color w:val="0070C1"/>
                <w:sz w:val="22"/>
                <w:szCs w:val="22"/>
              </w:rPr>
              <w:t xml:space="preserve">- </w:t>
            </w:r>
            <w:r w:rsidRPr="38F3508C">
              <w:rPr>
                <w:color w:val="000000" w:themeColor="text1"/>
                <w:sz w:val="22"/>
                <w:szCs w:val="22"/>
              </w:rPr>
              <w:t>Osposobiti učenike u primjeni stečenog znanja.</w:t>
            </w:r>
          </w:p>
        </w:tc>
        <w:tc>
          <w:tcPr>
            <w:tcW w:w="184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C06F8F2" w14:textId="77777777" w:rsidR="00770414" w:rsidRPr="004804D2" w:rsidRDefault="00770414" w:rsidP="00B74770">
            <w:pPr>
              <w:pStyle w:val="Defaul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2"/>
                <w:szCs w:val="22"/>
              </w:rPr>
            </w:pPr>
            <w:r w:rsidRPr="38F3508C">
              <w:rPr>
                <w:rFonts w:ascii="Times New Roman" w:eastAsia="Times New Roman" w:hAnsi="Times New Roman" w:cs="Times New Roman"/>
                <w:sz w:val="22"/>
                <w:szCs w:val="22"/>
              </w:rPr>
              <w:t>Učenici će:</w:t>
            </w:r>
          </w:p>
          <w:p w14:paraId="3289597F" w14:textId="77777777" w:rsidR="00770414" w:rsidRPr="004804D2" w:rsidRDefault="00770414" w:rsidP="00B74770">
            <w:pPr>
              <w:pStyle w:val="Defaul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2"/>
                <w:szCs w:val="22"/>
              </w:rPr>
            </w:pPr>
            <w:r w:rsidRPr="38F3508C">
              <w:rPr>
                <w:rFonts w:ascii="Times New Roman" w:eastAsia="Times New Roman" w:hAnsi="Times New Roman" w:cs="Times New Roman"/>
                <w:sz w:val="22"/>
                <w:szCs w:val="22"/>
              </w:rPr>
              <w:t>- nadoknađivati znanja koja ne usvajaju na redovnoj nastavi, -razvijat će samostalnost i kontinuitet u učenju i radu,</w:t>
            </w:r>
          </w:p>
          <w:p w14:paraId="5A3B2118" w14:textId="77777777" w:rsidR="00770414" w:rsidRPr="004804D2" w:rsidRDefault="00770414" w:rsidP="00B74770">
            <w:pPr>
              <w:pStyle w:val="Defaul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2"/>
                <w:szCs w:val="22"/>
              </w:rPr>
            </w:pPr>
            <w:r w:rsidRPr="38F3508C">
              <w:rPr>
                <w:rFonts w:ascii="Times New Roman" w:eastAsia="Times New Roman" w:hAnsi="Times New Roman" w:cs="Times New Roman"/>
                <w:sz w:val="22"/>
                <w:szCs w:val="22"/>
              </w:rPr>
              <w:t xml:space="preserve">-moći će lakše pratiti redovnu nastavu, lakše razumjeti te primjenjivati naučeno u govoru i pismu. </w:t>
            </w:r>
          </w:p>
        </w:tc>
        <w:tc>
          <w:tcPr>
            <w:tcW w:w="17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9718C42" w14:textId="77777777" w:rsidR="00770414" w:rsidRPr="004804D2" w:rsidRDefault="00770414" w:rsidP="00B74770">
            <w:pPr>
              <w:spacing w:line="254" w:lineRule="auto"/>
              <w:cnfStyle w:val="000000100000" w:firstRow="0" w:lastRow="0" w:firstColumn="0" w:lastColumn="0" w:oddVBand="0" w:evenVBand="0" w:oddHBand="1" w:evenHBand="0" w:firstRowFirstColumn="0" w:firstRowLastColumn="0" w:lastRowFirstColumn="0" w:lastRowLastColumn="0"/>
              <w:rPr>
                <w:color w:val="000000"/>
                <w:sz w:val="22"/>
                <w:szCs w:val="22"/>
              </w:rPr>
            </w:pPr>
            <w:r w:rsidRPr="38F3508C">
              <w:rPr>
                <w:color w:val="000000" w:themeColor="text1"/>
                <w:sz w:val="22"/>
                <w:szCs w:val="22"/>
              </w:rPr>
              <w:t>-individualan pristup</w:t>
            </w:r>
          </w:p>
          <w:p w14:paraId="041E8118" w14:textId="77777777" w:rsidR="00770414" w:rsidRPr="004804D2" w:rsidRDefault="00770414" w:rsidP="00B74770">
            <w:pPr>
              <w:spacing w:line="254" w:lineRule="auto"/>
              <w:cnfStyle w:val="000000100000" w:firstRow="0" w:lastRow="0" w:firstColumn="0" w:lastColumn="0" w:oddVBand="0" w:evenVBand="0" w:oddHBand="1" w:evenHBand="0" w:firstRowFirstColumn="0" w:firstRowLastColumn="0" w:lastRowFirstColumn="0" w:lastRowLastColumn="0"/>
              <w:rPr>
                <w:color w:val="000000"/>
                <w:sz w:val="22"/>
                <w:szCs w:val="22"/>
              </w:rPr>
            </w:pPr>
            <w:r w:rsidRPr="38F3508C">
              <w:rPr>
                <w:color w:val="000000" w:themeColor="text1"/>
                <w:sz w:val="22"/>
                <w:szCs w:val="22"/>
              </w:rPr>
              <w:t>-rad u manjim skupinama</w:t>
            </w:r>
          </w:p>
        </w:tc>
        <w:tc>
          <w:tcPr>
            <w:tcW w:w="1981"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14B2347" w14:textId="77777777" w:rsidR="00770414" w:rsidRPr="004804D2" w:rsidRDefault="00770414" w:rsidP="00B74770">
            <w:pPr>
              <w:autoSpaceDE w:val="0"/>
              <w:autoSpaceDN w:val="0"/>
              <w:adjustRightInd w:val="0"/>
              <w:cnfStyle w:val="000000100000" w:firstRow="0" w:lastRow="0" w:firstColumn="0" w:lastColumn="0" w:oddVBand="0" w:evenVBand="0" w:oddHBand="1" w:evenHBand="0" w:firstRowFirstColumn="0" w:firstRowLastColumn="0" w:lastRowFirstColumn="0" w:lastRowLastColumn="0"/>
              <w:rPr>
                <w:color w:val="000000"/>
                <w:sz w:val="22"/>
                <w:szCs w:val="22"/>
              </w:rPr>
            </w:pPr>
            <w:r w:rsidRPr="38F3508C">
              <w:rPr>
                <w:color w:val="000000" w:themeColor="text1"/>
                <w:sz w:val="22"/>
                <w:szCs w:val="22"/>
              </w:rPr>
              <w:t>Učenici će:</w:t>
            </w:r>
          </w:p>
          <w:p w14:paraId="5A951F0D" w14:textId="77777777" w:rsidR="00770414" w:rsidRPr="004804D2" w:rsidRDefault="00770414" w:rsidP="00B74770">
            <w:pPr>
              <w:autoSpaceDE w:val="0"/>
              <w:autoSpaceDN w:val="0"/>
              <w:adjustRightInd w:val="0"/>
              <w:cnfStyle w:val="000000100000" w:firstRow="0" w:lastRow="0" w:firstColumn="0" w:lastColumn="0" w:oddVBand="0" w:evenVBand="0" w:oddHBand="1" w:evenHBand="0" w:firstRowFirstColumn="0" w:firstRowLastColumn="0" w:lastRowFirstColumn="0" w:lastRowLastColumn="0"/>
              <w:rPr>
                <w:color w:val="000000"/>
                <w:sz w:val="22"/>
                <w:szCs w:val="22"/>
              </w:rPr>
            </w:pPr>
            <w:r w:rsidRPr="38F3508C">
              <w:rPr>
                <w:color w:val="000000" w:themeColor="text1"/>
                <w:sz w:val="22"/>
                <w:szCs w:val="22"/>
              </w:rPr>
              <w:t>-artikulirati glasove</w:t>
            </w:r>
          </w:p>
          <w:p w14:paraId="25D521C5" w14:textId="77777777" w:rsidR="00770414" w:rsidRPr="004804D2" w:rsidRDefault="00770414" w:rsidP="00B74770">
            <w:pPr>
              <w:autoSpaceDE w:val="0"/>
              <w:autoSpaceDN w:val="0"/>
              <w:adjustRightInd w:val="0"/>
              <w:cnfStyle w:val="000000100000" w:firstRow="0" w:lastRow="0" w:firstColumn="0" w:lastColumn="0" w:oddVBand="0" w:evenVBand="0" w:oddHBand="1" w:evenHBand="0" w:firstRowFirstColumn="0" w:firstRowLastColumn="0" w:lastRowFirstColumn="0" w:lastRowLastColumn="0"/>
              <w:rPr>
                <w:color w:val="000000"/>
                <w:sz w:val="22"/>
                <w:szCs w:val="22"/>
              </w:rPr>
            </w:pPr>
            <w:r w:rsidRPr="38F3508C">
              <w:rPr>
                <w:color w:val="000000" w:themeColor="text1"/>
                <w:sz w:val="22"/>
                <w:szCs w:val="22"/>
              </w:rPr>
              <w:t>- pravilno izgovarati riječi i rečenice</w:t>
            </w:r>
          </w:p>
          <w:p w14:paraId="7C7D598E" w14:textId="77777777" w:rsidR="00770414" w:rsidRPr="004804D2" w:rsidRDefault="00770414" w:rsidP="00B74770">
            <w:pPr>
              <w:autoSpaceDE w:val="0"/>
              <w:autoSpaceDN w:val="0"/>
              <w:adjustRightInd w:val="0"/>
              <w:cnfStyle w:val="000000100000" w:firstRow="0" w:lastRow="0" w:firstColumn="0" w:lastColumn="0" w:oddVBand="0" w:evenVBand="0" w:oddHBand="1" w:evenHBand="0" w:firstRowFirstColumn="0" w:firstRowLastColumn="0" w:lastRowFirstColumn="0" w:lastRowLastColumn="0"/>
              <w:rPr>
                <w:color w:val="000000"/>
                <w:sz w:val="22"/>
                <w:szCs w:val="22"/>
              </w:rPr>
            </w:pPr>
            <w:r w:rsidRPr="38F3508C">
              <w:rPr>
                <w:color w:val="000000" w:themeColor="text1"/>
                <w:sz w:val="22"/>
                <w:szCs w:val="22"/>
              </w:rPr>
              <w:t>- igrati jezične igre (čitanje, slušanje, govorenje i pisanje)</w:t>
            </w:r>
          </w:p>
          <w:p w14:paraId="6FE1985D" w14:textId="77777777" w:rsidR="00770414" w:rsidRPr="004804D2" w:rsidRDefault="00770414" w:rsidP="00B74770">
            <w:pPr>
              <w:autoSpaceDE w:val="0"/>
              <w:autoSpaceDN w:val="0"/>
              <w:adjustRightInd w:val="0"/>
              <w:cnfStyle w:val="000000100000" w:firstRow="0" w:lastRow="0" w:firstColumn="0" w:lastColumn="0" w:oddVBand="0" w:evenVBand="0" w:oddHBand="1" w:evenHBand="0" w:firstRowFirstColumn="0" w:firstRowLastColumn="0" w:lastRowFirstColumn="0" w:lastRowLastColumn="0"/>
              <w:rPr>
                <w:color w:val="000000"/>
                <w:sz w:val="22"/>
                <w:szCs w:val="22"/>
              </w:rPr>
            </w:pPr>
            <w:r w:rsidRPr="38F3508C">
              <w:rPr>
                <w:color w:val="000000" w:themeColor="text1"/>
                <w:sz w:val="22"/>
                <w:szCs w:val="22"/>
              </w:rPr>
              <w:t>- proširivati rječnik pričanjem po nizu slika i odgovorima na pitanja</w:t>
            </w:r>
          </w:p>
          <w:p w14:paraId="3C9F2AAF" w14:textId="77777777" w:rsidR="00770414" w:rsidRPr="004804D2" w:rsidRDefault="00770414" w:rsidP="00B74770">
            <w:pPr>
              <w:autoSpaceDE w:val="0"/>
              <w:autoSpaceDN w:val="0"/>
              <w:adjustRightInd w:val="0"/>
              <w:cnfStyle w:val="000000100000" w:firstRow="0" w:lastRow="0" w:firstColumn="0" w:lastColumn="0" w:oddVBand="0" w:evenVBand="0" w:oddHBand="1" w:evenHBand="0" w:firstRowFirstColumn="0" w:firstRowLastColumn="0" w:lastRowFirstColumn="0" w:lastRowLastColumn="0"/>
              <w:rPr>
                <w:color w:val="000000"/>
                <w:sz w:val="22"/>
                <w:szCs w:val="22"/>
              </w:rPr>
            </w:pPr>
            <w:r w:rsidRPr="38F3508C">
              <w:rPr>
                <w:color w:val="000000" w:themeColor="text1"/>
                <w:sz w:val="22"/>
                <w:szCs w:val="22"/>
              </w:rPr>
              <w:t>- sastavljati rečenice od zadanih nizova riječi</w:t>
            </w:r>
          </w:p>
          <w:p w14:paraId="41356200" w14:textId="77777777" w:rsidR="00770414" w:rsidRPr="004804D2" w:rsidRDefault="00770414" w:rsidP="00B74770">
            <w:pPr>
              <w:autoSpaceDE w:val="0"/>
              <w:autoSpaceDN w:val="0"/>
              <w:adjustRightInd w:val="0"/>
              <w:cnfStyle w:val="000000100000" w:firstRow="0" w:lastRow="0" w:firstColumn="0" w:lastColumn="0" w:oddVBand="0" w:evenVBand="0" w:oddHBand="1" w:evenHBand="0" w:firstRowFirstColumn="0" w:firstRowLastColumn="0" w:lastRowFirstColumn="0" w:lastRowLastColumn="0"/>
              <w:rPr>
                <w:color w:val="000000"/>
                <w:sz w:val="22"/>
                <w:szCs w:val="22"/>
              </w:rPr>
            </w:pPr>
            <w:r w:rsidRPr="38F3508C">
              <w:rPr>
                <w:color w:val="000000" w:themeColor="text1"/>
                <w:sz w:val="22"/>
                <w:szCs w:val="22"/>
              </w:rPr>
              <w:t>- pisati - poštivati pravopisne norme.</w:t>
            </w:r>
          </w:p>
        </w:tc>
        <w:tc>
          <w:tcPr>
            <w:tcW w:w="1422"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7FD7F74" w14:textId="77777777" w:rsidR="00770414" w:rsidRPr="004804D2" w:rsidRDefault="00770414" w:rsidP="00B74770">
            <w:pPr>
              <w:spacing w:line="254" w:lineRule="auto"/>
              <w:cnfStyle w:val="000000100000" w:firstRow="0" w:lastRow="0" w:firstColumn="0" w:lastColumn="0" w:oddVBand="0" w:evenVBand="0" w:oddHBand="1" w:evenHBand="0" w:firstRowFirstColumn="0" w:firstRowLastColumn="0" w:lastRowFirstColumn="0" w:lastRowLastColumn="0"/>
              <w:rPr>
                <w:color w:val="000000"/>
                <w:sz w:val="22"/>
                <w:szCs w:val="22"/>
              </w:rPr>
            </w:pPr>
            <w:r w:rsidRPr="38F3508C">
              <w:rPr>
                <w:color w:val="000000" w:themeColor="text1"/>
                <w:sz w:val="22"/>
                <w:szCs w:val="22"/>
              </w:rPr>
              <w:t>papir za kopiranje,</w:t>
            </w:r>
          </w:p>
          <w:p w14:paraId="130F5CBC" w14:textId="77777777" w:rsidR="00770414" w:rsidRPr="004804D2" w:rsidRDefault="00770414" w:rsidP="00B74770">
            <w:pPr>
              <w:spacing w:line="254" w:lineRule="auto"/>
              <w:cnfStyle w:val="000000100000" w:firstRow="0" w:lastRow="0" w:firstColumn="0" w:lastColumn="0" w:oddVBand="0" w:evenVBand="0" w:oddHBand="1" w:evenHBand="0" w:firstRowFirstColumn="0" w:firstRowLastColumn="0" w:lastRowFirstColumn="0" w:lastRowLastColumn="0"/>
              <w:rPr>
                <w:color w:val="000000"/>
                <w:sz w:val="22"/>
                <w:szCs w:val="22"/>
              </w:rPr>
            </w:pPr>
            <w:r w:rsidRPr="38F3508C">
              <w:rPr>
                <w:color w:val="000000" w:themeColor="text1"/>
                <w:sz w:val="22"/>
                <w:szCs w:val="22"/>
              </w:rPr>
              <w:t>računalo,</w:t>
            </w:r>
          </w:p>
          <w:p w14:paraId="4F6558BC" w14:textId="77777777" w:rsidR="00770414" w:rsidRPr="004804D2" w:rsidRDefault="00770414" w:rsidP="00B74770">
            <w:pPr>
              <w:spacing w:line="254" w:lineRule="auto"/>
              <w:cnfStyle w:val="000000100000" w:firstRow="0" w:lastRow="0" w:firstColumn="0" w:lastColumn="0" w:oddVBand="0" w:evenVBand="0" w:oddHBand="1" w:evenHBand="0" w:firstRowFirstColumn="0" w:firstRowLastColumn="0" w:lastRowFirstColumn="0" w:lastRowLastColumn="0"/>
              <w:rPr>
                <w:color w:val="000000"/>
                <w:sz w:val="22"/>
                <w:szCs w:val="22"/>
              </w:rPr>
            </w:pPr>
            <w:r w:rsidRPr="38F3508C">
              <w:rPr>
                <w:color w:val="000000" w:themeColor="text1"/>
                <w:sz w:val="22"/>
                <w:szCs w:val="22"/>
              </w:rPr>
              <w:t>projektor, pametna ploča</w:t>
            </w:r>
          </w:p>
        </w:tc>
        <w:tc>
          <w:tcPr>
            <w:tcW w:w="17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E0A063A" w14:textId="77777777" w:rsidR="00770414" w:rsidRPr="004804D2" w:rsidRDefault="00770414" w:rsidP="00B74770">
            <w:pPr>
              <w:spacing w:line="254" w:lineRule="auto"/>
              <w:cnfStyle w:val="000000100000" w:firstRow="0" w:lastRow="0" w:firstColumn="0" w:lastColumn="0" w:oddVBand="0" w:evenVBand="0" w:oddHBand="1" w:evenHBand="0" w:firstRowFirstColumn="0" w:firstRowLastColumn="0" w:lastRowFirstColumn="0" w:lastRowLastColumn="0"/>
              <w:rPr>
                <w:color w:val="000000"/>
                <w:sz w:val="22"/>
                <w:szCs w:val="22"/>
              </w:rPr>
            </w:pPr>
            <w:r w:rsidRPr="38F3508C">
              <w:rPr>
                <w:color w:val="000000" w:themeColor="text1"/>
                <w:sz w:val="22"/>
                <w:szCs w:val="22"/>
              </w:rPr>
              <w:t>Učiti kako učiti</w:t>
            </w:r>
          </w:p>
          <w:p w14:paraId="619DC86B" w14:textId="77777777" w:rsidR="00770414" w:rsidRPr="004804D2" w:rsidRDefault="00770414" w:rsidP="00B74770">
            <w:pPr>
              <w:spacing w:line="254" w:lineRule="auto"/>
              <w:cnfStyle w:val="000000100000" w:firstRow="0" w:lastRow="0" w:firstColumn="0" w:lastColumn="0" w:oddVBand="0" w:evenVBand="0" w:oddHBand="1" w:evenHBand="0" w:firstRowFirstColumn="0" w:firstRowLastColumn="0" w:lastRowFirstColumn="0" w:lastRowLastColumn="0"/>
              <w:rPr>
                <w:color w:val="000000"/>
                <w:sz w:val="22"/>
                <w:szCs w:val="22"/>
              </w:rPr>
            </w:pPr>
            <w:r w:rsidRPr="38F3508C">
              <w:rPr>
                <w:color w:val="000000" w:themeColor="text1"/>
                <w:sz w:val="22"/>
                <w:szCs w:val="22"/>
              </w:rPr>
              <w:t>Osobni i socijalni razvoj</w:t>
            </w:r>
          </w:p>
          <w:p w14:paraId="7D1E99B1" w14:textId="77777777" w:rsidR="00770414" w:rsidRPr="004804D2" w:rsidRDefault="00770414" w:rsidP="00B74770">
            <w:pPr>
              <w:spacing w:line="254" w:lineRule="auto"/>
              <w:cnfStyle w:val="000000100000" w:firstRow="0" w:lastRow="0" w:firstColumn="0" w:lastColumn="0" w:oddVBand="0" w:evenVBand="0" w:oddHBand="1" w:evenHBand="0" w:firstRowFirstColumn="0" w:firstRowLastColumn="0" w:lastRowFirstColumn="0" w:lastRowLastColumn="0"/>
              <w:rPr>
                <w:color w:val="000000"/>
                <w:sz w:val="22"/>
                <w:szCs w:val="22"/>
              </w:rPr>
            </w:pPr>
            <w:r w:rsidRPr="38F3508C">
              <w:rPr>
                <w:color w:val="000000" w:themeColor="text1"/>
                <w:sz w:val="22"/>
                <w:szCs w:val="22"/>
              </w:rPr>
              <w:t>Uporaba informacijske i komunikacijske tehnologije</w:t>
            </w:r>
          </w:p>
          <w:p w14:paraId="19FB1FED" w14:textId="77777777" w:rsidR="00770414" w:rsidRPr="004804D2" w:rsidRDefault="00770414" w:rsidP="00B74770">
            <w:pPr>
              <w:spacing w:line="254" w:lineRule="auto"/>
              <w:cnfStyle w:val="000000100000" w:firstRow="0" w:lastRow="0" w:firstColumn="0" w:lastColumn="0" w:oddVBand="0" w:evenVBand="0" w:oddHBand="1" w:evenHBand="0" w:firstRowFirstColumn="0" w:firstRowLastColumn="0" w:lastRowFirstColumn="0" w:lastRowLastColumn="0"/>
              <w:rPr>
                <w:color w:val="000000"/>
                <w:sz w:val="22"/>
                <w:szCs w:val="22"/>
              </w:rPr>
            </w:pPr>
            <w:r w:rsidRPr="38F3508C">
              <w:rPr>
                <w:color w:val="000000" w:themeColor="text1"/>
                <w:sz w:val="22"/>
                <w:szCs w:val="22"/>
              </w:rPr>
              <w:t>Zdravlje</w:t>
            </w:r>
          </w:p>
          <w:p w14:paraId="52048E0E" w14:textId="77777777" w:rsidR="00770414" w:rsidRPr="004804D2" w:rsidRDefault="00770414" w:rsidP="00B74770">
            <w:pPr>
              <w:spacing w:line="254" w:lineRule="auto"/>
              <w:jc w:val="center"/>
              <w:cnfStyle w:val="000000100000" w:firstRow="0" w:lastRow="0" w:firstColumn="0" w:lastColumn="0" w:oddVBand="0" w:evenVBand="0" w:oddHBand="1" w:evenHBand="0" w:firstRowFirstColumn="0" w:firstRowLastColumn="0" w:lastRowFirstColumn="0" w:lastRowLastColumn="0"/>
              <w:rPr>
                <w:color w:val="000000"/>
                <w:sz w:val="22"/>
                <w:szCs w:val="22"/>
              </w:rPr>
            </w:pPr>
          </w:p>
        </w:tc>
        <w:tc>
          <w:tcPr>
            <w:tcW w:w="236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3CA8974" w14:textId="77777777" w:rsidR="00770414" w:rsidRPr="004804D2" w:rsidRDefault="00770414" w:rsidP="00B74770">
            <w:pPr>
              <w:autoSpaceDE w:val="0"/>
              <w:autoSpaceDN w:val="0"/>
              <w:adjustRightInd w:val="0"/>
              <w:cnfStyle w:val="000000100000" w:firstRow="0" w:lastRow="0" w:firstColumn="0" w:lastColumn="0" w:oddVBand="0" w:evenVBand="0" w:oddHBand="1" w:evenHBand="0" w:firstRowFirstColumn="0" w:firstRowLastColumn="0" w:lastRowFirstColumn="0" w:lastRowLastColumn="0"/>
              <w:rPr>
                <w:color w:val="000000"/>
                <w:sz w:val="22"/>
                <w:szCs w:val="22"/>
              </w:rPr>
            </w:pPr>
            <w:r w:rsidRPr="38F3508C">
              <w:rPr>
                <w:color w:val="000000" w:themeColor="text1"/>
                <w:sz w:val="22"/>
                <w:szCs w:val="22"/>
              </w:rPr>
              <w:t>- sustavno praćenje i bilježenje zapažanja učenikovih postignuća</w:t>
            </w:r>
          </w:p>
          <w:p w14:paraId="5C07DCDD" w14:textId="77777777" w:rsidR="00770414" w:rsidRPr="004804D2" w:rsidRDefault="00770414" w:rsidP="00B74770">
            <w:pPr>
              <w:autoSpaceDE w:val="0"/>
              <w:autoSpaceDN w:val="0"/>
              <w:adjustRightInd w:val="0"/>
              <w:cnfStyle w:val="000000100000" w:firstRow="0" w:lastRow="0" w:firstColumn="0" w:lastColumn="0" w:oddVBand="0" w:evenVBand="0" w:oddHBand="1" w:evenHBand="0" w:firstRowFirstColumn="0" w:firstRowLastColumn="0" w:lastRowFirstColumn="0" w:lastRowLastColumn="0"/>
              <w:rPr>
                <w:color w:val="000000"/>
                <w:sz w:val="22"/>
                <w:szCs w:val="22"/>
              </w:rPr>
            </w:pPr>
            <w:r w:rsidRPr="38F3508C">
              <w:rPr>
                <w:color w:val="0070C1"/>
                <w:sz w:val="22"/>
                <w:szCs w:val="22"/>
              </w:rPr>
              <w:t xml:space="preserve">- </w:t>
            </w:r>
            <w:r w:rsidRPr="38F3508C">
              <w:rPr>
                <w:color w:val="000000" w:themeColor="text1"/>
                <w:sz w:val="22"/>
                <w:szCs w:val="22"/>
              </w:rPr>
              <w:t>pojedinačno usmjeravanje daljnjeg rada i određivanje prave razine usvojenog sadržaja</w:t>
            </w:r>
          </w:p>
        </w:tc>
      </w:tr>
    </w:tbl>
    <w:p w14:paraId="028841A7" w14:textId="77777777" w:rsidR="00770414" w:rsidRDefault="00770414" w:rsidP="00770414"/>
    <w:p w14:paraId="670B857B" w14:textId="77777777" w:rsidR="00770414" w:rsidRDefault="00770414"/>
    <w:tbl>
      <w:tblPr>
        <w:tblStyle w:val="Obinatablica1"/>
        <w:tblW w:w="15309" w:type="dxa"/>
        <w:tblInd w:w="-577" w:type="dxa"/>
        <w:tblLayout w:type="fixed"/>
        <w:tblLook w:val="04A0" w:firstRow="1" w:lastRow="0" w:firstColumn="1" w:lastColumn="0" w:noHBand="0" w:noVBand="1"/>
      </w:tblPr>
      <w:tblGrid>
        <w:gridCol w:w="2322"/>
        <w:gridCol w:w="2387"/>
        <w:gridCol w:w="1678"/>
        <w:gridCol w:w="1541"/>
        <w:gridCol w:w="95"/>
        <w:gridCol w:w="1582"/>
        <w:gridCol w:w="750"/>
        <w:gridCol w:w="668"/>
        <w:gridCol w:w="1541"/>
        <w:gridCol w:w="2745"/>
      </w:tblGrid>
      <w:tr w:rsidR="00770414" w14:paraId="38191D53" w14:textId="77777777" w:rsidTr="00770414">
        <w:trPr>
          <w:cnfStyle w:val="100000000000" w:firstRow="1" w:lastRow="0" w:firstColumn="0" w:lastColumn="0" w:oddVBand="0" w:evenVBand="0" w:oddHBand="0" w:evenHBand="0" w:firstRowFirstColumn="0" w:firstRowLastColumn="0" w:lastRowFirstColumn="0" w:lastRowLastColumn="0"/>
          <w:trHeight w:val="840"/>
        </w:trPr>
        <w:tc>
          <w:tcPr>
            <w:cnfStyle w:val="001000000000" w:firstRow="0" w:lastRow="0" w:firstColumn="1" w:lastColumn="0" w:oddVBand="0" w:evenVBand="0" w:oddHBand="0" w:evenHBand="0" w:firstRowFirstColumn="0" w:firstRowLastColumn="0" w:lastRowFirstColumn="0" w:lastRowLastColumn="0"/>
            <w:tcW w:w="15309" w:type="dxa"/>
            <w:gridSpan w:val="10"/>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3757A31B" w14:textId="7F438F8D" w:rsidR="00770414" w:rsidRPr="00D11393" w:rsidRDefault="00770414" w:rsidP="00D11393">
            <w:pPr>
              <w:pStyle w:val="Naslov3"/>
              <w:outlineLvl w:val="2"/>
              <w:rPr>
                <w:b/>
                <w:bCs w:val="0"/>
              </w:rPr>
            </w:pPr>
            <w:r w:rsidRPr="00770414">
              <w:lastRenderedPageBreak/>
              <w:br/>
            </w:r>
            <w:bookmarkStart w:id="57" w:name="_Toc146837718"/>
            <w:r w:rsidRPr="00D11393">
              <w:rPr>
                <w:b/>
                <w:bCs w:val="0"/>
              </w:rPr>
              <w:t>4.2.10. Dopunska nastava iz hrvatskog jezika</w:t>
            </w:r>
            <w:bookmarkEnd w:id="57"/>
          </w:p>
        </w:tc>
      </w:tr>
      <w:tr w:rsidR="00770414" w14:paraId="50FBED01" w14:textId="77777777" w:rsidTr="00770414">
        <w:trPr>
          <w:cnfStyle w:val="000000100000" w:firstRow="0" w:lastRow="0" w:firstColumn="0" w:lastColumn="0" w:oddVBand="0" w:evenVBand="0" w:oddHBand="1" w:evenHBand="0" w:firstRowFirstColumn="0" w:firstRowLastColumn="0" w:lastRowFirstColumn="0" w:lastRowLastColumn="0"/>
          <w:trHeight w:val="1485"/>
        </w:trPr>
        <w:tc>
          <w:tcPr>
            <w:cnfStyle w:val="001000000000" w:firstRow="0" w:lastRow="0" w:firstColumn="1" w:lastColumn="0" w:oddVBand="0" w:evenVBand="0" w:oddHBand="0" w:evenHBand="0" w:firstRowFirstColumn="0" w:firstRowLastColumn="0" w:lastRowFirstColumn="0" w:lastRowLastColumn="0"/>
            <w:tcW w:w="6387" w:type="dxa"/>
            <w:gridSpan w:val="3"/>
            <w:tcBorders>
              <w:top w:val="single" w:sz="8" w:space="0" w:color="BFBFBF" w:themeColor="background1" w:themeShade="BF"/>
              <w:left w:val="single" w:sz="8" w:space="0" w:color="BFBFBF" w:themeColor="background1" w:themeShade="BF"/>
              <w:bottom w:val="double" w:sz="3" w:space="0" w:color="BFBFBF" w:themeColor="background1" w:themeShade="BF"/>
              <w:right w:val="single" w:sz="8" w:space="0" w:color="BFBFBF" w:themeColor="background1" w:themeShade="BF"/>
            </w:tcBorders>
          </w:tcPr>
          <w:p w14:paraId="3686BCD0" w14:textId="77777777" w:rsidR="00770414" w:rsidRDefault="00770414" w:rsidP="00B74770">
            <w:pPr>
              <w:spacing w:line="254" w:lineRule="auto"/>
              <w:jc w:val="center"/>
              <w:rPr>
                <w:color w:val="000000" w:themeColor="text1"/>
                <w:sz w:val="20"/>
                <w:szCs w:val="20"/>
              </w:rPr>
            </w:pPr>
            <w:r>
              <w:br/>
            </w:r>
            <w:r w:rsidRPr="043E4EAE">
              <w:rPr>
                <w:color w:val="000000" w:themeColor="text1"/>
                <w:sz w:val="20"/>
                <w:szCs w:val="20"/>
              </w:rPr>
              <w:t>NOSITELJ/I AKTIVNOSTI:</w:t>
            </w:r>
          </w:p>
          <w:p w14:paraId="6A065239" w14:textId="77777777" w:rsidR="00770414" w:rsidRDefault="00770414" w:rsidP="00B74770">
            <w:pPr>
              <w:spacing w:line="254" w:lineRule="auto"/>
              <w:jc w:val="center"/>
              <w:rPr>
                <w:color w:val="000000" w:themeColor="text1"/>
                <w:sz w:val="20"/>
                <w:szCs w:val="20"/>
              </w:rPr>
            </w:pPr>
            <w:r w:rsidRPr="043E4EAE">
              <w:rPr>
                <w:color w:val="000000" w:themeColor="text1"/>
                <w:sz w:val="20"/>
                <w:szCs w:val="20"/>
              </w:rPr>
              <w:t>NATALIJA BOŠNJAKOVIĆ, učiteljica 1.a razreda</w:t>
            </w:r>
          </w:p>
        </w:tc>
        <w:tc>
          <w:tcPr>
            <w:tcW w:w="1636" w:type="dxa"/>
            <w:gridSpan w:val="2"/>
            <w:tcBorders>
              <w:top w:val="nil"/>
              <w:left w:val="nil"/>
              <w:bottom w:val="double" w:sz="3" w:space="0" w:color="BFBFBF" w:themeColor="background1" w:themeShade="BF"/>
              <w:right w:val="single" w:sz="8" w:space="0" w:color="BFBFBF" w:themeColor="background1" w:themeShade="BF"/>
            </w:tcBorders>
          </w:tcPr>
          <w:p w14:paraId="0F8D4CAC" w14:textId="77777777" w:rsidR="00770414" w:rsidRDefault="00770414" w:rsidP="00B74770">
            <w:pPr>
              <w:spacing w:line="254" w:lineRule="auto"/>
              <w:jc w:val="center"/>
              <w:cnfStyle w:val="000000100000" w:firstRow="0" w:lastRow="0" w:firstColumn="0" w:lastColumn="0" w:oddVBand="0" w:evenVBand="0" w:oddHBand="1" w:evenHBand="0" w:firstRowFirstColumn="0" w:firstRowLastColumn="0" w:lastRowFirstColumn="0" w:lastRowLastColumn="0"/>
              <w:rPr>
                <w:b/>
                <w:bCs/>
                <w:color w:val="000000" w:themeColor="text1"/>
                <w:sz w:val="20"/>
                <w:szCs w:val="20"/>
              </w:rPr>
            </w:pPr>
            <w:r>
              <w:br/>
            </w:r>
            <w:r w:rsidRPr="043E4EAE">
              <w:rPr>
                <w:b/>
                <w:bCs/>
                <w:color w:val="000000" w:themeColor="text1"/>
                <w:sz w:val="20"/>
                <w:szCs w:val="20"/>
              </w:rPr>
              <w:t>SURADNICI:</w:t>
            </w:r>
          </w:p>
          <w:p w14:paraId="3AC30E8B" w14:textId="77777777" w:rsidR="00770414" w:rsidRDefault="00770414" w:rsidP="00B74770">
            <w:pPr>
              <w:spacing w:line="254" w:lineRule="auto"/>
              <w:jc w:val="center"/>
              <w:cnfStyle w:val="000000100000" w:firstRow="0" w:lastRow="0" w:firstColumn="0" w:lastColumn="0" w:oddVBand="0" w:evenVBand="0" w:oddHBand="1" w:evenHBand="0" w:firstRowFirstColumn="0" w:firstRowLastColumn="0" w:lastRowFirstColumn="0" w:lastRowLastColumn="0"/>
              <w:rPr>
                <w:b/>
                <w:bCs/>
                <w:color w:val="000000" w:themeColor="text1"/>
                <w:sz w:val="20"/>
                <w:szCs w:val="20"/>
              </w:rPr>
            </w:pPr>
            <w:r w:rsidRPr="043E4EAE">
              <w:rPr>
                <w:b/>
                <w:bCs/>
                <w:color w:val="000000" w:themeColor="text1"/>
                <w:sz w:val="20"/>
                <w:szCs w:val="20"/>
              </w:rPr>
              <w:t>-</w:t>
            </w:r>
          </w:p>
        </w:tc>
        <w:tc>
          <w:tcPr>
            <w:tcW w:w="2332" w:type="dxa"/>
            <w:gridSpan w:val="2"/>
            <w:tcBorders>
              <w:top w:val="nil"/>
              <w:left w:val="nil"/>
              <w:bottom w:val="double" w:sz="3" w:space="0" w:color="BFBFBF" w:themeColor="background1" w:themeShade="BF"/>
              <w:right w:val="single" w:sz="8" w:space="0" w:color="BFBFBF" w:themeColor="background1" w:themeShade="BF"/>
            </w:tcBorders>
          </w:tcPr>
          <w:p w14:paraId="6811BCD7" w14:textId="77777777" w:rsidR="00770414" w:rsidRDefault="00770414" w:rsidP="00B74770">
            <w:pPr>
              <w:spacing w:line="254" w:lineRule="auto"/>
              <w:jc w:val="center"/>
              <w:cnfStyle w:val="000000100000" w:firstRow="0" w:lastRow="0" w:firstColumn="0" w:lastColumn="0" w:oddVBand="0" w:evenVBand="0" w:oddHBand="1" w:evenHBand="0" w:firstRowFirstColumn="0" w:firstRowLastColumn="0" w:lastRowFirstColumn="0" w:lastRowLastColumn="0"/>
              <w:rPr>
                <w:b/>
                <w:bCs/>
                <w:color w:val="000000" w:themeColor="text1"/>
                <w:sz w:val="20"/>
                <w:szCs w:val="20"/>
              </w:rPr>
            </w:pPr>
            <w:r>
              <w:br/>
            </w:r>
            <w:r w:rsidRPr="043E4EAE">
              <w:rPr>
                <w:b/>
                <w:bCs/>
                <w:color w:val="000000" w:themeColor="text1"/>
                <w:sz w:val="20"/>
                <w:szCs w:val="20"/>
              </w:rPr>
              <w:t xml:space="preserve">NAMIJENJENO: </w:t>
            </w:r>
            <w:r>
              <w:br/>
            </w:r>
            <w:r w:rsidRPr="043E4EAE">
              <w:rPr>
                <w:b/>
                <w:bCs/>
                <w:color w:val="000000" w:themeColor="text1"/>
                <w:sz w:val="20"/>
                <w:szCs w:val="20"/>
              </w:rPr>
              <w:t>grupi učenika 1.a razreda</w:t>
            </w:r>
          </w:p>
        </w:tc>
        <w:tc>
          <w:tcPr>
            <w:tcW w:w="2209" w:type="dxa"/>
            <w:gridSpan w:val="2"/>
            <w:tcBorders>
              <w:top w:val="nil"/>
              <w:left w:val="nil"/>
              <w:bottom w:val="double" w:sz="3" w:space="0" w:color="BFBFBF" w:themeColor="background1" w:themeShade="BF"/>
              <w:right w:val="single" w:sz="8" w:space="0" w:color="BFBFBF" w:themeColor="background1" w:themeShade="BF"/>
            </w:tcBorders>
          </w:tcPr>
          <w:p w14:paraId="0B8675DA" w14:textId="77777777" w:rsidR="00770414" w:rsidRDefault="00770414" w:rsidP="00B74770">
            <w:pPr>
              <w:spacing w:line="254" w:lineRule="auto"/>
              <w:jc w:val="center"/>
              <w:cnfStyle w:val="000000100000" w:firstRow="0" w:lastRow="0" w:firstColumn="0" w:lastColumn="0" w:oddVBand="0" w:evenVBand="0" w:oddHBand="1" w:evenHBand="0" w:firstRowFirstColumn="0" w:firstRowLastColumn="0" w:lastRowFirstColumn="0" w:lastRowLastColumn="0"/>
              <w:rPr>
                <w:b/>
                <w:bCs/>
                <w:color w:val="000000" w:themeColor="text1"/>
                <w:sz w:val="20"/>
                <w:szCs w:val="20"/>
              </w:rPr>
            </w:pPr>
            <w:r>
              <w:br/>
            </w:r>
            <w:r w:rsidRPr="043E4EAE">
              <w:rPr>
                <w:b/>
                <w:bCs/>
                <w:color w:val="000000" w:themeColor="text1"/>
                <w:sz w:val="20"/>
                <w:szCs w:val="20"/>
              </w:rPr>
              <w:t>PREDVIĐENO VRIJEME REALIZACIJE:</w:t>
            </w:r>
            <w:r>
              <w:br/>
            </w:r>
            <w:r w:rsidRPr="043E4EAE">
              <w:rPr>
                <w:b/>
                <w:bCs/>
                <w:color w:val="000000" w:themeColor="text1"/>
                <w:sz w:val="20"/>
                <w:szCs w:val="20"/>
              </w:rPr>
              <w:t xml:space="preserve"> tijekom školske godine 2023./24.</w:t>
            </w:r>
          </w:p>
        </w:tc>
        <w:tc>
          <w:tcPr>
            <w:tcW w:w="2745" w:type="dxa"/>
            <w:tcBorders>
              <w:top w:val="nil"/>
              <w:left w:val="nil"/>
              <w:bottom w:val="double" w:sz="3" w:space="0" w:color="BFBFBF" w:themeColor="background1" w:themeShade="BF"/>
              <w:right w:val="single" w:sz="8" w:space="0" w:color="BFBFBF" w:themeColor="background1" w:themeShade="BF"/>
            </w:tcBorders>
          </w:tcPr>
          <w:p w14:paraId="4063D555" w14:textId="77777777" w:rsidR="00770414" w:rsidRDefault="00770414" w:rsidP="00B74770">
            <w:pPr>
              <w:spacing w:line="254" w:lineRule="auto"/>
              <w:jc w:val="center"/>
              <w:cnfStyle w:val="000000100000" w:firstRow="0" w:lastRow="0" w:firstColumn="0" w:lastColumn="0" w:oddVBand="0" w:evenVBand="0" w:oddHBand="1" w:evenHBand="0" w:firstRowFirstColumn="0" w:firstRowLastColumn="0" w:lastRowFirstColumn="0" w:lastRowLastColumn="0"/>
              <w:rPr>
                <w:b/>
                <w:bCs/>
                <w:color w:val="000000" w:themeColor="text1"/>
                <w:sz w:val="20"/>
                <w:szCs w:val="20"/>
              </w:rPr>
            </w:pPr>
            <w:r>
              <w:br/>
            </w:r>
            <w:r w:rsidRPr="043E4EAE">
              <w:rPr>
                <w:b/>
                <w:bCs/>
                <w:color w:val="000000" w:themeColor="text1"/>
                <w:sz w:val="20"/>
                <w:szCs w:val="20"/>
              </w:rPr>
              <w:t>TRAJANJE AKTIVNOSTI:</w:t>
            </w:r>
            <w:r>
              <w:br/>
            </w:r>
            <w:r w:rsidRPr="043E4EAE">
              <w:rPr>
                <w:b/>
                <w:bCs/>
                <w:color w:val="000000" w:themeColor="text1"/>
                <w:sz w:val="20"/>
                <w:szCs w:val="20"/>
              </w:rPr>
              <w:t xml:space="preserve"> 1 sat tjedno tijekom školske godine 2023./24.</w:t>
            </w:r>
          </w:p>
        </w:tc>
      </w:tr>
      <w:tr w:rsidR="00770414" w14:paraId="16D870FD" w14:textId="77777777" w:rsidTr="00770414">
        <w:trPr>
          <w:trHeight w:val="945"/>
        </w:trPr>
        <w:tc>
          <w:tcPr>
            <w:cnfStyle w:val="001000000000" w:firstRow="0" w:lastRow="0" w:firstColumn="1" w:lastColumn="0" w:oddVBand="0" w:evenVBand="0" w:oddHBand="0" w:evenHBand="0" w:firstRowFirstColumn="0" w:firstRowLastColumn="0" w:lastRowFirstColumn="0" w:lastRowLastColumn="0"/>
            <w:tcW w:w="2322" w:type="dxa"/>
            <w:tcBorders>
              <w:top w:val="double" w:sz="3"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C0C0C0"/>
          </w:tcPr>
          <w:p w14:paraId="6BC01202" w14:textId="77777777" w:rsidR="00770414" w:rsidRDefault="00770414" w:rsidP="00B74770">
            <w:pPr>
              <w:spacing w:line="254" w:lineRule="auto"/>
              <w:jc w:val="center"/>
              <w:rPr>
                <w:sz w:val="14"/>
                <w:szCs w:val="14"/>
              </w:rPr>
            </w:pPr>
            <w:r w:rsidRPr="043E4EAE">
              <w:rPr>
                <w:sz w:val="16"/>
                <w:szCs w:val="16"/>
              </w:rPr>
              <w:t xml:space="preserve"> </w:t>
            </w:r>
          </w:p>
          <w:p w14:paraId="427FBDFA" w14:textId="77777777" w:rsidR="00770414" w:rsidRDefault="00770414" w:rsidP="00B74770">
            <w:pPr>
              <w:spacing w:line="254" w:lineRule="auto"/>
              <w:jc w:val="center"/>
              <w:rPr>
                <w:color w:val="000000" w:themeColor="text1"/>
                <w:sz w:val="16"/>
                <w:szCs w:val="16"/>
              </w:rPr>
            </w:pPr>
            <w:r w:rsidRPr="043E4EAE">
              <w:rPr>
                <w:color w:val="000000" w:themeColor="text1"/>
                <w:sz w:val="16"/>
                <w:szCs w:val="16"/>
              </w:rPr>
              <w:t>ODGOVORNOSTI NOSITELJA AKTIVNOSTI</w:t>
            </w:r>
          </w:p>
        </w:tc>
        <w:tc>
          <w:tcPr>
            <w:tcW w:w="2387"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9E2F3" w:themeFill="accent1" w:themeFillTint="33"/>
          </w:tcPr>
          <w:p w14:paraId="39A80559" w14:textId="77777777" w:rsidR="00770414" w:rsidRDefault="00770414" w:rsidP="00B74770">
            <w:pPr>
              <w:spacing w:line="254" w:lineRule="auto"/>
              <w:jc w:val="center"/>
              <w:cnfStyle w:val="000000000000" w:firstRow="0" w:lastRow="0" w:firstColumn="0" w:lastColumn="0" w:oddVBand="0" w:evenVBand="0" w:oddHBand="0" w:evenHBand="0" w:firstRowFirstColumn="0" w:firstRowLastColumn="0" w:lastRowFirstColumn="0" w:lastRowLastColumn="0"/>
              <w:rPr>
                <w:b/>
                <w:bCs/>
                <w:sz w:val="16"/>
                <w:szCs w:val="16"/>
              </w:rPr>
            </w:pPr>
            <w:r w:rsidRPr="043E4EAE">
              <w:rPr>
                <w:b/>
                <w:bCs/>
                <w:sz w:val="16"/>
                <w:szCs w:val="16"/>
              </w:rPr>
              <w:t xml:space="preserve"> </w:t>
            </w:r>
          </w:p>
          <w:p w14:paraId="7DE205E3" w14:textId="77777777" w:rsidR="00770414" w:rsidRDefault="00770414" w:rsidP="00B74770">
            <w:pPr>
              <w:spacing w:line="254" w:lineRule="auto"/>
              <w:jc w:val="center"/>
              <w:cnfStyle w:val="000000000000" w:firstRow="0" w:lastRow="0" w:firstColumn="0" w:lastColumn="0" w:oddVBand="0" w:evenVBand="0" w:oddHBand="0" w:evenHBand="0" w:firstRowFirstColumn="0" w:firstRowLastColumn="0" w:lastRowFirstColumn="0" w:lastRowLastColumn="0"/>
              <w:rPr>
                <w:b/>
                <w:bCs/>
                <w:color w:val="000000" w:themeColor="text1"/>
                <w:sz w:val="16"/>
                <w:szCs w:val="16"/>
              </w:rPr>
            </w:pPr>
            <w:r w:rsidRPr="043E4EAE">
              <w:rPr>
                <w:b/>
                <w:bCs/>
                <w:color w:val="000000" w:themeColor="text1"/>
                <w:sz w:val="16"/>
                <w:szCs w:val="16"/>
              </w:rPr>
              <w:t>CILJEVI AKTIVNOSTI</w:t>
            </w:r>
          </w:p>
        </w:tc>
        <w:tc>
          <w:tcPr>
            <w:tcW w:w="1678"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FE599" w:themeFill="accent4" w:themeFillTint="66"/>
          </w:tcPr>
          <w:p w14:paraId="6308DE82" w14:textId="77777777" w:rsidR="00770414" w:rsidRDefault="00770414" w:rsidP="00B74770">
            <w:pPr>
              <w:spacing w:line="254" w:lineRule="auto"/>
              <w:jc w:val="center"/>
              <w:cnfStyle w:val="000000000000" w:firstRow="0" w:lastRow="0" w:firstColumn="0" w:lastColumn="0" w:oddVBand="0" w:evenVBand="0" w:oddHBand="0" w:evenHBand="0" w:firstRowFirstColumn="0" w:firstRowLastColumn="0" w:lastRowFirstColumn="0" w:lastRowLastColumn="0"/>
              <w:rPr>
                <w:b/>
                <w:bCs/>
                <w:sz w:val="16"/>
                <w:szCs w:val="16"/>
              </w:rPr>
            </w:pPr>
            <w:r w:rsidRPr="043E4EAE">
              <w:rPr>
                <w:b/>
                <w:bCs/>
                <w:sz w:val="16"/>
                <w:szCs w:val="16"/>
              </w:rPr>
              <w:t xml:space="preserve"> </w:t>
            </w:r>
          </w:p>
          <w:p w14:paraId="664D039B" w14:textId="77777777" w:rsidR="00770414" w:rsidRDefault="00770414" w:rsidP="00B74770">
            <w:pPr>
              <w:spacing w:line="254" w:lineRule="auto"/>
              <w:jc w:val="center"/>
              <w:cnfStyle w:val="000000000000" w:firstRow="0" w:lastRow="0" w:firstColumn="0" w:lastColumn="0" w:oddVBand="0" w:evenVBand="0" w:oddHBand="0" w:evenHBand="0" w:firstRowFirstColumn="0" w:firstRowLastColumn="0" w:lastRowFirstColumn="0" w:lastRowLastColumn="0"/>
              <w:rPr>
                <w:b/>
                <w:bCs/>
                <w:color w:val="000000" w:themeColor="text1"/>
                <w:sz w:val="16"/>
                <w:szCs w:val="16"/>
              </w:rPr>
            </w:pPr>
            <w:r w:rsidRPr="043E4EAE">
              <w:rPr>
                <w:b/>
                <w:bCs/>
                <w:color w:val="000000" w:themeColor="text1"/>
                <w:sz w:val="16"/>
                <w:szCs w:val="16"/>
              </w:rPr>
              <w:t>OČEKIVANI ISHODI / POSTIGNUĆA</w:t>
            </w:r>
          </w:p>
        </w:tc>
        <w:tc>
          <w:tcPr>
            <w:tcW w:w="1541" w:type="dxa"/>
            <w:tcBorders>
              <w:top w:val="double" w:sz="3"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7CAAC" w:themeFill="accent2" w:themeFillTint="66"/>
          </w:tcPr>
          <w:p w14:paraId="33903E1B" w14:textId="77777777" w:rsidR="00770414" w:rsidRDefault="00770414" w:rsidP="00B74770">
            <w:pPr>
              <w:spacing w:line="254" w:lineRule="auto"/>
              <w:jc w:val="center"/>
              <w:cnfStyle w:val="000000000000" w:firstRow="0" w:lastRow="0" w:firstColumn="0" w:lastColumn="0" w:oddVBand="0" w:evenVBand="0" w:oddHBand="0" w:evenHBand="0" w:firstRowFirstColumn="0" w:firstRowLastColumn="0" w:lastRowFirstColumn="0" w:lastRowLastColumn="0"/>
              <w:rPr>
                <w:b/>
                <w:bCs/>
                <w:sz w:val="16"/>
                <w:szCs w:val="16"/>
              </w:rPr>
            </w:pPr>
            <w:r w:rsidRPr="043E4EAE">
              <w:rPr>
                <w:b/>
                <w:bCs/>
                <w:sz w:val="16"/>
                <w:szCs w:val="16"/>
              </w:rPr>
              <w:t xml:space="preserve"> </w:t>
            </w:r>
          </w:p>
          <w:p w14:paraId="3FAB61C2" w14:textId="77777777" w:rsidR="00770414" w:rsidRDefault="00770414" w:rsidP="00B74770">
            <w:pPr>
              <w:spacing w:line="254" w:lineRule="auto"/>
              <w:jc w:val="center"/>
              <w:cnfStyle w:val="000000000000" w:firstRow="0" w:lastRow="0" w:firstColumn="0" w:lastColumn="0" w:oddVBand="0" w:evenVBand="0" w:oddHBand="0" w:evenHBand="0" w:firstRowFirstColumn="0" w:firstRowLastColumn="0" w:lastRowFirstColumn="0" w:lastRowLastColumn="0"/>
              <w:rPr>
                <w:b/>
                <w:bCs/>
                <w:color w:val="000000" w:themeColor="text1"/>
                <w:sz w:val="16"/>
                <w:szCs w:val="16"/>
              </w:rPr>
            </w:pPr>
            <w:r w:rsidRPr="043E4EAE">
              <w:rPr>
                <w:b/>
                <w:bCs/>
                <w:color w:val="000000" w:themeColor="text1"/>
                <w:sz w:val="16"/>
                <w:szCs w:val="16"/>
              </w:rPr>
              <w:t>NAČINI UČENJA</w:t>
            </w:r>
          </w:p>
        </w:tc>
        <w:tc>
          <w:tcPr>
            <w:tcW w:w="1677" w:type="dxa"/>
            <w:gridSpan w:val="2"/>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8D08D" w:themeFill="accent6" w:themeFillTint="99"/>
          </w:tcPr>
          <w:p w14:paraId="2CD2220D" w14:textId="77777777" w:rsidR="00770414" w:rsidRDefault="00770414" w:rsidP="00B74770">
            <w:pPr>
              <w:spacing w:line="254" w:lineRule="auto"/>
              <w:jc w:val="center"/>
              <w:cnfStyle w:val="000000000000" w:firstRow="0" w:lastRow="0" w:firstColumn="0" w:lastColumn="0" w:oddVBand="0" w:evenVBand="0" w:oddHBand="0" w:evenHBand="0" w:firstRowFirstColumn="0" w:firstRowLastColumn="0" w:lastRowFirstColumn="0" w:lastRowLastColumn="0"/>
              <w:rPr>
                <w:b/>
                <w:bCs/>
                <w:sz w:val="16"/>
                <w:szCs w:val="16"/>
              </w:rPr>
            </w:pPr>
            <w:r w:rsidRPr="043E4EAE">
              <w:rPr>
                <w:b/>
                <w:bCs/>
                <w:sz w:val="16"/>
                <w:szCs w:val="16"/>
              </w:rPr>
              <w:t xml:space="preserve"> </w:t>
            </w:r>
          </w:p>
          <w:p w14:paraId="147106A5" w14:textId="77777777" w:rsidR="00770414" w:rsidRDefault="00770414" w:rsidP="00B74770">
            <w:pPr>
              <w:spacing w:line="254" w:lineRule="auto"/>
              <w:jc w:val="center"/>
              <w:cnfStyle w:val="000000000000" w:firstRow="0" w:lastRow="0" w:firstColumn="0" w:lastColumn="0" w:oddVBand="0" w:evenVBand="0" w:oddHBand="0" w:evenHBand="0" w:firstRowFirstColumn="0" w:firstRowLastColumn="0" w:lastRowFirstColumn="0" w:lastRowLastColumn="0"/>
              <w:rPr>
                <w:b/>
                <w:bCs/>
                <w:color w:val="000000" w:themeColor="text1"/>
                <w:sz w:val="16"/>
                <w:szCs w:val="16"/>
              </w:rPr>
            </w:pPr>
            <w:r w:rsidRPr="043E4EAE">
              <w:rPr>
                <w:b/>
                <w:bCs/>
                <w:color w:val="000000" w:themeColor="text1"/>
                <w:sz w:val="16"/>
                <w:szCs w:val="16"/>
              </w:rPr>
              <w:t>AKTIVNOSTI ZA UČENIKE</w:t>
            </w:r>
          </w:p>
        </w:tc>
        <w:tc>
          <w:tcPr>
            <w:tcW w:w="1418" w:type="dxa"/>
            <w:gridSpan w:val="2"/>
            <w:tcBorders>
              <w:top w:val="nil"/>
              <w:left w:val="nil"/>
              <w:bottom w:val="single" w:sz="8" w:space="0" w:color="BFBFBF" w:themeColor="background1" w:themeShade="BF"/>
              <w:right w:val="single" w:sz="8" w:space="0" w:color="BFBFBF" w:themeColor="background1" w:themeShade="BF"/>
            </w:tcBorders>
            <w:shd w:val="clear" w:color="auto" w:fill="FFB7D8"/>
          </w:tcPr>
          <w:p w14:paraId="4F18AB14" w14:textId="77777777" w:rsidR="00770414" w:rsidRDefault="00770414" w:rsidP="00B74770">
            <w:pPr>
              <w:spacing w:line="254" w:lineRule="auto"/>
              <w:jc w:val="center"/>
              <w:cnfStyle w:val="000000000000" w:firstRow="0" w:lastRow="0" w:firstColumn="0" w:lastColumn="0" w:oddVBand="0" w:evenVBand="0" w:oddHBand="0" w:evenHBand="0" w:firstRowFirstColumn="0" w:firstRowLastColumn="0" w:lastRowFirstColumn="0" w:lastRowLastColumn="0"/>
              <w:rPr>
                <w:b/>
                <w:bCs/>
                <w:sz w:val="16"/>
                <w:szCs w:val="16"/>
              </w:rPr>
            </w:pPr>
            <w:r w:rsidRPr="043E4EAE">
              <w:rPr>
                <w:b/>
                <w:bCs/>
                <w:sz w:val="16"/>
                <w:szCs w:val="16"/>
              </w:rPr>
              <w:t xml:space="preserve"> </w:t>
            </w:r>
          </w:p>
          <w:p w14:paraId="0067EE85" w14:textId="77777777" w:rsidR="00770414" w:rsidRDefault="00770414" w:rsidP="00B74770">
            <w:pPr>
              <w:spacing w:line="254" w:lineRule="auto"/>
              <w:jc w:val="center"/>
              <w:cnfStyle w:val="000000000000" w:firstRow="0" w:lastRow="0" w:firstColumn="0" w:lastColumn="0" w:oddVBand="0" w:evenVBand="0" w:oddHBand="0" w:evenHBand="0" w:firstRowFirstColumn="0" w:firstRowLastColumn="0" w:lastRowFirstColumn="0" w:lastRowLastColumn="0"/>
              <w:rPr>
                <w:b/>
                <w:bCs/>
                <w:color w:val="000000" w:themeColor="text1"/>
                <w:sz w:val="16"/>
                <w:szCs w:val="16"/>
              </w:rPr>
            </w:pPr>
            <w:r w:rsidRPr="043E4EAE">
              <w:rPr>
                <w:b/>
                <w:bCs/>
                <w:color w:val="000000" w:themeColor="text1"/>
                <w:sz w:val="16"/>
                <w:szCs w:val="16"/>
              </w:rPr>
              <w:t>MATERIJALNI RESURSI</w:t>
            </w:r>
          </w:p>
        </w:tc>
        <w:tc>
          <w:tcPr>
            <w:tcW w:w="1541" w:type="dxa"/>
            <w:tcBorders>
              <w:top w:val="nil"/>
              <w:left w:val="nil"/>
              <w:bottom w:val="single" w:sz="8" w:space="0" w:color="BFBFBF" w:themeColor="background1" w:themeShade="BF"/>
              <w:right w:val="single" w:sz="8" w:space="0" w:color="BFBFBF" w:themeColor="background1" w:themeShade="BF"/>
            </w:tcBorders>
            <w:shd w:val="clear" w:color="auto" w:fill="D6CFB4"/>
          </w:tcPr>
          <w:p w14:paraId="2E360609" w14:textId="77777777" w:rsidR="00770414" w:rsidRDefault="00770414" w:rsidP="00B74770">
            <w:pPr>
              <w:spacing w:line="254" w:lineRule="auto"/>
              <w:jc w:val="center"/>
              <w:cnfStyle w:val="000000000000" w:firstRow="0" w:lastRow="0" w:firstColumn="0" w:lastColumn="0" w:oddVBand="0" w:evenVBand="0" w:oddHBand="0" w:evenHBand="0" w:firstRowFirstColumn="0" w:firstRowLastColumn="0" w:lastRowFirstColumn="0" w:lastRowLastColumn="0"/>
              <w:rPr>
                <w:b/>
                <w:bCs/>
                <w:sz w:val="16"/>
                <w:szCs w:val="16"/>
              </w:rPr>
            </w:pPr>
            <w:r w:rsidRPr="043E4EAE">
              <w:rPr>
                <w:b/>
                <w:bCs/>
                <w:sz w:val="16"/>
                <w:szCs w:val="16"/>
              </w:rPr>
              <w:t xml:space="preserve"> </w:t>
            </w:r>
          </w:p>
          <w:p w14:paraId="69925711" w14:textId="77777777" w:rsidR="00770414" w:rsidRDefault="00770414" w:rsidP="00B74770">
            <w:pPr>
              <w:spacing w:line="254" w:lineRule="auto"/>
              <w:jc w:val="center"/>
              <w:cnfStyle w:val="000000000000" w:firstRow="0" w:lastRow="0" w:firstColumn="0" w:lastColumn="0" w:oddVBand="0" w:evenVBand="0" w:oddHBand="0" w:evenHBand="0" w:firstRowFirstColumn="0" w:firstRowLastColumn="0" w:lastRowFirstColumn="0" w:lastRowLastColumn="0"/>
              <w:rPr>
                <w:b/>
                <w:bCs/>
                <w:color w:val="000000" w:themeColor="text1"/>
                <w:sz w:val="16"/>
                <w:szCs w:val="16"/>
              </w:rPr>
            </w:pPr>
            <w:r w:rsidRPr="043E4EAE">
              <w:rPr>
                <w:b/>
                <w:bCs/>
                <w:color w:val="000000" w:themeColor="text1"/>
                <w:sz w:val="16"/>
                <w:szCs w:val="16"/>
              </w:rPr>
              <w:t>MEĐUPREDMETNE TEME</w:t>
            </w:r>
          </w:p>
        </w:tc>
        <w:tc>
          <w:tcPr>
            <w:tcW w:w="2745" w:type="dxa"/>
            <w:tcBorders>
              <w:top w:val="nil"/>
              <w:left w:val="nil"/>
              <w:bottom w:val="single" w:sz="8" w:space="0" w:color="BFBFBF" w:themeColor="background1" w:themeShade="BF"/>
              <w:right w:val="single" w:sz="8" w:space="0" w:color="BFBFBF" w:themeColor="background1" w:themeShade="BF"/>
            </w:tcBorders>
            <w:shd w:val="clear" w:color="auto" w:fill="9CC2E5" w:themeFill="accent5" w:themeFillTint="99"/>
          </w:tcPr>
          <w:p w14:paraId="2E232090" w14:textId="77777777" w:rsidR="00770414" w:rsidRDefault="00770414" w:rsidP="00B74770">
            <w:pPr>
              <w:spacing w:line="254" w:lineRule="auto"/>
              <w:jc w:val="center"/>
              <w:cnfStyle w:val="000000000000" w:firstRow="0" w:lastRow="0" w:firstColumn="0" w:lastColumn="0" w:oddVBand="0" w:evenVBand="0" w:oddHBand="0" w:evenHBand="0" w:firstRowFirstColumn="0" w:firstRowLastColumn="0" w:lastRowFirstColumn="0" w:lastRowLastColumn="0"/>
              <w:rPr>
                <w:b/>
                <w:bCs/>
                <w:sz w:val="16"/>
                <w:szCs w:val="16"/>
              </w:rPr>
            </w:pPr>
            <w:r w:rsidRPr="043E4EAE">
              <w:rPr>
                <w:b/>
                <w:bCs/>
                <w:sz w:val="16"/>
                <w:szCs w:val="16"/>
              </w:rPr>
              <w:t xml:space="preserve"> </w:t>
            </w:r>
          </w:p>
          <w:p w14:paraId="14A4F1AF" w14:textId="77777777" w:rsidR="00770414" w:rsidRDefault="00770414" w:rsidP="00B74770">
            <w:pPr>
              <w:spacing w:line="254" w:lineRule="auto"/>
              <w:jc w:val="center"/>
              <w:cnfStyle w:val="000000000000" w:firstRow="0" w:lastRow="0" w:firstColumn="0" w:lastColumn="0" w:oddVBand="0" w:evenVBand="0" w:oddHBand="0" w:evenHBand="0" w:firstRowFirstColumn="0" w:firstRowLastColumn="0" w:lastRowFirstColumn="0" w:lastRowLastColumn="0"/>
              <w:rPr>
                <w:b/>
                <w:bCs/>
                <w:color w:val="000000" w:themeColor="text1"/>
                <w:sz w:val="16"/>
                <w:szCs w:val="16"/>
              </w:rPr>
            </w:pPr>
            <w:r w:rsidRPr="043E4EAE">
              <w:rPr>
                <w:b/>
                <w:bCs/>
                <w:color w:val="000000" w:themeColor="text1"/>
                <w:sz w:val="16"/>
                <w:szCs w:val="16"/>
              </w:rPr>
              <w:t>NAČIN PRAĆENJA I PROVJERE ISHODA / POSTIGNUĆA</w:t>
            </w:r>
          </w:p>
        </w:tc>
      </w:tr>
      <w:tr w:rsidR="00770414" w14:paraId="754B9738" w14:textId="77777777" w:rsidTr="00770414">
        <w:trPr>
          <w:cnfStyle w:val="000000100000" w:firstRow="0" w:lastRow="0" w:firstColumn="0" w:lastColumn="0" w:oddVBand="0" w:evenVBand="0" w:oddHBand="1" w:evenHBand="0" w:firstRowFirstColumn="0" w:firstRowLastColumn="0" w:lastRowFirstColumn="0" w:lastRowLastColumn="0"/>
          <w:trHeight w:val="5265"/>
        </w:trPr>
        <w:tc>
          <w:tcPr>
            <w:cnfStyle w:val="001000000000" w:firstRow="0" w:lastRow="0" w:firstColumn="1" w:lastColumn="0" w:oddVBand="0" w:evenVBand="0" w:oddHBand="0" w:evenHBand="0" w:firstRowFirstColumn="0" w:firstRowLastColumn="0" w:lastRowFirstColumn="0" w:lastRowLastColumn="0"/>
            <w:tcW w:w="2322"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0873460C" w14:textId="77777777" w:rsidR="00770414" w:rsidRDefault="00770414" w:rsidP="00B74770">
            <w:pPr>
              <w:spacing w:line="254" w:lineRule="auto"/>
              <w:rPr>
                <w:b w:val="0"/>
                <w:bCs w:val="0"/>
                <w:color w:val="000000" w:themeColor="text1"/>
                <w:sz w:val="20"/>
                <w:szCs w:val="20"/>
              </w:rPr>
            </w:pPr>
            <w:r w:rsidRPr="043E4EAE">
              <w:rPr>
                <w:b w:val="0"/>
                <w:bCs w:val="0"/>
                <w:color w:val="000000" w:themeColor="text1"/>
                <w:sz w:val="20"/>
                <w:szCs w:val="20"/>
              </w:rPr>
              <w:t>- organiziranje dopunske nastave (uključivanje učenika, uvrštavanje dopunske nastave u raspored sati)</w:t>
            </w:r>
          </w:p>
          <w:p w14:paraId="4952ED4F" w14:textId="77777777" w:rsidR="00770414" w:rsidRDefault="00770414" w:rsidP="00B74770">
            <w:pPr>
              <w:spacing w:line="254" w:lineRule="auto"/>
              <w:rPr>
                <w:b w:val="0"/>
                <w:bCs w:val="0"/>
                <w:color w:val="000000" w:themeColor="text1"/>
                <w:sz w:val="20"/>
                <w:szCs w:val="20"/>
              </w:rPr>
            </w:pPr>
            <w:r w:rsidRPr="043E4EAE">
              <w:rPr>
                <w:b w:val="0"/>
                <w:bCs w:val="0"/>
                <w:color w:val="000000" w:themeColor="text1"/>
                <w:sz w:val="20"/>
                <w:szCs w:val="20"/>
              </w:rPr>
              <w:t>- izrada materijala i nastavnih listića za rad-</w:t>
            </w:r>
          </w:p>
          <w:p w14:paraId="0D66DD53" w14:textId="77777777" w:rsidR="00770414" w:rsidRDefault="00770414" w:rsidP="00B74770">
            <w:pPr>
              <w:spacing w:line="254" w:lineRule="auto"/>
              <w:rPr>
                <w:b w:val="0"/>
                <w:bCs w:val="0"/>
                <w:color w:val="000000" w:themeColor="text1"/>
                <w:sz w:val="20"/>
                <w:szCs w:val="20"/>
              </w:rPr>
            </w:pPr>
            <w:r w:rsidRPr="043E4EAE">
              <w:rPr>
                <w:b w:val="0"/>
                <w:bCs w:val="0"/>
                <w:color w:val="000000" w:themeColor="text1"/>
                <w:sz w:val="20"/>
                <w:szCs w:val="20"/>
              </w:rPr>
              <w:t>Informiranje roditelja o postignućima učenika.</w:t>
            </w:r>
          </w:p>
          <w:p w14:paraId="3E4562AA" w14:textId="77777777" w:rsidR="00770414" w:rsidRDefault="00770414" w:rsidP="00B74770">
            <w:pPr>
              <w:spacing w:line="254" w:lineRule="auto"/>
              <w:rPr>
                <w:b w:val="0"/>
                <w:bCs w:val="0"/>
                <w:color w:val="000000" w:themeColor="text1"/>
                <w:sz w:val="20"/>
                <w:szCs w:val="20"/>
              </w:rPr>
            </w:pPr>
            <w:r w:rsidRPr="043E4EAE">
              <w:rPr>
                <w:b w:val="0"/>
                <w:bCs w:val="0"/>
                <w:color w:val="000000" w:themeColor="text1"/>
                <w:sz w:val="20"/>
                <w:szCs w:val="20"/>
              </w:rPr>
              <w:t>- održavanje dopunske nastave.</w:t>
            </w:r>
          </w:p>
        </w:tc>
        <w:tc>
          <w:tcPr>
            <w:tcW w:w="2387"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06E6DF5D" w14:textId="77777777" w:rsidR="00770414" w:rsidRDefault="00770414" w:rsidP="00B74770">
            <w:pPr>
              <w:spacing w:line="254" w:lineRule="auto"/>
              <w:cnfStyle w:val="000000100000" w:firstRow="0" w:lastRow="0" w:firstColumn="0" w:lastColumn="0" w:oddVBand="0" w:evenVBand="0" w:oddHBand="1" w:evenHBand="0" w:firstRowFirstColumn="0" w:firstRowLastColumn="0" w:lastRowFirstColumn="0" w:lastRowLastColumn="0"/>
              <w:rPr>
                <w:color w:val="000000" w:themeColor="text1"/>
                <w:sz w:val="20"/>
                <w:szCs w:val="20"/>
              </w:rPr>
            </w:pPr>
            <w:r w:rsidRPr="043E4EAE">
              <w:rPr>
                <w:color w:val="000000" w:themeColor="text1"/>
                <w:sz w:val="20"/>
                <w:szCs w:val="20"/>
              </w:rPr>
              <w:t>Usvajanje nastavnog gradiva koje iz različitih razloga nije  dovoljno uspješno usvojeno na redovnoj nastavi. Razvijanje radnih navika, upornosti i ustrajnosti u radu</w:t>
            </w:r>
          </w:p>
        </w:tc>
        <w:tc>
          <w:tcPr>
            <w:tcW w:w="1678"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6213B0D3" w14:textId="77777777" w:rsidR="00770414" w:rsidRDefault="00770414" w:rsidP="00B74770">
            <w:pPr>
              <w:spacing w:line="254" w:lineRule="auto"/>
              <w:cnfStyle w:val="000000100000" w:firstRow="0" w:lastRow="0" w:firstColumn="0" w:lastColumn="0" w:oddVBand="0" w:evenVBand="0" w:oddHBand="1" w:evenHBand="0" w:firstRowFirstColumn="0" w:firstRowLastColumn="0" w:lastRowFirstColumn="0" w:lastRowLastColumn="0"/>
              <w:rPr>
                <w:color w:val="000000" w:themeColor="text1"/>
                <w:sz w:val="20"/>
                <w:szCs w:val="20"/>
              </w:rPr>
            </w:pPr>
            <w:r w:rsidRPr="043E4EAE">
              <w:rPr>
                <w:color w:val="000000" w:themeColor="text1"/>
                <w:sz w:val="20"/>
                <w:szCs w:val="20"/>
              </w:rPr>
              <w:t>Usvajanje osnova znanja navedenih predmeta kako bi mogli kontinuirano pratiti redovnu nastavu i stjecati nova znanja</w:t>
            </w:r>
          </w:p>
        </w:tc>
        <w:tc>
          <w:tcPr>
            <w:tcW w:w="1541"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287377C7" w14:textId="77777777" w:rsidR="00770414" w:rsidRDefault="00770414" w:rsidP="00B74770">
            <w:pPr>
              <w:spacing w:line="254" w:lineRule="auto"/>
              <w:cnfStyle w:val="000000100000" w:firstRow="0" w:lastRow="0" w:firstColumn="0" w:lastColumn="0" w:oddVBand="0" w:evenVBand="0" w:oddHBand="1" w:evenHBand="0" w:firstRowFirstColumn="0" w:firstRowLastColumn="0" w:lastRowFirstColumn="0" w:lastRowLastColumn="0"/>
              <w:rPr>
                <w:color w:val="000000" w:themeColor="text1"/>
                <w:sz w:val="20"/>
                <w:szCs w:val="20"/>
              </w:rPr>
            </w:pPr>
            <w:r w:rsidRPr="043E4EAE">
              <w:rPr>
                <w:color w:val="000000" w:themeColor="text1"/>
                <w:sz w:val="20"/>
                <w:szCs w:val="20"/>
              </w:rPr>
              <w:t>Individualizirani pristup u radu i dodatna pomoć učenicima kako stekli potrebna znanja i vještine</w:t>
            </w:r>
          </w:p>
        </w:tc>
        <w:tc>
          <w:tcPr>
            <w:tcW w:w="1677" w:type="dxa"/>
            <w:gridSpan w:val="2"/>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70C6E10F" w14:textId="77777777" w:rsidR="00770414" w:rsidRDefault="00770414" w:rsidP="00B74770">
            <w:pPr>
              <w:cnfStyle w:val="000000100000" w:firstRow="0" w:lastRow="0" w:firstColumn="0" w:lastColumn="0" w:oddVBand="0" w:evenVBand="0" w:oddHBand="1" w:evenHBand="0" w:firstRowFirstColumn="0" w:firstRowLastColumn="0" w:lastRowFirstColumn="0" w:lastRowLastColumn="0"/>
              <w:rPr>
                <w:color w:val="000000" w:themeColor="text1"/>
                <w:sz w:val="20"/>
                <w:szCs w:val="20"/>
              </w:rPr>
            </w:pPr>
            <w:r w:rsidRPr="043E4EAE">
              <w:rPr>
                <w:color w:val="000000" w:themeColor="text1"/>
                <w:sz w:val="20"/>
                <w:szCs w:val="20"/>
              </w:rPr>
              <w:t>Rad na različitim zadacima; prilagođavanje zadataka mogućnostima učenika; rad s konkretnim materijalima; igre; primjena IKT tehnologije</w:t>
            </w:r>
          </w:p>
        </w:tc>
        <w:tc>
          <w:tcPr>
            <w:tcW w:w="1418" w:type="dxa"/>
            <w:gridSpan w:val="2"/>
            <w:tcBorders>
              <w:top w:val="single" w:sz="8" w:space="0" w:color="BFBFBF" w:themeColor="background1" w:themeShade="BF"/>
              <w:left w:val="nil"/>
              <w:bottom w:val="single" w:sz="8" w:space="0" w:color="BFBFBF" w:themeColor="background1" w:themeShade="BF"/>
              <w:right w:val="single" w:sz="8" w:space="0" w:color="BFBFBF" w:themeColor="background1" w:themeShade="BF"/>
            </w:tcBorders>
          </w:tcPr>
          <w:p w14:paraId="18B4FF80" w14:textId="77777777" w:rsidR="00770414" w:rsidRDefault="00770414" w:rsidP="00B74770">
            <w:pPr>
              <w:spacing w:line="254" w:lineRule="auto"/>
              <w:cnfStyle w:val="000000100000" w:firstRow="0" w:lastRow="0" w:firstColumn="0" w:lastColumn="0" w:oddVBand="0" w:evenVBand="0" w:oddHBand="1" w:evenHBand="0" w:firstRowFirstColumn="0" w:firstRowLastColumn="0" w:lastRowFirstColumn="0" w:lastRowLastColumn="0"/>
              <w:rPr>
                <w:color w:val="000000" w:themeColor="text1"/>
                <w:sz w:val="20"/>
                <w:szCs w:val="20"/>
              </w:rPr>
            </w:pPr>
            <w:r w:rsidRPr="043E4EAE">
              <w:rPr>
                <w:color w:val="000000" w:themeColor="text1"/>
                <w:sz w:val="20"/>
                <w:szCs w:val="20"/>
              </w:rPr>
              <w:t>Besplatna aktivnost za učenike; učiteljica priprema prilagođene zadatke u obliku listića, vježbi, zadataka</w:t>
            </w:r>
          </w:p>
        </w:tc>
        <w:tc>
          <w:tcPr>
            <w:tcW w:w="1541" w:type="dxa"/>
            <w:tcBorders>
              <w:top w:val="single" w:sz="8" w:space="0" w:color="BFBFBF" w:themeColor="background1" w:themeShade="BF"/>
              <w:left w:val="nil"/>
              <w:bottom w:val="single" w:sz="8" w:space="0" w:color="BFBFBF" w:themeColor="background1" w:themeShade="BF"/>
              <w:right w:val="single" w:sz="8" w:space="0" w:color="BFBFBF" w:themeColor="background1" w:themeShade="BF"/>
            </w:tcBorders>
          </w:tcPr>
          <w:p w14:paraId="72BA9F7F" w14:textId="77777777" w:rsidR="00770414" w:rsidRDefault="00770414" w:rsidP="00B74770">
            <w:pPr>
              <w:spacing w:line="254" w:lineRule="auto"/>
              <w:cnfStyle w:val="000000100000" w:firstRow="0" w:lastRow="0" w:firstColumn="0" w:lastColumn="0" w:oddVBand="0" w:evenVBand="0" w:oddHBand="1" w:evenHBand="0" w:firstRowFirstColumn="0" w:firstRowLastColumn="0" w:lastRowFirstColumn="0" w:lastRowLastColumn="0"/>
              <w:rPr>
                <w:color w:val="000000" w:themeColor="text1"/>
                <w:sz w:val="20"/>
                <w:szCs w:val="20"/>
              </w:rPr>
            </w:pPr>
            <w:r w:rsidRPr="043E4EAE">
              <w:rPr>
                <w:color w:val="000000" w:themeColor="text1"/>
                <w:sz w:val="20"/>
                <w:szCs w:val="20"/>
              </w:rPr>
              <w:t>Osobni i socijalni razvoj</w:t>
            </w:r>
          </w:p>
          <w:p w14:paraId="7C85CEB5" w14:textId="77777777" w:rsidR="00770414" w:rsidRDefault="00770414" w:rsidP="00B74770">
            <w:pPr>
              <w:spacing w:line="254" w:lineRule="auto"/>
              <w:cnfStyle w:val="000000100000" w:firstRow="0" w:lastRow="0" w:firstColumn="0" w:lastColumn="0" w:oddVBand="0" w:evenVBand="0" w:oddHBand="1" w:evenHBand="0" w:firstRowFirstColumn="0" w:firstRowLastColumn="0" w:lastRowFirstColumn="0" w:lastRowLastColumn="0"/>
              <w:rPr>
                <w:color w:val="000000" w:themeColor="text1"/>
                <w:sz w:val="20"/>
                <w:szCs w:val="20"/>
              </w:rPr>
            </w:pPr>
            <w:r w:rsidRPr="043E4EAE">
              <w:rPr>
                <w:color w:val="000000" w:themeColor="text1"/>
                <w:sz w:val="20"/>
                <w:szCs w:val="20"/>
              </w:rPr>
              <w:t>Učiti kako učiti</w:t>
            </w:r>
          </w:p>
          <w:p w14:paraId="3457F475" w14:textId="77777777" w:rsidR="00770414" w:rsidRDefault="00770414" w:rsidP="00B74770">
            <w:pPr>
              <w:spacing w:line="254" w:lineRule="auto"/>
              <w:cnfStyle w:val="000000100000" w:firstRow="0" w:lastRow="0" w:firstColumn="0" w:lastColumn="0" w:oddVBand="0" w:evenVBand="0" w:oddHBand="1" w:evenHBand="0" w:firstRowFirstColumn="0" w:firstRowLastColumn="0" w:lastRowFirstColumn="0" w:lastRowLastColumn="0"/>
              <w:rPr>
                <w:color w:val="000000" w:themeColor="text1"/>
                <w:sz w:val="20"/>
                <w:szCs w:val="20"/>
              </w:rPr>
            </w:pPr>
            <w:r w:rsidRPr="043E4EAE">
              <w:rPr>
                <w:color w:val="000000" w:themeColor="text1"/>
                <w:sz w:val="20"/>
                <w:szCs w:val="20"/>
              </w:rPr>
              <w:t xml:space="preserve">Informacijsko komunikacijske tehnologije </w:t>
            </w:r>
          </w:p>
          <w:p w14:paraId="2D4A0C57" w14:textId="77777777" w:rsidR="00770414" w:rsidRDefault="00770414" w:rsidP="00B74770">
            <w:pPr>
              <w:spacing w:line="254" w:lineRule="auto"/>
              <w:cnfStyle w:val="000000100000" w:firstRow="0" w:lastRow="0" w:firstColumn="0" w:lastColumn="0" w:oddVBand="0" w:evenVBand="0" w:oddHBand="1" w:evenHBand="0" w:firstRowFirstColumn="0" w:firstRowLastColumn="0" w:lastRowFirstColumn="0" w:lastRowLastColumn="0"/>
              <w:rPr>
                <w:color w:val="000000" w:themeColor="text1"/>
                <w:sz w:val="20"/>
                <w:szCs w:val="20"/>
              </w:rPr>
            </w:pPr>
            <w:r w:rsidRPr="043E4EAE">
              <w:rPr>
                <w:color w:val="000000" w:themeColor="text1"/>
                <w:sz w:val="20"/>
                <w:szCs w:val="20"/>
              </w:rPr>
              <w:t>Građanski odgoj i obrazovanje</w:t>
            </w:r>
          </w:p>
        </w:tc>
        <w:tc>
          <w:tcPr>
            <w:tcW w:w="2745" w:type="dxa"/>
            <w:tcBorders>
              <w:top w:val="single" w:sz="8" w:space="0" w:color="BFBFBF" w:themeColor="background1" w:themeShade="BF"/>
              <w:left w:val="nil"/>
              <w:bottom w:val="single" w:sz="8" w:space="0" w:color="BFBFBF" w:themeColor="background1" w:themeShade="BF"/>
              <w:right w:val="single" w:sz="8" w:space="0" w:color="BFBFBF" w:themeColor="background1" w:themeShade="BF"/>
            </w:tcBorders>
          </w:tcPr>
          <w:p w14:paraId="0CC8254C" w14:textId="77777777" w:rsidR="00770414" w:rsidRDefault="00770414" w:rsidP="00B74770">
            <w:pPr>
              <w:cnfStyle w:val="000000100000" w:firstRow="0" w:lastRow="0" w:firstColumn="0" w:lastColumn="0" w:oddVBand="0" w:evenVBand="0" w:oddHBand="1" w:evenHBand="0" w:firstRowFirstColumn="0" w:firstRowLastColumn="0" w:lastRowFirstColumn="0" w:lastRowLastColumn="0"/>
              <w:rPr>
                <w:color w:val="000000" w:themeColor="text1"/>
                <w:sz w:val="20"/>
                <w:szCs w:val="20"/>
              </w:rPr>
            </w:pPr>
            <w:r w:rsidRPr="043E4EAE">
              <w:rPr>
                <w:color w:val="000000" w:themeColor="text1"/>
                <w:sz w:val="20"/>
                <w:szCs w:val="20"/>
              </w:rPr>
              <w:t>Praćenje rada i napredovanja; formativno vrednovanje; izvješće roditeljima o napredovanju učenika kao i stručnoj službi za učenika s prilagodbom i individualiziranim pristupom.</w:t>
            </w:r>
          </w:p>
        </w:tc>
      </w:tr>
    </w:tbl>
    <w:p w14:paraId="18857EC6" w14:textId="77777777" w:rsidR="00F071C9" w:rsidRDefault="00F071C9" w:rsidP="00F071C9"/>
    <w:p w14:paraId="2709ED77" w14:textId="77777777" w:rsidR="00D11393" w:rsidRDefault="00D11393" w:rsidP="00F071C9">
      <w:pPr>
        <w:rPr>
          <w:b/>
          <w:bCs/>
          <w:sz w:val="28"/>
          <w:szCs w:val="28"/>
        </w:rPr>
      </w:pPr>
    </w:p>
    <w:p w14:paraId="4C27C36F" w14:textId="77777777" w:rsidR="00D11393" w:rsidRDefault="00D11393" w:rsidP="00F071C9">
      <w:pPr>
        <w:rPr>
          <w:b/>
          <w:bCs/>
          <w:sz w:val="28"/>
          <w:szCs w:val="28"/>
        </w:rPr>
      </w:pPr>
    </w:p>
    <w:p w14:paraId="744F4D52" w14:textId="42E7A813" w:rsidR="00F071C9" w:rsidRDefault="00F071C9" w:rsidP="00E721DB">
      <w:pPr>
        <w:pStyle w:val="Naslov1"/>
      </w:pPr>
      <w:bookmarkStart w:id="58" w:name="_Toc146837719"/>
      <w:r w:rsidRPr="043E4EAE">
        <w:lastRenderedPageBreak/>
        <w:t>5. IZVANNASTAVNE AKTIVNOSTI</w:t>
      </w:r>
      <w:bookmarkEnd w:id="58"/>
    </w:p>
    <w:p w14:paraId="21562A44" w14:textId="77777777" w:rsidR="00F071C9" w:rsidRDefault="00F071C9" w:rsidP="00E721DB">
      <w:pPr>
        <w:pStyle w:val="Naslov1"/>
      </w:pPr>
    </w:p>
    <w:p w14:paraId="336BEE1D" w14:textId="77777777" w:rsidR="00F071C9" w:rsidRDefault="00F071C9" w:rsidP="00F071C9">
      <w:pPr>
        <w:rPr>
          <w:b/>
          <w:bCs/>
          <w:sz w:val="28"/>
          <w:szCs w:val="28"/>
        </w:rPr>
      </w:pPr>
    </w:p>
    <w:p w14:paraId="4E9AA65A" w14:textId="77777777" w:rsidR="00F071C9" w:rsidRPr="003127BA" w:rsidRDefault="00F071C9" w:rsidP="00F071C9">
      <w:pPr>
        <w:rPr>
          <w:b/>
          <w:sz w:val="28"/>
          <w:szCs w:val="28"/>
        </w:rPr>
      </w:pPr>
    </w:p>
    <w:tbl>
      <w:tblPr>
        <w:tblStyle w:val="PlainTable11"/>
        <w:tblpPr w:leftFromText="180" w:rightFromText="180" w:vertAnchor="text" w:horzAnchor="margin" w:tblpXSpec="center" w:tblpY="92"/>
        <w:tblW w:w="15687" w:type="dxa"/>
        <w:tblLayout w:type="fixed"/>
        <w:tblLook w:val="04A0" w:firstRow="1" w:lastRow="0" w:firstColumn="1" w:lastColumn="0" w:noHBand="0" w:noVBand="1"/>
      </w:tblPr>
      <w:tblGrid>
        <w:gridCol w:w="1753"/>
        <w:gridCol w:w="291"/>
        <w:gridCol w:w="2321"/>
        <w:gridCol w:w="296"/>
        <w:gridCol w:w="1835"/>
        <w:gridCol w:w="1267"/>
        <w:gridCol w:w="142"/>
        <w:gridCol w:w="390"/>
        <w:gridCol w:w="1443"/>
        <w:gridCol w:w="144"/>
        <w:gridCol w:w="712"/>
        <w:gridCol w:w="694"/>
        <w:gridCol w:w="294"/>
        <w:gridCol w:w="1436"/>
        <w:gridCol w:w="2381"/>
        <w:gridCol w:w="288"/>
      </w:tblGrid>
      <w:tr w:rsidR="00F071C9" w:rsidRPr="003127BA" w14:paraId="19C47534" w14:textId="77777777" w:rsidTr="00F071C9">
        <w:trPr>
          <w:gridAfter w:val="1"/>
          <w:cnfStyle w:val="100000000000" w:firstRow="1" w:lastRow="0" w:firstColumn="0" w:lastColumn="0" w:oddVBand="0" w:evenVBand="0" w:oddHBand="0" w:evenHBand="0" w:firstRowFirstColumn="0" w:firstRowLastColumn="0" w:lastRowFirstColumn="0" w:lastRowLastColumn="0"/>
          <w:wAfter w:w="289" w:type="dxa"/>
          <w:trHeight w:val="841"/>
        </w:trPr>
        <w:tc>
          <w:tcPr>
            <w:cnfStyle w:val="001000000000" w:firstRow="0" w:lastRow="0" w:firstColumn="1" w:lastColumn="0" w:oddVBand="0" w:evenVBand="0" w:oddHBand="0" w:evenHBand="0" w:firstRowFirstColumn="0" w:firstRowLastColumn="0" w:lastRowFirstColumn="0" w:lastRowLastColumn="0"/>
            <w:tcW w:w="15398" w:type="dxa"/>
            <w:gridSpan w:val="15"/>
          </w:tcPr>
          <w:p w14:paraId="1DECA00B" w14:textId="77777777" w:rsidR="00F071C9" w:rsidRPr="00E721DB" w:rsidRDefault="00F071C9" w:rsidP="00E721DB">
            <w:pPr>
              <w:pStyle w:val="Naslov2"/>
              <w:jc w:val="center"/>
              <w:outlineLvl w:val="1"/>
              <w:rPr>
                <w:b/>
                <w:bCs w:val="0"/>
              </w:rPr>
            </w:pPr>
            <w:r>
              <w:br/>
            </w:r>
            <w:bookmarkStart w:id="59" w:name="_Toc146837720"/>
            <w:r w:rsidRPr="00E721DB">
              <w:rPr>
                <w:b/>
                <w:bCs w:val="0"/>
              </w:rPr>
              <w:t>5.1. KLJUČ (Klub ljubitelja čitanja)</w:t>
            </w:r>
            <w:bookmarkEnd w:id="59"/>
          </w:p>
        </w:tc>
      </w:tr>
      <w:tr w:rsidR="00F071C9" w:rsidRPr="003127BA" w14:paraId="32BC8BC4" w14:textId="77777777" w:rsidTr="00F071C9">
        <w:trPr>
          <w:gridAfter w:val="1"/>
          <w:cnfStyle w:val="000000100000" w:firstRow="0" w:lastRow="0" w:firstColumn="0" w:lastColumn="0" w:oddVBand="0" w:evenVBand="0" w:oddHBand="1" w:evenHBand="0" w:firstRowFirstColumn="0" w:firstRowLastColumn="0" w:lastRowFirstColumn="0" w:lastRowLastColumn="0"/>
          <w:wAfter w:w="289" w:type="dxa"/>
          <w:trHeight w:val="1486"/>
        </w:trPr>
        <w:tc>
          <w:tcPr>
            <w:cnfStyle w:val="001000000000" w:firstRow="0" w:lastRow="0" w:firstColumn="1" w:lastColumn="0" w:oddVBand="0" w:evenVBand="0" w:oddHBand="0" w:evenHBand="0" w:firstRowFirstColumn="0" w:firstRowLastColumn="0" w:lastRowFirstColumn="0" w:lastRowLastColumn="0"/>
            <w:tcW w:w="6503" w:type="dxa"/>
            <w:gridSpan w:val="5"/>
            <w:tcBorders>
              <w:bottom w:val="double" w:sz="2" w:space="0" w:color="BFBFBF" w:themeColor="background1" w:themeShade="BF"/>
            </w:tcBorders>
          </w:tcPr>
          <w:p w14:paraId="20D11001" w14:textId="77777777" w:rsidR="00F071C9" w:rsidRDefault="00F071C9" w:rsidP="00B74770">
            <w:pPr>
              <w:jc w:val="center"/>
              <w:rPr>
                <w:b w:val="0"/>
                <w:bCs w:val="0"/>
                <w:sz w:val="22"/>
                <w:szCs w:val="22"/>
              </w:rPr>
            </w:pPr>
          </w:p>
          <w:p w14:paraId="0F5FAE1D" w14:textId="77777777" w:rsidR="00F071C9" w:rsidRDefault="00F071C9" w:rsidP="00B74770">
            <w:pPr>
              <w:jc w:val="center"/>
              <w:rPr>
                <w:sz w:val="22"/>
                <w:szCs w:val="22"/>
              </w:rPr>
            </w:pPr>
            <w:r>
              <w:br/>
            </w:r>
            <w:r w:rsidRPr="38F3508C">
              <w:rPr>
                <w:sz w:val="22"/>
                <w:szCs w:val="22"/>
              </w:rPr>
              <w:t>NOSITELJ/I AKTIVNOSTI:</w:t>
            </w:r>
          </w:p>
          <w:p w14:paraId="64A74767" w14:textId="77777777" w:rsidR="00F071C9" w:rsidRPr="003127BA" w:rsidRDefault="00F071C9" w:rsidP="00B74770">
            <w:pPr>
              <w:jc w:val="center"/>
              <w:rPr>
                <w:sz w:val="22"/>
                <w:szCs w:val="22"/>
              </w:rPr>
            </w:pPr>
            <w:r w:rsidRPr="38F3508C">
              <w:rPr>
                <w:sz w:val="22"/>
                <w:szCs w:val="22"/>
              </w:rPr>
              <w:t>Marija Pejić</w:t>
            </w:r>
          </w:p>
          <w:p w14:paraId="006B3574" w14:textId="77777777" w:rsidR="00F071C9" w:rsidRPr="003127BA" w:rsidRDefault="00F071C9" w:rsidP="00B74770">
            <w:pPr>
              <w:jc w:val="center"/>
              <w:rPr>
                <w:sz w:val="22"/>
                <w:szCs w:val="22"/>
              </w:rPr>
            </w:pPr>
            <w:r w:rsidRPr="38F3508C">
              <w:rPr>
                <w:sz w:val="22"/>
                <w:szCs w:val="22"/>
              </w:rPr>
              <w:t>Marija Magdalena Lermajer</w:t>
            </w:r>
          </w:p>
        </w:tc>
        <w:tc>
          <w:tcPr>
            <w:tcW w:w="1414" w:type="dxa"/>
            <w:gridSpan w:val="2"/>
            <w:tcBorders>
              <w:bottom w:val="double" w:sz="2" w:space="0" w:color="BFBFBF" w:themeColor="background1" w:themeShade="BF"/>
            </w:tcBorders>
          </w:tcPr>
          <w:p w14:paraId="2BEE605C" w14:textId="77777777" w:rsidR="00F071C9" w:rsidRPr="003127BA" w:rsidRDefault="00F071C9" w:rsidP="00B74770">
            <w:pPr>
              <w:jc w:val="center"/>
              <w:cnfStyle w:val="000000100000" w:firstRow="0" w:lastRow="0" w:firstColumn="0" w:lastColumn="0" w:oddVBand="0" w:evenVBand="0" w:oddHBand="1" w:evenHBand="0" w:firstRowFirstColumn="0" w:firstRowLastColumn="0" w:lastRowFirstColumn="0" w:lastRowLastColumn="0"/>
              <w:rPr>
                <w:b/>
                <w:bCs/>
                <w:sz w:val="22"/>
                <w:szCs w:val="22"/>
              </w:rPr>
            </w:pPr>
            <w:r>
              <w:br/>
            </w:r>
            <w:r w:rsidRPr="38F3508C">
              <w:rPr>
                <w:b/>
                <w:bCs/>
                <w:sz w:val="22"/>
                <w:szCs w:val="22"/>
              </w:rPr>
              <w:t>SURADNICI:</w:t>
            </w:r>
          </w:p>
          <w:p w14:paraId="72F36C42" w14:textId="77777777" w:rsidR="00F071C9" w:rsidRPr="003127BA" w:rsidRDefault="00F071C9" w:rsidP="00B74770">
            <w:pPr>
              <w:jc w:val="center"/>
              <w:cnfStyle w:val="000000100000" w:firstRow="0" w:lastRow="0" w:firstColumn="0" w:lastColumn="0" w:oddVBand="0" w:evenVBand="0" w:oddHBand="1" w:evenHBand="0" w:firstRowFirstColumn="0" w:firstRowLastColumn="0" w:lastRowFirstColumn="0" w:lastRowLastColumn="0"/>
              <w:rPr>
                <w:b/>
                <w:bCs/>
                <w:sz w:val="22"/>
                <w:szCs w:val="22"/>
              </w:rPr>
            </w:pPr>
          </w:p>
        </w:tc>
        <w:tc>
          <w:tcPr>
            <w:tcW w:w="2658" w:type="dxa"/>
            <w:gridSpan w:val="4"/>
            <w:tcBorders>
              <w:bottom w:val="double" w:sz="2" w:space="0" w:color="BFBFBF" w:themeColor="background1" w:themeShade="BF"/>
            </w:tcBorders>
          </w:tcPr>
          <w:p w14:paraId="7F8D0636" w14:textId="77777777" w:rsidR="00F071C9" w:rsidRPr="003127BA" w:rsidRDefault="00F071C9" w:rsidP="00B74770">
            <w:pPr>
              <w:jc w:val="center"/>
              <w:cnfStyle w:val="000000100000" w:firstRow="0" w:lastRow="0" w:firstColumn="0" w:lastColumn="0" w:oddVBand="0" w:evenVBand="0" w:oddHBand="1" w:evenHBand="0" w:firstRowFirstColumn="0" w:firstRowLastColumn="0" w:lastRowFirstColumn="0" w:lastRowLastColumn="0"/>
              <w:rPr>
                <w:sz w:val="22"/>
                <w:szCs w:val="22"/>
              </w:rPr>
            </w:pPr>
            <w:r>
              <w:br/>
            </w:r>
            <w:r w:rsidRPr="043E4EAE">
              <w:rPr>
                <w:b/>
                <w:bCs/>
                <w:sz w:val="22"/>
                <w:szCs w:val="22"/>
              </w:rPr>
              <w:t xml:space="preserve">NAMIJENJENO: </w:t>
            </w:r>
            <w:r>
              <w:br/>
            </w:r>
            <w:r w:rsidRPr="043E4EAE">
              <w:rPr>
                <w:sz w:val="22"/>
                <w:szCs w:val="22"/>
              </w:rPr>
              <w:t>Učenicima 5. i 7. razreda</w:t>
            </w:r>
          </w:p>
        </w:tc>
        <w:tc>
          <w:tcPr>
            <w:tcW w:w="2433" w:type="dxa"/>
            <w:gridSpan w:val="3"/>
            <w:tcBorders>
              <w:bottom w:val="double" w:sz="2" w:space="0" w:color="BFBFBF" w:themeColor="background1" w:themeShade="BF"/>
            </w:tcBorders>
          </w:tcPr>
          <w:p w14:paraId="6034534E" w14:textId="77777777" w:rsidR="00F071C9" w:rsidRDefault="00F071C9" w:rsidP="00B74770">
            <w:pPr>
              <w:jc w:val="center"/>
              <w:cnfStyle w:val="000000100000" w:firstRow="0" w:lastRow="0" w:firstColumn="0" w:lastColumn="0" w:oddVBand="0" w:evenVBand="0" w:oddHBand="1" w:evenHBand="0" w:firstRowFirstColumn="0" w:firstRowLastColumn="0" w:lastRowFirstColumn="0" w:lastRowLastColumn="0"/>
              <w:rPr>
                <w:b/>
                <w:bCs/>
                <w:sz w:val="22"/>
                <w:szCs w:val="22"/>
              </w:rPr>
            </w:pPr>
            <w:r>
              <w:br/>
            </w:r>
            <w:r w:rsidRPr="38F3508C">
              <w:rPr>
                <w:b/>
                <w:bCs/>
                <w:sz w:val="22"/>
                <w:szCs w:val="22"/>
              </w:rPr>
              <w:t>PREDVIĐENO VRIJEME REALIZACIJE:</w:t>
            </w:r>
          </w:p>
          <w:p w14:paraId="526CC3C2" w14:textId="77777777" w:rsidR="00F071C9" w:rsidRPr="003127BA" w:rsidRDefault="00F071C9" w:rsidP="00B74770">
            <w:pPr>
              <w:jc w:val="center"/>
              <w:cnfStyle w:val="000000100000" w:firstRow="0" w:lastRow="0" w:firstColumn="0" w:lastColumn="0" w:oddVBand="0" w:evenVBand="0" w:oddHBand="1" w:evenHBand="0" w:firstRowFirstColumn="0" w:firstRowLastColumn="0" w:lastRowFirstColumn="0" w:lastRowLastColumn="0"/>
              <w:rPr>
                <w:sz w:val="22"/>
                <w:szCs w:val="22"/>
              </w:rPr>
            </w:pPr>
            <w:r w:rsidRPr="043E4EAE">
              <w:rPr>
                <w:sz w:val="22"/>
                <w:szCs w:val="22"/>
              </w:rPr>
              <w:t xml:space="preserve"> Tijekom cijele šk. god 2023./24.</w:t>
            </w:r>
          </w:p>
        </w:tc>
        <w:tc>
          <w:tcPr>
            <w:tcW w:w="2390" w:type="dxa"/>
            <w:tcBorders>
              <w:bottom w:val="double" w:sz="2" w:space="0" w:color="BFBFBF" w:themeColor="background1" w:themeShade="BF"/>
            </w:tcBorders>
          </w:tcPr>
          <w:p w14:paraId="319EBCF3" w14:textId="77777777" w:rsidR="00F071C9" w:rsidRDefault="00F071C9" w:rsidP="00B74770">
            <w:pPr>
              <w:jc w:val="center"/>
              <w:cnfStyle w:val="000000100000" w:firstRow="0" w:lastRow="0" w:firstColumn="0" w:lastColumn="0" w:oddVBand="0" w:evenVBand="0" w:oddHBand="1" w:evenHBand="0" w:firstRowFirstColumn="0" w:firstRowLastColumn="0" w:lastRowFirstColumn="0" w:lastRowLastColumn="0"/>
              <w:rPr>
                <w:sz w:val="22"/>
                <w:szCs w:val="22"/>
              </w:rPr>
            </w:pPr>
            <w:r>
              <w:br/>
            </w:r>
            <w:r w:rsidRPr="38F3508C">
              <w:rPr>
                <w:b/>
                <w:bCs/>
                <w:sz w:val="22"/>
                <w:szCs w:val="22"/>
              </w:rPr>
              <w:t>TRAJANJE AKTIVNOSTI:</w:t>
            </w:r>
            <w:r>
              <w:br/>
            </w:r>
            <w:r w:rsidRPr="38F3508C">
              <w:rPr>
                <w:sz w:val="22"/>
                <w:szCs w:val="22"/>
              </w:rPr>
              <w:t>1 sat tjedno</w:t>
            </w:r>
          </w:p>
          <w:p w14:paraId="31C37717" w14:textId="77777777" w:rsidR="00F071C9" w:rsidRPr="00FB3A7C" w:rsidRDefault="00F071C9" w:rsidP="00B74770">
            <w:pPr>
              <w:jc w:val="center"/>
              <w:cnfStyle w:val="000000100000" w:firstRow="0" w:lastRow="0" w:firstColumn="0" w:lastColumn="0" w:oddVBand="0" w:evenVBand="0" w:oddHBand="1" w:evenHBand="0" w:firstRowFirstColumn="0" w:firstRowLastColumn="0" w:lastRowFirstColumn="0" w:lastRowLastColumn="0"/>
              <w:rPr>
                <w:sz w:val="22"/>
                <w:szCs w:val="22"/>
              </w:rPr>
            </w:pPr>
          </w:p>
        </w:tc>
      </w:tr>
      <w:tr w:rsidR="00F071C9" w:rsidRPr="003127BA" w14:paraId="482033C4" w14:textId="77777777" w:rsidTr="00F071C9">
        <w:trPr>
          <w:gridAfter w:val="1"/>
          <w:wAfter w:w="289" w:type="dxa"/>
          <w:trHeight w:val="1551"/>
        </w:trPr>
        <w:tc>
          <w:tcPr>
            <w:cnfStyle w:val="001000000000" w:firstRow="0" w:lastRow="0" w:firstColumn="1" w:lastColumn="0" w:oddVBand="0" w:evenVBand="0" w:oddHBand="0" w:evenHBand="0" w:firstRowFirstColumn="0" w:firstRowLastColumn="0" w:lastRowFirstColumn="0" w:lastRowLastColumn="0"/>
            <w:tcW w:w="1760" w:type="dxa"/>
            <w:tcBorders>
              <w:top w:val="double" w:sz="2" w:space="0" w:color="BFBFBF" w:themeColor="background1" w:themeShade="BF"/>
            </w:tcBorders>
            <w:shd w:val="clear" w:color="auto" w:fill="C0C0C0"/>
          </w:tcPr>
          <w:p w14:paraId="064AB2F3" w14:textId="77777777" w:rsidR="00F071C9" w:rsidRPr="003127BA" w:rsidRDefault="00F071C9" w:rsidP="00B74770">
            <w:pPr>
              <w:jc w:val="center"/>
              <w:rPr>
                <w:sz w:val="22"/>
                <w:szCs w:val="22"/>
              </w:rPr>
            </w:pPr>
          </w:p>
          <w:p w14:paraId="7ABFD875" w14:textId="77777777" w:rsidR="00F071C9" w:rsidRPr="003127BA" w:rsidRDefault="00F071C9" w:rsidP="00B74770">
            <w:pPr>
              <w:jc w:val="center"/>
              <w:rPr>
                <w:sz w:val="22"/>
                <w:szCs w:val="22"/>
              </w:rPr>
            </w:pPr>
            <w:r w:rsidRPr="38F3508C">
              <w:rPr>
                <w:sz w:val="22"/>
                <w:szCs w:val="22"/>
              </w:rPr>
              <w:t>ODGOVORNOSTI NOSITELJA AKTIVNOSTI</w:t>
            </w:r>
          </w:p>
        </w:tc>
        <w:tc>
          <w:tcPr>
            <w:tcW w:w="2622" w:type="dxa"/>
            <w:gridSpan w:val="2"/>
            <w:tcBorders>
              <w:top w:val="double" w:sz="2" w:space="0" w:color="BFBFBF" w:themeColor="background1" w:themeShade="BF"/>
            </w:tcBorders>
            <w:shd w:val="clear" w:color="auto" w:fill="DEEAF6" w:themeFill="accent5" w:themeFillTint="33"/>
          </w:tcPr>
          <w:p w14:paraId="2CE00BF2" w14:textId="77777777" w:rsidR="00F071C9" w:rsidRPr="003127BA" w:rsidRDefault="00F071C9" w:rsidP="00B74770">
            <w:pPr>
              <w:jc w:val="center"/>
              <w:cnfStyle w:val="000000000000" w:firstRow="0" w:lastRow="0" w:firstColumn="0" w:lastColumn="0" w:oddVBand="0" w:evenVBand="0" w:oddHBand="0" w:evenHBand="0" w:firstRowFirstColumn="0" w:firstRowLastColumn="0" w:lastRowFirstColumn="0" w:lastRowLastColumn="0"/>
              <w:rPr>
                <w:b/>
                <w:bCs/>
                <w:sz w:val="22"/>
                <w:szCs w:val="22"/>
              </w:rPr>
            </w:pPr>
          </w:p>
          <w:p w14:paraId="2A371E1A" w14:textId="77777777" w:rsidR="00F071C9" w:rsidRPr="003127BA" w:rsidRDefault="00F071C9" w:rsidP="00B74770">
            <w:pPr>
              <w:jc w:val="center"/>
              <w:cnfStyle w:val="000000000000" w:firstRow="0" w:lastRow="0" w:firstColumn="0" w:lastColumn="0" w:oddVBand="0" w:evenVBand="0" w:oddHBand="0" w:evenHBand="0" w:firstRowFirstColumn="0" w:firstRowLastColumn="0" w:lastRowFirstColumn="0" w:lastRowLastColumn="0"/>
              <w:rPr>
                <w:b/>
                <w:bCs/>
                <w:sz w:val="22"/>
                <w:szCs w:val="22"/>
              </w:rPr>
            </w:pPr>
            <w:r w:rsidRPr="38F3508C">
              <w:rPr>
                <w:b/>
                <w:bCs/>
                <w:sz w:val="22"/>
                <w:szCs w:val="22"/>
              </w:rPr>
              <w:t>CILJEVI AKTIVNOSTI</w:t>
            </w:r>
          </w:p>
        </w:tc>
        <w:tc>
          <w:tcPr>
            <w:tcW w:w="2121" w:type="dxa"/>
            <w:gridSpan w:val="2"/>
            <w:tcBorders>
              <w:top w:val="double" w:sz="2" w:space="0" w:color="BFBFBF" w:themeColor="background1" w:themeShade="BF"/>
            </w:tcBorders>
            <w:shd w:val="clear" w:color="auto" w:fill="FFE599" w:themeFill="accent4" w:themeFillTint="66"/>
          </w:tcPr>
          <w:p w14:paraId="1F8AA776" w14:textId="77777777" w:rsidR="00F071C9" w:rsidRPr="003127BA" w:rsidRDefault="00F071C9" w:rsidP="00B74770">
            <w:pPr>
              <w:jc w:val="center"/>
              <w:cnfStyle w:val="000000000000" w:firstRow="0" w:lastRow="0" w:firstColumn="0" w:lastColumn="0" w:oddVBand="0" w:evenVBand="0" w:oddHBand="0" w:evenHBand="0" w:firstRowFirstColumn="0" w:firstRowLastColumn="0" w:lastRowFirstColumn="0" w:lastRowLastColumn="0"/>
              <w:rPr>
                <w:b/>
                <w:bCs/>
                <w:sz w:val="22"/>
                <w:szCs w:val="22"/>
              </w:rPr>
            </w:pPr>
          </w:p>
          <w:p w14:paraId="25470F71" w14:textId="77777777" w:rsidR="00F071C9" w:rsidRPr="003127BA" w:rsidRDefault="00F071C9" w:rsidP="00B74770">
            <w:pPr>
              <w:jc w:val="center"/>
              <w:cnfStyle w:val="000000000000" w:firstRow="0" w:lastRow="0" w:firstColumn="0" w:lastColumn="0" w:oddVBand="0" w:evenVBand="0" w:oddHBand="0" w:evenHBand="0" w:firstRowFirstColumn="0" w:firstRowLastColumn="0" w:lastRowFirstColumn="0" w:lastRowLastColumn="0"/>
              <w:rPr>
                <w:b/>
                <w:bCs/>
                <w:sz w:val="22"/>
                <w:szCs w:val="22"/>
              </w:rPr>
            </w:pPr>
            <w:r w:rsidRPr="38F3508C">
              <w:rPr>
                <w:b/>
                <w:bCs/>
                <w:sz w:val="22"/>
                <w:szCs w:val="22"/>
              </w:rPr>
              <w:t>OČEKIVANI ISHODI / POSTIGNUĆA</w:t>
            </w:r>
          </w:p>
        </w:tc>
        <w:tc>
          <w:tcPr>
            <w:tcW w:w="1414" w:type="dxa"/>
            <w:gridSpan w:val="2"/>
            <w:tcBorders>
              <w:top w:val="double" w:sz="2" w:space="0" w:color="BFBFBF" w:themeColor="background1" w:themeShade="BF"/>
            </w:tcBorders>
            <w:shd w:val="clear" w:color="auto" w:fill="F7CAAC" w:themeFill="accent2" w:themeFillTint="66"/>
          </w:tcPr>
          <w:p w14:paraId="32283705" w14:textId="77777777" w:rsidR="00F071C9" w:rsidRPr="003127BA" w:rsidRDefault="00F071C9" w:rsidP="00B74770">
            <w:pPr>
              <w:jc w:val="center"/>
              <w:cnfStyle w:val="000000000000" w:firstRow="0" w:lastRow="0" w:firstColumn="0" w:lastColumn="0" w:oddVBand="0" w:evenVBand="0" w:oddHBand="0" w:evenHBand="0" w:firstRowFirstColumn="0" w:firstRowLastColumn="0" w:lastRowFirstColumn="0" w:lastRowLastColumn="0"/>
              <w:rPr>
                <w:b/>
                <w:bCs/>
                <w:sz w:val="22"/>
                <w:szCs w:val="22"/>
              </w:rPr>
            </w:pPr>
          </w:p>
          <w:p w14:paraId="4BD393E8" w14:textId="77777777" w:rsidR="00F071C9" w:rsidRPr="003127BA" w:rsidRDefault="00F071C9" w:rsidP="00B74770">
            <w:pPr>
              <w:jc w:val="center"/>
              <w:cnfStyle w:val="000000000000" w:firstRow="0" w:lastRow="0" w:firstColumn="0" w:lastColumn="0" w:oddVBand="0" w:evenVBand="0" w:oddHBand="0" w:evenHBand="0" w:firstRowFirstColumn="0" w:firstRowLastColumn="0" w:lastRowFirstColumn="0" w:lastRowLastColumn="0"/>
              <w:rPr>
                <w:b/>
                <w:bCs/>
                <w:sz w:val="22"/>
                <w:szCs w:val="22"/>
              </w:rPr>
            </w:pPr>
            <w:r w:rsidRPr="38F3508C">
              <w:rPr>
                <w:b/>
                <w:bCs/>
                <w:sz w:val="22"/>
                <w:szCs w:val="22"/>
              </w:rPr>
              <w:t>NAČINI UČENJA</w:t>
            </w:r>
          </w:p>
        </w:tc>
        <w:tc>
          <w:tcPr>
            <w:tcW w:w="1839" w:type="dxa"/>
            <w:gridSpan w:val="2"/>
            <w:tcBorders>
              <w:top w:val="double" w:sz="2" w:space="0" w:color="BFBFBF" w:themeColor="background1" w:themeShade="BF"/>
            </w:tcBorders>
            <w:shd w:val="clear" w:color="auto" w:fill="A8D08D" w:themeFill="accent6" w:themeFillTint="99"/>
          </w:tcPr>
          <w:p w14:paraId="0EDE0400" w14:textId="77777777" w:rsidR="00F071C9" w:rsidRPr="003127BA" w:rsidRDefault="00F071C9" w:rsidP="00B74770">
            <w:pPr>
              <w:jc w:val="center"/>
              <w:cnfStyle w:val="000000000000" w:firstRow="0" w:lastRow="0" w:firstColumn="0" w:lastColumn="0" w:oddVBand="0" w:evenVBand="0" w:oddHBand="0" w:evenHBand="0" w:firstRowFirstColumn="0" w:firstRowLastColumn="0" w:lastRowFirstColumn="0" w:lastRowLastColumn="0"/>
              <w:rPr>
                <w:b/>
                <w:bCs/>
                <w:sz w:val="22"/>
                <w:szCs w:val="22"/>
              </w:rPr>
            </w:pPr>
          </w:p>
          <w:p w14:paraId="764C29DF" w14:textId="77777777" w:rsidR="00F071C9" w:rsidRPr="003127BA" w:rsidRDefault="00F071C9" w:rsidP="00B74770">
            <w:pPr>
              <w:jc w:val="center"/>
              <w:cnfStyle w:val="000000000000" w:firstRow="0" w:lastRow="0" w:firstColumn="0" w:lastColumn="0" w:oddVBand="0" w:evenVBand="0" w:oddHBand="0" w:evenHBand="0" w:firstRowFirstColumn="0" w:firstRowLastColumn="0" w:lastRowFirstColumn="0" w:lastRowLastColumn="0"/>
              <w:rPr>
                <w:b/>
                <w:bCs/>
                <w:sz w:val="22"/>
                <w:szCs w:val="22"/>
              </w:rPr>
            </w:pPr>
            <w:r w:rsidRPr="38F3508C">
              <w:rPr>
                <w:b/>
                <w:bCs/>
                <w:sz w:val="22"/>
                <w:szCs w:val="22"/>
              </w:rPr>
              <w:t>AKTIVNOSTI ZA UČENIKE</w:t>
            </w:r>
          </w:p>
        </w:tc>
        <w:tc>
          <w:tcPr>
            <w:tcW w:w="1555" w:type="dxa"/>
            <w:gridSpan w:val="3"/>
            <w:tcBorders>
              <w:top w:val="double" w:sz="2" w:space="0" w:color="BFBFBF" w:themeColor="background1" w:themeShade="BF"/>
            </w:tcBorders>
            <w:shd w:val="clear" w:color="auto" w:fill="FFB7D8"/>
          </w:tcPr>
          <w:p w14:paraId="62EF40DA" w14:textId="77777777" w:rsidR="00F071C9" w:rsidRPr="003127BA" w:rsidRDefault="00F071C9" w:rsidP="00B74770">
            <w:pPr>
              <w:jc w:val="center"/>
              <w:cnfStyle w:val="000000000000" w:firstRow="0" w:lastRow="0" w:firstColumn="0" w:lastColumn="0" w:oddVBand="0" w:evenVBand="0" w:oddHBand="0" w:evenHBand="0" w:firstRowFirstColumn="0" w:firstRowLastColumn="0" w:lastRowFirstColumn="0" w:lastRowLastColumn="0"/>
              <w:rPr>
                <w:b/>
                <w:bCs/>
                <w:sz w:val="22"/>
                <w:szCs w:val="22"/>
              </w:rPr>
            </w:pPr>
          </w:p>
          <w:p w14:paraId="0F97DA51" w14:textId="77777777" w:rsidR="00F071C9" w:rsidRPr="003127BA" w:rsidRDefault="00F071C9" w:rsidP="00B74770">
            <w:pPr>
              <w:jc w:val="center"/>
              <w:cnfStyle w:val="000000000000" w:firstRow="0" w:lastRow="0" w:firstColumn="0" w:lastColumn="0" w:oddVBand="0" w:evenVBand="0" w:oddHBand="0" w:evenHBand="0" w:firstRowFirstColumn="0" w:firstRowLastColumn="0" w:lastRowFirstColumn="0" w:lastRowLastColumn="0"/>
              <w:rPr>
                <w:b/>
                <w:bCs/>
                <w:sz w:val="22"/>
                <w:szCs w:val="22"/>
              </w:rPr>
            </w:pPr>
            <w:r w:rsidRPr="38F3508C">
              <w:rPr>
                <w:b/>
                <w:bCs/>
                <w:sz w:val="22"/>
                <w:szCs w:val="22"/>
              </w:rPr>
              <w:t>MATERIJALNI RESURSI</w:t>
            </w:r>
          </w:p>
        </w:tc>
        <w:tc>
          <w:tcPr>
            <w:tcW w:w="1697" w:type="dxa"/>
            <w:gridSpan w:val="2"/>
            <w:tcBorders>
              <w:top w:val="double" w:sz="2" w:space="0" w:color="BFBFBF" w:themeColor="background1" w:themeShade="BF"/>
            </w:tcBorders>
            <w:shd w:val="clear" w:color="auto" w:fill="D6CFB4"/>
          </w:tcPr>
          <w:p w14:paraId="4F9F1736" w14:textId="77777777" w:rsidR="00F071C9" w:rsidRPr="003127BA" w:rsidRDefault="00F071C9" w:rsidP="00B74770">
            <w:pPr>
              <w:jc w:val="center"/>
              <w:cnfStyle w:val="000000000000" w:firstRow="0" w:lastRow="0" w:firstColumn="0" w:lastColumn="0" w:oddVBand="0" w:evenVBand="0" w:oddHBand="0" w:evenHBand="0" w:firstRowFirstColumn="0" w:firstRowLastColumn="0" w:lastRowFirstColumn="0" w:lastRowLastColumn="0"/>
              <w:rPr>
                <w:b/>
                <w:bCs/>
                <w:sz w:val="22"/>
                <w:szCs w:val="22"/>
              </w:rPr>
            </w:pPr>
          </w:p>
          <w:p w14:paraId="254A5EE4" w14:textId="77777777" w:rsidR="00F071C9" w:rsidRPr="003127BA" w:rsidRDefault="00F071C9" w:rsidP="00B74770">
            <w:pPr>
              <w:jc w:val="center"/>
              <w:cnfStyle w:val="000000000000" w:firstRow="0" w:lastRow="0" w:firstColumn="0" w:lastColumn="0" w:oddVBand="0" w:evenVBand="0" w:oddHBand="0" w:evenHBand="0" w:firstRowFirstColumn="0" w:firstRowLastColumn="0" w:lastRowFirstColumn="0" w:lastRowLastColumn="0"/>
              <w:rPr>
                <w:b/>
                <w:bCs/>
                <w:sz w:val="22"/>
                <w:szCs w:val="22"/>
              </w:rPr>
            </w:pPr>
            <w:r w:rsidRPr="38F3508C">
              <w:rPr>
                <w:b/>
                <w:bCs/>
                <w:sz w:val="22"/>
                <w:szCs w:val="22"/>
              </w:rPr>
              <w:t>MEĐU-PREDMETNE TEME</w:t>
            </w:r>
          </w:p>
        </w:tc>
        <w:tc>
          <w:tcPr>
            <w:tcW w:w="2390" w:type="dxa"/>
            <w:tcBorders>
              <w:top w:val="double" w:sz="2" w:space="0" w:color="BFBFBF" w:themeColor="background1" w:themeShade="BF"/>
            </w:tcBorders>
            <w:shd w:val="clear" w:color="auto" w:fill="8EAADB" w:themeFill="accent1" w:themeFillTint="99"/>
          </w:tcPr>
          <w:p w14:paraId="3127165D" w14:textId="77777777" w:rsidR="00F071C9" w:rsidRPr="003127BA" w:rsidRDefault="00F071C9" w:rsidP="00B74770">
            <w:pPr>
              <w:jc w:val="center"/>
              <w:cnfStyle w:val="000000000000" w:firstRow="0" w:lastRow="0" w:firstColumn="0" w:lastColumn="0" w:oddVBand="0" w:evenVBand="0" w:oddHBand="0" w:evenHBand="0" w:firstRowFirstColumn="0" w:firstRowLastColumn="0" w:lastRowFirstColumn="0" w:lastRowLastColumn="0"/>
              <w:rPr>
                <w:b/>
                <w:bCs/>
                <w:sz w:val="22"/>
                <w:szCs w:val="22"/>
              </w:rPr>
            </w:pPr>
          </w:p>
          <w:p w14:paraId="4391B6D7" w14:textId="77777777" w:rsidR="00F071C9" w:rsidRPr="003127BA" w:rsidRDefault="00F071C9" w:rsidP="00B74770">
            <w:pPr>
              <w:jc w:val="center"/>
              <w:cnfStyle w:val="000000000000" w:firstRow="0" w:lastRow="0" w:firstColumn="0" w:lastColumn="0" w:oddVBand="0" w:evenVBand="0" w:oddHBand="0" w:evenHBand="0" w:firstRowFirstColumn="0" w:firstRowLastColumn="0" w:lastRowFirstColumn="0" w:lastRowLastColumn="0"/>
              <w:rPr>
                <w:b/>
                <w:bCs/>
                <w:sz w:val="22"/>
                <w:szCs w:val="22"/>
              </w:rPr>
            </w:pPr>
            <w:r w:rsidRPr="38F3508C">
              <w:rPr>
                <w:b/>
                <w:bCs/>
                <w:sz w:val="22"/>
                <w:szCs w:val="22"/>
              </w:rPr>
              <w:t>NAČIN PRAĆENJA I PROVJERE ISHODA / POSTIGNUĆA</w:t>
            </w:r>
          </w:p>
        </w:tc>
      </w:tr>
      <w:tr w:rsidR="00F071C9" w:rsidRPr="003127BA" w14:paraId="1D30521F" w14:textId="77777777" w:rsidTr="00F071C9">
        <w:trPr>
          <w:gridAfter w:val="1"/>
          <w:cnfStyle w:val="000000100000" w:firstRow="0" w:lastRow="0" w:firstColumn="0" w:lastColumn="0" w:oddVBand="0" w:evenVBand="0" w:oddHBand="1" w:evenHBand="0" w:firstRowFirstColumn="0" w:firstRowLastColumn="0" w:lastRowFirstColumn="0" w:lastRowLastColumn="0"/>
          <w:wAfter w:w="289" w:type="dxa"/>
          <w:trHeight w:val="3392"/>
        </w:trPr>
        <w:tc>
          <w:tcPr>
            <w:cnfStyle w:val="001000000000" w:firstRow="0" w:lastRow="0" w:firstColumn="1" w:lastColumn="0" w:oddVBand="0" w:evenVBand="0" w:oddHBand="0" w:evenHBand="0" w:firstRowFirstColumn="0" w:firstRowLastColumn="0" w:lastRowFirstColumn="0" w:lastRowLastColumn="0"/>
            <w:tcW w:w="1760" w:type="dxa"/>
          </w:tcPr>
          <w:p w14:paraId="166EC1FE" w14:textId="77777777" w:rsidR="00F071C9" w:rsidRPr="00E772FC" w:rsidRDefault="00F071C9" w:rsidP="00B74770">
            <w:pPr>
              <w:jc w:val="center"/>
              <w:rPr>
                <w:b w:val="0"/>
                <w:bCs w:val="0"/>
                <w:sz w:val="22"/>
                <w:szCs w:val="22"/>
              </w:rPr>
            </w:pPr>
            <w:r w:rsidRPr="38F3508C">
              <w:rPr>
                <w:b w:val="0"/>
                <w:bCs w:val="0"/>
                <w:sz w:val="22"/>
                <w:szCs w:val="22"/>
              </w:rPr>
              <w:t>Osmišljavanje sadržaja rada, pribavljanje suglasnosti roditelja, vođenja dnevnika rada…</w:t>
            </w:r>
          </w:p>
        </w:tc>
        <w:tc>
          <w:tcPr>
            <w:tcW w:w="2622" w:type="dxa"/>
            <w:gridSpan w:val="2"/>
          </w:tcPr>
          <w:p w14:paraId="3214F44E" w14:textId="77777777" w:rsidR="00F071C9" w:rsidRPr="00E772FC" w:rsidRDefault="00F071C9" w:rsidP="00B74770">
            <w:pPr>
              <w:jc w:val="center"/>
              <w:cnfStyle w:val="000000100000" w:firstRow="0" w:lastRow="0" w:firstColumn="0" w:lastColumn="0" w:oddVBand="0" w:evenVBand="0" w:oddHBand="1" w:evenHBand="0" w:firstRowFirstColumn="0" w:firstRowLastColumn="0" w:lastRowFirstColumn="0" w:lastRowLastColumn="0"/>
              <w:rPr>
                <w:sz w:val="22"/>
                <w:szCs w:val="22"/>
              </w:rPr>
            </w:pPr>
            <w:r w:rsidRPr="38F3508C">
              <w:rPr>
                <w:sz w:val="22"/>
                <w:szCs w:val="22"/>
              </w:rPr>
              <w:t>Poboljšanje odnosa učenika prema knjizi. Razvijanje čitalačkih sklonosti. Promocija knjiga i školske knjižnice. Stjecanje osnovnih znanja o izdavaštvu i nakladništvu.</w:t>
            </w:r>
          </w:p>
        </w:tc>
        <w:tc>
          <w:tcPr>
            <w:tcW w:w="2121" w:type="dxa"/>
            <w:gridSpan w:val="2"/>
            <w:hideMark/>
          </w:tcPr>
          <w:p w14:paraId="68ED35AA" w14:textId="77777777" w:rsidR="00F071C9" w:rsidRDefault="00F071C9" w:rsidP="00B74770">
            <w:pPr>
              <w:jc w:val="center"/>
              <w:cnfStyle w:val="000000100000" w:firstRow="0" w:lastRow="0" w:firstColumn="0" w:lastColumn="0" w:oddVBand="0" w:evenVBand="0" w:oddHBand="1" w:evenHBand="0" w:firstRowFirstColumn="0" w:firstRowLastColumn="0" w:lastRowFirstColumn="0" w:lastRowLastColumn="0"/>
              <w:rPr>
                <w:sz w:val="22"/>
                <w:szCs w:val="22"/>
              </w:rPr>
            </w:pPr>
            <w:r w:rsidRPr="38F3508C">
              <w:rPr>
                <w:sz w:val="22"/>
                <w:szCs w:val="22"/>
              </w:rPr>
              <w:t xml:space="preserve">Učenici će produbiti ljubav prema čitanju knjiga. </w:t>
            </w:r>
          </w:p>
          <w:p w14:paraId="6F30B916" w14:textId="77777777" w:rsidR="00F071C9" w:rsidRDefault="00F071C9" w:rsidP="00B74770">
            <w:pPr>
              <w:jc w:val="center"/>
              <w:cnfStyle w:val="000000100000" w:firstRow="0" w:lastRow="0" w:firstColumn="0" w:lastColumn="0" w:oddVBand="0" w:evenVBand="0" w:oddHBand="1" w:evenHBand="0" w:firstRowFirstColumn="0" w:firstRowLastColumn="0" w:lastRowFirstColumn="0" w:lastRowLastColumn="0"/>
              <w:rPr>
                <w:sz w:val="22"/>
                <w:szCs w:val="22"/>
              </w:rPr>
            </w:pPr>
          </w:p>
          <w:p w14:paraId="3B396446" w14:textId="77777777" w:rsidR="00F071C9" w:rsidRDefault="00F071C9" w:rsidP="00B74770">
            <w:pPr>
              <w:jc w:val="center"/>
              <w:cnfStyle w:val="000000100000" w:firstRow="0" w:lastRow="0" w:firstColumn="0" w:lastColumn="0" w:oddVBand="0" w:evenVBand="0" w:oddHBand="1" w:evenHBand="0" w:firstRowFirstColumn="0" w:firstRowLastColumn="0" w:lastRowFirstColumn="0" w:lastRowLastColumn="0"/>
              <w:rPr>
                <w:sz w:val="22"/>
                <w:szCs w:val="22"/>
              </w:rPr>
            </w:pPr>
            <w:r w:rsidRPr="38F3508C">
              <w:rPr>
                <w:sz w:val="22"/>
                <w:szCs w:val="22"/>
              </w:rPr>
              <w:t xml:space="preserve">Razvijat će odnos poštovanja prema knjigama i književnosti. </w:t>
            </w:r>
          </w:p>
          <w:p w14:paraId="23C89ED5" w14:textId="77777777" w:rsidR="00F071C9" w:rsidRPr="00E772FC" w:rsidRDefault="00F071C9" w:rsidP="00B74770">
            <w:pPr>
              <w:jc w:val="center"/>
              <w:cnfStyle w:val="000000100000" w:firstRow="0" w:lastRow="0" w:firstColumn="0" w:lastColumn="0" w:oddVBand="0" w:evenVBand="0" w:oddHBand="1" w:evenHBand="0" w:firstRowFirstColumn="0" w:firstRowLastColumn="0" w:lastRowFirstColumn="0" w:lastRowLastColumn="0"/>
              <w:rPr>
                <w:sz w:val="22"/>
                <w:szCs w:val="22"/>
              </w:rPr>
            </w:pPr>
          </w:p>
          <w:p w14:paraId="62821D34" w14:textId="77777777" w:rsidR="00F071C9" w:rsidRPr="00E772FC" w:rsidRDefault="00F071C9" w:rsidP="00B74770">
            <w:pPr>
              <w:jc w:val="center"/>
              <w:cnfStyle w:val="000000100000" w:firstRow="0" w:lastRow="0" w:firstColumn="0" w:lastColumn="0" w:oddVBand="0" w:evenVBand="0" w:oddHBand="1" w:evenHBand="0" w:firstRowFirstColumn="0" w:firstRowLastColumn="0" w:lastRowFirstColumn="0" w:lastRowLastColumn="0"/>
              <w:rPr>
                <w:sz w:val="22"/>
                <w:szCs w:val="22"/>
              </w:rPr>
            </w:pPr>
            <w:r w:rsidRPr="38F3508C">
              <w:rPr>
                <w:sz w:val="22"/>
                <w:szCs w:val="22"/>
              </w:rPr>
              <w:t>Učenici će analizirati određena književna djela.</w:t>
            </w:r>
          </w:p>
        </w:tc>
        <w:tc>
          <w:tcPr>
            <w:tcW w:w="1414" w:type="dxa"/>
            <w:gridSpan w:val="2"/>
          </w:tcPr>
          <w:p w14:paraId="34A74D33" w14:textId="77777777" w:rsidR="00F071C9" w:rsidRPr="00E772FC" w:rsidRDefault="00F071C9" w:rsidP="00B74770">
            <w:pPr>
              <w:jc w:val="center"/>
              <w:cnfStyle w:val="000000100000" w:firstRow="0" w:lastRow="0" w:firstColumn="0" w:lastColumn="0" w:oddVBand="0" w:evenVBand="0" w:oddHBand="1" w:evenHBand="0" w:firstRowFirstColumn="0" w:firstRowLastColumn="0" w:lastRowFirstColumn="0" w:lastRowLastColumn="0"/>
              <w:rPr>
                <w:color w:val="000000"/>
                <w:sz w:val="22"/>
                <w:szCs w:val="22"/>
              </w:rPr>
            </w:pPr>
            <w:r w:rsidRPr="38F3508C">
              <w:rPr>
                <w:color w:val="000000" w:themeColor="text1"/>
                <w:sz w:val="22"/>
                <w:szCs w:val="22"/>
              </w:rPr>
              <w:t>Samostalni rad</w:t>
            </w:r>
          </w:p>
          <w:p w14:paraId="11497A4B" w14:textId="77777777" w:rsidR="00F071C9" w:rsidRPr="00E772FC" w:rsidRDefault="00F071C9" w:rsidP="00B74770">
            <w:pPr>
              <w:jc w:val="center"/>
              <w:cnfStyle w:val="000000100000" w:firstRow="0" w:lastRow="0" w:firstColumn="0" w:lastColumn="0" w:oddVBand="0" w:evenVBand="0" w:oddHBand="1" w:evenHBand="0" w:firstRowFirstColumn="0" w:firstRowLastColumn="0" w:lastRowFirstColumn="0" w:lastRowLastColumn="0"/>
              <w:rPr>
                <w:color w:val="000000"/>
                <w:sz w:val="22"/>
                <w:szCs w:val="22"/>
              </w:rPr>
            </w:pPr>
            <w:r w:rsidRPr="38F3508C">
              <w:rPr>
                <w:color w:val="000000" w:themeColor="text1"/>
                <w:sz w:val="22"/>
                <w:szCs w:val="22"/>
              </w:rPr>
              <w:t>Rad u skupini</w:t>
            </w:r>
          </w:p>
          <w:p w14:paraId="4AE53DC7" w14:textId="77777777" w:rsidR="00F071C9" w:rsidRPr="00E772FC" w:rsidRDefault="00F071C9" w:rsidP="00B74770">
            <w:pPr>
              <w:jc w:val="center"/>
              <w:cnfStyle w:val="000000100000" w:firstRow="0" w:lastRow="0" w:firstColumn="0" w:lastColumn="0" w:oddVBand="0" w:evenVBand="0" w:oddHBand="1" w:evenHBand="0" w:firstRowFirstColumn="0" w:firstRowLastColumn="0" w:lastRowFirstColumn="0" w:lastRowLastColumn="0"/>
              <w:rPr>
                <w:color w:val="000000"/>
                <w:sz w:val="22"/>
                <w:szCs w:val="22"/>
              </w:rPr>
            </w:pPr>
            <w:r w:rsidRPr="38F3508C">
              <w:rPr>
                <w:color w:val="000000" w:themeColor="text1"/>
                <w:sz w:val="22"/>
                <w:szCs w:val="22"/>
              </w:rPr>
              <w:t>Istraživački rad</w:t>
            </w:r>
          </w:p>
        </w:tc>
        <w:tc>
          <w:tcPr>
            <w:tcW w:w="1839" w:type="dxa"/>
            <w:gridSpan w:val="2"/>
            <w:hideMark/>
          </w:tcPr>
          <w:p w14:paraId="577FCD6A" w14:textId="77777777" w:rsidR="00F071C9" w:rsidRPr="00E772FC" w:rsidRDefault="00F071C9" w:rsidP="00B74770">
            <w:pPr>
              <w:jc w:val="center"/>
              <w:cnfStyle w:val="000000100000" w:firstRow="0" w:lastRow="0" w:firstColumn="0" w:lastColumn="0" w:oddVBand="0" w:evenVBand="0" w:oddHBand="1" w:evenHBand="0" w:firstRowFirstColumn="0" w:firstRowLastColumn="0" w:lastRowFirstColumn="0" w:lastRowLastColumn="0"/>
              <w:rPr>
                <w:color w:val="000000"/>
                <w:sz w:val="22"/>
                <w:szCs w:val="22"/>
              </w:rPr>
            </w:pPr>
            <w:r w:rsidRPr="38F3508C">
              <w:rPr>
                <w:color w:val="000000" w:themeColor="text1"/>
                <w:sz w:val="22"/>
                <w:szCs w:val="22"/>
              </w:rPr>
              <w:t xml:space="preserve">Izrada plakata, Samostalno korištenje izvora znanja, kritičko promišljanje. </w:t>
            </w:r>
          </w:p>
        </w:tc>
        <w:tc>
          <w:tcPr>
            <w:tcW w:w="1555" w:type="dxa"/>
            <w:gridSpan w:val="3"/>
          </w:tcPr>
          <w:p w14:paraId="5CF83858" w14:textId="77777777" w:rsidR="00F071C9" w:rsidRPr="00E772FC" w:rsidRDefault="00F071C9" w:rsidP="00B74770">
            <w:pPr>
              <w:jc w:val="center"/>
              <w:cnfStyle w:val="000000100000" w:firstRow="0" w:lastRow="0" w:firstColumn="0" w:lastColumn="0" w:oddVBand="0" w:evenVBand="0" w:oddHBand="1" w:evenHBand="0" w:firstRowFirstColumn="0" w:firstRowLastColumn="0" w:lastRowFirstColumn="0" w:lastRowLastColumn="0"/>
              <w:rPr>
                <w:color w:val="000000"/>
                <w:sz w:val="22"/>
                <w:szCs w:val="22"/>
              </w:rPr>
            </w:pPr>
            <w:r w:rsidRPr="38F3508C">
              <w:rPr>
                <w:color w:val="000000" w:themeColor="text1"/>
                <w:sz w:val="22"/>
                <w:szCs w:val="22"/>
              </w:rPr>
              <w:t>Papir za kopiranje, hamer papir,</w:t>
            </w:r>
          </w:p>
          <w:p w14:paraId="399663D5" w14:textId="77777777" w:rsidR="00F071C9" w:rsidRPr="00E772FC" w:rsidRDefault="00F071C9" w:rsidP="00B74770">
            <w:pPr>
              <w:jc w:val="center"/>
              <w:cnfStyle w:val="000000100000" w:firstRow="0" w:lastRow="0" w:firstColumn="0" w:lastColumn="0" w:oddVBand="0" w:evenVBand="0" w:oddHBand="1" w:evenHBand="0" w:firstRowFirstColumn="0" w:firstRowLastColumn="0" w:lastRowFirstColumn="0" w:lastRowLastColumn="0"/>
              <w:rPr>
                <w:color w:val="000000"/>
                <w:sz w:val="22"/>
                <w:szCs w:val="22"/>
              </w:rPr>
            </w:pPr>
            <w:r w:rsidRPr="38F3508C">
              <w:rPr>
                <w:color w:val="000000" w:themeColor="text1"/>
                <w:sz w:val="22"/>
                <w:szCs w:val="22"/>
              </w:rPr>
              <w:t xml:space="preserve">pribor za pisanje i bojanje. </w:t>
            </w:r>
          </w:p>
        </w:tc>
        <w:tc>
          <w:tcPr>
            <w:tcW w:w="1697" w:type="dxa"/>
            <w:gridSpan w:val="2"/>
          </w:tcPr>
          <w:p w14:paraId="5980B061" w14:textId="77777777" w:rsidR="00F071C9" w:rsidRPr="00E772FC" w:rsidRDefault="00F071C9" w:rsidP="00B74770">
            <w:pPr>
              <w:spacing w:line="360" w:lineRule="auto"/>
              <w:jc w:val="center"/>
              <w:cnfStyle w:val="000000100000" w:firstRow="0" w:lastRow="0" w:firstColumn="0" w:lastColumn="0" w:oddVBand="0" w:evenVBand="0" w:oddHBand="1" w:evenHBand="0" w:firstRowFirstColumn="0" w:firstRowLastColumn="0" w:lastRowFirstColumn="0" w:lastRowLastColumn="0"/>
              <w:rPr>
                <w:color w:val="231F20"/>
                <w:shd w:val="clear" w:color="auto" w:fill="FFFFFF"/>
              </w:rPr>
            </w:pPr>
            <w:r w:rsidRPr="38F3508C">
              <w:rPr>
                <w:color w:val="231F20"/>
                <w:shd w:val="clear" w:color="auto" w:fill="FFFFFF"/>
              </w:rPr>
              <w:t>Hrvatski jezik, povijest, likovna i glazbena kultura</w:t>
            </w:r>
          </w:p>
        </w:tc>
        <w:tc>
          <w:tcPr>
            <w:tcW w:w="2390" w:type="dxa"/>
          </w:tcPr>
          <w:p w14:paraId="38FB5673" w14:textId="77777777" w:rsidR="00F071C9" w:rsidRPr="00E772FC" w:rsidRDefault="00F071C9" w:rsidP="00B74770">
            <w:pPr>
              <w:jc w:val="center"/>
              <w:cnfStyle w:val="000000100000" w:firstRow="0" w:lastRow="0" w:firstColumn="0" w:lastColumn="0" w:oddVBand="0" w:evenVBand="0" w:oddHBand="1" w:evenHBand="0" w:firstRowFirstColumn="0" w:firstRowLastColumn="0" w:lastRowFirstColumn="0" w:lastRowLastColumn="0"/>
              <w:rPr>
                <w:color w:val="000000"/>
                <w:sz w:val="22"/>
                <w:szCs w:val="22"/>
              </w:rPr>
            </w:pPr>
            <w:r w:rsidRPr="38F3508C">
              <w:rPr>
                <w:color w:val="000000" w:themeColor="text1"/>
                <w:sz w:val="22"/>
                <w:szCs w:val="22"/>
              </w:rPr>
              <w:t>-vođenje bilježaka o aktivnostima učenika</w:t>
            </w:r>
          </w:p>
        </w:tc>
      </w:tr>
      <w:tr w:rsidR="00F071C9" w:rsidRPr="003127BA" w14:paraId="6A28CBEF" w14:textId="77777777" w:rsidTr="00F071C9">
        <w:trPr>
          <w:trHeight w:val="557"/>
        </w:trPr>
        <w:tc>
          <w:tcPr>
            <w:cnfStyle w:val="001000000000" w:firstRow="0" w:lastRow="0" w:firstColumn="1" w:lastColumn="0" w:oddVBand="0" w:evenVBand="0" w:oddHBand="0" w:evenHBand="0" w:firstRowFirstColumn="0" w:firstRowLastColumn="0" w:lastRowFirstColumn="0" w:lastRowLastColumn="0"/>
            <w:tcW w:w="15687" w:type="dxa"/>
            <w:gridSpan w:val="16"/>
          </w:tcPr>
          <w:p w14:paraId="50F524F5" w14:textId="77777777" w:rsidR="00F071C9" w:rsidRPr="00E721DB" w:rsidRDefault="00F071C9" w:rsidP="00E721DB">
            <w:pPr>
              <w:pStyle w:val="Naslov2"/>
              <w:jc w:val="center"/>
              <w:outlineLvl w:val="1"/>
              <w:rPr>
                <w:b/>
                <w:bCs w:val="0"/>
              </w:rPr>
            </w:pPr>
            <w:r>
              <w:lastRenderedPageBreak/>
              <w:br/>
            </w:r>
            <w:bookmarkStart w:id="60" w:name="_Toc146837721"/>
            <w:r w:rsidRPr="00E721DB">
              <w:rPr>
                <w:b/>
                <w:bCs w:val="0"/>
              </w:rPr>
              <w:t>5.2. Domaćinstvo</w:t>
            </w:r>
            <w:bookmarkEnd w:id="60"/>
          </w:p>
          <w:p w14:paraId="3066932C" w14:textId="534B5866" w:rsidR="00F071C9" w:rsidRPr="00F071C9" w:rsidRDefault="00F071C9" w:rsidP="00B74770">
            <w:pPr>
              <w:jc w:val="center"/>
              <w:rPr>
                <w:sz w:val="26"/>
                <w:szCs w:val="26"/>
              </w:rPr>
            </w:pPr>
          </w:p>
        </w:tc>
      </w:tr>
      <w:tr w:rsidR="00F071C9" w:rsidRPr="003127BA" w14:paraId="05B783D4" w14:textId="77777777" w:rsidTr="00F071C9">
        <w:trPr>
          <w:cnfStyle w:val="000000100000" w:firstRow="0" w:lastRow="0" w:firstColumn="0" w:lastColumn="0" w:oddVBand="0" w:evenVBand="0" w:oddHBand="1" w:evenHBand="0" w:firstRowFirstColumn="0" w:firstRowLastColumn="0" w:lastRowFirstColumn="0" w:lastRowLastColumn="0"/>
          <w:trHeight w:val="1486"/>
        </w:trPr>
        <w:tc>
          <w:tcPr>
            <w:cnfStyle w:val="001000000000" w:firstRow="0" w:lastRow="0" w:firstColumn="1" w:lastColumn="0" w:oddVBand="0" w:evenVBand="0" w:oddHBand="0" w:evenHBand="0" w:firstRowFirstColumn="0" w:firstRowLastColumn="0" w:lastRowFirstColumn="0" w:lastRowLastColumn="0"/>
            <w:tcW w:w="6521" w:type="dxa"/>
            <w:gridSpan w:val="5"/>
            <w:tcBorders>
              <w:bottom w:val="double" w:sz="2" w:space="0" w:color="BFBFBF" w:themeColor="background1" w:themeShade="BF"/>
            </w:tcBorders>
          </w:tcPr>
          <w:p w14:paraId="3A247E92" w14:textId="77777777" w:rsidR="00F071C9" w:rsidRDefault="00F071C9" w:rsidP="00B74770">
            <w:pPr>
              <w:jc w:val="center"/>
            </w:pPr>
            <w:r>
              <w:br/>
            </w:r>
            <w:r w:rsidRPr="38F3508C">
              <w:t xml:space="preserve">NOSITELJ/I AKTIVNOSTI: </w:t>
            </w:r>
          </w:p>
          <w:p w14:paraId="25186C5A" w14:textId="77777777" w:rsidR="00F071C9" w:rsidRPr="003127BA" w:rsidRDefault="00F071C9" w:rsidP="00B74770">
            <w:pPr>
              <w:jc w:val="center"/>
            </w:pPr>
            <w:r w:rsidRPr="38F3508C">
              <w:rPr>
                <w:b w:val="0"/>
                <w:bCs w:val="0"/>
              </w:rPr>
              <w:t>razredna učiteljica</w:t>
            </w:r>
            <w:r w:rsidRPr="38F3508C">
              <w:t xml:space="preserve"> Eva Klarić</w:t>
            </w:r>
          </w:p>
          <w:p w14:paraId="35016CD9" w14:textId="77777777" w:rsidR="00F071C9" w:rsidRPr="003127BA" w:rsidRDefault="00F071C9" w:rsidP="00B74770">
            <w:pPr>
              <w:jc w:val="center"/>
              <w:rPr>
                <w:b w:val="0"/>
                <w:bCs w:val="0"/>
              </w:rPr>
            </w:pPr>
          </w:p>
        </w:tc>
        <w:tc>
          <w:tcPr>
            <w:tcW w:w="1805" w:type="dxa"/>
            <w:gridSpan w:val="3"/>
            <w:tcBorders>
              <w:bottom w:val="double" w:sz="2" w:space="0" w:color="BFBFBF" w:themeColor="background1" w:themeShade="BF"/>
            </w:tcBorders>
          </w:tcPr>
          <w:p w14:paraId="12B9847F" w14:textId="77777777" w:rsidR="00F071C9" w:rsidRPr="003127BA" w:rsidRDefault="00F071C9" w:rsidP="00B74770">
            <w:pPr>
              <w:jc w:val="center"/>
              <w:cnfStyle w:val="000000100000" w:firstRow="0" w:lastRow="0" w:firstColumn="0" w:lastColumn="0" w:oddVBand="0" w:evenVBand="0" w:oddHBand="1" w:evenHBand="0" w:firstRowFirstColumn="0" w:firstRowLastColumn="0" w:lastRowFirstColumn="0" w:lastRowLastColumn="0"/>
              <w:rPr>
                <w:b/>
                <w:bCs/>
              </w:rPr>
            </w:pPr>
            <w:r>
              <w:br/>
            </w:r>
            <w:r w:rsidRPr="043E4EAE">
              <w:rPr>
                <w:b/>
                <w:bCs/>
              </w:rPr>
              <w:t>SURADNICI:</w:t>
            </w:r>
          </w:p>
          <w:p w14:paraId="721CB06F" w14:textId="77777777" w:rsidR="00F071C9" w:rsidRPr="003127BA" w:rsidRDefault="00F071C9" w:rsidP="00B74770">
            <w:pPr>
              <w:jc w:val="center"/>
              <w:cnfStyle w:val="000000100000" w:firstRow="0" w:lastRow="0" w:firstColumn="0" w:lastColumn="0" w:oddVBand="0" w:evenVBand="0" w:oddHBand="1" w:evenHBand="0" w:firstRowFirstColumn="0" w:firstRowLastColumn="0" w:lastRowFirstColumn="0" w:lastRowLastColumn="0"/>
              <w:rPr>
                <w:b/>
                <w:bCs/>
              </w:rPr>
            </w:pPr>
            <w:r w:rsidRPr="043E4EAE">
              <w:rPr>
                <w:b/>
                <w:bCs/>
              </w:rPr>
              <w:t>školska           psihologinja  NikolinaVrhovac</w:t>
            </w:r>
          </w:p>
        </w:tc>
        <w:tc>
          <w:tcPr>
            <w:tcW w:w="2306" w:type="dxa"/>
            <w:gridSpan w:val="3"/>
            <w:tcBorders>
              <w:bottom w:val="double" w:sz="2" w:space="0" w:color="BFBFBF" w:themeColor="background1" w:themeShade="BF"/>
            </w:tcBorders>
          </w:tcPr>
          <w:p w14:paraId="51A98A49" w14:textId="77777777" w:rsidR="00F071C9" w:rsidRPr="003127BA" w:rsidRDefault="00F071C9" w:rsidP="00B74770">
            <w:pPr>
              <w:jc w:val="center"/>
              <w:cnfStyle w:val="000000100000" w:firstRow="0" w:lastRow="0" w:firstColumn="0" w:lastColumn="0" w:oddVBand="0" w:evenVBand="0" w:oddHBand="1" w:evenHBand="0" w:firstRowFirstColumn="0" w:firstRowLastColumn="0" w:lastRowFirstColumn="0" w:lastRowLastColumn="0"/>
              <w:rPr>
                <w:b/>
                <w:bCs/>
              </w:rPr>
            </w:pPr>
            <w:r>
              <w:br/>
            </w:r>
            <w:r w:rsidRPr="043E4EAE">
              <w:rPr>
                <w:b/>
                <w:bCs/>
              </w:rPr>
              <w:t xml:space="preserve">NAMIJENJENO: </w:t>
            </w:r>
            <w:r>
              <w:t>učenicima drugog (2.a) razreda</w:t>
            </w:r>
            <w:r>
              <w:br/>
            </w:r>
          </w:p>
        </w:tc>
        <w:tc>
          <w:tcPr>
            <w:tcW w:w="2410" w:type="dxa"/>
            <w:gridSpan w:val="3"/>
            <w:tcBorders>
              <w:bottom w:val="double" w:sz="2" w:space="0" w:color="BFBFBF" w:themeColor="background1" w:themeShade="BF"/>
            </w:tcBorders>
          </w:tcPr>
          <w:p w14:paraId="702AE503" w14:textId="77777777" w:rsidR="00F071C9" w:rsidRPr="003127BA" w:rsidRDefault="00F071C9" w:rsidP="00B74770">
            <w:pPr>
              <w:jc w:val="center"/>
              <w:cnfStyle w:val="000000100000" w:firstRow="0" w:lastRow="0" w:firstColumn="0" w:lastColumn="0" w:oddVBand="0" w:evenVBand="0" w:oddHBand="1" w:evenHBand="0" w:firstRowFirstColumn="0" w:firstRowLastColumn="0" w:lastRowFirstColumn="0" w:lastRowLastColumn="0"/>
            </w:pPr>
            <w:r>
              <w:br/>
            </w:r>
            <w:r w:rsidRPr="043E4EAE">
              <w:rPr>
                <w:b/>
                <w:bCs/>
              </w:rPr>
              <w:t xml:space="preserve">PREDVIĐENO VRIJEME REALIZACIJE: </w:t>
            </w:r>
            <w:r>
              <w:t>Tijekom školske godine 2023./2024.</w:t>
            </w:r>
          </w:p>
        </w:tc>
        <w:tc>
          <w:tcPr>
            <w:tcW w:w="2645" w:type="dxa"/>
            <w:gridSpan w:val="2"/>
            <w:tcBorders>
              <w:bottom w:val="double" w:sz="2" w:space="0" w:color="BFBFBF" w:themeColor="background1" w:themeShade="BF"/>
            </w:tcBorders>
          </w:tcPr>
          <w:p w14:paraId="38A0A3C5" w14:textId="77777777" w:rsidR="00F071C9" w:rsidRPr="003127BA" w:rsidRDefault="00F071C9" w:rsidP="00B74770">
            <w:pPr>
              <w:jc w:val="center"/>
              <w:cnfStyle w:val="000000100000" w:firstRow="0" w:lastRow="0" w:firstColumn="0" w:lastColumn="0" w:oddVBand="0" w:evenVBand="0" w:oddHBand="1" w:evenHBand="0" w:firstRowFirstColumn="0" w:firstRowLastColumn="0" w:lastRowFirstColumn="0" w:lastRowLastColumn="0"/>
              <w:rPr>
                <w:b/>
                <w:bCs/>
              </w:rPr>
            </w:pPr>
            <w:r>
              <w:br/>
            </w:r>
            <w:r w:rsidRPr="38F3508C">
              <w:rPr>
                <w:b/>
                <w:bCs/>
              </w:rPr>
              <w:t xml:space="preserve">TRAJANJE AKTIVNOSTI:  </w:t>
            </w:r>
            <w:r w:rsidRPr="38F3508C">
              <w:t>Tijekom školske godine; jedan sat tjedno</w:t>
            </w:r>
          </w:p>
        </w:tc>
      </w:tr>
      <w:tr w:rsidR="00F071C9" w:rsidRPr="003127BA" w14:paraId="1F3A4D04" w14:textId="77777777" w:rsidTr="00F071C9">
        <w:trPr>
          <w:trHeight w:val="942"/>
        </w:trPr>
        <w:tc>
          <w:tcPr>
            <w:cnfStyle w:val="001000000000" w:firstRow="0" w:lastRow="0" w:firstColumn="1" w:lastColumn="0" w:oddVBand="0" w:evenVBand="0" w:oddHBand="0" w:evenHBand="0" w:firstRowFirstColumn="0" w:firstRowLastColumn="0" w:lastRowFirstColumn="0" w:lastRowLastColumn="0"/>
            <w:tcW w:w="2052" w:type="dxa"/>
            <w:gridSpan w:val="2"/>
            <w:tcBorders>
              <w:top w:val="double" w:sz="2" w:space="0" w:color="BFBFBF" w:themeColor="background1" w:themeShade="BF"/>
            </w:tcBorders>
            <w:shd w:val="clear" w:color="auto" w:fill="C0C0C0"/>
          </w:tcPr>
          <w:p w14:paraId="6C490586" w14:textId="77777777" w:rsidR="00F071C9" w:rsidRPr="003127BA" w:rsidRDefault="00F071C9" w:rsidP="00B74770">
            <w:pPr>
              <w:jc w:val="center"/>
            </w:pPr>
          </w:p>
          <w:p w14:paraId="4865D7A5" w14:textId="77777777" w:rsidR="00F071C9" w:rsidRPr="003127BA" w:rsidRDefault="00F071C9" w:rsidP="00B74770">
            <w:pPr>
              <w:jc w:val="center"/>
            </w:pPr>
            <w:r w:rsidRPr="38F3508C">
              <w:t>ODGOVORNOSTI NOSITELJA AKTIVNOSTI</w:t>
            </w:r>
          </w:p>
        </w:tc>
        <w:tc>
          <w:tcPr>
            <w:tcW w:w="2627" w:type="dxa"/>
            <w:gridSpan w:val="2"/>
            <w:tcBorders>
              <w:top w:val="double" w:sz="2" w:space="0" w:color="BFBFBF" w:themeColor="background1" w:themeShade="BF"/>
            </w:tcBorders>
            <w:shd w:val="clear" w:color="auto" w:fill="DEEAF6" w:themeFill="accent5" w:themeFillTint="33"/>
          </w:tcPr>
          <w:p w14:paraId="060EB96D" w14:textId="77777777" w:rsidR="00F071C9" w:rsidRPr="003127BA" w:rsidRDefault="00F071C9" w:rsidP="00B74770">
            <w:pPr>
              <w:jc w:val="center"/>
              <w:cnfStyle w:val="000000000000" w:firstRow="0" w:lastRow="0" w:firstColumn="0" w:lastColumn="0" w:oddVBand="0" w:evenVBand="0" w:oddHBand="0" w:evenHBand="0" w:firstRowFirstColumn="0" w:firstRowLastColumn="0" w:lastRowFirstColumn="0" w:lastRowLastColumn="0"/>
              <w:rPr>
                <w:b/>
                <w:bCs/>
              </w:rPr>
            </w:pPr>
          </w:p>
          <w:p w14:paraId="7DEC2DF6" w14:textId="77777777" w:rsidR="00F071C9" w:rsidRPr="003127BA" w:rsidRDefault="00F071C9" w:rsidP="00B74770">
            <w:pPr>
              <w:jc w:val="center"/>
              <w:cnfStyle w:val="000000000000" w:firstRow="0" w:lastRow="0" w:firstColumn="0" w:lastColumn="0" w:oddVBand="0" w:evenVBand="0" w:oddHBand="0" w:evenHBand="0" w:firstRowFirstColumn="0" w:firstRowLastColumn="0" w:lastRowFirstColumn="0" w:lastRowLastColumn="0"/>
              <w:rPr>
                <w:b/>
                <w:bCs/>
              </w:rPr>
            </w:pPr>
            <w:r w:rsidRPr="38F3508C">
              <w:rPr>
                <w:b/>
                <w:bCs/>
              </w:rPr>
              <w:t>CILJEVI AKTIVNOSTI</w:t>
            </w:r>
          </w:p>
        </w:tc>
        <w:tc>
          <w:tcPr>
            <w:tcW w:w="1842" w:type="dxa"/>
            <w:tcBorders>
              <w:top w:val="double" w:sz="2" w:space="0" w:color="BFBFBF" w:themeColor="background1" w:themeShade="BF"/>
            </w:tcBorders>
            <w:shd w:val="clear" w:color="auto" w:fill="FFE599" w:themeFill="accent4" w:themeFillTint="66"/>
          </w:tcPr>
          <w:p w14:paraId="68AC2C61" w14:textId="77777777" w:rsidR="00F071C9" w:rsidRPr="003127BA" w:rsidRDefault="00F071C9" w:rsidP="00B74770">
            <w:pPr>
              <w:jc w:val="center"/>
              <w:cnfStyle w:val="000000000000" w:firstRow="0" w:lastRow="0" w:firstColumn="0" w:lastColumn="0" w:oddVBand="0" w:evenVBand="0" w:oddHBand="0" w:evenHBand="0" w:firstRowFirstColumn="0" w:firstRowLastColumn="0" w:lastRowFirstColumn="0" w:lastRowLastColumn="0"/>
              <w:rPr>
                <w:b/>
                <w:bCs/>
              </w:rPr>
            </w:pPr>
          </w:p>
          <w:p w14:paraId="302F6260" w14:textId="77777777" w:rsidR="00F071C9" w:rsidRPr="003127BA" w:rsidRDefault="00F071C9" w:rsidP="00B74770">
            <w:pPr>
              <w:jc w:val="center"/>
              <w:cnfStyle w:val="000000000000" w:firstRow="0" w:lastRow="0" w:firstColumn="0" w:lastColumn="0" w:oddVBand="0" w:evenVBand="0" w:oddHBand="0" w:evenHBand="0" w:firstRowFirstColumn="0" w:firstRowLastColumn="0" w:lastRowFirstColumn="0" w:lastRowLastColumn="0"/>
              <w:rPr>
                <w:b/>
                <w:bCs/>
              </w:rPr>
            </w:pPr>
            <w:r w:rsidRPr="38F3508C">
              <w:rPr>
                <w:b/>
                <w:bCs/>
              </w:rPr>
              <w:t>OČEKIVANI ISHODI / POSTIGNUĆA</w:t>
            </w:r>
          </w:p>
        </w:tc>
        <w:tc>
          <w:tcPr>
            <w:tcW w:w="1271" w:type="dxa"/>
            <w:tcBorders>
              <w:top w:val="double" w:sz="2" w:space="0" w:color="BFBFBF" w:themeColor="background1" w:themeShade="BF"/>
            </w:tcBorders>
            <w:shd w:val="clear" w:color="auto" w:fill="F7CAAC" w:themeFill="accent2" w:themeFillTint="66"/>
          </w:tcPr>
          <w:p w14:paraId="24DDCE40" w14:textId="77777777" w:rsidR="00F071C9" w:rsidRPr="003127BA" w:rsidRDefault="00F071C9" w:rsidP="00B74770">
            <w:pPr>
              <w:jc w:val="center"/>
              <w:cnfStyle w:val="000000000000" w:firstRow="0" w:lastRow="0" w:firstColumn="0" w:lastColumn="0" w:oddVBand="0" w:evenVBand="0" w:oddHBand="0" w:evenHBand="0" w:firstRowFirstColumn="0" w:firstRowLastColumn="0" w:lastRowFirstColumn="0" w:lastRowLastColumn="0"/>
              <w:rPr>
                <w:b/>
                <w:bCs/>
              </w:rPr>
            </w:pPr>
          </w:p>
          <w:p w14:paraId="6C3E2AC4" w14:textId="77777777" w:rsidR="00F071C9" w:rsidRPr="003127BA" w:rsidRDefault="00F071C9" w:rsidP="00B74770">
            <w:pPr>
              <w:jc w:val="center"/>
              <w:cnfStyle w:val="000000000000" w:firstRow="0" w:lastRow="0" w:firstColumn="0" w:lastColumn="0" w:oddVBand="0" w:evenVBand="0" w:oddHBand="0" w:evenHBand="0" w:firstRowFirstColumn="0" w:firstRowLastColumn="0" w:lastRowFirstColumn="0" w:lastRowLastColumn="0"/>
              <w:rPr>
                <w:b/>
                <w:bCs/>
              </w:rPr>
            </w:pPr>
            <w:r w:rsidRPr="38F3508C">
              <w:rPr>
                <w:b/>
                <w:bCs/>
              </w:rPr>
              <w:t>NAČINI UČENJA</w:t>
            </w:r>
          </w:p>
        </w:tc>
        <w:tc>
          <w:tcPr>
            <w:tcW w:w="2126" w:type="dxa"/>
            <w:gridSpan w:val="4"/>
            <w:tcBorders>
              <w:top w:val="double" w:sz="2" w:space="0" w:color="BFBFBF" w:themeColor="background1" w:themeShade="BF"/>
            </w:tcBorders>
            <w:shd w:val="clear" w:color="auto" w:fill="A8D08D" w:themeFill="accent6" w:themeFillTint="99"/>
          </w:tcPr>
          <w:p w14:paraId="27FB7FEA" w14:textId="77777777" w:rsidR="00F071C9" w:rsidRPr="003127BA" w:rsidRDefault="00F071C9" w:rsidP="00B74770">
            <w:pPr>
              <w:jc w:val="center"/>
              <w:cnfStyle w:val="000000000000" w:firstRow="0" w:lastRow="0" w:firstColumn="0" w:lastColumn="0" w:oddVBand="0" w:evenVBand="0" w:oddHBand="0" w:evenHBand="0" w:firstRowFirstColumn="0" w:firstRowLastColumn="0" w:lastRowFirstColumn="0" w:lastRowLastColumn="0"/>
              <w:rPr>
                <w:b/>
                <w:bCs/>
              </w:rPr>
            </w:pPr>
          </w:p>
          <w:p w14:paraId="7666FE42" w14:textId="77777777" w:rsidR="00F071C9" w:rsidRPr="003127BA" w:rsidRDefault="00F071C9" w:rsidP="00B74770">
            <w:pPr>
              <w:jc w:val="center"/>
              <w:cnfStyle w:val="000000000000" w:firstRow="0" w:lastRow="0" w:firstColumn="0" w:lastColumn="0" w:oddVBand="0" w:evenVBand="0" w:oddHBand="0" w:evenHBand="0" w:firstRowFirstColumn="0" w:firstRowLastColumn="0" w:lastRowFirstColumn="0" w:lastRowLastColumn="0"/>
              <w:rPr>
                <w:b/>
                <w:bCs/>
              </w:rPr>
            </w:pPr>
            <w:r w:rsidRPr="38F3508C">
              <w:rPr>
                <w:b/>
                <w:bCs/>
              </w:rPr>
              <w:t>AKTIVNOSTI ZA UČENIKE</w:t>
            </w:r>
          </w:p>
        </w:tc>
        <w:tc>
          <w:tcPr>
            <w:tcW w:w="1706" w:type="dxa"/>
            <w:gridSpan w:val="3"/>
            <w:tcBorders>
              <w:top w:val="double" w:sz="2" w:space="0" w:color="BFBFBF" w:themeColor="background1" w:themeShade="BF"/>
            </w:tcBorders>
            <w:shd w:val="clear" w:color="auto" w:fill="FFB7D8"/>
          </w:tcPr>
          <w:p w14:paraId="68352A67" w14:textId="77777777" w:rsidR="00F071C9" w:rsidRPr="003127BA" w:rsidRDefault="00F071C9" w:rsidP="00B74770">
            <w:pPr>
              <w:jc w:val="center"/>
              <w:cnfStyle w:val="000000000000" w:firstRow="0" w:lastRow="0" w:firstColumn="0" w:lastColumn="0" w:oddVBand="0" w:evenVBand="0" w:oddHBand="0" w:evenHBand="0" w:firstRowFirstColumn="0" w:firstRowLastColumn="0" w:lastRowFirstColumn="0" w:lastRowLastColumn="0"/>
              <w:rPr>
                <w:b/>
                <w:bCs/>
              </w:rPr>
            </w:pPr>
          </w:p>
          <w:p w14:paraId="5AA89825" w14:textId="77777777" w:rsidR="00F071C9" w:rsidRPr="003127BA" w:rsidRDefault="00F071C9" w:rsidP="00B74770">
            <w:pPr>
              <w:jc w:val="center"/>
              <w:cnfStyle w:val="000000000000" w:firstRow="0" w:lastRow="0" w:firstColumn="0" w:lastColumn="0" w:oddVBand="0" w:evenVBand="0" w:oddHBand="0" w:evenHBand="0" w:firstRowFirstColumn="0" w:firstRowLastColumn="0" w:lastRowFirstColumn="0" w:lastRowLastColumn="0"/>
              <w:rPr>
                <w:b/>
                <w:bCs/>
              </w:rPr>
            </w:pPr>
            <w:r w:rsidRPr="38F3508C">
              <w:rPr>
                <w:b/>
                <w:bCs/>
              </w:rPr>
              <w:t>MATERIJALNI RESURSI</w:t>
            </w:r>
          </w:p>
        </w:tc>
        <w:tc>
          <w:tcPr>
            <w:tcW w:w="1418" w:type="dxa"/>
            <w:tcBorders>
              <w:top w:val="double" w:sz="2" w:space="0" w:color="BFBFBF" w:themeColor="background1" w:themeShade="BF"/>
            </w:tcBorders>
            <w:shd w:val="clear" w:color="auto" w:fill="D6CFB4"/>
          </w:tcPr>
          <w:p w14:paraId="10E19E68" w14:textId="77777777" w:rsidR="00F071C9" w:rsidRPr="003127BA" w:rsidRDefault="00F071C9" w:rsidP="00B74770">
            <w:pPr>
              <w:jc w:val="center"/>
              <w:cnfStyle w:val="000000000000" w:firstRow="0" w:lastRow="0" w:firstColumn="0" w:lastColumn="0" w:oddVBand="0" w:evenVBand="0" w:oddHBand="0" w:evenHBand="0" w:firstRowFirstColumn="0" w:firstRowLastColumn="0" w:lastRowFirstColumn="0" w:lastRowLastColumn="0"/>
              <w:rPr>
                <w:b/>
                <w:bCs/>
              </w:rPr>
            </w:pPr>
          </w:p>
          <w:p w14:paraId="3A86C2E4" w14:textId="77777777" w:rsidR="00F071C9" w:rsidRPr="003127BA" w:rsidRDefault="00F071C9" w:rsidP="00B74770">
            <w:pPr>
              <w:jc w:val="center"/>
              <w:cnfStyle w:val="000000000000" w:firstRow="0" w:lastRow="0" w:firstColumn="0" w:lastColumn="0" w:oddVBand="0" w:evenVBand="0" w:oddHBand="0" w:evenHBand="0" w:firstRowFirstColumn="0" w:firstRowLastColumn="0" w:lastRowFirstColumn="0" w:lastRowLastColumn="0"/>
              <w:rPr>
                <w:b/>
                <w:bCs/>
              </w:rPr>
            </w:pPr>
            <w:r w:rsidRPr="38F3508C">
              <w:rPr>
                <w:b/>
                <w:bCs/>
              </w:rPr>
              <w:t>MEĐU-PREDMETNE TEME</w:t>
            </w:r>
          </w:p>
        </w:tc>
        <w:tc>
          <w:tcPr>
            <w:tcW w:w="2645" w:type="dxa"/>
            <w:gridSpan w:val="2"/>
            <w:tcBorders>
              <w:top w:val="double" w:sz="2" w:space="0" w:color="BFBFBF" w:themeColor="background1" w:themeShade="BF"/>
            </w:tcBorders>
            <w:shd w:val="clear" w:color="auto" w:fill="8EAADB" w:themeFill="accent1" w:themeFillTint="99"/>
          </w:tcPr>
          <w:p w14:paraId="5EEF66C3" w14:textId="77777777" w:rsidR="00F071C9" w:rsidRPr="003127BA" w:rsidRDefault="00F071C9" w:rsidP="00B74770">
            <w:pPr>
              <w:jc w:val="center"/>
              <w:cnfStyle w:val="000000000000" w:firstRow="0" w:lastRow="0" w:firstColumn="0" w:lastColumn="0" w:oddVBand="0" w:evenVBand="0" w:oddHBand="0" w:evenHBand="0" w:firstRowFirstColumn="0" w:firstRowLastColumn="0" w:lastRowFirstColumn="0" w:lastRowLastColumn="0"/>
              <w:rPr>
                <w:b/>
                <w:bCs/>
              </w:rPr>
            </w:pPr>
          </w:p>
          <w:p w14:paraId="2146410D" w14:textId="77777777" w:rsidR="00F071C9" w:rsidRPr="003127BA" w:rsidRDefault="00F071C9" w:rsidP="00B74770">
            <w:pPr>
              <w:jc w:val="center"/>
              <w:cnfStyle w:val="000000000000" w:firstRow="0" w:lastRow="0" w:firstColumn="0" w:lastColumn="0" w:oddVBand="0" w:evenVBand="0" w:oddHBand="0" w:evenHBand="0" w:firstRowFirstColumn="0" w:firstRowLastColumn="0" w:lastRowFirstColumn="0" w:lastRowLastColumn="0"/>
              <w:rPr>
                <w:b/>
                <w:bCs/>
              </w:rPr>
            </w:pPr>
            <w:r w:rsidRPr="38F3508C">
              <w:rPr>
                <w:b/>
                <w:bCs/>
              </w:rPr>
              <w:t>NAČIN PRAĆENJA I PROVJERE ISHODA / POSTIGNUĆA</w:t>
            </w:r>
          </w:p>
        </w:tc>
      </w:tr>
      <w:tr w:rsidR="00F071C9" w:rsidRPr="009202A5" w14:paraId="23739B4E" w14:textId="77777777" w:rsidTr="00F071C9">
        <w:trPr>
          <w:cnfStyle w:val="000000100000" w:firstRow="0" w:lastRow="0" w:firstColumn="0" w:lastColumn="0" w:oddVBand="0" w:evenVBand="0" w:oddHBand="1" w:evenHBand="0" w:firstRowFirstColumn="0" w:firstRowLastColumn="0" w:lastRowFirstColumn="0" w:lastRowLastColumn="0"/>
          <w:trHeight w:val="85"/>
        </w:trPr>
        <w:tc>
          <w:tcPr>
            <w:cnfStyle w:val="001000000000" w:firstRow="0" w:lastRow="0" w:firstColumn="1" w:lastColumn="0" w:oddVBand="0" w:evenVBand="0" w:oddHBand="0" w:evenHBand="0" w:firstRowFirstColumn="0" w:firstRowLastColumn="0" w:lastRowFirstColumn="0" w:lastRowLastColumn="0"/>
            <w:tcW w:w="2052" w:type="dxa"/>
            <w:gridSpan w:val="2"/>
          </w:tcPr>
          <w:p w14:paraId="1AA95C43" w14:textId="77777777" w:rsidR="00F071C9" w:rsidRPr="009202A5" w:rsidRDefault="00F071C9" w:rsidP="00B74770">
            <w:pPr>
              <w:rPr>
                <w:b w:val="0"/>
                <w:bCs w:val="0"/>
              </w:rPr>
            </w:pPr>
            <w:r>
              <w:rPr>
                <w:b w:val="0"/>
                <w:bCs w:val="0"/>
              </w:rPr>
              <w:t xml:space="preserve">Predstavljanje IA učenicima drugog razreda i upoznavanje s planom rada; informiranje roditelja o ciljevima rada skupine i prikupljanje njihovih pisanih suglasnosti; </w:t>
            </w:r>
          </w:p>
          <w:p w14:paraId="6E452697" w14:textId="77777777" w:rsidR="00F071C9" w:rsidRPr="009202A5" w:rsidRDefault="00F071C9" w:rsidP="00B74770">
            <w:pPr>
              <w:rPr>
                <w:b w:val="0"/>
                <w:bCs w:val="0"/>
              </w:rPr>
            </w:pPr>
            <w:r>
              <w:rPr>
                <w:b w:val="0"/>
                <w:bCs w:val="0"/>
              </w:rPr>
              <w:t>izrada plana rada; priprema pribora i materijala za rad</w:t>
            </w:r>
          </w:p>
        </w:tc>
        <w:tc>
          <w:tcPr>
            <w:tcW w:w="2627" w:type="dxa"/>
            <w:gridSpan w:val="2"/>
          </w:tcPr>
          <w:p w14:paraId="6DE66E28" w14:textId="77777777" w:rsidR="00F071C9" w:rsidRPr="009202A5" w:rsidRDefault="00F071C9" w:rsidP="00B74770">
            <w:pPr>
              <w:cnfStyle w:val="000000100000" w:firstRow="0" w:lastRow="0" w:firstColumn="0" w:lastColumn="0" w:oddVBand="0" w:evenVBand="0" w:oddHBand="1" w:evenHBand="0" w:firstRowFirstColumn="0" w:firstRowLastColumn="0" w:lastRowFirstColumn="0" w:lastRowLastColumn="0"/>
            </w:pPr>
            <w:r w:rsidRPr="043E4EAE">
              <w:t>Cilj joj je da kroz različite aktivnosti djeca steknu važne osnovne životne vještine.</w:t>
            </w:r>
          </w:p>
          <w:p w14:paraId="3C1CE5C0" w14:textId="77777777" w:rsidR="00F071C9" w:rsidRPr="009202A5" w:rsidRDefault="00F071C9" w:rsidP="00B74770">
            <w:pPr>
              <w:cnfStyle w:val="000000100000" w:firstRow="0" w:lastRow="0" w:firstColumn="0" w:lastColumn="0" w:oddVBand="0" w:evenVBand="0" w:oddHBand="1" w:evenHBand="0" w:firstRowFirstColumn="0" w:firstRowLastColumn="0" w:lastRowFirstColumn="0" w:lastRowLastColumn="0"/>
            </w:pPr>
          </w:p>
        </w:tc>
        <w:tc>
          <w:tcPr>
            <w:tcW w:w="1842" w:type="dxa"/>
            <w:hideMark/>
          </w:tcPr>
          <w:p w14:paraId="3BA6BBE9" w14:textId="77777777" w:rsidR="00F071C9" w:rsidRPr="009202A5" w:rsidRDefault="00F071C9" w:rsidP="00B74770">
            <w:pPr>
              <w:cnfStyle w:val="000000100000" w:firstRow="0" w:lastRow="0" w:firstColumn="0" w:lastColumn="0" w:oddVBand="0" w:evenVBand="0" w:oddHBand="1" w:evenHBand="0" w:firstRowFirstColumn="0" w:firstRowLastColumn="0" w:lastRowFirstColumn="0" w:lastRowLastColumn="0"/>
            </w:pPr>
            <w:r w:rsidRPr="043E4EAE">
              <w:t>Planiranim misaonim i fizičkim aktivnostima te praktičnim radom poticati i postići  razvoj fine motorike i  razvoj kognitivnih sposobnosti;</w:t>
            </w:r>
            <w:r>
              <w:t xml:space="preserve"> </w:t>
            </w:r>
          </w:p>
          <w:p w14:paraId="0683A63A" w14:textId="77777777" w:rsidR="00F071C9" w:rsidRPr="009202A5" w:rsidRDefault="00F071C9" w:rsidP="00B74770">
            <w:pPr>
              <w:cnfStyle w:val="000000100000" w:firstRow="0" w:lastRow="0" w:firstColumn="0" w:lastColumn="0" w:oddVBand="0" w:evenVBand="0" w:oddHBand="1" w:evenHBand="0" w:firstRowFirstColumn="0" w:firstRowLastColumn="0" w:lastRowFirstColumn="0" w:lastRowLastColumn="0"/>
            </w:pPr>
            <w:r>
              <w:t>postizati spretnost, preciznost, upornost u radu; razviti kreativnost, maštovitost</w:t>
            </w:r>
          </w:p>
        </w:tc>
        <w:tc>
          <w:tcPr>
            <w:tcW w:w="1271" w:type="dxa"/>
          </w:tcPr>
          <w:p w14:paraId="038CA49D" w14:textId="77777777" w:rsidR="00F071C9" w:rsidRPr="009202A5" w:rsidRDefault="00F071C9" w:rsidP="00B74770">
            <w:pPr>
              <w:cnfStyle w:val="000000100000" w:firstRow="0" w:lastRow="0" w:firstColumn="0" w:lastColumn="0" w:oddVBand="0" w:evenVBand="0" w:oddHBand="1" w:evenHBand="0" w:firstRowFirstColumn="0" w:firstRowLastColumn="0" w:lastRowFirstColumn="0" w:lastRowLastColumn="0"/>
              <w:rPr>
                <w:color w:val="000000" w:themeColor="text1"/>
              </w:rPr>
            </w:pPr>
            <w:r w:rsidRPr="38F3508C">
              <w:rPr>
                <w:color w:val="000000" w:themeColor="text1"/>
              </w:rPr>
              <w:t xml:space="preserve">individualni rad; </w:t>
            </w:r>
          </w:p>
          <w:p w14:paraId="4593CE96" w14:textId="77777777" w:rsidR="00F071C9" w:rsidRPr="009202A5" w:rsidRDefault="00F071C9" w:rsidP="00B74770">
            <w:pPr>
              <w:cnfStyle w:val="000000100000" w:firstRow="0" w:lastRow="0" w:firstColumn="0" w:lastColumn="0" w:oddVBand="0" w:evenVBand="0" w:oddHBand="1" w:evenHBand="0" w:firstRowFirstColumn="0" w:firstRowLastColumn="0" w:lastRowFirstColumn="0" w:lastRowLastColumn="0"/>
              <w:rPr>
                <w:color w:val="000000"/>
              </w:rPr>
            </w:pPr>
            <w:r w:rsidRPr="38F3508C">
              <w:rPr>
                <w:color w:val="000000" w:themeColor="text1"/>
              </w:rPr>
              <w:t>rad u paru i skupini</w:t>
            </w:r>
          </w:p>
        </w:tc>
        <w:tc>
          <w:tcPr>
            <w:tcW w:w="2126" w:type="dxa"/>
            <w:gridSpan w:val="4"/>
            <w:hideMark/>
          </w:tcPr>
          <w:p w14:paraId="52692922" w14:textId="77777777" w:rsidR="00F071C9" w:rsidRPr="009202A5" w:rsidRDefault="00F071C9" w:rsidP="00B74770">
            <w:pPr>
              <w:cnfStyle w:val="000000100000" w:firstRow="0" w:lastRow="0" w:firstColumn="0" w:lastColumn="0" w:oddVBand="0" w:evenVBand="0" w:oddHBand="1" w:evenHBand="0" w:firstRowFirstColumn="0" w:firstRowLastColumn="0" w:lastRowFirstColumn="0" w:lastRowLastColumn="0"/>
              <w:rPr>
                <w:color w:val="000000"/>
              </w:rPr>
            </w:pPr>
            <w:r w:rsidRPr="043E4EAE">
              <w:rPr>
                <w:color w:val="000000" w:themeColor="text1"/>
              </w:rPr>
              <w:t xml:space="preserve">Rad različitim   materijalima, priborom, jednostavnim aparatima koji su potrebni za područje </w:t>
            </w:r>
            <w:r w:rsidRPr="043E4EAE">
              <w:rPr>
                <w:rFonts w:ascii="Calibri" w:eastAsia="Calibri" w:hAnsi="Calibri" w:cs="Calibri"/>
              </w:rPr>
              <w:t>kulture ponašanja, odijevanja, prehrane, tradicijskih običaja, početne financijske pismenosti i ekologije</w:t>
            </w:r>
            <w:r w:rsidRPr="043E4EAE">
              <w:rPr>
                <w:color w:val="000000" w:themeColor="text1"/>
              </w:rPr>
              <w:t xml:space="preserve"> </w:t>
            </w:r>
          </w:p>
        </w:tc>
        <w:tc>
          <w:tcPr>
            <w:tcW w:w="1706" w:type="dxa"/>
            <w:gridSpan w:val="3"/>
          </w:tcPr>
          <w:p w14:paraId="275BD29F" w14:textId="77777777" w:rsidR="00F071C9" w:rsidRPr="009202A5" w:rsidRDefault="00F071C9" w:rsidP="00B74770">
            <w:pPr>
              <w:cnfStyle w:val="000000100000" w:firstRow="0" w:lastRow="0" w:firstColumn="0" w:lastColumn="0" w:oddVBand="0" w:evenVBand="0" w:oddHBand="1" w:evenHBand="0" w:firstRowFirstColumn="0" w:firstRowLastColumn="0" w:lastRowFirstColumn="0" w:lastRowLastColumn="0"/>
              <w:rPr>
                <w:color w:val="000000"/>
              </w:rPr>
            </w:pPr>
            <w:r w:rsidRPr="043E4EAE">
              <w:rPr>
                <w:color w:val="000000" w:themeColor="text1"/>
              </w:rPr>
              <w:t xml:space="preserve">Korištenje pribora i materijala iz školskog inventara; pribavljanje materijala uz pomoć roditelja ili sredstvima različitih natječaja </w:t>
            </w:r>
          </w:p>
        </w:tc>
        <w:tc>
          <w:tcPr>
            <w:tcW w:w="1418" w:type="dxa"/>
          </w:tcPr>
          <w:p w14:paraId="08ABEC5D" w14:textId="77777777" w:rsidR="00F071C9" w:rsidRPr="009202A5" w:rsidRDefault="00F071C9" w:rsidP="00B74770">
            <w:pPr>
              <w:cnfStyle w:val="000000100000" w:firstRow="0" w:lastRow="0" w:firstColumn="0" w:lastColumn="0" w:oddVBand="0" w:evenVBand="0" w:oddHBand="1" w:evenHBand="0" w:firstRowFirstColumn="0" w:firstRowLastColumn="0" w:lastRowFirstColumn="0" w:lastRowLastColumn="0"/>
              <w:rPr>
                <w:color w:val="000000" w:themeColor="text1"/>
              </w:rPr>
            </w:pPr>
            <w:r w:rsidRPr="043E4EAE">
              <w:rPr>
                <w:color w:val="000000" w:themeColor="text1"/>
              </w:rPr>
              <w:t>-građanski odgj i obrazovanje-osobni i socijalni razvoj</w:t>
            </w:r>
          </w:p>
          <w:p w14:paraId="46977404" w14:textId="77777777" w:rsidR="00F071C9" w:rsidRPr="009202A5" w:rsidRDefault="00F071C9" w:rsidP="00B74770">
            <w:pPr>
              <w:cnfStyle w:val="000000100000" w:firstRow="0" w:lastRow="0" w:firstColumn="0" w:lastColumn="0" w:oddVBand="0" w:evenVBand="0" w:oddHBand="1" w:evenHBand="0" w:firstRowFirstColumn="0" w:firstRowLastColumn="0" w:lastRowFirstColumn="0" w:lastRowLastColumn="0"/>
              <w:rPr>
                <w:color w:val="000000" w:themeColor="text1"/>
              </w:rPr>
            </w:pPr>
            <w:r w:rsidRPr="043E4EAE">
              <w:rPr>
                <w:color w:val="000000" w:themeColor="text1"/>
              </w:rPr>
              <w:t>-učiti kako učit</w:t>
            </w:r>
          </w:p>
          <w:p w14:paraId="3B4A9B30" w14:textId="77777777" w:rsidR="00F071C9" w:rsidRPr="009202A5" w:rsidRDefault="00F071C9" w:rsidP="00B74770">
            <w:pPr>
              <w:cnfStyle w:val="000000100000" w:firstRow="0" w:lastRow="0" w:firstColumn="0" w:lastColumn="0" w:oddVBand="0" w:evenVBand="0" w:oddHBand="1" w:evenHBand="0" w:firstRowFirstColumn="0" w:firstRowLastColumn="0" w:lastRowFirstColumn="0" w:lastRowLastColumn="0"/>
              <w:rPr>
                <w:color w:val="000000" w:themeColor="text1"/>
              </w:rPr>
            </w:pPr>
            <w:r w:rsidRPr="043E4EAE">
              <w:rPr>
                <w:color w:val="000000" w:themeColor="text1"/>
              </w:rPr>
              <w:t>-zdravlje</w:t>
            </w:r>
          </w:p>
          <w:p w14:paraId="38306332" w14:textId="77777777" w:rsidR="00F071C9" w:rsidRPr="009202A5" w:rsidRDefault="00F071C9" w:rsidP="00B74770">
            <w:pPr>
              <w:cnfStyle w:val="000000100000" w:firstRow="0" w:lastRow="0" w:firstColumn="0" w:lastColumn="0" w:oddVBand="0" w:evenVBand="0" w:oddHBand="1" w:evenHBand="0" w:firstRowFirstColumn="0" w:firstRowLastColumn="0" w:lastRowFirstColumn="0" w:lastRowLastColumn="0"/>
              <w:rPr>
                <w:color w:val="000000" w:themeColor="text1"/>
              </w:rPr>
            </w:pPr>
            <w:r w:rsidRPr="043E4EAE">
              <w:rPr>
                <w:color w:val="000000" w:themeColor="text1"/>
              </w:rPr>
              <w:t>-poduzetniš</w:t>
            </w:r>
          </w:p>
          <w:p w14:paraId="335A3813" w14:textId="77777777" w:rsidR="00F071C9" w:rsidRPr="009202A5" w:rsidRDefault="00F071C9" w:rsidP="00B74770">
            <w:pPr>
              <w:cnfStyle w:val="000000100000" w:firstRow="0" w:lastRow="0" w:firstColumn="0" w:lastColumn="0" w:oddVBand="0" w:evenVBand="0" w:oddHBand="1" w:evenHBand="0" w:firstRowFirstColumn="0" w:firstRowLastColumn="0" w:lastRowFirstColumn="0" w:lastRowLastColumn="0"/>
              <w:rPr>
                <w:color w:val="000000"/>
              </w:rPr>
            </w:pPr>
            <w:r w:rsidRPr="043E4EAE">
              <w:rPr>
                <w:color w:val="000000" w:themeColor="text1"/>
              </w:rPr>
              <w:t>tvo</w:t>
            </w:r>
          </w:p>
        </w:tc>
        <w:tc>
          <w:tcPr>
            <w:tcW w:w="2645" w:type="dxa"/>
            <w:gridSpan w:val="2"/>
          </w:tcPr>
          <w:p w14:paraId="2726129C" w14:textId="77777777" w:rsidR="00F071C9" w:rsidRPr="009202A5" w:rsidRDefault="00F071C9" w:rsidP="00B74770">
            <w:pPr>
              <w:cnfStyle w:val="000000100000" w:firstRow="0" w:lastRow="0" w:firstColumn="0" w:lastColumn="0" w:oddVBand="0" w:evenVBand="0" w:oddHBand="1" w:evenHBand="0" w:firstRowFirstColumn="0" w:firstRowLastColumn="0" w:lastRowFirstColumn="0" w:lastRowLastColumn="0"/>
            </w:pPr>
            <w:r w:rsidRPr="38F3508C">
              <w:t>Pratiti interes učenika, kreativnost, maštovitost, inicijativu;</w:t>
            </w:r>
          </w:p>
          <w:p w14:paraId="7AA4BF1D" w14:textId="77777777" w:rsidR="00F071C9" w:rsidRPr="009202A5" w:rsidRDefault="00F071C9" w:rsidP="00B74770">
            <w:pPr>
              <w:cnfStyle w:val="000000100000" w:firstRow="0" w:lastRow="0" w:firstColumn="0" w:lastColumn="0" w:oddVBand="0" w:evenVBand="0" w:oddHBand="1" w:evenHBand="0" w:firstRowFirstColumn="0" w:firstRowLastColumn="0" w:lastRowFirstColumn="0" w:lastRowLastColumn="0"/>
            </w:pPr>
            <w:r>
              <w:t xml:space="preserve">Sudjelovati na školskim izložbama i priredbama za prigodne datume; </w:t>
            </w:r>
          </w:p>
          <w:p w14:paraId="1D44B093" w14:textId="77777777" w:rsidR="00F071C9" w:rsidRPr="009202A5" w:rsidRDefault="00F071C9" w:rsidP="00B74770">
            <w:pPr>
              <w:cnfStyle w:val="000000100000" w:firstRow="0" w:lastRow="0" w:firstColumn="0" w:lastColumn="0" w:oddVBand="0" w:evenVBand="0" w:oddHBand="1" w:evenHBand="0" w:firstRowFirstColumn="0" w:firstRowLastColumn="0" w:lastRowFirstColumn="0" w:lastRowLastColumn="0"/>
            </w:pPr>
            <w:r>
              <w:t xml:space="preserve">pratiti razvoj učeničkih vještina </w:t>
            </w:r>
          </w:p>
          <w:p w14:paraId="6F36C6C0" w14:textId="77777777" w:rsidR="00F071C9" w:rsidRPr="009202A5" w:rsidRDefault="00F071C9" w:rsidP="00B74770">
            <w:pPr>
              <w:cnfStyle w:val="000000100000" w:firstRow="0" w:lastRow="0" w:firstColumn="0" w:lastColumn="0" w:oddVBand="0" w:evenVBand="0" w:oddHBand="1" w:evenHBand="0" w:firstRowFirstColumn="0" w:firstRowLastColumn="0" w:lastRowFirstColumn="0" w:lastRowLastColumn="0"/>
              <w:rPr>
                <w:color w:val="000000"/>
              </w:rPr>
            </w:pPr>
          </w:p>
        </w:tc>
      </w:tr>
    </w:tbl>
    <w:p w14:paraId="61CB28A8" w14:textId="77777777" w:rsidR="00F071C9" w:rsidRDefault="00F071C9" w:rsidP="00F071C9">
      <w:pPr>
        <w:rPr>
          <w:b/>
          <w:bCs/>
          <w:sz w:val="28"/>
          <w:szCs w:val="28"/>
        </w:rPr>
      </w:pPr>
    </w:p>
    <w:tbl>
      <w:tblPr>
        <w:tblStyle w:val="PlainTable11"/>
        <w:tblpPr w:leftFromText="180" w:rightFromText="180" w:vertAnchor="text" w:horzAnchor="margin" w:tblpXSpec="center" w:tblpY="92"/>
        <w:tblW w:w="15687" w:type="dxa"/>
        <w:tblLayout w:type="fixed"/>
        <w:tblLook w:val="04A0" w:firstRow="1" w:lastRow="0" w:firstColumn="1" w:lastColumn="0" w:noHBand="0" w:noVBand="1"/>
      </w:tblPr>
      <w:tblGrid>
        <w:gridCol w:w="1975"/>
        <w:gridCol w:w="3117"/>
        <w:gridCol w:w="1698"/>
        <w:gridCol w:w="1518"/>
        <w:gridCol w:w="180"/>
        <w:gridCol w:w="1556"/>
        <w:gridCol w:w="819"/>
        <w:gridCol w:w="736"/>
        <w:gridCol w:w="1698"/>
        <w:gridCol w:w="2390"/>
      </w:tblGrid>
      <w:tr w:rsidR="00F071C9" w:rsidRPr="003127BA" w14:paraId="10BC3A31" w14:textId="77777777" w:rsidTr="00B74770">
        <w:trPr>
          <w:cnfStyle w:val="100000000000" w:firstRow="1" w:lastRow="0" w:firstColumn="0" w:lastColumn="0" w:oddVBand="0" w:evenVBand="0" w:oddHBand="0" w:evenHBand="0" w:firstRowFirstColumn="0" w:firstRowLastColumn="0" w:lastRowFirstColumn="0" w:lastRowLastColumn="0"/>
          <w:trHeight w:val="841"/>
        </w:trPr>
        <w:tc>
          <w:tcPr>
            <w:cnfStyle w:val="001000000000" w:firstRow="0" w:lastRow="0" w:firstColumn="1" w:lastColumn="0" w:oddVBand="0" w:evenVBand="0" w:oddHBand="0" w:evenHBand="0" w:firstRowFirstColumn="0" w:firstRowLastColumn="0" w:lastRowFirstColumn="0" w:lastRowLastColumn="0"/>
            <w:tcW w:w="15687" w:type="dxa"/>
            <w:gridSpan w:val="10"/>
          </w:tcPr>
          <w:p w14:paraId="1E3FCD85" w14:textId="501368A0" w:rsidR="00F071C9" w:rsidRPr="00E721DB" w:rsidRDefault="00F071C9" w:rsidP="00E721DB">
            <w:pPr>
              <w:pStyle w:val="Naslov2"/>
              <w:jc w:val="center"/>
              <w:outlineLvl w:val="1"/>
              <w:rPr>
                <w:b/>
                <w:bCs w:val="0"/>
              </w:rPr>
            </w:pPr>
            <w:r w:rsidRPr="003127BA">
              <w:rPr>
                <w:sz w:val="20"/>
                <w:szCs w:val="20"/>
              </w:rPr>
              <w:lastRenderedPageBreak/>
              <w:br/>
            </w:r>
            <w:bookmarkStart w:id="61" w:name="_Toc146837722"/>
            <w:r w:rsidRPr="00E721DB">
              <w:rPr>
                <w:b/>
                <w:bCs w:val="0"/>
              </w:rPr>
              <w:t xml:space="preserve">5.3. </w:t>
            </w:r>
            <w:r w:rsidRPr="00E721DB">
              <w:rPr>
                <w:rFonts w:ascii="Century Gothic" w:hAnsi="Century Gothic" w:cs="Arial"/>
                <w:b/>
                <w:bCs w:val="0"/>
                <w:sz w:val="18"/>
                <w:szCs w:val="18"/>
              </w:rPr>
              <w:t xml:space="preserve"> </w:t>
            </w:r>
            <w:r w:rsidRPr="00E721DB">
              <w:rPr>
                <w:b/>
                <w:bCs w:val="0"/>
              </w:rPr>
              <w:t>Pjevački zbor</w:t>
            </w:r>
            <w:bookmarkEnd w:id="61"/>
          </w:p>
        </w:tc>
      </w:tr>
      <w:tr w:rsidR="00F071C9" w:rsidRPr="003127BA" w14:paraId="75CBA6BE" w14:textId="77777777" w:rsidTr="00B74770">
        <w:trPr>
          <w:cnfStyle w:val="000000100000" w:firstRow="0" w:lastRow="0" w:firstColumn="0" w:lastColumn="0" w:oddVBand="0" w:evenVBand="0" w:oddHBand="1" w:evenHBand="0" w:firstRowFirstColumn="0" w:firstRowLastColumn="0" w:lastRowFirstColumn="0" w:lastRowLastColumn="0"/>
          <w:trHeight w:val="1408"/>
        </w:trPr>
        <w:tc>
          <w:tcPr>
            <w:cnfStyle w:val="001000000000" w:firstRow="0" w:lastRow="0" w:firstColumn="1" w:lastColumn="0" w:oddVBand="0" w:evenVBand="0" w:oddHBand="0" w:evenHBand="0" w:firstRowFirstColumn="0" w:firstRowLastColumn="0" w:lastRowFirstColumn="0" w:lastRowLastColumn="0"/>
            <w:tcW w:w="6805" w:type="dxa"/>
            <w:gridSpan w:val="3"/>
            <w:tcBorders>
              <w:bottom w:val="double" w:sz="2" w:space="0" w:color="BFBFBF" w:themeColor="background1" w:themeShade="BF"/>
            </w:tcBorders>
          </w:tcPr>
          <w:p w14:paraId="2011193C" w14:textId="77777777" w:rsidR="00F071C9" w:rsidRDefault="00F071C9" w:rsidP="00B74770">
            <w:pPr>
              <w:jc w:val="center"/>
            </w:pPr>
            <w:r w:rsidRPr="003127BA">
              <w:rPr>
                <w:b w:val="0"/>
              </w:rPr>
              <w:br/>
            </w:r>
            <w:r w:rsidRPr="003127BA">
              <w:t>NOSITELJ/I AKTIVNOSTI:</w:t>
            </w:r>
            <w:r>
              <w:t xml:space="preserve"> </w:t>
            </w:r>
          </w:p>
          <w:p w14:paraId="4B01C573" w14:textId="77777777" w:rsidR="00F071C9" w:rsidRPr="003127BA" w:rsidRDefault="00F071C9" w:rsidP="00B74770">
            <w:pPr>
              <w:jc w:val="center"/>
              <w:rPr>
                <w:b w:val="0"/>
                <w:bCs w:val="0"/>
              </w:rPr>
            </w:pPr>
            <w:r w:rsidRPr="38F3508C">
              <w:rPr>
                <w:b w:val="0"/>
                <w:bCs w:val="0"/>
              </w:rPr>
              <w:t>Matija Jerković</w:t>
            </w:r>
          </w:p>
          <w:p w14:paraId="1E009E87" w14:textId="77777777" w:rsidR="00F071C9" w:rsidRPr="003127BA" w:rsidRDefault="00F071C9" w:rsidP="00B74770">
            <w:pPr>
              <w:jc w:val="center"/>
              <w:rPr>
                <w:b w:val="0"/>
              </w:rPr>
            </w:pPr>
          </w:p>
        </w:tc>
        <w:tc>
          <w:tcPr>
            <w:tcW w:w="1521" w:type="dxa"/>
            <w:tcBorders>
              <w:bottom w:val="double" w:sz="2" w:space="0" w:color="BFBFBF" w:themeColor="background1" w:themeShade="BF"/>
            </w:tcBorders>
          </w:tcPr>
          <w:p w14:paraId="18CE5B0A" w14:textId="77777777" w:rsidR="00F071C9" w:rsidRDefault="00F071C9" w:rsidP="00B74770">
            <w:pPr>
              <w:jc w:val="center"/>
              <w:cnfStyle w:val="000000100000" w:firstRow="0" w:lastRow="0" w:firstColumn="0" w:lastColumn="0" w:oddVBand="0" w:evenVBand="0" w:oddHBand="1" w:evenHBand="0" w:firstRowFirstColumn="0" w:firstRowLastColumn="0" w:lastRowFirstColumn="0" w:lastRowLastColumn="0"/>
              <w:rPr>
                <w:b/>
                <w:bCs/>
              </w:rPr>
            </w:pPr>
          </w:p>
          <w:p w14:paraId="3F8758BD" w14:textId="77777777" w:rsidR="00F071C9" w:rsidRPr="009F5E75" w:rsidRDefault="00F071C9" w:rsidP="00B74770">
            <w:pPr>
              <w:jc w:val="center"/>
              <w:cnfStyle w:val="000000100000" w:firstRow="0" w:lastRow="0" w:firstColumn="0" w:lastColumn="0" w:oddVBand="0" w:evenVBand="0" w:oddHBand="1" w:evenHBand="0" w:firstRowFirstColumn="0" w:firstRowLastColumn="0" w:lastRowFirstColumn="0" w:lastRowLastColumn="0"/>
            </w:pPr>
            <w:r w:rsidRPr="38F3508C">
              <w:rPr>
                <w:b/>
                <w:bCs/>
              </w:rPr>
              <w:t xml:space="preserve">SURADNICI: </w:t>
            </w:r>
            <w:r>
              <w:t>roditelji</w:t>
            </w:r>
          </w:p>
          <w:p w14:paraId="466416CA" w14:textId="77777777" w:rsidR="00F071C9" w:rsidRPr="003127BA" w:rsidRDefault="00F071C9" w:rsidP="00B74770">
            <w:pPr>
              <w:jc w:val="center"/>
              <w:cnfStyle w:val="000000100000" w:firstRow="0" w:lastRow="0" w:firstColumn="0" w:lastColumn="0" w:oddVBand="0" w:evenVBand="0" w:oddHBand="1" w:evenHBand="0" w:firstRowFirstColumn="0" w:firstRowLastColumn="0" w:lastRowFirstColumn="0" w:lastRowLastColumn="0"/>
              <w:rPr>
                <w:b/>
              </w:rPr>
            </w:pPr>
          </w:p>
        </w:tc>
        <w:tc>
          <w:tcPr>
            <w:tcW w:w="2560" w:type="dxa"/>
            <w:gridSpan w:val="3"/>
            <w:tcBorders>
              <w:bottom w:val="double" w:sz="2" w:space="0" w:color="BFBFBF" w:themeColor="background1" w:themeShade="BF"/>
            </w:tcBorders>
          </w:tcPr>
          <w:p w14:paraId="08CB0BD8" w14:textId="77777777" w:rsidR="00F071C9" w:rsidRPr="003127BA" w:rsidRDefault="00F071C9" w:rsidP="00B74770">
            <w:pPr>
              <w:jc w:val="center"/>
              <w:cnfStyle w:val="000000100000" w:firstRow="0" w:lastRow="0" w:firstColumn="0" w:lastColumn="0" w:oddVBand="0" w:evenVBand="0" w:oddHBand="1" w:evenHBand="0" w:firstRowFirstColumn="0" w:firstRowLastColumn="0" w:lastRowFirstColumn="0" w:lastRowLastColumn="0"/>
              <w:rPr>
                <w:b/>
                <w:bCs/>
              </w:rPr>
            </w:pPr>
            <w:r>
              <w:br/>
            </w:r>
            <w:r w:rsidRPr="38F3508C">
              <w:rPr>
                <w:b/>
                <w:bCs/>
              </w:rPr>
              <w:t xml:space="preserve">NAMIJENJENO: </w:t>
            </w:r>
            <w:r w:rsidRPr="38F3508C">
              <w:rPr>
                <w:rFonts w:ascii="Century Gothic" w:hAnsi="Century Gothic" w:cs="Arial"/>
                <w:sz w:val="18"/>
                <w:szCs w:val="18"/>
              </w:rPr>
              <w:t xml:space="preserve"> </w:t>
            </w:r>
            <w:r>
              <w:t>Učenice i učenici od 4. do 8. razreda</w:t>
            </w:r>
            <w:r w:rsidRPr="38F3508C">
              <w:rPr>
                <w:b/>
                <w:bCs/>
              </w:rPr>
              <w:t xml:space="preserve"> </w:t>
            </w:r>
            <w:r>
              <w:br/>
            </w:r>
          </w:p>
        </w:tc>
        <w:tc>
          <w:tcPr>
            <w:tcW w:w="2406" w:type="dxa"/>
            <w:gridSpan w:val="2"/>
            <w:tcBorders>
              <w:bottom w:val="double" w:sz="2" w:space="0" w:color="BFBFBF" w:themeColor="background1" w:themeShade="BF"/>
            </w:tcBorders>
          </w:tcPr>
          <w:p w14:paraId="3C19AB2F" w14:textId="77777777" w:rsidR="00F071C9" w:rsidRDefault="00F071C9" w:rsidP="00B74770">
            <w:pPr>
              <w:jc w:val="center"/>
              <w:cnfStyle w:val="000000100000" w:firstRow="0" w:lastRow="0" w:firstColumn="0" w:lastColumn="0" w:oddVBand="0" w:evenVBand="0" w:oddHBand="1" w:evenHBand="0" w:firstRowFirstColumn="0" w:firstRowLastColumn="0" w:lastRowFirstColumn="0" w:lastRowLastColumn="0"/>
            </w:pPr>
            <w:r>
              <w:br/>
            </w:r>
            <w:r w:rsidRPr="043E4EAE">
              <w:rPr>
                <w:b/>
                <w:bCs/>
              </w:rPr>
              <w:t>PREDVIĐENO VRIJEME REALIZACIJE:</w:t>
            </w:r>
            <w:r w:rsidRPr="043E4EAE">
              <w:rPr>
                <w:rFonts w:ascii="Century Gothic" w:hAnsi="Century Gothic" w:cs="Arial"/>
                <w:sz w:val="18"/>
                <w:szCs w:val="18"/>
              </w:rPr>
              <w:t xml:space="preserve"> </w:t>
            </w:r>
            <w:r>
              <w:t>Do kraja nastavne godine 2023./2024.</w:t>
            </w:r>
          </w:p>
          <w:p w14:paraId="70920361" w14:textId="77777777" w:rsidR="00F071C9" w:rsidRPr="003127BA" w:rsidRDefault="00F071C9" w:rsidP="00B74770">
            <w:pPr>
              <w:jc w:val="center"/>
              <w:cnfStyle w:val="000000100000" w:firstRow="0" w:lastRow="0" w:firstColumn="0" w:lastColumn="0" w:oddVBand="0" w:evenVBand="0" w:oddHBand="1" w:evenHBand="0" w:firstRowFirstColumn="0" w:firstRowLastColumn="0" w:lastRowFirstColumn="0" w:lastRowLastColumn="0"/>
              <w:rPr>
                <w:b/>
                <w:bCs/>
              </w:rPr>
            </w:pPr>
          </w:p>
        </w:tc>
        <w:tc>
          <w:tcPr>
            <w:tcW w:w="2395" w:type="dxa"/>
            <w:tcBorders>
              <w:bottom w:val="double" w:sz="2" w:space="0" w:color="BFBFBF" w:themeColor="background1" w:themeShade="BF"/>
            </w:tcBorders>
          </w:tcPr>
          <w:p w14:paraId="2C989CFF" w14:textId="77777777" w:rsidR="00F071C9" w:rsidRPr="003127BA" w:rsidRDefault="00F071C9" w:rsidP="00B74770">
            <w:pPr>
              <w:jc w:val="center"/>
              <w:cnfStyle w:val="000000100000" w:firstRow="0" w:lastRow="0" w:firstColumn="0" w:lastColumn="0" w:oddVBand="0" w:evenVBand="0" w:oddHBand="1" w:evenHBand="0" w:firstRowFirstColumn="0" w:firstRowLastColumn="0" w:lastRowFirstColumn="0" w:lastRowLastColumn="0"/>
              <w:rPr>
                <w:b/>
                <w:bCs/>
              </w:rPr>
            </w:pPr>
            <w:r>
              <w:br/>
            </w:r>
            <w:r w:rsidRPr="043E4EAE">
              <w:rPr>
                <w:b/>
                <w:bCs/>
              </w:rPr>
              <w:t>TRAJANJE AKTIVNOSTI: 2</w:t>
            </w:r>
            <w:r>
              <w:t xml:space="preserve"> sata tjedno u nastavnoj godini 2023./2024.</w:t>
            </w:r>
          </w:p>
        </w:tc>
      </w:tr>
      <w:tr w:rsidR="00F071C9" w:rsidRPr="003127BA" w14:paraId="356CFFDC" w14:textId="77777777" w:rsidTr="00B74770">
        <w:trPr>
          <w:trHeight w:val="942"/>
        </w:trPr>
        <w:tc>
          <w:tcPr>
            <w:cnfStyle w:val="001000000000" w:firstRow="0" w:lastRow="0" w:firstColumn="1" w:lastColumn="0" w:oddVBand="0" w:evenVBand="0" w:oddHBand="0" w:evenHBand="0" w:firstRowFirstColumn="0" w:firstRowLastColumn="0" w:lastRowFirstColumn="0" w:lastRowLastColumn="0"/>
            <w:tcW w:w="1980" w:type="dxa"/>
            <w:tcBorders>
              <w:top w:val="double" w:sz="2" w:space="0" w:color="BFBFBF" w:themeColor="background1" w:themeShade="BF"/>
            </w:tcBorders>
            <w:shd w:val="clear" w:color="auto" w:fill="C0C0C0"/>
          </w:tcPr>
          <w:p w14:paraId="20C8CB80" w14:textId="77777777" w:rsidR="00F071C9" w:rsidRPr="003127BA" w:rsidRDefault="00F071C9" w:rsidP="00B74770">
            <w:pPr>
              <w:jc w:val="center"/>
            </w:pPr>
          </w:p>
          <w:p w14:paraId="5233A65F" w14:textId="77777777" w:rsidR="00F071C9" w:rsidRPr="003127BA" w:rsidRDefault="00F071C9" w:rsidP="00B74770">
            <w:pPr>
              <w:jc w:val="center"/>
            </w:pPr>
            <w:r w:rsidRPr="003127BA">
              <w:t>ODGOVORNOSTI NOSITELJA AKTIVNOSTI</w:t>
            </w:r>
          </w:p>
        </w:tc>
        <w:tc>
          <w:tcPr>
            <w:tcW w:w="3124" w:type="dxa"/>
            <w:tcBorders>
              <w:top w:val="double" w:sz="2" w:space="0" w:color="BFBFBF" w:themeColor="background1" w:themeShade="BF"/>
            </w:tcBorders>
            <w:shd w:val="clear" w:color="auto" w:fill="DEEAF6" w:themeFill="accent5" w:themeFillTint="33"/>
          </w:tcPr>
          <w:p w14:paraId="22825F2F" w14:textId="77777777" w:rsidR="00F071C9" w:rsidRPr="003127BA" w:rsidRDefault="00F071C9" w:rsidP="00B74770">
            <w:pPr>
              <w:jc w:val="center"/>
              <w:cnfStyle w:val="000000000000" w:firstRow="0" w:lastRow="0" w:firstColumn="0" w:lastColumn="0" w:oddVBand="0" w:evenVBand="0" w:oddHBand="0" w:evenHBand="0" w:firstRowFirstColumn="0" w:firstRowLastColumn="0" w:lastRowFirstColumn="0" w:lastRowLastColumn="0"/>
              <w:rPr>
                <w:b/>
              </w:rPr>
            </w:pPr>
          </w:p>
          <w:p w14:paraId="7E8A4B4A" w14:textId="77777777" w:rsidR="00F071C9" w:rsidRPr="003127BA" w:rsidRDefault="00F071C9" w:rsidP="00B74770">
            <w:pPr>
              <w:jc w:val="center"/>
              <w:cnfStyle w:val="000000000000" w:firstRow="0" w:lastRow="0" w:firstColumn="0" w:lastColumn="0" w:oddVBand="0" w:evenVBand="0" w:oddHBand="0" w:evenHBand="0" w:firstRowFirstColumn="0" w:firstRowLastColumn="0" w:lastRowFirstColumn="0" w:lastRowLastColumn="0"/>
              <w:rPr>
                <w:b/>
              </w:rPr>
            </w:pPr>
            <w:r w:rsidRPr="003127BA">
              <w:rPr>
                <w:b/>
              </w:rPr>
              <w:t>CILJEVI AKTIVNOSTI</w:t>
            </w:r>
          </w:p>
        </w:tc>
        <w:tc>
          <w:tcPr>
            <w:tcW w:w="1701" w:type="dxa"/>
            <w:tcBorders>
              <w:top w:val="double" w:sz="2" w:space="0" w:color="BFBFBF" w:themeColor="background1" w:themeShade="BF"/>
            </w:tcBorders>
            <w:shd w:val="clear" w:color="auto" w:fill="FFE599" w:themeFill="accent4" w:themeFillTint="66"/>
          </w:tcPr>
          <w:p w14:paraId="1A773F16" w14:textId="77777777" w:rsidR="00F071C9" w:rsidRPr="003127BA" w:rsidRDefault="00F071C9" w:rsidP="00B74770">
            <w:pPr>
              <w:jc w:val="center"/>
              <w:cnfStyle w:val="000000000000" w:firstRow="0" w:lastRow="0" w:firstColumn="0" w:lastColumn="0" w:oddVBand="0" w:evenVBand="0" w:oddHBand="0" w:evenHBand="0" w:firstRowFirstColumn="0" w:firstRowLastColumn="0" w:lastRowFirstColumn="0" w:lastRowLastColumn="0"/>
              <w:rPr>
                <w:b/>
              </w:rPr>
            </w:pPr>
          </w:p>
          <w:p w14:paraId="6BBBE35D" w14:textId="77777777" w:rsidR="00F071C9" w:rsidRPr="003127BA" w:rsidRDefault="00F071C9" w:rsidP="00B74770">
            <w:pPr>
              <w:jc w:val="center"/>
              <w:cnfStyle w:val="000000000000" w:firstRow="0" w:lastRow="0" w:firstColumn="0" w:lastColumn="0" w:oddVBand="0" w:evenVBand="0" w:oddHBand="0" w:evenHBand="0" w:firstRowFirstColumn="0" w:firstRowLastColumn="0" w:lastRowFirstColumn="0" w:lastRowLastColumn="0"/>
              <w:rPr>
                <w:b/>
              </w:rPr>
            </w:pPr>
            <w:r w:rsidRPr="003127BA">
              <w:rPr>
                <w:b/>
              </w:rPr>
              <w:t>OČEKIVANI ISHODI / POSTIGNUĆA</w:t>
            </w:r>
          </w:p>
        </w:tc>
        <w:tc>
          <w:tcPr>
            <w:tcW w:w="1701" w:type="dxa"/>
            <w:gridSpan w:val="2"/>
            <w:tcBorders>
              <w:top w:val="double" w:sz="2" w:space="0" w:color="BFBFBF" w:themeColor="background1" w:themeShade="BF"/>
            </w:tcBorders>
            <w:shd w:val="clear" w:color="auto" w:fill="F7CAAC" w:themeFill="accent2" w:themeFillTint="66"/>
          </w:tcPr>
          <w:p w14:paraId="220E65B7" w14:textId="77777777" w:rsidR="00F071C9" w:rsidRPr="003127BA" w:rsidRDefault="00F071C9" w:rsidP="00B74770">
            <w:pPr>
              <w:jc w:val="center"/>
              <w:cnfStyle w:val="000000000000" w:firstRow="0" w:lastRow="0" w:firstColumn="0" w:lastColumn="0" w:oddVBand="0" w:evenVBand="0" w:oddHBand="0" w:evenHBand="0" w:firstRowFirstColumn="0" w:firstRowLastColumn="0" w:lastRowFirstColumn="0" w:lastRowLastColumn="0"/>
              <w:rPr>
                <w:b/>
              </w:rPr>
            </w:pPr>
          </w:p>
          <w:p w14:paraId="1D60EBEF" w14:textId="77777777" w:rsidR="00F071C9" w:rsidRPr="003127BA" w:rsidRDefault="00F071C9" w:rsidP="00B74770">
            <w:pPr>
              <w:jc w:val="center"/>
              <w:cnfStyle w:val="000000000000" w:firstRow="0" w:lastRow="0" w:firstColumn="0" w:lastColumn="0" w:oddVBand="0" w:evenVBand="0" w:oddHBand="0" w:evenHBand="0" w:firstRowFirstColumn="0" w:firstRowLastColumn="0" w:lastRowFirstColumn="0" w:lastRowLastColumn="0"/>
              <w:rPr>
                <w:b/>
              </w:rPr>
            </w:pPr>
            <w:r w:rsidRPr="003127BA">
              <w:rPr>
                <w:b/>
              </w:rPr>
              <w:t>NAČINI UČENJA</w:t>
            </w:r>
          </w:p>
        </w:tc>
        <w:tc>
          <w:tcPr>
            <w:tcW w:w="1559" w:type="dxa"/>
            <w:tcBorders>
              <w:top w:val="double" w:sz="2" w:space="0" w:color="BFBFBF" w:themeColor="background1" w:themeShade="BF"/>
            </w:tcBorders>
            <w:shd w:val="clear" w:color="auto" w:fill="A8D08D" w:themeFill="accent6" w:themeFillTint="99"/>
          </w:tcPr>
          <w:p w14:paraId="2A47EA1F" w14:textId="77777777" w:rsidR="00F071C9" w:rsidRPr="003127BA" w:rsidRDefault="00F071C9" w:rsidP="00B74770">
            <w:pPr>
              <w:jc w:val="center"/>
              <w:cnfStyle w:val="000000000000" w:firstRow="0" w:lastRow="0" w:firstColumn="0" w:lastColumn="0" w:oddVBand="0" w:evenVBand="0" w:oddHBand="0" w:evenHBand="0" w:firstRowFirstColumn="0" w:firstRowLastColumn="0" w:lastRowFirstColumn="0" w:lastRowLastColumn="0"/>
              <w:rPr>
                <w:b/>
              </w:rPr>
            </w:pPr>
          </w:p>
          <w:p w14:paraId="23ED66E1" w14:textId="77777777" w:rsidR="00F071C9" w:rsidRPr="003127BA" w:rsidRDefault="00F071C9" w:rsidP="00B74770">
            <w:pPr>
              <w:jc w:val="center"/>
              <w:cnfStyle w:val="000000000000" w:firstRow="0" w:lastRow="0" w:firstColumn="0" w:lastColumn="0" w:oddVBand="0" w:evenVBand="0" w:oddHBand="0" w:evenHBand="0" w:firstRowFirstColumn="0" w:firstRowLastColumn="0" w:lastRowFirstColumn="0" w:lastRowLastColumn="0"/>
              <w:rPr>
                <w:b/>
              </w:rPr>
            </w:pPr>
            <w:r w:rsidRPr="003127BA">
              <w:rPr>
                <w:b/>
              </w:rPr>
              <w:t>AKTIVNOSTI ZA UČENIKE</w:t>
            </w:r>
          </w:p>
        </w:tc>
        <w:tc>
          <w:tcPr>
            <w:tcW w:w="1559" w:type="dxa"/>
            <w:gridSpan w:val="2"/>
            <w:tcBorders>
              <w:top w:val="double" w:sz="2" w:space="0" w:color="BFBFBF" w:themeColor="background1" w:themeShade="BF"/>
            </w:tcBorders>
            <w:shd w:val="clear" w:color="auto" w:fill="FFB7D8"/>
          </w:tcPr>
          <w:p w14:paraId="65908161" w14:textId="77777777" w:rsidR="00F071C9" w:rsidRPr="003127BA" w:rsidRDefault="00F071C9" w:rsidP="00B74770">
            <w:pPr>
              <w:jc w:val="center"/>
              <w:cnfStyle w:val="000000000000" w:firstRow="0" w:lastRow="0" w:firstColumn="0" w:lastColumn="0" w:oddVBand="0" w:evenVBand="0" w:oddHBand="0" w:evenHBand="0" w:firstRowFirstColumn="0" w:firstRowLastColumn="0" w:lastRowFirstColumn="0" w:lastRowLastColumn="0"/>
              <w:rPr>
                <w:b/>
              </w:rPr>
            </w:pPr>
          </w:p>
          <w:p w14:paraId="73C0568E" w14:textId="77777777" w:rsidR="00F071C9" w:rsidRPr="003127BA" w:rsidRDefault="00F071C9" w:rsidP="00B74770">
            <w:pPr>
              <w:jc w:val="center"/>
              <w:cnfStyle w:val="000000000000" w:firstRow="0" w:lastRow="0" w:firstColumn="0" w:lastColumn="0" w:oddVBand="0" w:evenVBand="0" w:oddHBand="0" w:evenHBand="0" w:firstRowFirstColumn="0" w:firstRowLastColumn="0" w:lastRowFirstColumn="0" w:lastRowLastColumn="0"/>
              <w:rPr>
                <w:b/>
              </w:rPr>
            </w:pPr>
            <w:r w:rsidRPr="003127BA">
              <w:rPr>
                <w:b/>
              </w:rPr>
              <w:t>MATERIJALNI RESURSI</w:t>
            </w:r>
          </w:p>
        </w:tc>
        <w:tc>
          <w:tcPr>
            <w:tcW w:w="1701" w:type="dxa"/>
            <w:tcBorders>
              <w:top w:val="double" w:sz="2" w:space="0" w:color="BFBFBF" w:themeColor="background1" w:themeShade="BF"/>
            </w:tcBorders>
            <w:shd w:val="clear" w:color="auto" w:fill="D6CFB4"/>
          </w:tcPr>
          <w:p w14:paraId="34C56A24" w14:textId="77777777" w:rsidR="00F071C9" w:rsidRPr="003127BA" w:rsidRDefault="00F071C9" w:rsidP="00B74770">
            <w:pPr>
              <w:jc w:val="center"/>
              <w:cnfStyle w:val="000000000000" w:firstRow="0" w:lastRow="0" w:firstColumn="0" w:lastColumn="0" w:oddVBand="0" w:evenVBand="0" w:oddHBand="0" w:evenHBand="0" w:firstRowFirstColumn="0" w:firstRowLastColumn="0" w:lastRowFirstColumn="0" w:lastRowLastColumn="0"/>
              <w:rPr>
                <w:b/>
              </w:rPr>
            </w:pPr>
          </w:p>
          <w:p w14:paraId="1485B7EE" w14:textId="77777777" w:rsidR="00F071C9" w:rsidRPr="003127BA" w:rsidRDefault="00F071C9" w:rsidP="00B74770">
            <w:pPr>
              <w:jc w:val="center"/>
              <w:cnfStyle w:val="000000000000" w:firstRow="0" w:lastRow="0" w:firstColumn="0" w:lastColumn="0" w:oddVBand="0" w:evenVBand="0" w:oddHBand="0" w:evenHBand="0" w:firstRowFirstColumn="0" w:firstRowLastColumn="0" w:lastRowFirstColumn="0" w:lastRowLastColumn="0"/>
              <w:rPr>
                <w:b/>
              </w:rPr>
            </w:pPr>
            <w:r w:rsidRPr="003127BA">
              <w:rPr>
                <w:b/>
              </w:rPr>
              <w:t>MEĐU-PREDMETNE TEME</w:t>
            </w:r>
          </w:p>
        </w:tc>
        <w:tc>
          <w:tcPr>
            <w:tcW w:w="2362" w:type="dxa"/>
            <w:tcBorders>
              <w:top w:val="double" w:sz="2" w:space="0" w:color="BFBFBF" w:themeColor="background1" w:themeShade="BF"/>
            </w:tcBorders>
            <w:shd w:val="clear" w:color="auto" w:fill="8EAADB" w:themeFill="accent1" w:themeFillTint="99"/>
          </w:tcPr>
          <w:p w14:paraId="68EDD88F" w14:textId="77777777" w:rsidR="00F071C9" w:rsidRPr="003127BA" w:rsidRDefault="00F071C9" w:rsidP="00B74770">
            <w:pPr>
              <w:jc w:val="center"/>
              <w:cnfStyle w:val="000000000000" w:firstRow="0" w:lastRow="0" w:firstColumn="0" w:lastColumn="0" w:oddVBand="0" w:evenVBand="0" w:oddHBand="0" w:evenHBand="0" w:firstRowFirstColumn="0" w:firstRowLastColumn="0" w:lastRowFirstColumn="0" w:lastRowLastColumn="0"/>
              <w:rPr>
                <w:b/>
              </w:rPr>
            </w:pPr>
          </w:p>
          <w:p w14:paraId="0799E182" w14:textId="77777777" w:rsidR="00F071C9" w:rsidRPr="003127BA" w:rsidRDefault="00F071C9" w:rsidP="00B74770">
            <w:pPr>
              <w:jc w:val="center"/>
              <w:cnfStyle w:val="000000000000" w:firstRow="0" w:lastRow="0" w:firstColumn="0" w:lastColumn="0" w:oddVBand="0" w:evenVBand="0" w:oddHBand="0" w:evenHBand="0" w:firstRowFirstColumn="0" w:firstRowLastColumn="0" w:lastRowFirstColumn="0" w:lastRowLastColumn="0"/>
              <w:rPr>
                <w:b/>
              </w:rPr>
            </w:pPr>
            <w:r w:rsidRPr="003127BA">
              <w:rPr>
                <w:b/>
              </w:rPr>
              <w:t>NAČIN PRAĆENJA I PROVJERE ISHODA / POSTIGNUĆA</w:t>
            </w:r>
          </w:p>
        </w:tc>
      </w:tr>
      <w:tr w:rsidR="00F071C9" w:rsidRPr="009F5E75" w14:paraId="31F9D459" w14:textId="77777777" w:rsidTr="00B74770">
        <w:trPr>
          <w:cnfStyle w:val="000000100000" w:firstRow="0" w:lastRow="0" w:firstColumn="0" w:lastColumn="0" w:oddVBand="0" w:evenVBand="0" w:oddHBand="1" w:evenHBand="0" w:firstRowFirstColumn="0" w:firstRowLastColumn="0" w:lastRowFirstColumn="0" w:lastRowLastColumn="0"/>
          <w:trHeight w:val="2324"/>
        </w:trPr>
        <w:tc>
          <w:tcPr>
            <w:cnfStyle w:val="001000000000" w:firstRow="0" w:lastRow="0" w:firstColumn="1" w:lastColumn="0" w:oddVBand="0" w:evenVBand="0" w:oddHBand="0" w:evenHBand="0" w:firstRowFirstColumn="0" w:firstRowLastColumn="0" w:lastRowFirstColumn="0" w:lastRowLastColumn="0"/>
            <w:tcW w:w="1980" w:type="dxa"/>
          </w:tcPr>
          <w:p w14:paraId="31A06746" w14:textId="77777777" w:rsidR="00F071C9" w:rsidRPr="009F5E75" w:rsidRDefault="00F071C9" w:rsidP="00B74770">
            <w:pPr>
              <w:rPr>
                <w:sz w:val="22"/>
                <w:szCs w:val="22"/>
              </w:rPr>
            </w:pPr>
            <w:r w:rsidRPr="009F5E75">
              <w:rPr>
                <w:b w:val="0"/>
                <w:sz w:val="22"/>
                <w:szCs w:val="22"/>
              </w:rPr>
              <w:t>Pribaviti suglasnost roditelja</w:t>
            </w:r>
            <w:r w:rsidRPr="009F5E75">
              <w:rPr>
                <w:sz w:val="22"/>
                <w:szCs w:val="22"/>
              </w:rPr>
              <w:t>.</w:t>
            </w:r>
          </w:p>
          <w:p w14:paraId="71A6C5CA" w14:textId="77777777" w:rsidR="00F071C9" w:rsidRPr="009F5E75" w:rsidRDefault="00F071C9" w:rsidP="00B74770">
            <w:pPr>
              <w:rPr>
                <w:sz w:val="22"/>
                <w:szCs w:val="22"/>
              </w:rPr>
            </w:pPr>
          </w:p>
        </w:tc>
        <w:tc>
          <w:tcPr>
            <w:tcW w:w="3124" w:type="dxa"/>
          </w:tcPr>
          <w:p w14:paraId="25FEBCA9" w14:textId="77777777" w:rsidR="00F071C9" w:rsidRPr="009F5E75" w:rsidRDefault="00F071C9" w:rsidP="00B74770">
            <w:pPr>
              <w:cnfStyle w:val="000000100000" w:firstRow="0" w:lastRow="0" w:firstColumn="0" w:lastColumn="0" w:oddVBand="0" w:evenVBand="0" w:oddHBand="1" w:evenHBand="0" w:firstRowFirstColumn="0" w:firstRowLastColumn="0" w:lastRowFirstColumn="0" w:lastRowLastColumn="0"/>
              <w:rPr>
                <w:sz w:val="22"/>
                <w:szCs w:val="22"/>
              </w:rPr>
            </w:pPr>
            <w:r w:rsidRPr="009F5E75">
              <w:rPr>
                <w:sz w:val="22"/>
                <w:szCs w:val="22"/>
              </w:rPr>
              <w:t>-stjecanje primjenjivog i trajnog znanja te osposobljavanje učenika/ca za cjeloživotno učenje i osobni razvoj</w:t>
            </w:r>
            <w:r w:rsidRPr="009F5E75">
              <w:rPr>
                <w:sz w:val="22"/>
                <w:szCs w:val="22"/>
              </w:rPr>
              <w:br/>
              <w:t>-odgoj i obrazovanje sretnog/e i uspješnog/e učenika/ce koji se razvija uz poticaj nastavnice i podršku roditelja</w:t>
            </w:r>
            <w:r w:rsidRPr="009F5E75">
              <w:rPr>
                <w:sz w:val="22"/>
                <w:szCs w:val="22"/>
              </w:rPr>
              <w:br/>
              <w:t>-razvijati sklonost i zanimanje učenika/ca za glazbeno-ritmičko-scensko stvaralaštvo</w:t>
            </w:r>
            <w:r w:rsidRPr="009F5E75">
              <w:rPr>
                <w:sz w:val="22"/>
                <w:szCs w:val="22"/>
              </w:rPr>
              <w:br/>
              <w:t>-kreativno glazbeno izražavanje pjevanjem i pokretom</w:t>
            </w:r>
            <w:r w:rsidRPr="009F5E75">
              <w:rPr>
                <w:sz w:val="22"/>
                <w:szCs w:val="22"/>
              </w:rPr>
              <w:br/>
              <w:t>-cjelovito doživjeti glazbu i spontano izražavati osjećaj uporabom pjevanja i pokreta</w:t>
            </w:r>
          </w:p>
          <w:p w14:paraId="389876FD" w14:textId="77777777" w:rsidR="00F071C9" w:rsidRPr="009F5E75" w:rsidRDefault="00F071C9" w:rsidP="00B74770">
            <w:pPr>
              <w:cnfStyle w:val="000000100000" w:firstRow="0" w:lastRow="0" w:firstColumn="0" w:lastColumn="0" w:oddVBand="0" w:evenVBand="0" w:oddHBand="1" w:evenHBand="0" w:firstRowFirstColumn="0" w:firstRowLastColumn="0" w:lastRowFirstColumn="0" w:lastRowLastColumn="0"/>
              <w:rPr>
                <w:sz w:val="22"/>
                <w:szCs w:val="22"/>
              </w:rPr>
            </w:pPr>
            <w:r w:rsidRPr="009F5E75">
              <w:rPr>
                <w:sz w:val="22"/>
                <w:szCs w:val="22"/>
              </w:rPr>
              <w:t>-razvoj vokalne tehnike</w:t>
            </w:r>
          </w:p>
          <w:p w14:paraId="4C198859" w14:textId="77777777" w:rsidR="00F071C9" w:rsidRPr="009F5E75" w:rsidRDefault="00F071C9" w:rsidP="00B74770">
            <w:pPr>
              <w:cnfStyle w:val="000000100000" w:firstRow="0" w:lastRow="0" w:firstColumn="0" w:lastColumn="0" w:oddVBand="0" w:evenVBand="0" w:oddHBand="1" w:evenHBand="0" w:firstRowFirstColumn="0" w:firstRowLastColumn="0" w:lastRowFirstColumn="0" w:lastRowLastColumn="0"/>
              <w:rPr>
                <w:sz w:val="22"/>
                <w:szCs w:val="22"/>
              </w:rPr>
            </w:pPr>
            <w:r w:rsidRPr="009F5E75">
              <w:rPr>
                <w:sz w:val="22"/>
                <w:szCs w:val="22"/>
              </w:rPr>
              <w:t>-izražajna interpretacija pjesama</w:t>
            </w:r>
            <w:r w:rsidRPr="009F5E75">
              <w:rPr>
                <w:sz w:val="22"/>
                <w:szCs w:val="22"/>
              </w:rPr>
              <w:br/>
              <w:t>-socijalizacij</w:t>
            </w:r>
            <w:r>
              <w:rPr>
                <w:sz w:val="22"/>
                <w:szCs w:val="22"/>
              </w:rPr>
              <w:t>a putem zajedničkog muziciranja</w:t>
            </w:r>
          </w:p>
        </w:tc>
        <w:tc>
          <w:tcPr>
            <w:tcW w:w="1701" w:type="dxa"/>
            <w:hideMark/>
          </w:tcPr>
          <w:p w14:paraId="0A90A044" w14:textId="77777777" w:rsidR="00F071C9" w:rsidRPr="009F5E75" w:rsidRDefault="00F071C9" w:rsidP="00B74770">
            <w:pPr>
              <w:cnfStyle w:val="000000100000" w:firstRow="0" w:lastRow="0" w:firstColumn="0" w:lastColumn="0" w:oddVBand="0" w:evenVBand="0" w:oddHBand="1" w:evenHBand="0" w:firstRowFirstColumn="0" w:firstRowLastColumn="0" w:lastRowFirstColumn="0" w:lastRowLastColumn="0"/>
              <w:rPr>
                <w:sz w:val="22"/>
                <w:szCs w:val="22"/>
              </w:rPr>
            </w:pPr>
            <w:r w:rsidRPr="009F5E75">
              <w:rPr>
                <w:sz w:val="22"/>
                <w:szCs w:val="22"/>
              </w:rPr>
              <w:t xml:space="preserve">predstaviti aktivnosti na prigodnim svečanostima i manifestacijama vezane uz određene blagdane u školi i izvan nje; stvoriti veselu i ugodnu atmosferu među sobom;razvijati kreativnost, timski rad, kolektivnost i osjećaj stvaralaštva  </w:t>
            </w:r>
          </w:p>
          <w:p w14:paraId="696113B0" w14:textId="77777777" w:rsidR="00F071C9" w:rsidRPr="009F5E75" w:rsidRDefault="00F071C9" w:rsidP="00B74770">
            <w:pPr>
              <w:cnfStyle w:val="000000100000" w:firstRow="0" w:lastRow="0" w:firstColumn="0" w:lastColumn="0" w:oddVBand="0" w:evenVBand="0" w:oddHBand="1" w:evenHBand="0" w:firstRowFirstColumn="0" w:firstRowLastColumn="0" w:lastRowFirstColumn="0" w:lastRowLastColumn="0"/>
              <w:rPr>
                <w:sz w:val="22"/>
                <w:szCs w:val="22"/>
              </w:rPr>
            </w:pPr>
          </w:p>
        </w:tc>
        <w:tc>
          <w:tcPr>
            <w:tcW w:w="1701" w:type="dxa"/>
            <w:gridSpan w:val="2"/>
          </w:tcPr>
          <w:p w14:paraId="4C3D2F9D" w14:textId="77777777" w:rsidR="00F071C9" w:rsidRPr="009F5E75" w:rsidRDefault="00F071C9" w:rsidP="00B74770">
            <w:pPr>
              <w:cnfStyle w:val="000000100000" w:firstRow="0" w:lastRow="0" w:firstColumn="0" w:lastColumn="0" w:oddVBand="0" w:evenVBand="0" w:oddHBand="1" w:evenHBand="0" w:firstRowFirstColumn="0" w:firstRowLastColumn="0" w:lastRowFirstColumn="0" w:lastRowLastColumn="0"/>
              <w:rPr>
                <w:sz w:val="22"/>
                <w:szCs w:val="22"/>
              </w:rPr>
            </w:pPr>
            <w:r w:rsidRPr="009F5E75">
              <w:rPr>
                <w:sz w:val="22"/>
                <w:szCs w:val="22"/>
              </w:rPr>
              <w:t>-razgovor</w:t>
            </w:r>
          </w:p>
          <w:p w14:paraId="62586A5B" w14:textId="77777777" w:rsidR="00F071C9" w:rsidRPr="009F5E75" w:rsidRDefault="00F071C9" w:rsidP="00B74770">
            <w:pPr>
              <w:cnfStyle w:val="000000100000" w:firstRow="0" w:lastRow="0" w:firstColumn="0" w:lastColumn="0" w:oddVBand="0" w:evenVBand="0" w:oddHBand="1" w:evenHBand="0" w:firstRowFirstColumn="0" w:firstRowLastColumn="0" w:lastRowFirstColumn="0" w:lastRowLastColumn="0"/>
              <w:rPr>
                <w:sz w:val="22"/>
                <w:szCs w:val="22"/>
              </w:rPr>
            </w:pPr>
            <w:r w:rsidRPr="009F5E75">
              <w:rPr>
                <w:sz w:val="22"/>
                <w:szCs w:val="22"/>
              </w:rPr>
              <w:t>-demonstracija</w:t>
            </w:r>
          </w:p>
          <w:p w14:paraId="74F51A78" w14:textId="77777777" w:rsidR="00F071C9" w:rsidRPr="009F5E75" w:rsidRDefault="00F071C9" w:rsidP="00B74770">
            <w:pPr>
              <w:cnfStyle w:val="000000100000" w:firstRow="0" w:lastRow="0" w:firstColumn="0" w:lastColumn="0" w:oddVBand="0" w:evenVBand="0" w:oddHBand="1" w:evenHBand="0" w:firstRowFirstColumn="0" w:firstRowLastColumn="0" w:lastRowFirstColumn="0" w:lastRowLastColumn="0"/>
              <w:rPr>
                <w:sz w:val="22"/>
                <w:szCs w:val="22"/>
              </w:rPr>
            </w:pPr>
            <w:r w:rsidRPr="043E4EAE">
              <w:rPr>
                <w:sz w:val="22"/>
                <w:szCs w:val="22"/>
              </w:rPr>
              <w:t>-objašnjavanje</w:t>
            </w:r>
          </w:p>
          <w:p w14:paraId="7A055FA2" w14:textId="77777777" w:rsidR="00F071C9" w:rsidRPr="009F5E75" w:rsidRDefault="00F071C9" w:rsidP="00B74770">
            <w:pPr>
              <w:cnfStyle w:val="000000100000" w:firstRow="0" w:lastRow="0" w:firstColumn="0" w:lastColumn="0" w:oddVBand="0" w:evenVBand="0" w:oddHBand="1" w:evenHBand="0" w:firstRowFirstColumn="0" w:firstRowLastColumn="0" w:lastRowFirstColumn="0" w:lastRowLastColumn="0"/>
              <w:rPr>
                <w:sz w:val="22"/>
                <w:szCs w:val="22"/>
              </w:rPr>
            </w:pPr>
            <w:r w:rsidRPr="009F5E75">
              <w:rPr>
                <w:sz w:val="22"/>
                <w:szCs w:val="22"/>
              </w:rPr>
              <w:t>-čitanje</w:t>
            </w:r>
          </w:p>
          <w:p w14:paraId="3B32B560" w14:textId="77777777" w:rsidR="00F071C9" w:rsidRPr="009F5E75" w:rsidRDefault="00F071C9" w:rsidP="00B74770">
            <w:pPr>
              <w:cnfStyle w:val="000000100000" w:firstRow="0" w:lastRow="0" w:firstColumn="0" w:lastColumn="0" w:oddVBand="0" w:evenVBand="0" w:oddHBand="1" w:evenHBand="0" w:firstRowFirstColumn="0" w:firstRowLastColumn="0" w:lastRowFirstColumn="0" w:lastRowLastColumn="0"/>
              <w:rPr>
                <w:sz w:val="22"/>
                <w:szCs w:val="22"/>
              </w:rPr>
            </w:pPr>
            <w:r w:rsidRPr="009F5E75">
              <w:rPr>
                <w:sz w:val="22"/>
                <w:szCs w:val="22"/>
              </w:rPr>
              <w:t>-slušanje glazbe</w:t>
            </w:r>
          </w:p>
          <w:p w14:paraId="2364F087" w14:textId="77777777" w:rsidR="00F071C9" w:rsidRPr="009F5E75" w:rsidRDefault="00F071C9" w:rsidP="00B74770">
            <w:pPr>
              <w:cnfStyle w:val="000000100000" w:firstRow="0" w:lastRow="0" w:firstColumn="0" w:lastColumn="0" w:oddVBand="0" w:evenVBand="0" w:oddHBand="1" w:evenHBand="0" w:firstRowFirstColumn="0" w:firstRowLastColumn="0" w:lastRowFirstColumn="0" w:lastRowLastColumn="0"/>
              <w:rPr>
                <w:sz w:val="22"/>
                <w:szCs w:val="22"/>
              </w:rPr>
            </w:pPr>
            <w:r w:rsidRPr="009F5E75">
              <w:rPr>
                <w:sz w:val="22"/>
                <w:szCs w:val="22"/>
              </w:rPr>
              <w:t>-pjevanje</w:t>
            </w:r>
          </w:p>
          <w:p w14:paraId="726C3DE9" w14:textId="77777777" w:rsidR="00F071C9" w:rsidRPr="009F5E75" w:rsidRDefault="00F071C9" w:rsidP="00B74770">
            <w:pPr>
              <w:cnfStyle w:val="000000100000" w:firstRow="0" w:lastRow="0" w:firstColumn="0" w:lastColumn="0" w:oddVBand="0" w:evenVBand="0" w:oddHBand="1" w:evenHBand="0" w:firstRowFirstColumn="0" w:firstRowLastColumn="0" w:lastRowFirstColumn="0" w:lastRowLastColumn="0"/>
              <w:rPr>
                <w:sz w:val="22"/>
                <w:szCs w:val="22"/>
              </w:rPr>
            </w:pPr>
            <w:r w:rsidRPr="009F5E75">
              <w:rPr>
                <w:sz w:val="22"/>
                <w:szCs w:val="22"/>
              </w:rPr>
              <w:t>-pokret</w:t>
            </w:r>
          </w:p>
          <w:p w14:paraId="3D900FCD" w14:textId="77777777" w:rsidR="00F071C9" w:rsidRPr="009F5E75" w:rsidRDefault="00F071C9" w:rsidP="00B74770">
            <w:pPr>
              <w:cnfStyle w:val="000000100000" w:firstRow="0" w:lastRow="0" w:firstColumn="0" w:lastColumn="0" w:oddVBand="0" w:evenVBand="0" w:oddHBand="1" w:evenHBand="0" w:firstRowFirstColumn="0" w:firstRowLastColumn="0" w:lastRowFirstColumn="0" w:lastRowLastColumn="0"/>
              <w:rPr>
                <w:sz w:val="22"/>
                <w:szCs w:val="22"/>
              </w:rPr>
            </w:pPr>
            <w:r w:rsidRPr="009F5E75">
              <w:rPr>
                <w:sz w:val="22"/>
                <w:szCs w:val="22"/>
              </w:rPr>
              <w:t>-oponašanje</w:t>
            </w:r>
          </w:p>
          <w:p w14:paraId="5ABB0490" w14:textId="77777777" w:rsidR="00F071C9" w:rsidRPr="009F5E75" w:rsidRDefault="00F071C9" w:rsidP="00B74770">
            <w:pPr>
              <w:cnfStyle w:val="000000100000" w:firstRow="0" w:lastRow="0" w:firstColumn="0" w:lastColumn="0" w:oddVBand="0" w:evenVBand="0" w:oddHBand="1" w:evenHBand="0" w:firstRowFirstColumn="0" w:firstRowLastColumn="0" w:lastRowFirstColumn="0" w:lastRowLastColumn="0"/>
              <w:rPr>
                <w:sz w:val="22"/>
                <w:szCs w:val="22"/>
              </w:rPr>
            </w:pPr>
            <w:r w:rsidRPr="009F5E75">
              <w:rPr>
                <w:sz w:val="22"/>
                <w:szCs w:val="22"/>
              </w:rPr>
              <w:t>-uočavanje</w:t>
            </w:r>
          </w:p>
          <w:p w14:paraId="53AAE107" w14:textId="77777777" w:rsidR="00F071C9" w:rsidRPr="009F5E75" w:rsidRDefault="00F071C9" w:rsidP="00B74770">
            <w:pPr>
              <w:cnfStyle w:val="000000100000" w:firstRow="0" w:lastRow="0" w:firstColumn="0" w:lastColumn="0" w:oddVBand="0" w:evenVBand="0" w:oddHBand="1" w:evenHBand="0" w:firstRowFirstColumn="0" w:firstRowLastColumn="0" w:lastRowFirstColumn="0" w:lastRowLastColumn="0"/>
              <w:rPr>
                <w:sz w:val="22"/>
                <w:szCs w:val="22"/>
              </w:rPr>
            </w:pPr>
            <w:r w:rsidRPr="009F5E75">
              <w:rPr>
                <w:sz w:val="22"/>
                <w:szCs w:val="22"/>
              </w:rPr>
              <w:t>-promatranje</w:t>
            </w:r>
          </w:p>
          <w:p w14:paraId="5D87A5C7" w14:textId="77777777" w:rsidR="00F071C9" w:rsidRPr="009F5E75" w:rsidRDefault="00F071C9" w:rsidP="00B74770">
            <w:pPr>
              <w:cnfStyle w:val="000000100000" w:firstRow="0" w:lastRow="0" w:firstColumn="0" w:lastColumn="0" w:oddVBand="0" w:evenVBand="0" w:oddHBand="1" w:evenHBand="0" w:firstRowFirstColumn="0" w:firstRowLastColumn="0" w:lastRowFirstColumn="0" w:lastRowLastColumn="0"/>
              <w:rPr>
                <w:sz w:val="22"/>
                <w:szCs w:val="22"/>
              </w:rPr>
            </w:pPr>
            <w:r w:rsidRPr="009F5E75">
              <w:rPr>
                <w:sz w:val="22"/>
                <w:szCs w:val="22"/>
              </w:rPr>
              <w:t>-analiza</w:t>
            </w:r>
          </w:p>
          <w:p w14:paraId="37EFB423" w14:textId="77777777" w:rsidR="00F071C9" w:rsidRPr="009F5E75" w:rsidRDefault="00F071C9" w:rsidP="00B74770">
            <w:pPr>
              <w:cnfStyle w:val="000000100000" w:firstRow="0" w:lastRow="0" w:firstColumn="0" w:lastColumn="0" w:oddVBand="0" w:evenVBand="0" w:oddHBand="1" w:evenHBand="0" w:firstRowFirstColumn="0" w:firstRowLastColumn="0" w:lastRowFirstColumn="0" w:lastRowLastColumn="0"/>
              <w:rPr>
                <w:sz w:val="22"/>
                <w:szCs w:val="22"/>
              </w:rPr>
            </w:pPr>
            <w:r w:rsidRPr="009F5E75">
              <w:rPr>
                <w:sz w:val="22"/>
                <w:szCs w:val="22"/>
              </w:rPr>
              <w:t>-samoanaliza</w:t>
            </w:r>
          </w:p>
          <w:p w14:paraId="01DE6B53" w14:textId="77777777" w:rsidR="00F071C9" w:rsidRPr="009F5E75" w:rsidRDefault="00F071C9" w:rsidP="00B74770">
            <w:pPr>
              <w:cnfStyle w:val="000000100000" w:firstRow="0" w:lastRow="0" w:firstColumn="0" w:lastColumn="0" w:oddVBand="0" w:evenVBand="0" w:oddHBand="1" w:evenHBand="0" w:firstRowFirstColumn="0" w:firstRowLastColumn="0" w:lastRowFirstColumn="0" w:lastRowLastColumn="0"/>
              <w:rPr>
                <w:sz w:val="22"/>
                <w:szCs w:val="22"/>
              </w:rPr>
            </w:pPr>
            <w:r w:rsidRPr="009F5E75">
              <w:rPr>
                <w:sz w:val="22"/>
                <w:szCs w:val="22"/>
              </w:rPr>
              <w:t>-rad u skupini</w:t>
            </w:r>
          </w:p>
          <w:p w14:paraId="4CC80301" w14:textId="77777777" w:rsidR="00F071C9" w:rsidRPr="009F5E75" w:rsidRDefault="00F071C9" w:rsidP="00B74770">
            <w:pPr>
              <w:cnfStyle w:val="000000100000" w:firstRow="0" w:lastRow="0" w:firstColumn="0" w:lastColumn="0" w:oddVBand="0" w:evenVBand="0" w:oddHBand="1" w:evenHBand="0" w:firstRowFirstColumn="0" w:firstRowLastColumn="0" w:lastRowFirstColumn="0" w:lastRowLastColumn="0"/>
              <w:rPr>
                <w:bCs/>
                <w:color w:val="000000"/>
                <w:sz w:val="22"/>
                <w:szCs w:val="22"/>
              </w:rPr>
            </w:pPr>
          </w:p>
        </w:tc>
        <w:tc>
          <w:tcPr>
            <w:tcW w:w="1559" w:type="dxa"/>
            <w:hideMark/>
          </w:tcPr>
          <w:p w14:paraId="30280B84" w14:textId="77777777" w:rsidR="00F071C9" w:rsidRPr="009F5E75" w:rsidRDefault="00F071C9" w:rsidP="00B74770">
            <w:pPr>
              <w:cnfStyle w:val="000000100000" w:firstRow="0" w:lastRow="0" w:firstColumn="0" w:lastColumn="0" w:oddVBand="0" w:evenVBand="0" w:oddHBand="1" w:evenHBand="0" w:firstRowFirstColumn="0" w:firstRowLastColumn="0" w:lastRowFirstColumn="0" w:lastRowLastColumn="0"/>
              <w:rPr>
                <w:bCs/>
                <w:color w:val="000000"/>
                <w:sz w:val="22"/>
                <w:szCs w:val="22"/>
              </w:rPr>
            </w:pPr>
            <w:r w:rsidRPr="009F5E75">
              <w:rPr>
                <w:sz w:val="22"/>
                <w:szCs w:val="22"/>
              </w:rPr>
              <w:t>praktični rad</w:t>
            </w:r>
          </w:p>
        </w:tc>
        <w:tc>
          <w:tcPr>
            <w:tcW w:w="1559" w:type="dxa"/>
            <w:gridSpan w:val="2"/>
          </w:tcPr>
          <w:p w14:paraId="0B4EA2BE" w14:textId="77777777" w:rsidR="00F071C9" w:rsidRPr="009F5E75" w:rsidRDefault="00F071C9" w:rsidP="00B74770">
            <w:pPr>
              <w:cnfStyle w:val="000000100000" w:firstRow="0" w:lastRow="0" w:firstColumn="0" w:lastColumn="0" w:oddVBand="0" w:evenVBand="0" w:oddHBand="1" w:evenHBand="0" w:firstRowFirstColumn="0" w:firstRowLastColumn="0" w:lastRowFirstColumn="0" w:lastRowLastColumn="0"/>
              <w:rPr>
                <w:sz w:val="22"/>
                <w:szCs w:val="22"/>
              </w:rPr>
            </w:pPr>
            <w:r w:rsidRPr="009F5E75">
              <w:rPr>
                <w:sz w:val="22"/>
                <w:szCs w:val="22"/>
              </w:rPr>
              <w:t>- papir za fotokopiranje                        -detalji na odjeći za nastup</w:t>
            </w:r>
          </w:p>
          <w:p w14:paraId="62C61A0E" w14:textId="77777777" w:rsidR="00F071C9" w:rsidRPr="009F5E75" w:rsidRDefault="00F071C9" w:rsidP="00B74770">
            <w:pPr>
              <w:cnfStyle w:val="000000100000" w:firstRow="0" w:lastRow="0" w:firstColumn="0" w:lastColumn="0" w:oddVBand="0" w:evenVBand="0" w:oddHBand="1" w:evenHBand="0" w:firstRowFirstColumn="0" w:firstRowLastColumn="0" w:lastRowFirstColumn="0" w:lastRowLastColumn="0"/>
              <w:rPr>
                <w:sz w:val="22"/>
                <w:szCs w:val="22"/>
              </w:rPr>
            </w:pPr>
            <w:r w:rsidRPr="009F5E75">
              <w:rPr>
                <w:sz w:val="22"/>
                <w:szCs w:val="22"/>
              </w:rPr>
              <w:t>-matrice</w:t>
            </w:r>
          </w:p>
          <w:p w14:paraId="64E26C6A" w14:textId="77777777" w:rsidR="00F071C9" w:rsidRPr="009F5E75" w:rsidRDefault="00F071C9" w:rsidP="00B74770">
            <w:pPr>
              <w:cnfStyle w:val="000000100000" w:firstRow="0" w:lastRow="0" w:firstColumn="0" w:lastColumn="0" w:oddVBand="0" w:evenVBand="0" w:oddHBand="1" w:evenHBand="0" w:firstRowFirstColumn="0" w:firstRowLastColumn="0" w:lastRowFirstColumn="0" w:lastRowLastColumn="0"/>
              <w:rPr>
                <w:sz w:val="22"/>
                <w:szCs w:val="22"/>
              </w:rPr>
            </w:pPr>
            <w:r w:rsidRPr="009F5E75">
              <w:rPr>
                <w:sz w:val="22"/>
                <w:szCs w:val="22"/>
              </w:rPr>
              <w:t>-adapter</w:t>
            </w:r>
            <w:r w:rsidRPr="009F5E75">
              <w:rPr>
                <w:sz w:val="22"/>
                <w:szCs w:val="22"/>
              </w:rPr>
              <w:br/>
              <w:t>(Aktivnost je za učenika besplatna!)</w:t>
            </w:r>
          </w:p>
        </w:tc>
        <w:tc>
          <w:tcPr>
            <w:tcW w:w="1701" w:type="dxa"/>
          </w:tcPr>
          <w:p w14:paraId="5D661CD6" w14:textId="77777777" w:rsidR="00F071C9" w:rsidRPr="009F5E75" w:rsidRDefault="00F071C9" w:rsidP="00B74770">
            <w:pPr>
              <w:cnfStyle w:val="000000100000" w:firstRow="0" w:lastRow="0" w:firstColumn="0" w:lastColumn="0" w:oddVBand="0" w:evenVBand="0" w:oddHBand="1" w:evenHBand="0" w:firstRowFirstColumn="0" w:firstRowLastColumn="0" w:lastRowFirstColumn="0" w:lastRowLastColumn="0"/>
              <w:rPr>
                <w:sz w:val="22"/>
                <w:szCs w:val="22"/>
              </w:rPr>
            </w:pPr>
            <w:r w:rsidRPr="38F3508C">
              <w:rPr>
                <w:sz w:val="22"/>
                <w:szCs w:val="22"/>
              </w:rPr>
              <w:t>Osobni i socijalni razvoj- domena A: Ja, domena B: Ja i drugi, domena C: Ja i društvo</w:t>
            </w:r>
          </w:p>
          <w:p w14:paraId="316D2106" w14:textId="77777777" w:rsidR="00F071C9" w:rsidRPr="009F5E75" w:rsidRDefault="00F071C9" w:rsidP="00B74770">
            <w:pPr>
              <w:cnfStyle w:val="000000100000" w:firstRow="0" w:lastRow="0" w:firstColumn="0" w:lastColumn="0" w:oddVBand="0" w:evenVBand="0" w:oddHBand="1" w:evenHBand="0" w:firstRowFirstColumn="0" w:firstRowLastColumn="0" w:lastRowFirstColumn="0" w:lastRowLastColumn="0"/>
              <w:rPr>
                <w:sz w:val="22"/>
                <w:szCs w:val="22"/>
              </w:rPr>
            </w:pPr>
            <w:r w:rsidRPr="009F5E75">
              <w:rPr>
                <w:sz w:val="22"/>
                <w:szCs w:val="22"/>
              </w:rPr>
              <w:t xml:space="preserve">                                              Učiti kako učiti- domena D: stvaranje okružja za učenje</w:t>
            </w:r>
          </w:p>
          <w:p w14:paraId="4298B081" w14:textId="77777777" w:rsidR="00F071C9" w:rsidRPr="009F5E75" w:rsidRDefault="00F071C9" w:rsidP="00B74770">
            <w:pPr>
              <w:cnfStyle w:val="000000100000" w:firstRow="0" w:lastRow="0" w:firstColumn="0" w:lastColumn="0" w:oddVBand="0" w:evenVBand="0" w:oddHBand="1" w:evenHBand="0" w:firstRowFirstColumn="0" w:firstRowLastColumn="0" w:lastRowFirstColumn="0" w:lastRowLastColumn="0"/>
              <w:rPr>
                <w:bCs/>
                <w:color w:val="000000"/>
                <w:sz w:val="22"/>
                <w:szCs w:val="22"/>
              </w:rPr>
            </w:pPr>
          </w:p>
        </w:tc>
        <w:tc>
          <w:tcPr>
            <w:tcW w:w="2362" w:type="dxa"/>
          </w:tcPr>
          <w:p w14:paraId="76B83015" w14:textId="77777777" w:rsidR="00F071C9" w:rsidRPr="009F5E75" w:rsidRDefault="00F071C9" w:rsidP="00B74770">
            <w:pPr>
              <w:cnfStyle w:val="000000100000" w:firstRow="0" w:lastRow="0" w:firstColumn="0" w:lastColumn="0" w:oddVBand="0" w:evenVBand="0" w:oddHBand="1" w:evenHBand="0" w:firstRowFirstColumn="0" w:firstRowLastColumn="0" w:lastRowFirstColumn="0" w:lastRowLastColumn="0"/>
              <w:rPr>
                <w:sz w:val="22"/>
                <w:szCs w:val="22"/>
              </w:rPr>
            </w:pPr>
            <w:r w:rsidRPr="009F5E75">
              <w:rPr>
                <w:sz w:val="22"/>
                <w:szCs w:val="22"/>
              </w:rPr>
              <w:t>-analiza</w:t>
            </w:r>
          </w:p>
          <w:p w14:paraId="13199310" w14:textId="77777777" w:rsidR="00F071C9" w:rsidRPr="009F5E75" w:rsidRDefault="00F071C9" w:rsidP="00B74770">
            <w:pPr>
              <w:cnfStyle w:val="000000100000" w:firstRow="0" w:lastRow="0" w:firstColumn="0" w:lastColumn="0" w:oddVBand="0" w:evenVBand="0" w:oddHBand="1" w:evenHBand="0" w:firstRowFirstColumn="0" w:firstRowLastColumn="0" w:lastRowFirstColumn="0" w:lastRowLastColumn="0"/>
              <w:rPr>
                <w:sz w:val="22"/>
                <w:szCs w:val="22"/>
              </w:rPr>
            </w:pPr>
            <w:r w:rsidRPr="009F5E75">
              <w:rPr>
                <w:sz w:val="22"/>
                <w:szCs w:val="22"/>
              </w:rPr>
              <w:t>-samoanaliza</w:t>
            </w:r>
          </w:p>
          <w:p w14:paraId="572B82FC" w14:textId="77777777" w:rsidR="00F071C9" w:rsidRPr="009F5E75" w:rsidRDefault="00F071C9" w:rsidP="00B74770">
            <w:pPr>
              <w:cnfStyle w:val="000000100000" w:firstRow="0" w:lastRow="0" w:firstColumn="0" w:lastColumn="0" w:oddVBand="0" w:evenVBand="0" w:oddHBand="1" w:evenHBand="0" w:firstRowFirstColumn="0" w:firstRowLastColumn="0" w:lastRowFirstColumn="0" w:lastRowLastColumn="0"/>
              <w:rPr>
                <w:sz w:val="22"/>
                <w:szCs w:val="22"/>
              </w:rPr>
            </w:pPr>
            <w:r w:rsidRPr="009F5E75">
              <w:rPr>
                <w:sz w:val="22"/>
                <w:szCs w:val="22"/>
              </w:rPr>
              <w:t>-primjena naučenog</w:t>
            </w:r>
          </w:p>
          <w:p w14:paraId="3B4CE3E6" w14:textId="77777777" w:rsidR="00F071C9" w:rsidRPr="009F5E75" w:rsidRDefault="00F071C9" w:rsidP="00B74770">
            <w:pPr>
              <w:cnfStyle w:val="000000100000" w:firstRow="0" w:lastRow="0" w:firstColumn="0" w:lastColumn="0" w:oddVBand="0" w:evenVBand="0" w:oddHBand="1" w:evenHBand="0" w:firstRowFirstColumn="0" w:firstRowLastColumn="0" w:lastRowFirstColumn="0" w:lastRowLastColumn="0"/>
              <w:rPr>
                <w:sz w:val="22"/>
                <w:szCs w:val="22"/>
              </w:rPr>
            </w:pPr>
            <w:r w:rsidRPr="009F5E75">
              <w:rPr>
                <w:sz w:val="22"/>
                <w:szCs w:val="22"/>
              </w:rPr>
              <w:t>-sudjelovanje na priredbama i manifestacijama</w:t>
            </w:r>
          </w:p>
          <w:p w14:paraId="0FCFCD0B" w14:textId="77777777" w:rsidR="00F071C9" w:rsidRPr="009F5E75" w:rsidRDefault="00F071C9" w:rsidP="00B74770">
            <w:pPr>
              <w:cnfStyle w:val="000000100000" w:firstRow="0" w:lastRow="0" w:firstColumn="0" w:lastColumn="0" w:oddVBand="0" w:evenVBand="0" w:oddHBand="1" w:evenHBand="0" w:firstRowFirstColumn="0" w:firstRowLastColumn="0" w:lastRowFirstColumn="0" w:lastRowLastColumn="0"/>
              <w:rPr>
                <w:bCs/>
                <w:color w:val="000000"/>
                <w:sz w:val="22"/>
                <w:szCs w:val="22"/>
              </w:rPr>
            </w:pPr>
          </w:p>
        </w:tc>
      </w:tr>
    </w:tbl>
    <w:p w14:paraId="31F75061" w14:textId="77777777" w:rsidR="00F071C9" w:rsidRDefault="00F071C9"/>
    <w:p w14:paraId="0D3B3D78" w14:textId="77777777" w:rsidR="00F071C9" w:rsidRDefault="00F071C9"/>
    <w:tbl>
      <w:tblPr>
        <w:tblStyle w:val="Obinatablica1"/>
        <w:tblW w:w="14863" w:type="dxa"/>
        <w:tblInd w:w="-719" w:type="dxa"/>
        <w:tblLayout w:type="fixed"/>
        <w:tblLook w:val="04A0" w:firstRow="1" w:lastRow="0" w:firstColumn="1" w:lastColumn="0" w:noHBand="0" w:noVBand="1"/>
      </w:tblPr>
      <w:tblGrid>
        <w:gridCol w:w="2477"/>
        <w:gridCol w:w="1744"/>
        <w:gridCol w:w="2490"/>
        <w:gridCol w:w="1366"/>
        <w:gridCol w:w="95"/>
        <w:gridCol w:w="1581"/>
        <w:gridCol w:w="749"/>
        <w:gridCol w:w="668"/>
        <w:gridCol w:w="1935"/>
        <w:gridCol w:w="1758"/>
      </w:tblGrid>
      <w:tr w:rsidR="00F071C9" w14:paraId="17503F97" w14:textId="77777777" w:rsidTr="00F071C9">
        <w:trPr>
          <w:cnfStyle w:val="100000000000" w:firstRow="1" w:lastRow="0" w:firstColumn="0" w:lastColumn="0" w:oddVBand="0" w:evenVBand="0" w:oddHBand="0" w:evenHBand="0" w:firstRowFirstColumn="0" w:firstRowLastColumn="0" w:lastRowFirstColumn="0" w:lastRowLastColumn="0"/>
          <w:trHeight w:val="840"/>
        </w:trPr>
        <w:tc>
          <w:tcPr>
            <w:cnfStyle w:val="001000000000" w:firstRow="0" w:lastRow="0" w:firstColumn="1" w:lastColumn="0" w:oddVBand="0" w:evenVBand="0" w:oddHBand="0" w:evenHBand="0" w:firstRowFirstColumn="0" w:firstRowLastColumn="0" w:lastRowFirstColumn="0" w:lastRowLastColumn="0"/>
            <w:tcW w:w="14863" w:type="dxa"/>
            <w:gridSpan w:val="10"/>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6562B896" w14:textId="63D4F9B9" w:rsidR="00F071C9" w:rsidRPr="00E721DB" w:rsidRDefault="00F071C9" w:rsidP="00E721DB">
            <w:pPr>
              <w:pStyle w:val="Naslov2"/>
              <w:jc w:val="center"/>
              <w:outlineLvl w:val="1"/>
              <w:rPr>
                <w:b/>
                <w:bCs w:val="0"/>
              </w:rPr>
            </w:pPr>
            <w:r>
              <w:br/>
            </w:r>
            <w:bookmarkStart w:id="62" w:name="_Toc146837723"/>
            <w:r w:rsidRPr="00E721DB">
              <w:rPr>
                <w:b/>
                <w:bCs w:val="0"/>
              </w:rPr>
              <w:t>5.4. Biosigurnost i biozaštita</w:t>
            </w:r>
            <w:bookmarkEnd w:id="62"/>
          </w:p>
        </w:tc>
      </w:tr>
      <w:tr w:rsidR="00F071C9" w14:paraId="7B044729" w14:textId="77777777" w:rsidTr="00F071C9">
        <w:trPr>
          <w:cnfStyle w:val="000000100000" w:firstRow="0" w:lastRow="0" w:firstColumn="0" w:lastColumn="0" w:oddVBand="0" w:evenVBand="0" w:oddHBand="1" w:evenHBand="0" w:firstRowFirstColumn="0" w:firstRowLastColumn="0" w:lastRowFirstColumn="0" w:lastRowLastColumn="0"/>
          <w:trHeight w:val="1485"/>
        </w:trPr>
        <w:tc>
          <w:tcPr>
            <w:cnfStyle w:val="001000000000" w:firstRow="0" w:lastRow="0" w:firstColumn="1" w:lastColumn="0" w:oddVBand="0" w:evenVBand="0" w:oddHBand="0" w:evenHBand="0" w:firstRowFirstColumn="0" w:firstRowLastColumn="0" w:lastRowFirstColumn="0" w:lastRowLastColumn="0"/>
            <w:tcW w:w="6711" w:type="dxa"/>
            <w:gridSpan w:val="3"/>
            <w:tcBorders>
              <w:top w:val="single" w:sz="8" w:space="0" w:color="BFBFBF" w:themeColor="background1" w:themeShade="BF"/>
              <w:left w:val="single" w:sz="8" w:space="0" w:color="BFBFBF" w:themeColor="background1" w:themeShade="BF"/>
              <w:bottom w:val="double" w:sz="3" w:space="0" w:color="BFBFBF" w:themeColor="background1" w:themeShade="BF"/>
              <w:right w:val="single" w:sz="8" w:space="0" w:color="BFBFBF" w:themeColor="background1" w:themeShade="BF"/>
            </w:tcBorders>
          </w:tcPr>
          <w:p w14:paraId="7CA44950" w14:textId="77777777" w:rsidR="00F071C9" w:rsidRDefault="00F071C9" w:rsidP="00B74770">
            <w:pPr>
              <w:spacing w:line="254" w:lineRule="auto"/>
              <w:jc w:val="center"/>
              <w:rPr>
                <w:sz w:val="22"/>
                <w:szCs w:val="22"/>
              </w:rPr>
            </w:pPr>
            <w:r>
              <w:br/>
            </w:r>
            <w:r w:rsidRPr="38F3508C">
              <w:rPr>
                <w:sz w:val="22"/>
                <w:szCs w:val="22"/>
              </w:rPr>
              <w:t>NOSITELJ/I AKTIVNOSTI:</w:t>
            </w:r>
          </w:p>
          <w:p w14:paraId="459D6A83" w14:textId="77777777" w:rsidR="00F071C9" w:rsidRDefault="00F071C9" w:rsidP="00B74770">
            <w:pPr>
              <w:spacing w:line="254" w:lineRule="auto"/>
              <w:jc w:val="center"/>
              <w:rPr>
                <w:sz w:val="22"/>
                <w:szCs w:val="22"/>
              </w:rPr>
            </w:pPr>
            <w:r w:rsidRPr="38F3508C">
              <w:rPr>
                <w:sz w:val="22"/>
                <w:szCs w:val="22"/>
              </w:rPr>
              <w:t>Jasenka Meštrović, učiteljica biologije i kemije</w:t>
            </w:r>
          </w:p>
        </w:tc>
        <w:tc>
          <w:tcPr>
            <w:tcW w:w="1461" w:type="dxa"/>
            <w:gridSpan w:val="2"/>
            <w:tcBorders>
              <w:top w:val="nil"/>
              <w:left w:val="nil"/>
              <w:bottom w:val="double" w:sz="3" w:space="0" w:color="BFBFBF" w:themeColor="background1" w:themeShade="BF"/>
              <w:right w:val="single" w:sz="8" w:space="0" w:color="BFBFBF" w:themeColor="background1" w:themeShade="BF"/>
            </w:tcBorders>
          </w:tcPr>
          <w:p w14:paraId="430C0585" w14:textId="77777777" w:rsidR="00F071C9" w:rsidRDefault="00F071C9" w:rsidP="00B74770">
            <w:pPr>
              <w:spacing w:line="254" w:lineRule="auto"/>
              <w:jc w:val="center"/>
              <w:cnfStyle w:val="000000100000" w:firstRow="0" w:lastRow="0" w:firstColumn="0" w:lastColumn="0" w:oddVBand="0" w:evenVBand="0" w:oddHBand="1" w:evenHBand="0" w:firstRowFirstColumn="0" w:firstRowLastColumn="0" w:lastRowFirstColumn="0" w:lastRowLastColumn="0"/>
              <w:rPr>
                <w:b/>
                <w:bCs/>
                <w:sz w:val="22"/>
                <w:szCs w:val="22"/>
              </w:rPr>
            </w:pPr>
            <w:r>
              <w:br/>
            </w:r>
            <w:r w:rsidRPr="38F3508C">
              <w:rPr>
                <w:b/>
                <w:bCs/>
                <w:sz w:val="22"/>
                <w:szCs w:val="22"/>
              </w:rPr>
              <w:t>SURADNICI:</w:t>
            </w:r>
          </w:p>
          <w:p w14:paraId="3F3CA8AA" w14:textId="77777777" w:rsidR="00F071C9" w:rsidRDefault="00F071C9" w:rsidP="00B74770">
            <w:pPr>
              <w:spacing w:line="254" w:lineRule="auto"/>
              <w:jc w:val="center"/>
              <w:cnfStyle w:val="000000100000" w:firstRow="0" w:lastRow="0" w:firstColumn="0" w:lastColumn="0" w:oddVBand="0" w:evenVBand="0" w:oddHBand="1" w:evenHBand="0" w:firstRowFirstColumn="0" w:firstRowLastColumn="0" w:lastRowFirstColumn="0" w:lastRowLastColumn="0"/>
              <w:rPr>
                <w:sz w:val="22"/>
                <w:szCs w:val="22"/>
              </w:rPr>
            </w:pPr>
            <w:r w:rsidRPr="38F3508C">
              <w:rPr>
                <w:sz w:val="22"/>
                <w:szCs w:val="22"/>
              </w:rPr>
              <w:t>AZOO</w:t>
            </w:r>
          </w:p>
          <w:p w14:paraId="151F6A70" w14:textId="77777777" w:rsidR="00F071C9" w:rsidRDefault="00F071C9" w:rsidP="00B74770">
            <w:pPr>
              <w:spacing w:line="254" w:lineRule="auto"/>
              <w:jc w:val="center"/>
              <w:cnfStyle w:val="000000100000" w:firstRow="0" w:lastRow="0" w:firstColumn="0" w:lastColumn="0" w:oddVBand="0" w:evenVBand="0" w:oddHBand="1" w:evenHBand="0" w:firstRowFirstColumn="0" w:firstRowLastColumn="0" w:lastRowFirstColumn="0" w:lastRowLastColumn="0"/>
              <w:rPr>
                <w:sz w:val="22"/>
                <w:szCs w:val="22"/>
              </w:rPr>
            </w:pPr>
            <w:r w:rsidRPr="38F3508C">
              <w:rPr>
                <w:sz w:val="22"/>
                <w:szCs w:val="22"/>
              </w:rPr>
              <w:t>HZJZ</w:t>
            </w:r>
          </w:p>
          <w:p w14:paraId="7142F4A5" w14:textId="77777777" w:rsidR="00F071C9" w:rsidRDefault="00F071C9" w:rsidP="00B74770">
            <w:pPr>
              <w:spacing w:line="254" w:lineRule="auto"/>
              <w:jc w:val="center"/>
              <w:cnfStyle w:val="000000100000" w:firstRow="0" w:lastRow="0" w:firstColumn="0" w:lastColumn="0" w:oddVBand="0" w:evenVBand="0" w:oddHBand="1" w:evenHBand="0" w:firstRowFirstColumn="0" w:firstRowLastColumn="0" w:lastRowFirstColumn="0" w:lastRowLastColumn="0"/>
              <w:rPr>
                <w:sz w:val="22"/>
                <w:szCs w:val="22"/>
              </w:rPr>
            </w:pPr>
            <w:r w:rsidRPr="38F3508C">
              <w:rPr>
                <w:sz w:val="22"/>
                <w:szCs w:val="22"/>
              </w:rPr>
              <w:t>…</w:t>
            </w:r>
          </w:p>
        </w:tc>
        <w:tc>
          <w:tcPr>
            <w:tcW w:w="2330" w:type="dxa"/>
            <w:gridSpan w:val="2"/>
            <w:tcBorders>
              <w:top w:val="nil"/>
              <w:left w:val="nil"/>
              <w:bottom w:val="double" w:sz="3" w:space="0" w:color="BFBFBF" w:themeColor="background1" w:themeShade="BF"/>
              <w:right w:val="single" w:sz="8" w:space="0" w:color="BFBFBF" w:themeColor="background1" w:themeShade="BF"/>
            </w:tcBorders>
          </w:tcPr>
          <w:p w14:paraId="30B0535B" w14:textId="77777777" w:rsidR="00F071C9" w:rsidRDefault="00F071C9" w:rsidP="00B74770">
            <w:pPr>
              <w:spacing w:line="254" w:lineRule="auto"/>
              <w:cnfStyle w:val="000000100000" w:firstRow="0" w:lastRow="0" w:firstColumn="0" w:lastColumn="0" w:oddVBand="0" w:evenVBand="0" w:oddHBand="1" w:evenHBand="0" w:firstRowFirstColumn="0" w:firstRowLastColumn="0" w:lastRowFirstColumn="0" w:lastRowLastColumn="0"/>
              <w:rPr>
                <w:b/>
                <w:bCs/>
                <w:sz w:val="22"/>
                <w:szCs w:val="22"/>
              </w:rPr>
            </w:pPr>
            <w:r>
              <w:br/>
            </w:r>
            <w:r w:rsidRPr="043E4EAE">
              <w:rPr>
                <w:b/>
                <w:bCs/>
                <w:sz w:val="22"/>
                <w:szCs w:val="22"/>
              </w:rPr>
              <w:t xml:space="preserve">NAMIJENJENO: </w:t>
            </w:r>
            <w:r>
              <w:br/>
            </w:r>
            <w:r w:rsidRPr="043E4EAE">
              <w:rPr>
                <w:b/>
                <w:bCs/>
                <w:sz w:val="22"/>
                <w:szCs w:val="22"/>
              </w:rPr>
              <w:t>- učenicima petog do osmog razreda</w:t>
            </w:r>
          </w:p>
        </w:tc>
        <w:tc>
          <w:tcPr>
            <w:tcW w:w="2603" w:type="dxa"/>
            <w:gridSpan w:val="2"/>
            <w:tcBorders>
              <w:top w:val="nil"/>
              <w:left w:val="nil"/>
              <w:bottom w:val="double" w:sz="3" w:space="0" w:color="BFBFBF" w:themeColor="background1" w:themeShade="BF"/>
              <w:right w:val="single" w:sz="8" w:space="0" w:color="BFBFBF" w:themeColor="background1" w:themeShade="BF"/>
            </w:tcBorders>
          </w:tcPr>
          <w:p w14:paraId="777A95CF" w14:textId="77777777" w:rsidR="00F071C9" w:rsidRDefault="00F071C9" w:rsidP="00B74770">
            <w:pPr>
              <w:spacing w:line="254" w:lineRule="auto"/>
              <w:jc w:val="center"/>
              <w:cnfStyle w:val="000000100000" w:firstRow="0" w:lastRow="0" w:firstColumn="0" w:lastColumn="0" w:oddVBand="0" w:evenVBand="0" w:oddHBand="1" w:evenHBand="0" w:firstRowFirstColumn="0" w:firstRowLastColumn="0" w:lastRowFirstColumn="0" w:lastRowLastColumn="0"/>
              <w:rPr>
                <w:sz w:val="22"/>
                <w:szCs w:val="22"/>
              </w:rPr>
            </w:pPr>
            <w:r>
              <w:br/>
            </w:r>
            <w:r w:rsidRPr="043E4EAE">
              <w:rPr>
                <w:b/>
                <w:bCs/>
                <w:sz w:val="22"/>
                <w:szCs w:val="22"/>
              </w:rPr>
              <w:t>PREDVIĐENO VRIJEME REALIZACIJE:</w:t>
            </w:r>
            <w:r>
              <w:br/>
            </w:r>
            <w:r w:rsidRPr="043E4EAE">
              <w:rPr>
                <w:b/>
                <w:bCs/>
                <w:sz w:val="22"/>
                <w:szCs w:val="22"/>
              </w:rPr>
              <w:t xml:space="preserve"> </w:t>
            </w:r>
            <w:r w:rsidRPr="043E4EAE">
              <w:rPr>
                <w:sz w:val="22"/>
                <w:szCs w:val="22"/>
              </w:rPr>
              <w:t>- 70 sati tijekom nastavne godine</w:t>
            </w:r>
          </w:p>
        </w:tc>
        <w:tc>
          <w:tcPr>
            <w:tcW w:w="1758" w:type="dxa"/>
            <w:tcBorders>
              <w:top w:val="nil"/>
              <w:left w:val="nil"/>
              <w:bottom w:val="double" w:sz="3" w:space="0" w:color="BFBFBF" w:themeColor="background1" w:themeShade="BF"/>
              <w:right w:val="single" w:sz="8" w:space="0" w:color="BFBFBF" w:themeColor="background1" w:themeShade="BF"/>
            </w:tcBorders>
          </w:tcPr>
          <w:p w14:paraId="34D2188A" w14:textId="77777777" w:rsidR="00F071C9" w:rsidRDefault="00F071C9" w:rsidP="00B74770">
            <w:pPr>
              <w:spacing w:line="254" w:lineRule="auto"/>
              <w:jc w:val="center"/>
              <w:cnfStyle w:val="000000100000" w:firstRow="0" w:lastRow="0" w:firstColumn="0" w:lastColumn="0" w:oddVBand="0" w:evenVBand="0" w:oddHBand="1" w:evenHBand="0" w:firstRowFirstColumn="0" w:firstRowLastColumn="0" w:lastRowFirstColumn="0" w:lastRowLastColumn="0"/>
              <w:rPr>
                <w:sz w:val="22"/>
                <w:szCs w:val="22"/>
              </w:rPr>
            </w:pPr>
            <w:r>
              <w:br/>
            </w:r>
            <w:r w:rsidRPr="043E4EAE">
              <w:rPr>
                <w:b/>
                <w:bCs/>
                <w:sz w:val="22"/>
                <w:szCs w:val="22"/>
              </w:rPr>
              <w:t>TRAJANJE AKTIVNOSTI:</w:t>
            </w:r>
            <w:r>
              <w:br/>
            </w:r>
            <w:r w:rsidRPr="043E4EAE">
              <w:rPr>
                <w:b/>
                <w:bCs/>
                <w:sz w:val="22"/>
                <w:szCs w:val="22"/>
              </w:rPr>
              <w:t xml:space="preserve"> </w:t>
            </w:r>
            <w:r w:rsidRPr="043E4EAE">
              <w:rPr>
                <w:sz w:val="22"/>
                <w:szCs w:val="22"/>
              </w:rPr>
              <w:t>- svaki tjedan blok sat</w:t>
            </w:r>
          </w:p>
        </w:tc>
      </w:tr>
      <w:tr w:rsidR="00F071C9" w14:paraId="70264FDB" w14:textId="77777777" w:rsidTr="00F071C9">
        <w:trPr>
          <w:trHeight w:val="945"/>
        </w:trPr>
        <w:tc>
          <w:tcPr>
            <w:cnfStyle w:val="001000000000" w:firstRow="0" w:lastRow="0" w:firstColumn="1" w:lastColumn="0" w:oddVBand="0" w:evenVBand="0" w:oddHBand="0" w:evenHBand="0" w:firstRowFirstColumn="0" w:firstRowLastColumn="0" w:lastRowFirstColumn="0" w:lastRowLastColumn="0"/>
            <w:tcW w:w="2477" w:type="dxa"/>
            <w:tcBorders>
              <w:top w:val="double" w:sz="3"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C0C0C0"/>
          </w:tcPr>
          <w:p w14:paraId="6E2AF8B6" w14:textId="77777777" w:rsidR="00F071C9" w:rsidRDefault="00F071C9" w:rsidP="00B74770">
            <w:pPr>
              <w:spacing w:line="254" w:lineRule="auto"/>
              <w:jc w:val="center"/>
              <w:rPr>
                <w:sz w:val="22"/>
                <w:szCs w:val="22"/>
              </w:rPr>
            </w:pPr>
            <w:r w:rsidRPr="38F3508C">
              <w:rPr>
                <w:sz w:val="22"/>
                <w:szCs w:val="22"/>
              </w:rPr>
              <w:t xml:space="preserve"> </w:t>
            </w:r>
          </w:p>
          <w:p w14:paraId="01945209" w14:textId="77777777" w:rsidR="00F071C9" w:rsidRDefault="00F071C9" w:rsidP="00B74770">
            <w:pPr>
              <w:spacing w:line="254" w:lineRule="auto"/>
              <w:jc w:val="center"/>
              <w:rPr>
                <w:sz w:val="22"/>
                <w:szCs w:val="22"/>
              </w:rPr>
            </w:pPr>
            <w:r w:rsidRPr="38F3508C">
              <w:rPr>
                <w:sz w:val="22"/>
                <w:szCs w:val="22"/>
              </w:rPr>
              <w:t>ODGOVORNOSTI NOSITELJA AKTIVNOSTI</w:t>
            </w:r>
          </w:p>
        </w:tc>
        <w:tc>
          <w:tcPr>
            <w:tcW w:w="1744"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9E2F3" w:themeFill="accent1" w:themeFillTint="33"/>
          </w:tcPr>
          <w:p w14:paraId="321BD6BF" w14:textId="77777777" w:rsidR="00F071C9" w:rsidRDefault="00F071C9" w:rsidP="00B74770">
            <w:pPr>
              <w:spacing w:line="254" w:lineRule="auto"/>
              <w:jc w:val="center"/>
              <w:cnfStyle w:val="000000000000" w:firstRow="0" w:lastRow="0" w:firstColumn="0" w:lastColumn="0" w:oddVBand="0" w:evenVBand="0" w:oddHBand="0" w:evenHBand="0" w:firstRowFirstColumn="0" w:firstRowLastColumn="0" w:lastRowFirstColumn="0" w:lastRowLastColumn="0"/>
              <w:rPr>
                <w:b/>
                <w:bCs/>
                <w:sz w:val="22"/>
                <w:szCs w:val="22"/>
              </w:rPr>
            </w:pPr>
            <w:r w:rsidRPr="38F3508C">
              <w:rPr>
                <w:b/>
                <w:bCs/>
                <w:sz w:val="22"/>
                <w:szCs w:val="22"/>
              </w:rPr>
              <w:t xml:space="preserve"> </w:t>
            </w:r>
          </w:p>
          <w:p w14:paraId="710A2F0F" w14:textId="77777777" w:rsidR="00F071C9" w:rsidRDefault="00F071C9" w:rsidP="00B74770">
            <w:pPr>
              <w:spacing w:line="254" w:lineRule="auto"/>
              <w:jc w:val="center"/>
              <w:cnfStyle w:val="000000000000" w:firstRow="0" w:lastRow="0" w:firstColumn="0" w:lastColumn="0" w:oddVBand="0" w:evenVBand="0" w:oddHBand="0" w:evenHBand="0" w:firstRowFirstColumn="0" w:firstRowLastColumn="0" w:lastRowFirstColumn="0" w:lastRowLastColumn="0"/>
              <w:rPr>
                <w:b/>
                <w:bCs/>
                <w:sz w:val="22"/>
                <w:szCs w:val="22"/>
              </w:rPr>
            </w:pPr>
            <w:r w:rsidRPr="38F3508C">
              <w:rPr>
                <w:b/>
                <w:bCs/>
                <w:sz w:val="22"/>
                <w:szCs w:val="22"/>
              </w:rPr>
              <w:t>CILJEVI AKTIVNOSTI</w:t>
            </w:r>
          </w:p>
        </w:tc>
        <w:tc>
          <w:tcPr>
            <w:tcW w:w="2490"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FE599" w:themeFill="accent4" w:themeFillTint="66"/>
          </w:tcPr>
          <w:p w14:paraId="2EBC3757" w14:textId="77777777" w:rsidR="00F071C9" w:rsidRDefault="00F071C9" w:rsidP="00B74770">
            <w:pPr>
              <w:spacing w:line="254" w:lineRule="auto"/>
              <w:jc w:val="center"/>
              <w:cnfStyle w:val="000000000000" w:firstRow="0" w:lastRow="0" w:firstColumn="0" w:lastColumn="0" w:oddVBand="0" w:evenVBand="0" w:oddHBand="0" w:evenHBand="0" w:firstRowFirstColumn="0" w:firstRowLastColumn="0" w:lastRowFirstColumn="0" w:lastRowLastColumn="0"/>
              <w:rPr>
                <w:b/>
                <w:bCs/>
                <w:sz w:val="22"/>
                <w:szCs w:val="22"/>
              </w:rPr>
            </w:pPr>
            <w:r w:rsidRPr="38F3508C">
              <w:rPr>
                <w:b/>
                <w:bCs/>
                <w:sz w:val="22"/>
                <w:szCs w:val="22"/>
              </w:rPr>
              <w:t xml:space="preserve"> </w:t>
            </w:r>
          </w:p>
          <w:p w14:paraId="05A3E198" w14:textId="77777777" w:rsidR="00F071C9" w:rsidRDefault="00F071C9" w:rsidP="00B74770">
            <w:pPr>
              <w:spacing w:line="254" w:lineRule="auto"/>
              <w:jc w:val="center"/>
              <w:cnfStyle w:val="000000000000" w:firstRow="0" w:lastRow="0" w:firstColumn="0" w:lastColumn="0" w:oddVBand="0" w:evenVBand="0" w:oddHBand="0" w:evenHBand="0" w:firstRowFirstColumn="0" w:firstRowLastColumn="0" w:lastRowFirstColumn="0" w:lastRowLastColumn="0"/>
              <w:rPr>
                <w:b/>
                <w:bCs/>
                <w:sz w:val="22"/>
                <w:szCs w:val="22"/>
              </w:rPr>
            </w:pPr>
            <w:r w:rsidRPr="38F3508C">
              <w:rPr>
                <w:b/>
                <w:bCs/>
                <w:sz w:val="22"/>
                <w:szCs w:val="22"/>
              </w:rPr>
              <w:t>OČEKIVANI ISHODI / POSTIGNUĆA</w:t>
            </w:r>
          </w:p>
        </w:tc>
        <w:tc>
          <w:tcPr>
            <w:tcW w:w="1366" w:type="dxa"/>
            <w:tcBorders>
              <w:top w:val="double" w:sz="3"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7CAAC" w:themeFill="accent2" w:themeFillTint="66"/>
          </w:tcPr>
          <w:p w14:paraId="7B1247A7" w14:textId="77777777" w:rsidR="00F071C9" w:rsidRDefault="00F071C9" w:rsidP="00B74770">
            <w:pPr>
              <w:spacing w:line="254" w:lineRule="auto"/>
              <w:jc w:val="center"/>
              <w:cnfStyle w:val="000000000000" w:firstRow="0" w:lastRow="0" w:firstColumn="0" w:lastColumn="0" w:oddVBand="0" w:evenVBand="0" w:oddHBand="0" w:evenHBand="0" w:firstRowFirstColumn="0" w:firstRowLastColumn="0" w:lastRowFirstColumn="0" w:lastRowLastColumn="0"/>
              <w:rPr>
                <w:b/>
                <w:bCs/>
                <w:sz w:val="22"/>
                <w:szCs w:val="22"/>
              </w:rPr>
            </w:pPr>
            <w:r w:rsidRPr="38F3508C">
              <w:rPr>
                <w:b/>
                <w:bCs/>
                <w:sz w:val="22"/>
                <w:szCs w:val="22"/>
              </w:rPr>
              <w:t xml:space="preserve"> </w:t>
            </w:r>
          </w:p>
          <w:p w14:paraId="0753BDCB" w14:textId="77777777" w:rsidR="00F071C9" w:rsidRDefault="00F071C9" w:rsidP="00B74770">
            <w:pPr>
              <w:spacing w:line="254" w:lineRule="auto"/>
              <w:jc w:val="center"/>
              <w:cnfStyle w:val="000000000000" w:firstRow="0" w:lastRow="0" w:firstColumn="0" w:lastColumn="0" w:oddVBand="0" w:evenVBand="0" w:oddHBand="0" w:evenHBand="0" w:firstRowFirstColumn="0" w:firstRowLastColumn="0" w:lastRowFirstColumn="0" w:lastRowLastColumn="0"/>
              <w:rPr>
                <w:b/>
                <w:bCs/>
                <w:sz w:val="22"/>
                <w:szCs w:val="22"/>
              </w:rPr>
            </w:pPr>
            <w:r w:rsidRPr="38F3508C">
              <w:rPr>
                <w:b/>
                <w:bCs/>
                <w:sz w:val="22"/>
                <w:szCs w:val="22"/>
              </w:rPr>
              <w:t>NAČINI UČENJA</w:t>
            </w:r>
          </w:p>
        </w:tc>
        <w:tc>
          <w:tcPr>
            <w:tcW w:w="1676" w:type="dxa"/>
            <w:gridSpan w:val="2"/>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8D08D" w:themeFill="accent6" w:themeFillTint="99"/>
          </w:tcPr>
          <w:p w14:paraId="32A4CC6B" w14:textId="77777777" w:rsidR="00F071C9" w:rsidRDefault="00F071C9" w:rsidP="00B74770">
            <w:pPr>
              <w:spacing w:line="254" w:lineRule="auto"/>
              <w:jc w:val="center"/>
              <w:cnfStyle w:val="000000000000" w:firstRow="0" w:lastRow="0" w:firstColumn="0" w:lastColumn="0" w:oddVBand="0" w:evenVBand="0" w:oddHBand="0" w:evenHBand="0" w:firstRowFirstColumn="0" w:firstRowLastColumn="0" w:lastRowFirstColumn="0" w:lastRowLastColumn="0"/>
              <w:rPr>
                <w:b/>
                <w:bCs/>
                <w:sz w:val="22"/>
                <w:szCs w:val="22"/>
              </w:rPr>
            </w:pPr>
            <w:r w:rsidRPr="38F3508C">
              <w:rPr>
                <w:b/>
                <w:bCs/>
                <w:sz w:val="22"/>
                <w:szCs w:val="22"/>
              </w:rPr>
              <w:t xml:space="preserve"> </w:t>
            </w:r>
          </w:p>
          <w:p w14:paraId="7742FD22" w14:textId="77777777" w:rsidR="00F071C9" w:rsidRDefault="00F071C9" w:rsidP="00B74770">
            <w:pPr>
              <w:spacing w:line="254" w:lineRule="auto"/>
              <w:jc w:val="center"/>
              <w:cnfStyle w:val="000000000000" w:firstRow="0" w:lastRow="0" w:firstColumn="0" w:lastColumn="0" w:oddVBand="0" w:evenVBand="0" w:oddHBand="0" w:evenHBand="0" w:firstRowFirstColumn="0" w:firstRowLastColumn="0" w:lastRowFirstColumn="0" w:lastRowLastColumn="0"/>
              <w:rPr>
                <w:b/>
                <w:bCs/>
                <w:sz w:val="22"/>
                <w:szCs w:val="22"/>
              </w:rPr>
            </w:pPr>
            <w:r w:rsidRPr="38F3508C">
              <w:rPr>
                <w:b/>
                <w:bCs/>
                <w:sz w:val="22"/>
                <w:szCs w:val="22"/>
              </w:rPr>
              <w:t>AKTIVNOSTI ZA UČENIKE</w:t>
            </w:r>
          </w:p>
        </w:tc>
        <w:tc>
          <w:tcPr>
            <w:tcW w:w="1417" w:type="dxa"/>
            <w:gridSpan w:val="2"/>
            <w:tcBorders>
              <w:top w:val="nil"/>
              <w:left w:val="nil"/>
              <w:bottom w:val="single" w:sz="8" w:space="0" w:color="BFBFBF" w:themeColor="background1" w:themeShade="BF"/>
              <w:right w:val="single" w:sz="8" w:space="0" w:color="BFBFBF" w:themeColor="background1" w:themeShade="BF"/>
            </w:tcBorders>
            <w:shd w:val="clear" w:color="auto" w:fill="FFB7D8"/>
          </w:tcPr>
          <w:p w14:paraId="5FF60081" w14:textId="77777777" w:rsidR="00F071C9" w:rsidRDefault="00F071C9" w:rsidP="00B74770">
            <w:pPr>
              <w:spacing w:line="254" w:lineRule="auto"/>
              <w:jc w:val="center"/>
              <w:cnfStyle w:val="000000000000" w:firstRow="0" w:lastRow="0" w:firstColumn="0" w:lastColumn="0" w:oddVBand="0" w:evenVBand="0" w:oddHBand="0" w:evenHBand="0" w:firstRowFirstColumn="0" w:firstRowLastColumn="0" w:lastRowFirstColumn="0" w:lastRowLastColumn="0"/>
              <w:rPr>
                <w:b/>
                <w:bCs/>
                <w:sz w:val="22"/>
                <w:szCs w:val="22"/>
              </w:rPr>
            </w:pPr>
            <w:r w:rsidRPr="38F3508C">
              <w:rPr>
                <w:b/>
                <w:bCs/>
                <w:sz w:val="22"/>
                <w:szCs w:val="22"/>
              </w:rPr>
              <w:t xml:space="preserve"> </w:t>
            </w:r>
          </w:p>
          <w:p w14:paraId="7B7E3824" w14:textId="77777777" w:rsidR="00F071C9" w:rsidRDefault="00F071C9" w:rsidP="00B74770">
            <w:pPr>
              <w:spacing w:line="254" w:lineRule="auto"/>
              <w:jc w:val="center"/>
              <w:cnfStyle w:val="000000000000" w:firstRow="0" w:lastRow="0" w:firstColumn="0" w:lastColumn="0" w:oddVBand="0" w:evenVBand="0" w:oddHBand="0" w:evenHBand="0" w:firstRowFirstColumn="0" w:firstRowLastColumn="0" w:lastRowFirstColumn="0" w:lastRowLastColumn="0"/>
              <w:rPr>
                <w:b/>
                <w:bCs/>
                <w:sz w:val="22"/>
                <w:szCs w:val="22"/>
              </w:rPr>
            </w:pPr>
            <w:r w:rsidRPr="38F3508C">
              <w:rPr>
                <w:b/>
                <w:bCs/>
                <w:sz w:val="22"/>
                <w:szCs w:val="22"/>
              </w:rPr>
              <w:t>MATERIJALNI RESURSI</w:t>
            </w:r>
          </w:p>
        </w:tc>
        <w:tc>
          <w:tcPr>
            <w:tcW w:w="1935" w:type="dxa"/>
            <w:tcBorders>
              <w:top w:val="nil"/>
              <w:left w:val="nil"/>
              <w:bottom w:val="single" w:sz="8" w:space="0" w:color="BFBFBF" w:themeColor="background1" w:themeShade="BF"/>
              <w:right w:val="single" w:sz="8" w:space="0" w:color="BFBFBF" w:themeColor="background1" w:themeShade="BF"/>
            </w:tcBorders>
            <w:shd w:val="clear" w:color="auto" w:fill="D6CFB4"/>
          </w:tcPr>
          <w:p w14:paraId="343CB0C5" w14:textId="77777777" w:rsidR="00F071C9" w:rsidRDefault="00F071C9" w:rsidP="00B74770">
            <w:pPr>
              <w:spacing w:line="254" w:lineRule="auto"/>
              <w:jc w:val="center"/>
              <w:cnfStyle w:val="000000000000" w:firstRow="0" w:lastRow="0" w:firstColumn="0" w:lastColumn="0" w:oddVBand="0" w:evenVBand="0" w:oddHBand="0" w:evenHBand="0" w:firstRowFirstColumn="0" w:firstRowLastColumn="0" w:lastRowFirstColumn="0" w:lastRowLastColumn="0"/>
              <w:rPr>
                <w:b/>
                <w:bCs/>
                <w:sz w:val="22"/>
                <w:szCs w:val="22"/>
              </w:rPr>
            </w:pPr>
            <w:r w:rsidRPr="38F3508C">
              <w:rPr>
                <w:b/>
                <w:bCs/>
                <w:sz w:val="22"/>
                <w:szCs w:val="22"/>
              </w:rPr>
              <w:t xml:space="preserve"> </w:t>
            </w:r>
          </w:p>
          <w:p w14:paraId="17563A6E" w14:textId="77777777" w:rsidR="00F071C9" w:rsidRDefault="00F071C9" w:rsidP="00B74770">
            <w:pPr>
              <w:spacing w:line="254" w:lineRule="auto"/>
              <w:jc w:val="center"/>
              <w:cnfStyle w:val="000000000000" w:firstRow="0" w:lastRow="0" w:firstColumn="0" w:lastColumn="0" w:oddVBand="0" w:evenVBand="0" w:oddHBand="0" w:evenHBand="0" w:firstRowFirstColumn="0" w:firstRowLastColumn="0" w:lastRowFirstColumn="0" w:lastRowLastColumn="0"/>
              <w:rPr>
                <w:b/>
                <w:bCs/>
                <w:sz w:val="22"/>
                <w:szCs w:val="22"/>
              </w:rPr>
            </w:pPr>
            <w:r w:rsidRPr="38F3508C">
              <w:rPr>
                <w:b/>
                <w:bCs/>
                <w:sz w:val="22"/>
                <w:szCs w:val="22"/>
              </w:rPr>
              <w:t>MEĐUPREDMETNE TEME</w:t>
            </w:r>
          </w:p>
        </w:tc>
        <w:tc>
          <w:tcPr>
            <w:tcW w:w="1758" w:type="dxa"/>
            <w:tcBorders>
              <w:top w:val="double" w:sz="3"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9CC2E5" w:themeFill="accent5" w:themeFillTint="99"/>
          </w:tcPr>
          <w:p w14:paraId="620C3EAA" w14:textId="77777777" w:rsidR="00F071C9" w:rsidRDefault="00F071C9" w:rsidP="00B74770">
            <w:pPr>
              <w:spacing w:line="254" w:lineRule="auto"/>
              <w:jc w:val="center"/>
              <w:cnfStyle w:val="000000000000" w:firstRow="0" w:lastRow="0" w:firstColumn="0" w:lastColumn="0" w:oddVBand="0" w:evenVBand="0" w:oddHBand="0" w:evenHBand="0" w:firstRowFirstColumn="0" w:firstRowLastColumn="0" w:lastRowFirstColumn="0" w:lastRowLastColumn="0"/>
              <w:rPr>
                <w:b/>
                <w:bCs/>
                <w:sz w:val="22"/>
                <w:szCs w:val="22"/>
              </w:rPr>
            </w:pPr>
            <w:r w:rsidRPr="38F3508C">
              <w:rPr>
                <w:b/>
                <w:bCs/>
                <w:sz w:val="22"/>
                <w:szCs w:val="22"/>
              </w:rPr>
              <w:t xml:space="preserve"> </w:t>
            </w:r>
          </w:p>
          <w:p w14:paraId="0ACCDC26" w14:textId="77777777" w:rsidR="00F071C9" w:rsidRDefault="00F071C9" w:rsidP="00B74770">
            <w:pPr>
              <w:spacing w:line="254" w:lineRule="auto"/>
              <w:jc w:val="center"/>
              <w:cnfStyle w:val="000000000000" w:firstRow="0" w:lastRow="0" w:firstColumn="0" w:lastColumn="0" w:oddVBand="0" w:evenVBand="0" w:oddHBand="0" w:evenHBand="0" w:firstRowFirstColumn="0" w:firstRowLastColumn="0" w:lastRowFirstColumn="0" w:lastRowLastColumn="0"/>
              <w:rPr>
                <w:b/>
                <w:bCs/>
                <w:sz w:val="22"/>
                <w:szCs w:val="22"/>
              </w:rPr>
            </w:pPr>
            <w:r w:rsidRPr="38F3508C">
              <w:rPr>
                <w:b/>
                <w:bCs/>
                <w:sz w:val="22"/>
                <w:szCs w:val="22"/>
              </w:rPr>
              <w:t>NAČIN PRAĆENJA I PROVJERE ISHODA / POSTIGNUĆA</w:t>
            </w:r>
          </w:p>
        </w:tc>
      </w:tr>
      <w:tr w:rsidR="00F071C9" w14:paraId="6C36C4BA" w14:textId="77777777" w:rsidTr="00F071C9">
        <w:trPr>
          <w:cnfStyle w:val="000000100000" w:firstRow="0" w:lastRow="0" w:firstColumn="0" w:lastColumn="0" w:oddVBand="0" w:evenVBand="0" w:oddHBand="1" w:evenHBand="0" w:firstRowFirstColumn="0" w:firstRowLastColumn="0" w:lastRowFirstColumn="0" w:lastRowLastColumn="0"/>
          <w:trHeight w:val="2535"/>
        </w:trPr>
        <w:tc>
          <w:tcPr>
            <w:cnfStyle w:val="001000000000" w:firstRow="0" w:lastRow="0" w:firstColumn="1" w:lastColumn="0" w:oddVBand="0" w:evenVBand="0" w:oddHBand="0" w:evenHBand="0" w:firstRowFirstColumn="0" w:firstRowLastColumn="0" w:lastRowFirstColumn="0" w:lastRowLastColumn="0"/>
            <w:tcW w:w="2477"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08D26B4A" w14:textId="77777777" w:rsidR="00F071C9" w:rsidRDefault="00F071C9" w:rsidP="00B74770">
            <w:pPr>
              <w:spacing w:line="276" w:lineRule="auto"/>
              <w:rPr>
                <w:sz w:val="22"/>
                <w:szCs w:val="22"/>
              </w:rPr>
            </w:pPr>
            <w:r w:rsidRPr="38F3508C">
              <w:rPr>
                <w:sz w:val="22"/>
                <w:szCs w:val="22"/>
              </w:rPr>
              <w:t>- popularizirati znanost i istraživanje (STEM područje)</w:t>
            </w:r>
          </w:p>
          <w:p w14:paraId="0B6AAA90" w14:textId="77777777" w:rsidR="00F071C9" w:rsidRDefault="00F071C9" w:rsidP="00B74770">
            <w:pPr>
              <w:spacing w:line="276" w:lineRule="auto"/>
              <w:rPr>
                <w:sz w:val="22"/>
                <w:szCs w:val="22"/>
              </w:rPr>
            </w:pPr>
            <w:r w:rsidRPr="38F3508C">
              <w:rPr>
                <w:sz w:val="22"/>
                <w:szCs w:val="22"/>
              </w:rPr>
              <w:t xml:space="preserve"> </w:t>
            </w:r>
          </w:p>
          <w:p w14:paraId="161DFE07" w14:textId="77777777" w:rsidR="00F071C9" w:rsidRDefault="00F071C9" w:rsidP="00B74770">
            <w:pPr>
              <w:spacing w:line="276" w:lineRule="auto"/>
              <w:rPr>
                <w:sz w:val="22"/>
                <w:szCs w:val="22"/>
              </w:rPr>
            </w:pPr>
            <w:r w:rsidRPr="38F3508C">
              <w:rPr>
                <w:sz w:val="22"/>
                <w:szCs w:val="22"/>
              </w:rPr>
              <w:t>- osposobiti učenike za prosuđivanje i vrednovanje</w:t>
            </w:r>
          </w:p>
          <w:p w14:paraId="17A7105D" w14:textId="77777777" w:rsidR="00F071C9" w:rsidRDefault="00F071C9" w:rsidP="00B74770">
            <w:pPr>
              <w:spacing w:line="276" w:lineRule="auto"/>
              <w:rPr>
                <w:sz w:val="22"/>
                <w:szCs w:val="22"/>
              </w:rPr>
            </w:pPr>
            <w:r w:rsidRPr="38F3508C">
              <w:rPr>
                <w:sz w:val="22"/>
                <w:szCs w:val="22"/>
              </w:rPr>
              <w:t>informacija u javnom medijskom prostoru</w:t>
            </w:r>
          </w:p>
          <w:p w14:paraId="7F2B6DA3" w14:textId="77777777" w:rsidR="00F071C9" w:rsidRDefault="00F071C9" w:rsidP="00B74770">
            <w:pPr>
              <w:spacing w:line="276" w:lineRule="auto"/>
              <w:rPr>
                <w:sz w:val="22"/>
                <w:szCs w:val="22"/>
              </w:rPr>
            </w:pPr>
            <w:r w:rsidRPr="38F3508C">
              <w:rPr>
                <w:sz w:val="22"/>
                <w:szCs w:val="22"/>
              </w:rPr>
              <w:t xml:space="preserve"> </w:t>
            </w:r>
          </w:p>
          <w:p w14:paraId="401A0CB6" w14:textId="77777777" w:rsidR="00F071C9" w:rsidRDefault="00F071C9" w:rsidP="00B74770">
            <w:pPr>
              <w:spacing w:line="276" w:lineRule="auto"/>
              <w:rPr>
                <w:sz w:val="22"/>
                <w:szCs w:val="22"/>
              </w:rPr>
            </w:pPr>
            <w:r w:rsidRPr="38F3508C">
              <w:rPr>
                <w:sz w:val="22"/>
                <w:szCs w:val="22"/>
              </w:rPr>
              <w:t>- poticati i razvijati komunikacijske i prezentacijske vještine</w:t>
            </w:r>
          </w:p>
          <w:p w14:paraId="42667DC1" w14:textId="77777777" w:rsidR="00F071C9" w:rsidRDefault="00F071C9" w:rsidP="00B74770">
            <w:pPr>
              <w:spacing w:line="276" w:lineRule="auto"/>
              <w:rPr>
                <w:sz w:val="22"/>
                <w:szCs w:val="22"/>
              </w:rPr>
            </w:pPr>
            <w:r w:rsidRPr="38F3508C">
              <w:rPr>
                <w:sz w:val="22"/>
                <w:szCs w:val="22"/>
              </w:rPr>
              <w:t xml:space="preserve"> </w:t>
            </w:r>
          </w:p>
        </w:tc>
        <w:tc>
          <w:tcPr>
            <w:tcW w:w="1744"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70F33492" w14:textId="77777777" w:rsidR="00F071C9" w:rsidRDefault="00F071C9" w:rsidP="00B74770">
            <w:pPr>
              <w:spacing w:line="360" w:lineRule="auto"/>
              <w:cnfStyle w:val="000000100000" w:firstRow="0" w:lastRow="0" w:firstColumn="0" w:lastColumn="0" w:oddVBand="0" w:evenVBand="0" w:oddHBand="1" w:evenHBand="0" w:firstRowFirstColumn="0" w:firstRowLastColumn="0" w:lastRowFirstColumn="0" w:lastRowLastColumn="0"/>
              <w:rPr>
                <w:sz w:val="22"/>
                <w:szCs w:val="22"/>
              </w:rPr>
            </w:pPr>
            <w:r w:rsidRPr="38F3508C">
              <w:rPr>
                <w:sz w:val="22"/>
                <w:szCs w:val="22"/>
              </w:rPr>
              <w:t>- upoznati učenike s važnošću stručnog, znanstvenog, globalnog i</w:t>
            </w:r>
          </w:p>
          <w:p w14:paraId="3D34AE9D" w14:textId="77777777" w:rsidR="00F071C9" w:rsidRDefault="00F071C9" w:rsidP="00B74770">
            <w:pPr>
              <w:spacing w:line="360" w:lineRule="auto"/>
              <w:cnfStyle w:val="000000100000" w:firstRow="0" w:lastRow="0" w:firstColumn="0" w:lastColumn="0" w:oddVBand="0" w:evenVBand="0" w:oddHBand="1" w:evenHBand="0" w:firstRowFirstColumn="0" w:firstRowLastColumn="0" w:lastRowFirstColumn="0" w:lastRowLastColumn="0"/>
              <w:rPr>
                <w:sz w:val="22"/>
                <w:szCs w:val="22"/>
              </w:rPr>
            </w:pPr>
            <w:r w:rsidRPr="38F3508C">
              <w:rPr>
                <w:sz w:val="22"/>
                <w:szCs w:val="22"/>
              </w:rPr>
              <w:t>osobnog pristupa u sprječavanju zaraznih bolesti</w:t>
            </w:r>
          </w:p>
        </w:tc>
        <w:tc>
          <w:tcPr>
            <w:tcW w:w="249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291B9454" w14:textId="77777777" w:rsidR="00F071C9" w:rsidRDefault="00F071C9" w:rsidP="00B74770">
            <w:pPr>
              <w:spacing w:line="276" w:lineRule="auto"/>
              <w:cnfStyle w:val="000000100000" w:firstRow="0" w:lastRow="0" w:firstColumn="0" w:lastColumn="0" w:oddVBand="0" w:evenVBand="0" w:oddHBand="1" w:evenHBand="0" w:firstRowFirstColumn="0" w:firstRowLastColumn="0" w:lastRowFirstColumn="0" w:lastRowLastColumn="0"/>
              <w:rPr>
                <w:sz w:val="22"/>
                <w:szCs w:val="22"/>
              </w:rPr>
            </w:pPr>
            <w:r w:rsidRPr="38F3508C">
              <w:rPr>
                <w:sz w:val="22"/>
                <w:szCs w:val="22"/>
              </w:rPr>
              <w:t>- analizirati potencijalne opasnosti biougroze i načine prevencije</w:t>
            </w:r>
          </w:p>
          <w:p w14:paraId="22162572" w14:textId="77777777" w:rsidR="00F071C9" w:rsidRDefault="00F071C9" w:rsidP="00B74770">
            <w:pPr>
              <w:spacing w:line="276" w:lineRule="auto"/>
              <w:cnfStyle w:val="000000100000" w:firstRow="0" w:lastRow="0" w:firstColumn="0" w:lastColumn="0" w:oddVBand="0" w:evenVBand="0" w:oddHBand="1" w:evenHBand="0" w:firstRowFirstColumn="0" w:firstRowLastColumn="0" w:lastRowFirstColumn="0" w:lastRowLastColumn="0"/>
              <w:rPr>
                <w:sz w:val="22"/>
                <w:szCs w:val="22"/>
              </w:rPr>
            </w:pPr>
            <w:r w:rsidRPr="38F3508C">
              <w:rPr>
                <w:sz w:val="22"/>
                <w:szCs w:val="22"/>
              </w:rPr>
              <w:t>- upoznati se s opasnim uzročnicima i njihovim načinom djelovanja</w:t>
            </w:r>
          </w:p>
          <w:p w14:paraId="46A75277" w14:textId="77777777" w:rsidR="00F071C9" w:rsidRDefault="00F071C9" w:rsidP="00B74770">
            <w:pPr>
              <w:spacing w:line="276" w:lineRule="auto"/>
              <w:cnfStyle w:val="000000100000" w:firstRow="0" w:lastRow="0" w:firstColumn="0" w:lastColumn="0" w:oddVBand="0" w:evenVBand="0" w:oddHBand="1" w:evenHBand="0" w:firstRowFirstColumn="0" w:firstRowLastColumn="0" w:lastRowFirstColumn="0" w:lastRowLastColumn="0"/>
              <w:rPr>
                <w:sz w:val="22"/>
                <w:szCs w:val="22"/>
              </w:rPr>
            </w:pPr>
            <w:r w:rsidRPr="38F3508C">
              <w:rPr>
                <w:sz w:val="22"/>
                <w:szCs w:val="22"/>
              </w:rPr>
              <w:t>- razvijati odgovorno ponašanje prema svome i tuđem</w:t>
            </w:r>
          </w:p>
          <w:p w14:paraId="1C138715" w14:textId="77777777" w:rsidR="00F071C9" w:rsidRDefault="00F071C9" w:rsidP="00B74770">
            <w:pPr>
              <w:spacing w:line="276" w:lineRule="auto"/>
              <w:cnfStyle w:val="000000100000" w:firstRow="0" w:lastRow="0" w:firstColumn="0" w:lastColumn="0" w:oddVBand="0" w:evenVBand="0" w:oddHBand="1" w:evenHBand="0" w:firstRowFirstColumn="0" w:firstRowLastColumn="0" w:lastRowFirstColumn="0" w:lastRowLastColumn="0"/>
              <w:rPr>
                <w:sz w:val="22"/>
                <w:szCs w:val="22"/>
              </w:rPr>
            </w:pPr>
            <w:r w:rsidRPr="38F3508C">
              <w:rPr>
                <w:sz w:val="22"/>
                <w:szCs w:val="22"/>
              </w:rPr>
              <w:t>zdravlju u školi, obiteljskom domu i prirodi</w:t>
            </w:r>
          </w:p>
          <w:p w14:paraId="34320107" w14:textId="77777777" w:rsidR="00F071C9" w:rsidRDefault="00F071C9" w:rsidP="00B74770">
            <w:pPr>
              <w:spacing w:line="276" w:lineRule="auto"/>
              <w:cnfStyle w:val="000000100000" w:firstRow="0" w:lastRow="0" w:firstColumn="0" w:lastColumn="0" w:oddVBand="0" w:evenVBand="0" w:oddHBand="1" w:evenHBand="0" w:firstRowFirstColumn="0" w:firstRowLastColumn="0" w:lastRowFirstColumn="0" w:lastRowLastColumn="0"/>
              <w:rPr>
                <w:sz w:val="22"/>
                <w:szCs w:val="22"/>
              </w:rPr>
            </w:pPr>
            <w:r w:rsidRPr="38F3508C">
              <w:rPr>
                <w:sz w:val="22"/>
                <w:szCs w:val="22"/>
              </w:rPr>
              <w:t>- razvijati interes za znanost i istraživanje u STEM području</w:t>
            </w:r>
          </w:p>
          <w:p w14:paraId="7D5E3F8F" w14:textId="77777777" w:rsidR="00F071C9" w:rsidRDefault="00F071C9" w:rsidP="00B74770">
            <w:pPr>
              <w:spacing w:line="276" w:lineRule="auto"/>
              <w:cnfStyle w:val="000000100000" w:firstRow="0" w:lastRow="0" w:firstColumn="0" w:lastColumn="0" w:oddVBand="0" w:evenVBand="0" w:oddHBand="1" w:evenHBand="0" w:firstRowFirstColumn="0" w:firstRowLastColumn="0" w:lastRowFirstColumn="0" w:lastRowLastColumn="0"/>
              <w:rPr>
                <w:sz w:val="22"/>
                <w:szCs w:val="22"/>
              </w:rPr>
            </w:pPr>
            <w:r w:rsidRPr="38F3508C">
              <w:rPr>
                <w:sz w:val="22"/>
                <w:szCs w:val="22"/>
              </w:rPr>
              <w:t>kroz istraživački rad</w:t>
            </w:r>
          </w:p>
          <w:p w14:paraId="23B93EDF" w14:textId="77777777" w:rsidR="00F071C9" w:rsidRDefault="00F071C9" w:rsidP="00B74770">
            <w:pPr>
              <w:spacing w:line="276" w:lineRule="auto"/>
              <w:cnfStyle w:val="000000100000" w:firstRow="0" w:lastRow="0" w:firstColumn="0" w:lastColumn="0" w:oddVBand="0" w:evenVBand="0" w:oddHBand="1" w:evenHBand="0" w:firstRowFirstColumn="0" w:firstRowLastColumn="0" w:lastRowFirstColumn="0" w:lastRowLastColumn="0"/>
              <w:rPr>
                <w:sz w:val="22"/>
                <w:szCs w:val="22"/>
              </w:rPr>
            </w:pPr>
            <w:r w:rsidRPr="38F3508C">
              <w:rPr>
                <w:sz w:val="22"/>
                <w:szCs w:val="22"/>
              </w:rPr>
              <w:lastRenderedPageBreak/>
              <w:t>- razvijati suradnički odnos među učenicima, učenicima i  mentorima te učenicima i roditeljima</w:t>
            </w:r>
          </w:p>
          <w:p w14:paraId="14ADB679" w14:textId="77777777" w:rsidR="00F071C9" w:rsidRDefault="00F071C9" w:rsidP="00B74770">
            <w:pPr>
              <w:spacing w:line="276" w:lineRule="auto"/>
              <w:cnfStyle w:val="000000100000" w:firstRow="0" w:lastRow="0" w:firstColumn="0" w:lastColumn="0" w:oddVBand="0" w:evenVBand="0" w:oddHBand="1" w:evenHBand="0" w:firstRowFirstColumn="0" w:firstRowLastColumn="0" w:lastRowFirstColumn="0" w:lastRowLastColumn="0"/>
              <w:rPr>
                <w:sz w:val="22"/>
                <w:szCs w:val="22"/>
              </w:rPr>
            </w:pPr>
            <w:r w:rsidRPr="38F3508C">
              <w:rPr>
                <w:sz w:val="22"/>
                <w:szCs w:val="22"/>
              </w:rPr>
              <w:t>- razvijati i usavršavati digitalne kompetencije kroz izradu</w:t>
            </w:r>
          </w:p>
          <w:p w14:paraId="673E020B" w14:textId="77777777" w:rsidR="00F071C9" w:rsidRDefault="00F071C9" w:rsidP="00B74770">
            <w:pPr>
              <w:spacing w:line="276" w:lineRule="auto"/>
              <w:cnfStyle w:val="000000100000" w:firstRow="0" w:lastRow="0" w:firstColumn="0" w:lastColumn="0" w:oddVBand="0" w:evenVBand="0" w:oddHBand="1" w:evenHBand="0" w:firstRowFirstColumn="0" w:firstRowLastColumn="0" w:lastRowFirstColumn="0" w:lastRowLastColumn="0"/>
              <w:rPr>
                <w:sz w:val="22"/>
                <w:szCs w:val="22"/>
              </w:rPr>
            </w:pPr>
            <w:r w:rsidRPr="38F3508C">
              <w:rPr>
                <w:sz w:val="22"/>
                <w:szCs w:val="22"/>
              </w:rPr>
              <w:t>digitalnih video i audio materijala, prezentacija, dijagrama i kvizova</w:t>
            </w:r>
          </w:p>
        </w:tc>
        <w:tc>
          <w:tcPr>
            <w:tcW w:w="1366"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50E141C7" w14:textId="77777777" w:rsidR="00F071C9" w:rsidRDefault="00F071C9" w:rsidP="00B74770">
            <w:pPr>
              <w:spacing w:line="254" w:lineRule="auto"/>
              <w:cnfStyle w:val="000000100000" w:firstRow="0" w:lastRow="0" w:firstColumn="0" w:lastColumn="0" w:oddVBand="0" w:evenVBand="0" w:oddHBand="1" w:evenHBand="0" w:firstRowFirstColumn="0" w:firstRowLastColumn="0" w:lastRowFirstColumn="0" w:lastRowLastColumn="0"/>
              <w:rPr>
                <w:color w:val="000000" w:themeColor="text1"/>
                <w:sz w:val="22"/>
                <w:szCs w:val="22"/>
              </w:rPr>
            </w:pPr>
            <w:r w:rsidRPr="38F3508C">
              <w:rPr>
                <w:color w:val="000000" w:themeColor="text1"/>
                <w:sz w:val="22"/>
                <w:szCs w:val="22"/>
              </w:rPr>
              <w:lastRenderedPageBreak/>
              <w:t>- online rad</w:t>
            </w:r>
          </w:p>
          <w:p w14:paraId="6CA54AB4" w14:textId="77777777" w:rsidR="00F071C9" w:rsidRDefault="00F071C9" w:rsidP="00B74770">
            <w:pPr>
              <w:spacing w:line="254" w:lineRule="auto"/>
              <w:cnfStyle w:val="000000100000" w:firstRow="0" w:lastRow="0" w:firstColumn="0" w:lastColumn="0" w:oddVBand="0" w:evenVBand="0" w:oddHBand="1" w:evenHBand="0" w:firstRowFirstColumn="0" w:firstRowLastColumn="0" w:lastRowFirstColumn="0" w:lastRowLastColumn="0"/>
              <w:rPr>
                <w:color w:val="000000" w:themeColor="text1"/>
                <w:sz w:val="22"/>
                <w:szCs w:val="22"/>
              </w:rPr>
            </w:pPr>
            <w:r w:rsidRPr="38F3508C">
              <w:rPr>
                <w:color w:val="000000" w:themeColor="text1"/>
                <w:sz w:val="22"/>
                <w:szCs w:val="22"/>
              </w:rPr>
              <w:t xml:space="preserve"> </w:t>
            </w:r>
          </w:p>
          <w:p w14:paraId="1C2FCC4F" w14:textId="77777777" w:rsidR="00F071C9" w:rsidRDefault="00F071C9" w:rsidP="00B74770">
            <w:pPr>
              <w:spacing w:line="254" w:lineRule="auto"/>
              <w:cnfStyle w:val="000000100000" w:firstRow="0" w:lastRow="0" w:firstColumn="0" w:lastColumn="0" w:oddVBand="0" w:evenVBand="0" w:oddHBand="1" w:evenHBand="0" w:firstRowFirstColumn="0" w:firstRowLastColumn="0" w:lastRowFirstColumn="0" w:lastRowLastColumn="0"/>
              <w:rPr>
                <w:color w:val="000000" w:themeColor="text1"/>
                <w:sz w:val="22"/>
                <w:szCs w:val="22"/>
              </w:rPr>
            </w:pPr>
            <w:r w:rsidRPr="38F3508C">
              <w:rPr>
                <w:color w:val="000000" w:themeColor="text1"/>
                <w:sz w:val="22"/>
                <w:szCs w:val="22"/>
              </w:rPr>
              <w:t>- samostalni rad</w:t>
            </w:r>
          </w:p>
          <w:p w14:paraId="70BDC258" w14:textId="77777777" w:rsidR="00F071C9" w:rsidRDefault="00F071C9" w:rsidP="00B74770">
            <w:pPr>
              <w:spacing w:line="254" w:lineRule="auto"/>
              <w:cnfStyle w:val="000000100000" w:firstRow="0" w:lastRow="0" w:firstColumn="0" w:lastColumn="0" w:oddVBand="0" w:evenVBand="0" w:oddHBand="1" w:evenHBand="0" w:firstRowFirstColumn="0" w:firstRowLastColumn="0" w:lastRowFirstColumn="0" w:lastRowLastColumn="0"/>
              <w:rPr>
                <w:color w:val="000000" w:themeColor="text1"/>
                <w:sz w:val="22"/>
                <w:szCs w:val="22"/>
              </w:rPr>
            </w:pPr>
            <w:r w:rsidRPr="38F3508C">
              <w:rPr>
                <w:color w:val="000000" w:themeColor="text1"/>
                <w:sz w:val="22"/>
                <w:szCs w:val="22"/>
              </w:rPr>
              <w:t xml:space="preserve"> </w:t>
            </w:r>
          </w:p>
          <w:p w14:paraId="3AD5AD65" w14:textId="77777777" w:rsidR="00F071C9" w:rsidRDefault="00F071C9" w:rsidP="00B74770">
            <w:pPr>
              <w:spacing w:line="254" w:lineRule="auto"/>
              <w:cnfStyle w:val="000000100000" w:firstRow="0" w:lastRow="0" w:firstColumn="0" w:lastColumn="0" w:oddVBand="0" w:evenVBand="0" w:oddHBand="1" w:evenHBand="0" w:firstRowFirstColumn="0" w:firstRowLastColumn="0" w:lastRowFirstColumn="0" w:lastRowLastColumn="0"/>
              <w:rPr>
                <w:color w:val="000000" w:themeColor="text1"/>
                <w:sz w:val="22"/>
                <w:szCs w:val="22"/>
              </w:rPr>
            </w:pPr>
            <w:r w:rsidRPr="38F3508C">
              <w:rPr>
                <w:color w:val="000000" w:themeColor="text1"/>
                <w:sz w:val="22"/>
                <w:szCs w:val="22"/>
              </w:rPr>
              <w:t>- rad u skupinama</w:t>
            </w:r>
          </w:p>
        </w:tc>
        <w:tc>
          <w:tcPr>
            <w:tcW w:w="1676" w:type="dxa"/>
            <w:gridSpan w:val="2"/>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3269C63F" w14:textId="77777777" w:rsidR="00F071C9" w:rsidRDefault="00F071C9" w:rsidP="00B74770">
            <w:pPr>
              <w:spacing w:line="276" w:lineRule="auto"/>
              <w:cnfStyle w:val="000000100000" w:firstRow="0" w:lastRow="0" w:firstColumn="0" w:lastColumn="0" w:oddVBand="0" w:evenVBand="0" w:oddHBand="1" w:evenHBand="0" w:firstRowFirstColumn="0" w:firstRowLastColumn="0" w:lastRowFirstColumn="0" w:lastRowLastColumn="0"/>
              <w:rPr>
                <w:color w:val="000000" w:themeColor="text1"/>
                <w:sz w:val="22"/>
                <w:szCs w:val="22"/>
              </w:rPr>
            </w:pPr>
            <w:r w:rsidRPr="38F3508C">
              <w:rPr>
                <w:color w:val="000000" w:themeColor="text1"/>
                <w:sz w:val="22"/>
                <w:szCs w:val="22"/>
              </w:rPr>
              <w:t xml:space="preserve">- istražuju činjenice, procese i pojmove u neposrednom okolišu </w:t>
            </w:r>
          </w:p>
          <w:p w14:paraId="1EE72E77" w14:textId="77777777" w:rsidR="00F071C9" w:rsidRDefault="00F071C9" w:rsidP="00B74770">
            <w:pPr>
              <w:spacing w:line="276" w:lineRule="auto"/>
              <w:cnfStyle w:val="000000100000" w:firstRow="0" w:lastRow="0" w:firstColumn="0" w:lastColumn="0" w:oddVBand="0" w:evenVBand="0" w:oddHBand="1" w:evenHBand="0" w:firstRowFirstColumn="0" w:firstRowLastColumn="0" w:lastRowFirstColumn="0" w:lastRowLastColumn="0"/>
              <w:rPr>
                <w:color w:val="000000" w:themeColor="text1"/>
                <w:sz w:val="22"/>
                <w:szCs w:val="22"/>
              </w:rPr>
            </w:pPr>
            <w:r w:rsidRPr="38F3508C">
              <w:rPr>
                <w:color w:val="000000" w:themeColor="text1"/>
                <w:sz w:val="22"/>
                <w:szCs w:val="22"/>
              </w:rPr>
              <w:t xml:space="preserve"> </w:t>
            </w:r>
          </w:p>
          <w:p w14:paraId="25EE3AF6" w14:textId="77777777" w:rsidR="00F071C9" w:rsidRDefault="00F071C9" w:rsidP="00B74770">
            <w:pPr>
              <w:spacing w:line="276" w:lineRule="auto"/>
              <w:cnfStyle w:val="000000100000" w:firstRow="0" w:lastRow="0" w:firstColumn="0" w:lastColumn="0" w:oddVBand="0" w:evenVBand="0" w:oddHBand="1" w:evenHBand="0" w:firstRowFirstColumn="0" w:firstRowLastColumn="0" w:lastRowFirstColumn="0" w:lastRowLastColumn="0"/>
              <w:rPr>
                <w:color w:val="000000" w:themeColor="text1"/>
                <w:sz w:val="22"/>
                <w:szCs w:val="22"/>
              </w:rPr>
            </w:pPr>
            <w:r w:rsidRPr="38F3508C">
              <w:rPr>
                <w:color w:val="000000" w:themeColor="text1"/>
                <w:sz w:val="22"/>
                <w:szCs w:val="22"/>
              </w:rPr>
              <w:t>- izvode samostalne i grupne radove</w:t>
            </w:r>
          </w:p>
          <w:p w14:paraId="3F58BDE4" w14:textId="77777777" w:rsidR="00F071C9" w:rsidRDefault="00F071C9" w:rsidP="00B74770">
            <w:pPr>
              <w:spacing w:line="276" w:lineRule="auto"/>
              <w:cnfStyle w:val="000000100000" w:firstRow="0" w:lastRow="0" w:firstColumn="0" w:lastColumn="0" w:oddVBand="0" w:evenVBand="0" w:oddHBand="1" w:evenHBand="0" w:firstRowFirstColumn="0" w:firstRowLastColumn="0" w:lastRowFirstColumn="0" w:lastRowLastColumn="0"/>
              <w:rPr>
                <w:color w:val="000000" w:themeColor="text1"/>
                <w:sz w:val="22"/>
                <w:szCs w:val="22"/>
              </w:rPr>
            </w:pPr>
            <w:r w:rsidRPr="38F3508C">
              <w:rPr>
                <w:color w:val="000000" w:themeColor="text1"/>
                <w:sz w:val="22"/>
                <w:szCs w:val="22"/>
              </w:rPr>
              <w:t xml:space="preserve"> </w:t>
            </w:r>
          </w:p>
          <w:p w14:paraId="4A79BB74" w14:textId="77777777" w:rsidR="00F071C9" w:rsidRDefault="00F071C9" w:rsidP="00B74770">
            <w:pPr>
              <w:spacing w:line="276" w:lineRule="auto"/>
              <w:cnfStyle w:val="000000100000" w:firstRow="0" w:lastRow="0" w:firstColumn="0" w:lastColumn="0" w:oddVBand="0" w:evenVBand="0" w:oddHBand="1" w:evenHBand="0" w:firstRowFirstColumn="0" w:firstRowLastColumn="0" w:lastRowFirstColumn="0" w:lastRowLastColumn="0"/>
              <w:rPr>
                <w:color w:val="000000" w:themeColor="text1"/>
                <w:sz w:val="22"/>
                <w:szCs w:val="22"/>
              </w:rPr>
            </w:pPr>
            <w:r w:rsidRPr="38F3508C">
              <w:rPr>
                <w:color w:val="000000" w:themeColor="text1"/>
                <w:sz w:val="22"/>
                <w:szCs w:val="22"/>
              </w:rPr>
              <w:t xml:space="preserve"> </w:t>
            </w:r>
          </w:p>
        </w:tc>
        <w:tc>
          <w:tcPr>
            <w:tcW w:w="1417" w:type="dxa"/>
            <w:gridSpan w:val="2"/>
            <w:tcBorders>
              <w:top w:val="single" w:sz="8" w:space="0" w:color="BFBFBF" w:themeColor="background1" w:themeShade="BF"/>
              <w:left w:val="nil"/>
              <w:bottom w:val="single" w:sz="8" w:space="0" w:color="BFBFBF" w:themeColor="background1" w:themeShade="BF"/>
              <w:right w:val="single" w:sz="8" w:space="0" w:color="BFBFBF" w:themeColor="background1" w:themeShade="BF"/>
            </w:tcBorders>
          </w:tcPr>
          <w:p w14:paraId="3B1932FF" w14:textId="77777777" w:rsidR="00F071C9" w:rsidRDefault="00F071C9" w:rsidP="00B74770">
            <w:pPr>
              <w:spacing w:line="276" w:lineRule="auto"/>
              <w:cnfStyle w:val="000000100000" w:firstRow="0" w:lastRow="0" w:firstColumn="0" w:lastColumn="0" w:oddVBand="0" w:evenVBand="0" w:oddHBand="1" w:evenHBand="0" w:firstRowFirstColumn="0" w:firstRowLastColumn="0" w:lastRowFirstColumn="0" w:lastRowLastColumn="0"/>
              <w:rPr>
                <w:color w:val="000000" w:themeColor="text1"/>
                <w:sz w:val="22"/>
                <w:szCs w:val="22"/>
              </w:rPr>
            </w:pPr>
            <w:r w:rsidRPr="38F3508C">
              <w:rPr>
                <w:color w:val="000000" w:themeColor="text1"/>
                <w:sz w:val="22"/>
                <w:szCs w:val="22"/>
              </w:rPr>
              <w:t>- nabavka materijala za provođenje izvannastavne aktivnosti</w:t>
            </w:r>
          </w:p>
          <w:p w14:paraId="50C64304" w14:textId="77777777" w:rsidR="00F071C9" w:rsidRDefault="00F071C9" w:rsidP="00B74770">
            <w:pPr>
              <w:spacing w:line="276" w:lineRule="auto"/>
              <w:cnfStyle w:val="000000100000" w:firstRow="0" w:lastRow="0" w:firstColumn="0" w:lastColumn="0" w:oddVBand="0" w:evenVBand="0" w:oddHBand="1" w:evenHBand="0" w:firstRowFirstColumn="0" w:firstRowLastColumn="0" w:lastRowFirstColumn="0" w:lastRowLastColumn="0"/>
              <w:rPr>
                <w:color w:val="000000" w:themeColor="text1"/>
                <w:sz w:val="22"/>
                <w:szCs w:val="22"/>
              </w:rPr>
            </w:pPr>
            <w:r w:rsidRPr="38F3508C">
              <w:rPr>
                <w:color w:val="000000" w:themeColor="text1"/>
                <w:sz w:val="22"/>
                <w:szCs w:val="22"/>
              </w:rPr>
              <w:t xml:space="preserve"> </w:t>
            </w:r>
          </w:p>
          <w:p w14:paraId="6105DD3F" w14:textId="77777777" w:rsidR="00F071C9" w:rsidRDefault="00F071C9" w:rsidP="00B74770">
            <w:pPr>
              <w:spacing w:line="276" w:lineRule="auto"/>
              <w:cnfStyle w:val="000000100000" w:firstRow="0" w:lastRow="0" w:firstColumn="0" w:lastColumn="0" w:oddVBand="0" w:evenVBand="0" w:oddHBand="1" w:evenHBand="0" w:firstRowFirstColumn="0" w:firstRowLastColumn="0" w:lastRowFirstColumn="0" w:lastRowLastColumn="0"/>
              <w:rPr>
                <w:color w:val="000000" w:themeColor="text1"/>
                <w:sz w:val="22"/>
                <w:szCs w:val="22"/>
              </w:rPr>
            </w:pPr>
            <w:r w:rsidRPr="38F3508C">
              <w:rPr>
                <w:color w:val="000000" w:themeColor="text1"/>
                <w:sz w:val="22"/>
                <w:szCs w:val="22"/>
              </w:rPr>
              <w:t>- za učenike aktivnost besplatna</w:t>
            </w:r>
          </w:p>
        </w:tc>
        <w:tc>
          <w:tcPr>
            <w:tcW w:w="1935" w:type="dxa"/>
            <w:tcBorders>
              <w:top w:val="single" w:sz="8" w:space="0" w:color="BFBFBF" w:themeColor="background1" w:themeShade="BF"/>
              <w:left w:val="nil"/>
              <w:bottom w:val="single" w:sz="8" w:space="0" w:color="BFBFBF" w:themeColor="background1" w:themeShade="BF"/>
              <w:right w:val="single" w:sz="8" w:space="0" w:color="BFBFBF" w:themeColor="background1" w:themeShade="BF"/>
            </w:tcBorders>
          </w:tcPr>
          <w:p w14:paraId="3905B033" w14:textId="77777777" w:rsidR="00F071C9" w:rsidRDefault="00F071C9" w:rsidP="00B74770">
            <w:pPr>
              <w:spacing w:line="254" w:lineRule="auto"/>
              <w:jc w:val="center"/>
              <w:cnfStyle w:val="000000100000" w:firstRow="0" w:lastRow="0" w:firstColumn="0" w:lastColumn="0" w:oddVBand="0" w:evenVBand="0" w:oddHBand="1" w:evenHBand="0" w:firstRowFirstColumn="0" w:firstRowLastColumn="0" w:lastRowFirstColumn="0" w:lastRowLastColumn="0"/>
              <w:rPr>
                <w:color w:val="000000" w:themeColor="text1"/>
                <w:sz w:val="22"/>
                <w:szCs w:val="22"/>
              </w:rPr>
            </w:pPr>
            <w:r w:rsidRPr="38F3508C">
              <w:rPr>
                <w:color w:val="000000" w:themeColor="text1"/>
                <w:sz w:val="22"/>
                <w:szCs w:val="22"/>
              </w:rPr>
              <w:t xml:space="preserve"> </w:t>
            </w:r>
          </w:p>
          <w:p w14:paraId="2A45671A" w14:textId="77777777" w:rsidR="00F071C9" w:rsidRDefault="00F071C9" w:rsidP="00B74770">
            <w:pPr>
              <w:spacing w:line="254" w:lineRule="auto"/>
              <w:jc w:val="center"/>
              <w:cnfStyle w:val="000000100000" w:firstRow="0" w:lastRow="0" w:firstColumn="0" w:lastColumn="0" w:oddVBand="0" w:evenVBand="0" w:oddHBand="1" w:evenHBand="0" w:firstRowFirstColumn="0" w:firstRowLastColumn="0" w:lastRowFirstColumn="0" w:lastRowLastColumn="0"/>
              <w:rPr>
                <w:color w:val="000000" w:themeColor="text1"/>
                <w:sz w:val="22"/>
                <w:szCs w:val="22"/>
              </w:rPr>
            </w:pPr>
            <w:r w:rsidRPr="38F3508C">
              <w:rPr>
                <w:color w:val="000000" w:themeColor="text1"/>
                <w:sz w:val="22"/>
                <w:szCs w:val="22"/>
              </w:rPr>
              <w:t xml:space="preserve"> </w:t>
            </w:r>
          </w:p>
          <w:p w14:paraId="43910A5D" w14:textId="77777777" w:rsidR="00F071C9" w:rsidRDefault="00F071C9" w:rsidP="00B74770">
            <w:pPr>
              <w:spacing w:line="254" w:lineRule="auto"/>
              <w:jc w:val="center"/>
              <w:cnfStyle w:val="000000100000" w:firstRow="0" w:lastRow="0" w:firstColumn="0" w:lastColumn="0" w:oddVBand="0" w:evenVBand="0" w:oddHBand="1" w:evenHBand="0" w:firstRowFirstColumn="0" w:firstRowLastColumn="0" w:lastRowFirstColumn="0" w:lastRowLastColumn="0"/>
              <w:rPr>
                <w:color w:val="000000" w:themeColor="text1"/>
                <w:sz w:val="22"/>
                <w:szCs w:val="22"/>
              </w:rPr>
            </w:pPr>
            <w:r w:rsidRPr="38F3508C">
              <w:rPr>
                <w:color w:val="000000" w:themeColor="text1"/>
                <w:sz w:val="22"/>
                <w:szCs w:val="22"/>
              </w:rPr>
              <w:t xml:space="preserve">Zdravlje </w:t>
            </w:r>
          </w:p>
          <w:p w14:paraId="2E477B49" w14:textId="77777777" w:rsidR="00F071C9" w:rsidRDefault="00F071C9" w:rsidP="00B74770">
            <w:pPr>
              <w:spacing w:line="254" w:lineRule="auto"/>
              <w:jc w:val="center"/>
              <w:cnfStyle w:val="000000100000" w:firstRow="0" w:lastRow="0" w:firstColumn="0" w:lastColumn="0" w:oddVBand="0" w:evenVBand="0" w:oddHBand="1" w:evenHBand="0" w:firstRowFirstColumn="0" w:firstRowLastColumn="0" w:lastRowFirstColumn="0" w:lastRowLastColumn="0"/>
              <w:rPr>
                <w:color w:val="000000" w:themeColor="text1"/>
                <w:sz w:val="22"/>
                <w:szCs w:val="22"/>
              </w:rPr>
            </w:pPr>
            <w:r w:rsidRPr="38F3508C">
              <w:rPr>
                <w:color w:val="000000" w:themeColor="text1"/>
                <w:sz w:val="22"/>
                <w:szCs w:val="22"/>
              </w:rPr>
              <w:t xml:space="preserve"> </w:t>
            </w:r>
          </w:p>
          <w:p w14:paraId="07516FC6" w14:textId="77777777" w:rsidR="00F071C9" w:rsidRDefault="00F071C9" w:rsidP="00B74770">
            <w:pPr>
              <w:spacing w:line="254" w:lineRule="auto"/>
              <w:jc w:val="center"/>
              <w:cnfStyle w:val="000000100000" w:firstRow="0" w:lastRow="0" w:firstColumn="0" w:lastColumn="0" w:oddVBand="0" w:evenVBand="0" w:oddHBand="1" w:evenHBand="0" w:firstRowFirstColumn="0" w:firstRowLastColumn="0" w:lastRowFirstColumn="0" w:lastRowLastColumn="0"/>
              <w:rPr>
                <w:color w:val="000000" w:themeColor="text1"/>
                <w:sz w:val="22"/>
                <w:szCs w:val="22"/>
              </w:rPr>
            </w:pPr>
            <w:r w:rsidRPr="38F3508C">
              <w:rPr>
                <w:color w:val="000000" w:themeColor="text1"/>
                <w:sz w:val="22"/>
                <w:szCs w:val="22"/>
              </w:rPr>
              <w:t>Osobni i socijalni razvoj</w:t>
            </w:r>
          </w:p>
          <w:p w14:paraId="5A39A0A5" w14:textId="77777777" w:rsidR="00F071C9" w:rsidRDefault="00F071C9" w:rsidP="00B74770">
            <w:pPr>
              <w:spacing w:line="254" w:lineRule="auto"/>
              <w:jc w:val="center"/>
              <w:cnfStyle w:val="000000100000" w:firstRow="0" w:lastRow="0" w:firstColumn="0" w:lastColumn="0" w:oddVBand="0" w:evenVBand="0" w:oddHBand="1" w:evenHBand="0" w:firstRowFirstColumn="0" w:firstRowLastColumn="0" w:lastRowFirstColumn="0" w:lastRowLastColumn="0"/>
              <w:rPr>
                <w:color w:val="000000" w:themeColor="text1"/>
                <w:sz w:val="22"/>
                <w:szCs w:val="22"/>
              </w:rPr>
            </w:pPr>
            <w:r w:rsidRPr="38F3508C">
              <w:rPr>
                <w:color w:val="000000" w:themeColor="text1"/>
                <w:sz w:val="22"/>
                <w:szCs w:val="22"/>
              </w:rPr>
              <w:t xml:space="preserve"> </w:t>
            </w:r>
          </w:p>
          <w:p w14:paraId="6FD4D01A" w14:textId="77777777" w:rsidR="00F071C9" w:rsidRDefault="00F071C9" w:rsidP="00B74770">
            <w:pPr>
              <w:spacing w:line="254" w:lineRule="auto"/>
              <w:jc w:val="center"/>
              <w:cnfStyle w:val="000000100000" w:firstRow="0" w:lastRow="0" w:firstColumn="0" w:lastColumn="0" w:oddVBand="0" w:evenVBand="0" w:oddHBand="1" w:evenHBand="0" w:firstRowFirstColumn="0" w:firstRowLastColumn="0" w:lastRowFirstColumn="0" w:lastRowLastColumn="0"/>
              <w:rPr>
                <w:color w:val="000000" w:themeColor="text1"/>
                <w:sz w:val="22"/>
                <w:szCs w:val="22"/>
              </w:rPr>
            </w:pPr>
            <w:r w:rsidRPr="38F3508C">
              <w:rPr>
                <w:color w:val="000000" w:themeColor="text1"/>
                <w:sz w:val="22"/>
                <w:szCs w:val="22"/>
              </w:rPr>
              <w:t>Održivi razvoj</w:t>
            </w:r>
          </w:p>
          <w:p w14:paraId="52406071" w14:textId="77777777" w:rsidR="00F071C9" w:rsidRDefault="00F071C9" w:rsidP="00B74770">
            <w:pPr>
              <w:spacing w:line="254" w:lineRule="auto"/>
              <w:cnfStyle w:val="000000100000" w:firstRow="0" w:lastRow="0" w:firstColumn="0" w:lastColumn="0" w:oddVBand="0" w:evenVBand="0" w:oddHBand="1" w:evenHBand="0" w:firstRowFirstColumn="0" w:firstRowLastColumn="0" w:lastRowFirstColumn="0" w:lastRowLastColumn="0"/>
              <w:rPr>
                <w:color w:val="000000" w:themeColor="text1"/>
                <w:sz w:val="22"/>
                <w:szCs w:val="22"/>
              </w:rPr>
            </w:pPr>
            <w:r w:rsidRPr="38F3508C">
              <w:rPr>
                <w:color w:val="000000" w:themeColor="text1"/>
                <w:sz w:val="22"/>
                <w:szCs w:val="22"/>
              </w:rPr>
              <w:t xml:space="preserve"> </w:t>
            </w:r>
          </w:p>
          <w:p w14:paraId="0AC0B794" w14:textId="77777777" w:rsidR="00F071C9" w:rsidRDefault="00F071C9" w:rsidP="00B74770">
            <w:pPr>
              <w:spacing w:line="254" w:lineRule="auto"/>
              <w:jc w:val="center"/>
              <w:cnfStyle w:val="000000100000" w:firstRow="0" w:lastRow="0" w:firstColumn="0" w:lastColumn="0" w:oddVBand="0" w:evenVBand="0" w:oddHBand="1" w:evenHBand="0" w:firstRowFirstColumn="0" w:firstRowLastColumn="0" w:lastRowFirstColumn="0" w:lastRowLastColumn="0"/>
              <w:rPr>
                <w:color w:val="000000" w:themeColor="text1"/>
                <w:sz w:val="22"/>
                <w:szCs w:val="22"/>
              </w:rPr>
            </w:pPr>
            <w:r w:rsidRPr="38F3508C">
              <w:rPr>
                <w:color w:val="000000" w:themeColor="text1"/>
                <w:sz w:val="22"/>
                <w:szCs w:val="22"/>
              </w:rPr>
              <w:t>Uporaba IKT-a</w:t>
            </w:r>
          </w:p>
          <w:p w14:paraId="1E4F6B28" w14:textId="77777777" w:rsidR="00F071C9" w:rsidRDefault="00F071C9" w:rsidP="00B74770">
            <w:pPr>
              <w:spacing w:line="254" w:lineRule="auto"/>
              <w:jc w:val="center"/>
              <w:cnfStyle w:val="000000100000" w:firstRow="0" w:lastRow="0" w:firstColumn="0" w:lastColumn="0" w:oddVBand="0" w:evenVBand="0" w:oddHBand="1" w:evenHBand="0" w:firstRowFirstColumn="0" w:firstRowLastColumn="0" w:lastRowFirstColumn="0" w:lastRowLastColumn="0"/>
              <w:rPr>
                <w:color w:val="000000" w:themeColor="text1"/>
                <w:sz w:val="22"/>
                <w:szCs w:val="22"/>
              </w:rPr>
            </w:pPr>
            <w:r w:rsidRPr="38F3508C">
              <w:rPr>
                <w:color w:val="000000" w:themeColor="text1"/>
                <w:sz w:val="22"/>
                <w:szCs w:val="22"/>
              </w:rPr>
              <w:t xml:space="preserve"> </w:t>
            </w:r>
          </w:p>
        </w:tc>
        <w:tc>
          <w:tcPr>
            <w:tcW w:w="1758"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67CE8E75" w14:textId="77777777" w:rsidR="00F071C9" w:rsidRDefault="00F071C9" w:rsidP="00B74770">
            <w:pPr>
              <w:spacing w:line="254" w:lineRule="auto"/>
              <w:cnfStyle w:val="000000100000" w:firstRow="0" w:lastRow="0" w:firstColumn="0" w:lastColumn="0" w:oddVBand="0" w:evenVBand="0" w:oddHBand="1" w:evenHBand="0" w:firstRowFirstColumn="0" w:firstRowLastColumn="0" w:lastRowFirstColumn="0" w:lastRowLastColumn="0"/>
              <w:rPr>
                <w:color w:val="000000" w:themeColor="text1"/>
                <w:sz w:val="22"/>
                <w:szCs w:val="22"/>
              </w:rPr>
            </w:pPr>
            <w:r w:rsidRPr="38F3508C">
              <w:rPr>
                <w:color w:val="000000" w:themeColor="text1"/>
                <w:sz w:val="22"/>
                <w:szCs w:val="22"/>
              </w:rPr>
              <w:t>- formativno vrednovanje (vrednovanje za učenje – redovite bilješke o napretku i odnosu prema radu; vrednovanje kao učenje – samovrednovanje učenika)</w:t>
            </w:r>
          </w:p>
          <w:p w14:paraId="7A3C0FCB" w14:textId="77777777" w:rsidR="00F071C9" w:rsidRDefault="00F071C9" w:rsidP="00B74770">
            <w:pPr>
              <w:spacing w:line="254" w:lineRule="auto"/>
              <w:jc w:val="center"/>
              <w:cnfStyle w:val="000000100000" w:firstRow="0" w:lastRow="0" w:firstColumn="0" w:lastColumn="0" w:oddVBand="0" w:evenVBand="0" w:oddHBand="1" w:evenHBand="0" w:firstRowFirstColumn="0" w:firstRowLastColumn="0" w:lastRowFirstColumn="0" w:lastRowLastColumn="0"/>
              <w:rPr>
                <w:color w:val="000000" w:themeColor="text1"/>
                <w:sz w:val="22"/>
                <w:szCs w:val="22"/>
              </w:rPr>
            </w:pPr>
            <w:r w:rsidRPr="38F3508C">
              <w:rPr>
                <w:color w:val="000000" w:themeColor="text1"/>
                <w:sz w:val="22"/>
                <w:szCs w:val="22"/>
              </w:rPr>
              <w:t xml:space="preserve"> </w:t>
            </w:r>
          </w:p>
          <w:p w14:paraId="6D36D129" w14:textId="77777777" w:rsidR="00F071C9" w:rsidRDefault="00F071C9" w:rsidP="00B74770">
            <w:pPr>
              <w:spacing w:line="254" w:lineRule="auto"/>
              <w:cnfStyle w:val="000000100000" w:firstRow="0" w:lastRow="0" w:firstColumn="0" w:lastColumn="0" w:oddVBand="0" w:evenVBand="0" w:oddHBand="1" w:evenHBand="0" w:firstRowFirstColumn="0" w:firstRowLastColumn="0" w:lastRowFirstColumn="0" w:lastRowLastColumn="0"/>
              <w:rPr>
                <w:color w:val="000000" w:themeColor="text1"/>
                <w:sz w:val="22"/>
                <w:szCs w:val="22"/>
              </w:rPr>
            </w:pPr>
            <w:r w:rsidRPr="38F3508C">
              <w:rPr>
                <w:color w:val="000000" w:themeColor="text1"/>
                <w:sz w:val="22"/>
                <w:szCs w:val="22"/>
              </w:rPr>
              <w:t>- sudjelovanje na natjecanjima i smotrama</w:t>
            </w:r>
          </w:p>
          <w:p w14:paraId="6B02F9D1" w14:textId="77777777" w:rsidR="00F071C9" w:rsidRDefault="00F071C9" w:rsidP="00B74770">
            <w:pPr>
              <w:spacing w:line="254" w:lineRule="auto"/>
              <w:jc w:val="center"/>
              <w:cnfStyle w:val="000000100000" w:firstRow="0" w:lastRow="0" w:firstColumn="0" w:lastColumn="0" w:oddVBand="0" w:evenVBand="0" w:oddHBand="1" w:evenHBand="0" w:firstRowFirstColumn="0" w:firstRowLastColumn="0" w:lastRowFirstColumn="0" w:lastRowLastColumn="0"/>
              <w:rPr>
                <w:color w:val="000000" w:themeColor="text1"/>
                <w:sz w:val="22"/>
                <w:szCs w:val="22"/>
              </w:rPr>
            </w:pPr>
          </w:p>
        </w:tc>
      </w:tr>
    </w:tbl>
    <w:p w14:paraId="27C624AD" w14:textId="77777777" w:rsidR="00F071C9" w:rsidRDefault="00F071C9"/>
    <w:p w14:paraId="66A163E3" w14:textId="77777777" w:rsidR="00F071C9" w:rsidRDefault="00F071C9"/>
    <w:p w14:paraId="0B84391C" w14:textId="77777777" w:rsidR="00F071C9" w:rsidRDefault="00F071C9"/>
    <w:p w14:paraId="233AD7D2" w14:textId="77777777" w:rsidR="00F071C9" w:rsidRDefault="00F071C9"/>
    <w:p w14:paraId="10A463E8" w14:textId="77777777" w:rsidR="00F071C9" w:rsidRDefault="00F071C9"/>
    <w:p w14:paraId="524099E4" w14:textId="77777777" w:rsidR="00F071C9" w:rsidRDefault="00F071C9"/>
    <w:p w14:paraId="613295CB" w14:textId="77777777" w:rsidR="00F071C9" w:rsidRDefault="00F071C9"/>
    <w:p w14:paraId="3C667C6B" w14:textId="77777777" w:rsidR="00F071C9" w:rsidRDefault="00F071C9"/>
    <w:p w14:paraId="59D37B2A" w14:textId="77777777" w:rsidR="00F071C9" w:rsidRDefault="00F071C9"/>
    <w:p w14:paraId="395A325B" w14:textId="77777777" w:rsidR="00F071C9" w:rsidRDefault="00F071C9"/>
    <w:p w14:paraId="4B933E06" w14:textId="77777777" w:rsidR="00F071C9" w:rsidRDefault="00F071C9"/>
    <w:p w14:paraId="482A3143" w14:textId="77777777" w:rsidR="00F071C9" w:rsidRDefault="00F071C9"/>
    <w:p w14:paraId="3786F801" w14:textId="77777777" w:rsidR="00F071C9" w:rsidRDefault="00F071C9"/>
    <w:p w14:paraId="20323358" w14:textId="77777777" w:rsidR="00F071C9" w:rsidRDefault="00F071C9"/>
    <w:p w14:paraId="3278C45C" w14:textId="77777777" w:rsidR="00F071C9" w:rsidRDefault="00F071C9"/>
    <w:p w14:paraId="6A7F5969" w14:textId="77777777" w:rsidR="00F071C9" w:rsidRDefault="00F071C9"/>
    <w:p w14:paraId="3FA071F9" w14:textId="77777777" w:rsidR="00F071C9" w:rsidRDefault="00F071C9"/>
    <w:p w14:paraId="263DECEC" w14:textId="77777777" w:rsidR="00F071C9" w:rsidRDefault="00F071C9"/>
    <w:p w14:paraId="710AD55B" w14:textId="77777777" w:rsidR="00F071C9" w:rsidRDefault="00F071C9"/>
    <w:p w14:paraId="0F62C202" w14:textId="77777777" w:rsidR="00F071C9" w:rsidRDefault="00F071C9"/>
    <w:p w14:paraId="1C382489" w14:textId="77777777" w:rsidR="00F071C9" w:rsidRDefault="00F071C9"/>
    <w:p w14:paraId="40C6A78D" w14:textId="77777777" w:rsidR="00F071C9" w:rsidRDefault="00F071C9"/>
    <w:tbl>
      <w:tblPr>
        <w:tblStyle w:val="PlainTable11"/>
        <w:tblpPr w:leftFromText="180" w:rightFromText="180" w:vertAnchor="text" w:horzAnchor="margin" w:tblpXSpec="center" w:tblpY="92"/>
        <w:tblW w:w="15398" w:type="dxa"/>
        <w:tblLayout w:type="fixed"/>
        <w:tblLook w:val="04A0" w:firstRow="1" w:lastRow="0" w:firstColumn="1" w:lastColumn="0" w:noHBand="0" w:noVBand="1"/>
      </w:tblPr>
      <w:tblGrid>
        <w:gridCol w:w="1760"/>
        <w:gridCol w:w="2622"/>
        <w:gridCol w:w="1838"/>
        <w:gridCol w:w="1697"/>
        <w:gridCol w:w="104"/>
        <w:gridCol w:w="1735"/>
        <w:gridCol w:w="819"/>
        <w:gridCol w:w="736"/>
        <w:gridCol w:w="1697"/>
        <w:gridCol w:w="2390"/>
      </w:tblGrid>
      <w:tr w:rsidR="00F071C9" w:rsidRPr="003127BA" w14:paraId="361C612D" w14:textId="77777777" w:rsidTr="00B74770">
        <w:trPr>
          <w:cnfStyle w:val="100000000000" w:firstRow="1" w:lastRow="0" w:firstColumn="0" w:lastColumn="0" w:oddVBand="0" w:evenVBand="0" w:oddHBand="0" w:evenHBand="0" w:firstRowFirstColumn="0" w:firstRowLastColumn="0" w:lastRowFirstColumn="0" w:lastRowLastColumn="0"/>
          <w:trHeight w:val="841"/>
        </w:trPr>
        <w:tc>
          <w:tcPr>
            <w:cnfStyle w:val="001000000000" w:firstRow="0" w:lastRow="0" w:firstColumn="1" w:lastColumn="0" w:oddVBand="0" w:evenVBand="0" w:oddHBand="0" w:evenHBand="0" w:firstRowFirstColumn="0" w:firstRowLastColumn="0" w:lastRowFirstColumn="0" w:lastRowLastColumn="0"/>
            <w:tcW w:w="15398" w:type="dxa"/>
            <w:gridSpan w:val="10"/>
          </w:tcPr>
          <w:p w14:paraId="5687E300" w14:textId="2A76F32F" w:rsidR="00F071C9" w:rsidRPr="00E721DB" w:rsidRDefault="00F071C9" w:rsidP="00E721DB">
            <w:pPr>
              <w:pStyle w:val="Naslov2"/>
              <w:jc w:val="center"/>
              <w:outlineLvl w:val="1"/>
              <w:rPr>
                <w:b/>
                <w:bCs w:val="0"/>
              </w:rPr>
            </w:pPr>
            <w:r>
              <w:lastRenderedPageBreak/>
              <w:br/>
            </w:r>
            <w:bookmarkStart w:id="63" w:name="_Toc146837724"/>
            <w:r w:rsidRPr="00E721DB">
              <w:rPr>
                <w:b/>
                <w:bCs w:val="0"/>
              </w:rPr>
              <w:t>5.5. Maštaonica</w:t>
            </w:r>
            <w:bookmarkEnd w:id="63"/>
          </w:p>
        </w:tc>
      </w:tr>
      <w:tr w:rsidR="00F071C9" w:rsidRPr="003127BA" w14:paraId="4C6E0048" w14:textId="77777777" w:rsidTr="00B74770">
        <w:trPr>
          <w:cnfStyle w:val="000000100000" w:firstRow="0" w:lastRow="0" w:firstColumn="0" w:lastColumn="0" w:oddVBand="0" w:evenVBand="0" w:oddHBand="1" w:evenHBand="0" w:firstRowFirstColumn="0" w:firstRowLastColumn="0" w:lastRowFirstColumn="0" w:lastRowLastColumn="0"/>
          <w:trHeight w:val="1486"/>
        </w:trPr>
        <w:tc>
          <w:tcPr>
            <w:cnfStyle w:val="001000000000" w:firstRow="0" w:lastRow="0" w:firstColumn="1" w:lastColumn="0" w:oddVBand="0" w:evenVBand="0" w:oddHBand="0" w:evenHBand="0" w:firstRowFirstColumn="0" w:firstRowLastColumn="0" w:lastRowFirstColumn="0" w:lastRowLastColumn="0"/>
            <w:tcW w:w="6232" w:type="dxa"/>
            <w:gridSpan w:val="3"/>
            <w:tcBorders>
              <w:bottom w:val="double" w:sz="2" w:space="0" w:color="BFBFBF" w:themeColor="background1" w:themeShade="BF"/>
            </w:tcBorders>
          </w:tcPr>
          <w:p w14:paraId="79C8BD95" w14:textId="77777777" w:rsidR="00F071C9" w:rsidRDefault="00F071C9" w:rsidP="00B74770">
            <w:pPr>
              <w:jc w:val="center"/>
            </w:pPr>
            <w:r w:rsidRPr="003127BA">
              <w:rPr>
                <w:b w:val="0"/>
              </w:rPr>
              <w:br/>
            </w:r>
            <w:r w:rsidRPr="003127BA">
              <w:t>NOSITELJ/I AKTIVNOSTI:</w:t>
            </w:r>
            <w:r>
              <w:t xml:space="preserve"> </w:t>
            </w:r>
          </w:p>
          <w:p w14:paraId="251DECD9" w14:textId="77777777" w:rsidR="00F071C9" w:rsidRPr="003127BA" w:rsidRDefault="00F071C9" w:rsidP="00B74770">
            <w:pPr>
              <w:jc w:val="center"/>
            </w:pPr>
            <w:r w:rsidRPr="00867D4A">
              <w:rPr>
                <w:b w:val="0"/>
              </w:rPr>
              <w:t>Učiteljica</w:t>
            </w:r>
            <w:r>
              <w:t xml:space="preserve"> Jasna Prokopec</w:t>
            </w:r>
          </w:p>
          <w:p w14:paraId="08141415" w14:textId="77777777" w:rsidR="00F071C9" w:rsidRPr="003127BA" w:rsidRDefault="00F071C9" w:rsidP="00B74770">
            <w:pPr>
              <w:jc w:val="center"/>
              <w:rPr>
                <w:b w:val="0"/>
              </w:rPr>
            </w:pPr>
          </w:p>
        </w:tc>
        <w:tc>
          <w:tcPr>
            <w:tcW w:w="1805" w:type="dxa"/>
            <w:gridSpan w:val="2"/>
            <w:tcBorders>
              <w:bottom w:val="double" w:sz="2" w:space="0" w:color="BFBFBF" w:themeColor="background1" w:themeShade="BF"/>
            </w:tcBorders>
          </w:tcPr>
          <w:p w14:paraId="0553158A" w14:textId="77777777" w:rsidR="00F071C9" w:rsidRPr="003127BA" w:rsidRDefault="00F071C9" w:rsidP="00B74770">
            <w:pPr>
              <w:jc w:val="center"/>
              <w:cnfStyle w:val="000000100000" w:firstRow="0" w:lastRow="0" w:firstColumn="0" w:lastColumn="0" w:oddVBand="0" w:evenVBand="0" w:oddHBand="1" w:evenHBand="0" w:firstRowFirstColumn="0" w:firstRowLastColumn="0" w:lastRowFirstColumn="0" w:lastRowLastColumn="0"/>
              <w:rPr>
                <w:b/>
              </w:rPr>
            </w:pPr>
            <w:r w:rsidRPr="003127BA">
              <w:rPr>
                <w:b/>
              </w:rPr>
              <w:br/>
              <w:t>SURADNICI:</w:t>
            </w:r>
          </w:p>
          <w:p w14:paraId="5F6E138A" w14:textId="77777777" w:rsidR="00F071C9" w:rsidRPr="00867D4A" w:rsidRDefault="00F071C9" w:rsidP="00B74770">
            <w:pPr>
              <w:cnfStyle w:val="000000100000" w:firstRow="0" w:lastRow="0" w:firstColumn="0" w:lastColumn="0" w:oddVBand="0" w:evenVBand="0" w:oddHBand="1" w:evenHBand="0" w:firstRowFirstColumn="0" w:firstRowLastColumn="0" w:lastRowFirstColumn="0" w:lastRowLastColumn="0"/>
            </w:pPr>
            <w:r w:rsidRPr="043E4EAE">
              <w:rPr>
                <w:b/>
                <w:bCs/>
              </w:rPr>
              <w:t xml:space="preserve"> </w:t>
            </w:r>
            <w:r>
              <w:t xml:space="preserve">Roditelji učenika , školska kuharica </w:t>
            </w:r>
          </w:p>
        </w:tc>
        <w:tc>
          <w:tcPr>
            <w:tcW w:w="2560" w:type="dxa"/>
            <w:gridSpan w:val="2"/>
            <w:tcBorders>
              <w:bottom w:val="double" w:sz="2" w:space="0" w:color="BFBFBF" w:themeColor="background1" w:themeShade="BF"/>
            </w:tcBorders>
          </w:tcPr>
          <w:p w14:paraId="1CF08F1E" w14:textId="77777777" w:rsidR="00F071C9" w:rsidRPr="003127BA" w:rsidRDefault="00F071C9" w:rsidP="00B74770">
            <w:pPr>
              <w:jc w:val="center"/>
              <w:cnfStyle w:val="000000100000" w:firstRow="0" w:lastRow="0" w:firstColumn="0" w:lastColumn="0" w:oddVBand="0" w:evenVBand="0" w:oddHBand="1" w:evenHBand="0" w:firstRowFirstColumn="0" w:firstRowLastColumn="0" w:lastRowFirstColumn="0" w:lastRowLastColumn="0"/>
              <w:rPr>
                <w:b/>
                <w:bCs/>
              </w:rPr>
            </w:pPr>
            <w:r>
              <w:br/>
            </w:r>
            <w:r w:rsidRPr="043E4EAE">
              <w:rPr>
                <w:b/>
                <w:bCs/>
              </w:rPr>
              <w:t xml:space="preserve">NAMIJENJENO: </w:t>
            </w:r>
            <w:r>
              <w:br/>
              <w:t>Učenici 1.b i 4.b  razreda</w:t>
            </w:r>
          </w:p>
        </w:tc>
        <w:tc>
          <w:tcPr>
            <w:tcW w:w="2406" w:type="dxa"/>
            <w:gridSpan w:val="2"/>
            <w:tcBorders>
              <w:bottom w:val="double" w:sz="2" w:space="0" w:color="BFBFBF" w:themeColor="background1" w:themeShade="BF"/>
            </w:tcBorders>
          </w:tcPr>
          <w:p w14:paraId="53AF40A6" w14:textId="77777777" w:rsidR="00F071C9" w:rsidRPr="003127BA" w:rsidRDefault="00F071C9" w:rsidP="00B74770">
            <w:pPr>
              <w:jc w:val="center"/>
              <w:cnfStyle w:val="000000100000" w:firstRow="0" w:lastRow="0" w:firstColumn="0" w:lastColumn="0" w:oddVBand="0" w:evenVBand="0" w:oddHBand="1" w:evenHBand="0" w:firstRowFirstColumn="0" w:firstRowLastColumn="0" w:lastRowFirstColumn="0" w:lastRowLastColumn="0"/>
              <w:rPr>
                <w:b/>
                <w:bCs/>
              </w:rPr>
            </w:pPr>
            <w:r>
              <w:br/>
            </w:r>
            <w:r w:rsidRPr="38F3508C">
              <w:rPr>
                <w:b/>
                <w:bCs/>
              </w:rPr>
              <w:t>PREDVIĐENO VRIJEME REALIZACIJE:</w:t>
            </w:r>
          </w:p>
          <w:p w14:paraId="054FF67A" w14:textId="77777777" w:rsidR="00F071C9" w:rsidRPr="003127BA" w:rsidRDefault="00F071C9" w:rsidP="00B74770">
            <w:pPr>
              <w:jc w:val="center"/>
              <w:cnfStyle w:val="000000100000" w:firstRow="0" w:lastRow="0" w:firstColumn="0" w:lastColumn="0" w:oddVBand="0" w:evenVBand="0" w:oddHBand="1" w:evenHBand="0" w:firstRowFirstColumn="0" w:firstRowLastColumn="0" w:lastRowFirstColumn="0" w:lastRowLastColumn="0"/>
            </w:pPr>
            <w:r>
              <w:t>Tijekom školske godine</w:t>
            </w:r>
          </w:p>
        </w:tc>
        <w:tc>
          <w:tcPr>
            <w:tcW w:w="2395" w:type="dxa"/>
            <w:tcBorders>
              <w:bottom w:val="double" w:sz="2" w:space="0" w:color="BFBFBF" w:themeColor="background1" w:themeShade="BF"/>
            </w:tcBorders>
          </w:tcPr>
          <w:p w14:paraId="67AF5573" w14:textId="77777777" w:rsidR="00F071C9" w:rsidRPr="003127BA" w:rsidRDefault="00F071C9" w:rsidP="00B74770">
            <w:pPr>
              <w:jc w:val="center"/>
              <w:cnfStyle w:val="000000100000" w:firstRow="0" w:lastRow="0" w:firstColumn="0" w:lastColumn="0" w:oddVBand="0" w:evenVBand="0" w:oddHBand="1" w:evenHBand="0" w:firstRowFirstColumn="0" w:firstRowLastColumn="0" w:lastRowFirstColumn="0" w:lastRowLastColumn="0"/>
            </w:pPr>
            <w:r>
              <w:br/>
            </w:r>
            <w:r w:rsidRPr="38F3508C">
              <w:rPr>
                <w:b/>
                <w:bCs/>
              </w:rPr>
              <w:t>TRAJANJE AKTIVNOSTI:</w:t>
            </w:r>
            <w:r>
              <w:br/>
              <w:t>Jedan sat tjedno tijekom nastavne godine</w:t>
            </w:r>
          </w:p>
        </w:tc>
      </w:tr>
      <w:tr w:rsidR="00F071C9" w:rsidRPr="003127BA" w14:paraId="7E8F1C1B" w14:textId="77777777" w:rsidTr="00B74770">
        <w:trPr>
          <w:trHeight w:val="942"/>
        </w:trPr>
        <w:tc>
          <w:tcPr>
            <w:cnfStyle w:val="001000000000" w:firstRow="0" w:lastRow="0" w:firstColumn="1" w:lastColumn="0" w:oddVBand="0" w:evenVBand="0" w:oddHBand="0" w:evenHBand="0" w:firstRowFirstColumn="0" w:firstRowLastColumn="0" w:lastRowFirstColumn="0" w:lastRowLastColumn="0"/>
            <w:tcW w:w="1763" w:type="dxa"/>
            <w:tcBorders>
              <w:top w:val="double" w:sz="2" w:space="0" w:color="BFBFBF" w:themeColor="background1" w:themeShade="BF"/>
            </w:tcBorders>
            <w:shd w:val="clear" w:color="auto" w:fill="C0C0C0"/>
          </w:tcPr>
          <w:p w14:paraId="330DAC63" w14:textId="77777777" w:rsidR="00F071C9" w:rsidRPr="003127BA" w:rsidRDefault="00F071C9" w:rsidP="00B74770">
            <w:pPr>
              <w:jc w:val="center"/>
            </w:pPr>
          </w:p>
          <w:p w14:paraId="2E9B30D3" w14:textId="77777777" w:rsidR="00F071C9" w:rsidRPr="003127BA" w:rsidRDefault="00F071C9" w:rsidP="00B74770">
            <w:pPr>
              <w:jc w:val="center"/>
            </w:pPr>
            <w:r w:rsidRPr="003127BA">
              <w:t>ODGOVORNOSTI NOSITELJA AKTIVNOSTI</w:t>
            </w:r>
          </w:p>
        </w:tc>
        <w:tc>
          <w:tcPr>
            <w:tcW w:w="2627" w:type="dxa"/>
            <w:tcBorders>
              <w:top w:val="double" w:sz="2" w:space="0" w:color="BFBFBF" w:themeColor="background1" w:themeShade="BF"/>
            </w:tcBorders>
            <w:shd w:val="clear" w:color="auto" w:fill="DEEAF6" w:themeFill="accent5" w:themeFillTint="33"/>
          </w:tcPr>
          <w:p w14:paraId="12ACE6D9" w14:textId="77777777" w:rsidR="00F071C9" w:rsidRPr="003127BA" w:rsidRDefault="00F071C9" w:rsidP="00B74770">
            <w:pPr>
              <w:jc w:val="center"/>
              <w:cnfStyle w:val="000000000000" w:firstRow="0" w:lastRow="0" w:firstColumn="0" w:lastColumn="0" w:oddVBand="0" w:evenVBand="0" w:oddHBand="0" w:evenHBand="0" w:firstRowFirstColumn="0" w:firstRowLastColumn="0" w:lastRowFirstColumn="0" w:lastRowLastColumn="0"/>
              <w:rPr>
                <w:b/>
              </w:rPr>
            </w:pPr>
          </w:p>
          <w:p w14:paraId="0E20BE4B" w14:textId="77777777" w:rsidR="00F071C9" w:rsidRPr="003127BA" w:rsidRDefault="00F071C9" w:rsidP="00B74770">
            <w:pPr>
              <w:jc w:val="center"/>
              <w:cnfStyle w:val="000000000000" w:firstRow="0" w:lastRow="0" w:firstColumn="0" w:lastColumn="0" w:oddVBand="0" w:evenVBand="0" w:oddHBand="0" w:evenHBand="0" w:firstRowFirstColumn="0" w:firstRowLastColumn="0" w:lastRowFirstColumn="0" w:lastRowLastColumn="0"/>
              <w:rPr>
                <w:b/>
              </w:rPr>
            </w:pPr>
            <w:r w:rsidRPr="003127BA">
              <w:rPr>
                <w:b/>
              </w:rPr>
              <w:t>CILJEVI AKTIVNOSTI</w:t>
            </w:r>
          </w:p>
        </w:tc>
        <w:tc>
          <w:tcPr>
            <w:tcW w:w="1842" w:type="dxa"/>
            <w:tcBorders>
              <w:top w:val="double" w:sz="2" w:space="0" w:color="BFBFBF" w:themeColor="background1" w:themeShade="BF"/>
            </w:tcBorders>
            <w:shd w:val="clear" w:color="auto" w:fill="FFE599" w:themeFill="accent4" w:themeFillTint="66"/>
          </w:tcPr>
          <w:p w14:paraId="19310436" w14:textId="77777777" w:rsidR="00F071C9" w:rsidRPr="003127BA" w:rsidRDefault="00F071C9" w:rsidP="00B74770">
            <w:pPr>
              <w:jc w:val="center"/>
              <w:cnfStyle w:val="000000000000" w:firstRow="0" w:lastRow="0" w:firstColumn="0" w:lastColumn="0" w:oddVBand="0" w:evenVBand="0" w:oddHBand="0" w:evenHBand="0" w:firstRowFirstColumn="0" w:firstRowLastColumn="0" w:lastRowFirstColumn="0" w:lastRowLastColumn="0"/>
              <w:rPr>
                <w:b/>
              </w:rPr>
            </w:pPr>
          </w:p>
          <w:p w14:paraId="087B519B" w14:textId="77777777" w:rsidR="00F071C9" w:rsidRPr="003127BA" w:rsidRDefault="00F071C9" w:rsidP="00B74770">
            <w:pPr>
              <w:jc w:val="center"/>
              <w:cnfStyle w:val="000000000000" w:firstRow="0" w:lastRow="0" w:firstColumn="0" w:lastColumn="0" w:oddVBand="0" w:evenVBand="0" w:oddHBand="0" w:evenHBand="0" w:firstRowFirstColumn="0" w:firstRowLastColumn="0" w:lastRowFirstColumn="0" w:lastRowLastColumn="0"/>
              <w:rPr>
                <w:b/>
              </w:rPr>
            </w:pPr>
            <w:r w:rsidRPr="003127BA">
              <w:rPr>
                <w:b/>
              </w:rPr>
              <w:t>OČEKIVANI ISHODI / POSTIGNUĆA</w:t>
            </w:r>
          </w:p>
        </w:tc>
        <w:tc>
          <w:tcPr>
            <w:tcW w:w="1701" w:type="dxa"/>
            <w:tcBorders>
              <w:top w:val="double" w:sz="2" w:space="0" w:color="BFBFBF" w:themeColor="background1" w:themeShade="BF"/>
            </w:tcBorders>
            <w:shd w:val="clear" w:color="auto" w:fill="F7CAAC" w:themeFill="accent2" w:themeFillTint="66"/>
          </w:tcPr>
          <w:p w14:paraId="7DF64D72" w14:textId="77777777" w:rsidR="00F071C9" w:rsidRPr="003127BA" w:rsidRDefault="00F071C9" w:rsidP="00B74770">
            <w:pPr>
              <w:jc w:val="center"/>
              <w:cnfStyle w:val="000000000000" w:firstRow="0" w:lastRow="0" w:firstColumn="0" w:lastColumn="0" w:oddVBand="0" w:evenVBand="0" w:oddHBand="0" w:evenHBand="0" w:firstRowFirstColumn="0" w:firstRowLastColumn="0" w:lastRowFirstColumn="0" w:lastRowLastColumn="0"/>
              <w:rPr>
                <w:b/>
              </w:rPr>
            </w:pPr>
          </w:p>
          <w:p w14:paraId="6D05F9B5" w14:textId="77777777" w:rsidR="00F071C9" w:rsidRPr="003127BA" w:rsidRDefault="00F071C9" w:rsidP="00B74770">
            <w:pPr>
              <w:jc w:val="center"/>
              <w:cnfStyle w:val="000000000000" w:firstRow="0" w:lastRow="0" w:firstColumn="0" w:lastColumn="0" w:oddVBand="0" w:evenVBand="0" w:oddHBand="0" w:evenHBand="0" w:firstRowFirstColumn="0" w:firstRowLastColumn="0" w:lastRowFirstColumn="0" w:lastRowLastColumn="0"/>
              <w:rPr>
                <w:b/>
              </w:rPr>
            </w:pPr>
            <w:r w:rsidRPr="003127BA">
              <w:rPr>
                <w:b/>
              </w:rPr>
              <w:t>NAČINI UČENJA</w:t>
            </w:r>
          </w:p>
        </w:tc>
        <w:tc>
          <w:tcPr>
            <w:tcW w:w="1843" w:type="dxa"/>
            <w:gridSpan w:val="2"/>
            <w:tcBorders>
              <w:top w:val="double" w:sz="2" w:space="0" w:color="BFBFBF" w:themeColor="background1" w:themeShade="BF"/>
            </w:tcBorders>
            <w:shd w:val="clear" w:color="auto" w:fill="A8D08D" w:themeFill="accent6" w:themeFillTint="99"/>
          </w:tcPr>
          <w:p w14:paraId="19499928" w14:textId="77777777" w:rsidR="00F071C9" w:rsidRPr="003127BA" w:rsidRDefault="00F071C9" w:rsidP="00B74770">
            <w:pPr>
              <w:jc w:val="center"/>
              <w:cnfStyle w:val="000000000000" w:firstRow="0" w:lastRow="0" w:firstColumn="0" w:lastColumn="0" w:oddVBand="0" w:evenVBand="0" w:oddHBand="0" w:evenHBand="0" w:firstRowFirstColumn="0" w:firstRowLastColumn="0" w:lastRowFirstColumn="0" w:lastRowLastColumn="0"/>
              <w:rPr>
                <w:b/>
              </w:rPr>
            </w:pPr>
          </w:p>
          <w:p w14:paraId="37854582" w14:textId="77777777" w:rsidR="00F071C9" w:rsidRPr="003127BA" w:rsidRDefault="00F071C9" w:rsidP="00B74770">
            <w:pPr>
              <w:jc w:val="center"/>
              <w:cnfStyle w:val="000000000000" w:firstRow="0" w:lastRow="0" w:firstColumn="0" w:lastColumn="0" w:oddVBand="0" w:evenVBand="0" w:oddHBand="0" w:evenHBand="0" w:firstRowFirstColumn="0" w:firstRowLastColumn="0" w:lastRowFirstColumn="0" w:lastRowLastColumn="0"/>
              <w:rPr>
                <w:b/>
              </w:rPr>
            </w:pPr>
            <w:r w:rsidRPr="003127BA">
              <w:rPr>
                <w:b/>
              </w:rPr>
              <w:t>AKTIVNOSTI ZA UČENIKE</w:t>
            </w:r>
          </w:p>
        </w:tc>
        <w:tc>
          <w:tcPr>
            <w:tcW w:w="1559" w:type="dxa"/>
            <w:gridSpan w:val="2"/>
            <w:tcBorders>
              <w:top w:val="double" w:sz="2" w:space="0" w:color="BFBFBF" w:themeColor="background1" w:themeShade="BF"/>
            </w:tcBorders>
            <w:shd w:val="clear" w:color="auto" w:fill="FFB7D8"/>
          </w:tcPr>
          <w:p w14:paraId="0EC86BFD" w14:textId="77777777" w:rsidR="00F071C9" w:rsidRPr="003127BA" w:rsidRDefault="00F071C9" w:rsidP="00B74770">
            <w:pPr>
              <w:jc w:val="center"/>
              <w:cnfStyle w:val="000000000000" w:firstRow="0" w:lastRow="0" w:firstColumn="0" w:lastColumn="0" w:oddVBand="0" w:evenVBand="0" w:oddHBand="0" w:evenHBand="0" w:firstRowFirstColumn="0" w:firstRowLastColumn="0" w:lastRowFirstColumn="0" w:lastRowLastColumn="0"/>
              <w:rPr>
                <w:b/>
              </w:rPr>
            </w:pPr>
          </w:p>
          <w:p w14:paraId="39E381A2" w14:textId="77777777" w:rsidR="00F071C9" w:rsidRPr="003127BA" w:rsidRDefault="00F071C9" w:rsidP="00B74770">
            <w:pPr>
              <w:jc w:val="center"/>
              <w:cnfStyle w:val="000000000000" w:firstRow="0" w:lastRow="0" w:firstColumn="0" w:lastColumn="0" w:oddVBand="0" w:evenVBand="0" w:oddHBand="0" w:evenHBand="0" w:firstRowFirstColumn="0" w:firstRowLastColumn="0" w:lastRowFirstColumn="0" w:lastRowLastColumn="0"/>
              <w:rPr>
                <w:b/>
              </w:rPr>
            </w:pPr>
            <w:r w:rsidRPr="003127BA">
              <w:rPr>
                <w:b/>
              </w:rPr>
              <w:t>MATERIJALNI RESURSI</w:t>
            </w:r>
          </w:p>
        </w:tc>
        <w:tc>
          <w:tcPr>
            <w:tcW w:w="1701" w:type="dxa"/>
            <w:tcBorders>
              <w:top w:val="double" w:sz="2" w:space="0" w:color="BFBFBF" w:themeColor="background1" w:themeShade="BF"/>
            </w:tcBorders>
            <w:shd w:val="clear" w:color="auto" w:fill="D6CFB4"/>
          </w:tcPr>
          <w:p w14:paraId="67F0EA95" w14:textId="77777777" w:rsidR="00F071C9" w:rsidRPr="003127BA" w:rsidRDefault="00F071C9" w:rsidP="00B74770">
            <w:pPr>
              <w:jc w:val="center"/>
              <w:cnfStyle w:val="000000000000" w:firstRow="0" w:lastRow="0" w:firstColumn="0" w:lastColumn="0" w:oddVBand="0" w:evenVBand="0" w:oddHBand="0" w:evenHBand="0" w:firstRowFirstColumn="0" w:firstRowLastColumn="0" w:lastRowFirstColumn="0" w:lastRowLastColumn="0"/>
              <w:rPr>
                <w:b/>
              </w:rPr>
            </w:pPr>
          </w:p>
          <w:p w14:paraId="206441F4" w14:textId="77777777" w:rsidR="00F071C9" w:rsidRPr="003127BA" w:rsidRDefault="00F071C9" w:rsidP="00B74770">
            <w:pPr>
              <w:jc w:val="center"/>
              <w:cnfStyle w:val="000000000000" w:firstRow="0" w:lastRow="0" w:firstColumn="0" w:lastColumn="0" w:oddVBand="0" w:evenVBand="0" w:oddHBand="0" w:evenHBand="0" w:firstRowFirstColumn="0" w:firstRowLastColumn="0" w:lastRowFirstColumn="0" w:lastRowLastColumn="0"/>
              <w:rPr>
                <w:b/>
              </w:rPr>
            </w:pPr>
            <w:r w:rsidRPr="003127BA">
              <w:rPr>
                <w:b/>
              </w:rPr>
              <w:t>MEĐU-PREDMETNE TEME</w:t>
            </w:r>
          </w:p>
        </w:tc>
        <w:tc>
          <w:tcPr>
            <w:tcW w:w="2362" w:type="dxa"/>
            <w:tcBorders>
              <w:top w:val="double" w:sz="2" w:space="0" w:color="BFBFBF" w:themeColor="background1" w:themeShade="BF"/>
            </w:tcBorders>
            <w:shd w:val="clear" w:color="auto" w:fill="8EAADB" w:themeFill="accent1" w:themeFillTint="99"/>
          </w:tcPr>
          <w:p w14:paraId="4142EFBA" w14:textId="77777777" w:rsidR="00F071C9" w:rsidRPr="003127BA" w:rsidRDefault="00F071C9" w:rsidP="00B74770">
            <w:pPr>
              <w:jc w:val="center"/>
              <w:cnfStyle w:val="000000000000" w:firstRow="0" w:lastRow="0" w:firstColumn="0" w:lastColumn="0" w:oddVBand="0" w:evenVBand="0" w:oddHBand="0" w:evenHBand="0" w:firstRowFirstColumn="0" w:firstRowLastColumn="0" w:lastRowFirstColumn="0" w:lastRowLastColumn="0"/>
              <w:rPr>
                <w:b/>
              </w:rPr>
            </w:pPr>
          </w:p>
          <w:p w14:paraId="3FF3945A" w14:textId="77777777" w:rsidR="00F071C9" w:rsidRPr="003127BA" w:rsidRDefault="00F071C9" w:rsidP="00B74770">
            <w:pPr>
              <w:jc w:val="center"/>
              <w:cnfStyle w:val="000000000000" w:firstRow="0" w:lastRow="0" w:firstColumn="0" w:lastColumn="0" w:oddVBand="0" w:evenVBand="0" w:oddHBand="0" w:evenHBand="0" w:firstRowFirstColumn="0" w:firstRowLastColumn="0" w:lastRowFirstColumn="0" w:lastRowLastColumn="0"/>
              <w:rPr>
                <w:b/>
              </w:rPr>
            </w:pPr>
            <w:r w:rsidRPr="003127BA">
              <w:rPr>
                <w:b/>
              </w:rPr>
              <w:t>NAČIN PRAĆENJA I PROVJERE ISHODA / POSTIGNUĆA</w:t>
            </w:r>
          </w:p>
        </w:tc>
      </w:tr>
      <w:tr w:rsidR="00F071C9" w:rsidRPr="003127BA" w14:paraId="18680F46" w14:textId="77777777" w:rsidTr="00B74770">
        <w:trPr>
          <w:cnfStyle w:val="000000100000" w:firstRow="0" w:lastRow="0" w:firstColumn="0" w:lastColumn="0" w:oddVBand="0" w:evenVBand="0" w:oddHBand="1" w:evenHBand="0" w:firstRowFirstColumn="0" w:firstRowLastColumn="0" w:lastRowFirstColumn="0" w:lastRowLastColumn="0"/>
          <w:trHeight w:val="85"/>
        </w:trPr>
        <w:tc>
          <w:tcPr>
            <w:cnfStyle w:val="001000000000" w:firstRow="0" w:lastRow="0" w:firstColumn="1" w:lastColumn="0" w:oddVBand="0" w:evenVBand="0" w:oddHBand="0" w:evenHBand="0" w:firstRowFirstColumn="0" w:firstRowLastColumn="0" w:lastRowFirstColumn="0" w:lastRowLastColumn="0"/>
            <w:tcW w:w="1763" w:type="dxa"/>
          </w:tcPr>
          <w:p w14:paraId="533628BA" w14:textId="77777777" w:rsidR="00F071C9" w:rsidRPr="0015509E" w:rsidRDefault="00F071C9" w:rsidP="00B74770">
            <w:pPr>
              <w:rPr>
                <w:b w:val="0"/>
                <w:bCs w:val="0"/>
              </w:rPr>
            </w:pPr>
            <w:r>
              <w:rPr>
                <w:b w:val="0"/>
                <w:bCs w:val="0"/>
              </w:rPr>
              <w:t xml:space="preserve">Predstavljanje IA učenicima prvog i četvrtog  razreda i upoznavanje s planom rada; informiranje roditelja o ciljevima rada skupine i prikupljanje njihovih pisanih suglasnosti; </w:t>
            </w:r>
          </w:p>
          <w:p w14:paraId="5FC53738" w14:textId="77777777" w:rsidR="00F071C9" w:rsidRPr="0015509E" w:rsidRDefault="00F071C9" w:rsidP="00B74770">
            <w:pPr>
              <w:rPr>
                <w:b w:val="0"/>
                <w:bCs w:val="0"/>
              </w:rPr>
            </w:pPr>
            <w:r>
              <w:rPr>
                <w:b w:val="0"/>
                <w:bCs w:val="0"/>
              </w:rPr>
              <w:t>izrada plana rada; priprema pribora i materijala za rad</w:t>
            </w:r>
          </w:p>
          <w:p w14:paraId="2BE43C68" w14:textId="77777777" w:rsidR="00F071C9" w:rsidRPr="0015509E" w:rsidRDefault="00F071C9" w:rsidP="00B74770">
            <w:pPr>
              <w:jc w:val="center"/>
              <w:rPr>
                <w:b w:val="0"/>
                <w:bCs w:val="0"/>
              </w:rPr>
            </w:pPr>
          </w:p>
        </w:tc>
        <w:tc>
          <w:tcPr>
            <w:tcW w:w="2627" w:type="dxa"/>
          </w:tcPr>
          <w:p w14:paraId="6DEE2C2F" w14:textId="77777777" w:rsidR="00F071C9" w:rsidRPr="003127BA" w:rsidRDefault="00F071C9" w:rsidP="00B74770">
            <w:pPr>
              <w:jc w:val="center"/>
              <w:cnfStyle w:val="000000100000" w:firstRow="0" w:lastRow="0" w:firstColumn="0" w:lastColumn="0" w:oddVBand="0" w:evenVBand="0" w:oddHBand="1" w:evenHBand="0" w:firstRowFirstColumn="0" w:firstRowLastColumn="0" w:lastRowFirstColumn="0" w:lastRowLastColumn="0"/>
            </w:pPr>
            <w:r>
              <w:t xml:space="preserve">Kroz druženje, igru i praktičan rad usmjeravati učenike na važnost bavljenja različitim aktivnostima ( čitanje, usmeno i pismeno izražavanje, sportske aktivnosti, izrađivanje ukrasa i raznih predmeta i sl.). Poticati učenike na samopoštovanje ,timski rad, suradničko učenje, povezanost i povjerenja. Povremeno uključiti roditelje u zajedničke  aktivnosti s djecom. </w:t>
            </w:r>
          </w:p>
        </w:tc>
        <w:tc>
          <w:tcPr>
            <w:tcW w:w="1842" w:type="dxa"/>
            <w:hideMark/>
          </w:tcPr>
          <w:p w14:paraId="6521EF13" w14:textId="77777777" w:rsidR="00F071C9" w:rsidRPr="003127BA" w:rsidRDefault="00F071C9" w:rsidP="00B74770">
            <w:pPr>
              <w:jc w:val="center"/>
              <w:cnfStyle w:val="000000100000" w:firstRow="0" w:lastRow="0" w:firstColumn="0" w:lastColumn="0" w:oddVBand="0" w:evenVBand="0" w:oddHBand="1" w:evenHBand="0" w:firstRowFirstColumn="0" w:firstRowLastColumn="0" w:lastRowFirstColumn="0" w:lastRowLastColumn="0"/>
            </w:pPr>
            <w:r>
              <w:t>Poticati učenike na samopoštovanje ,timski rad, suradničko učenje, povezanost i povjerenja. Povremeno uključiti roditelje u zajedničke  aktivnosti s djecom.</w:t>
            </w:r>
          </w:p>
        </w:tc>
        <w:tc>
          <w:tcPr>
            <w:tcW w:w="1701" w:type="dxa"/>
          </w:tcPr>
          <w:p w14:paraId="61DD8A3C" w14:textId="77777777" w:rsidR="00F071C9" w:rsidRPr="003127BA" w:rsidRDefault="00F071C9" w:rsidP="00B74770">
            <w:pPr>
              <w:jc w:val="center"/>
              <w:cnfStyle w:val="000000100000" w:firstRow="0" w:lastRow="0" w:firstColumn="0" w:lastColumn="0" w:oddVBand="0" w:evenVBand="0" w:oddHBand="1" w:evenHBand="0" w:firstRowFirstColumn="0" w:firstRowLastColumn="0" w:lastRowFirstColumn="0" w:lastRowLastColumn="0"/>
              <w:rPr>
                <w:color w:val="000000"/>
              </w:rPr>
            </w:pPr>
            <w:r w:rsidRPr="043E4EAE">
              <w:rPr>
                <w:color w:val="000000" w:themeColor="text1"/>
              </w:rPr>
              <w:t>Indiviualan rad, timski rad, rad u paru , zajednički rad s roditeljima.</w:t>
            </w:r>
          </w:p>
        </w:tc>
        <w:tc>
          <w:tcPr>
            <w:tcW w:w="1843" w:type="dxa"/>
            <w:gridSpan w:val="2"/>
            <w:hideMark/>
          </w:tcPr>
          <w:p w14:paraId="0B0D13F0" w14:textId="77777777" w:rsidR="00F071C9" w:rsidRPr="003127BA" w:rsidRDefault="00F071C9" w:rsidP="00B74770">
            <w:pPr>
              <w:jc w:val="center"/>
              <w:cnfStyle w:val="000000100000" w:firstRow="0" w:lastRow="0" w:firstColumn="0" w:lastColumn="0" w:oddVBand="0" w:evenVBand="0" w:oddHBand="1" w:evenHBand="0" w:firstRowFirstColumn="0" w:firstRowLastColumn="0" w:lastRowFirstColumn="0" w:lastRowLastColumn="0"/>
              <w:rPr>
                <w:color w:val="000000"/>
              </w:rPr>
            </w:pPr>
            <w:r w:rsidRPr="043E4EAE">
              <w:rPr>
                <w:color w:val="000000" w:themeColor="text1"/>
              </w:rPr>
              <w:t>Čitanje , usmeno izražavanje, praktičan rad pri izradi raznih ukrasa i predmeta ( izrezivanje, bojanje, crtanje , ljepljenje, sastavljanje ) skakanja, trčanja , igre .</w:t>
            </w:r>
          </w:p>
        </w:tc>
        <w:tc>
          <w:tcPr>
            <w:tcW w:w="1559" w:type="dxa"/>
            <w:gridSpan w:val="2"/>
          </w:tcPr>
          <w:p w14:paraId="0FC2A67F" w14:textId="77777777" w:rsidR="00F071C9" w:rsidRPr="003127BA" w:rsidRDefault="00F071C9" w:rsidP="00B74770">
            <w:pPr>
              <w:jc w:val="center"/>
              <w:cnfStyle w:val="000000100000" w:firstRow="0" w:lastRow="0" w:firstColumn="0" w:lastColumn="0" w:oddVBand="0" w:evenVBand="0" w:oddHBand="1" w:evenHBand="0" w:firstRowFirstColumn="0" w:firstRowLastColumn="0" w:lastRowFirstColumn="0" w:lastRowLastColumn="0"/>
              <w:rPr>
                <w:color w:val="000000"/>
              </w:rPr>
            </w:pPr>
            <w:r w:rsidRPr="043E4EAE">
              <w:rPr>
                <w:color w:val="000000" w:themeColor="text1"/>
              </w:rPr>
              <w:t>Razni materijali ( papir, prirodni materijali - lišće, kamenčići,, žica, drveni štapići, tkanina i dr.)</w:t>
            </w:r>
          </w:p>
        </w:tc>
        <w:tc>
          <w:tcPr>
            <w:tcW w:w="1701" w:type="dxa"/>
          </w:tcPr>
          <w:p w14:paraId="397A147A" w14:textId="77777777" w:rsidR="00F071C9" w:rsidRDefault="00F071C9" w:rsidP="00B74770">
            <w:pPr>
              <w:jc w:val="center"/>
              <w:cnfStyle w:val="000000100000" w:firstRow="0" w:lastRow="0" w:firstColumn="0" w:lastColumn="0" w:oddVBand="0" w:evenVBand="0" w:oddHBand="1" w:evenHBand="0" w:firstRowFirstColumn="0" w:firstRowLastColumn="0" w:lastRowFirstColumn="0" w:lastRowLastColumn="0"/>
              <w:rPr>
                <w:color w:val="000000"/>
              </w:rPr>
            </w:pPr>
            <w:r w:rsidRPr="38F3508C">
              <w:rPr>
                <w:color w:val="000000" w:themeColor="text1"/>
              </w:rPr>
              <w:t>Učiti kako učiti</w:t>
            </w:r>
          </w:p>
          <w:p w14:paraId="1B706AF5" w14:textId="77777777" w:rsidR="00F071C9" w:rsidRDefault="00F071C9" w:rsidP="00B74770">
            <w:pPr>
              <w:jc w:val="center"/>
              <w:cnfStyle w:val="000000100000" w:firstRow="0" w:lastRow="0" w:firstColumn="0" w:lastColumn="0" w:oddVBand="0" w:evenVBand="0" w:oddHBand="1" w:evenHBand="0" w:firstRowFirstColumn="0" w:firstRowLastColumn="0" w:lastRowFirstColumn="0" w:lastRowLastColumn="0"/>
              <w:rPr>
                <w:color w:val="000000"/>
              </w:rPr>
            </w:pPr>
            <w:r w:rsidRPr="38F3508C">
              <w:rPr>
                <w:color w:val="000000" w:themeColor="text1"/>
              </w:rPr>
              <w:t>Zdravlje</w:t>
            </w:r>
          </w:p>
          <w:p w14:paraId="42C3FC4A" w14:textId="77777777" w:rsidR="00F071C9" w:rsidRDefault="00F071C9" w:rsidP="00B74770">
            <w:pPr>
              <w:jc w:val="center"/>
              <w:cnfStyle w:val="000000100000" w:firstRow="0" w:lastRow="0" w:firstColumn="0" w:lastColumn="0" w:oddVBand="0" w:evenVBand="0" w:oddHBand="1" w:evenHBand="0" w:firstRowFirstColumn="0" w:firstRowLastColumn="0" w:lastRowFirstColumn="0" w:lastRowLastColumn="0"/>
              <w:rPr>
                <w:color w:val="000000"/>
              </w:rPr>
            </w:pPr>
            <w:r w:rsidRPr="38F3508C">
              <w:rPr>
                <w:color w:val="000000" w:themeColor="text1"/>
              </w:rPr>
              <w:t>Osobni socijalni razvoj</w:t>
            </w:r>
          </w:p>
          <w:p w14:paraId="73B28111" w14:textId="77777777" w:rsidR="00F071C9" w:rsidRDefault="00F071C9" w:rsidP="00B74770">
            <w:pPr>
              <w:jc w:val="center"/>
              <w:cnfStyle w:val="000000100000" w:firstRow="0" w:lastRow="0" w:firstColumn="0" w:lastColumn="0" w:oddVBand="0" w:evenVBand="0" w:oddHBand="1" w:evenHBand="0" w:firstRowFirstColumn="0" w:firstRowLastColumn="0" w:lastRowFirstColumn="0" w:lastRowLastColumn="0"/>
              <w:rPr>
                <w:color w:val="000000"/>
              </w:rPr>
            </w:pPr>
            <w:r w:rsidRPr="38F3508C">
              <w:rPr>
                <w:color w:val="000000" w:themeColor="text1"/>
              </w:rPr>
              <w:t>Građanski odgoj i obrazovanje</w:t>
            </w:r>
          </w:p>
          <w:p w14:paraId="220E4F61" w14:textId="77777777" w:rsidR="00F071C9" w:rsidRPr="003127BA" w:rsidRDefault="00F071C9" w:rsidP="00B74770">
            <w:pPr>
              <w:jc w:val="center"/>
              <w:cnfStyle w:val="000000100000" w:firstRow="0" w:lastRow="0" w:firstColumn="0" w:lastColumn="0" w:oddVBand="0" w:evenVBand="0" w:oddHBand="1" w:evenHBand="0" w:firstRowFirstColumn="0" w:firstRowLastColumn="0" w:lastRowFirstColumn="0" w:lastRowLastColumn="0"/>
              <w:rPr>
                <w:color w:val="000000"/>
              </w:rPr>
            </w:pPr>
            <w:r w:rsidRPr="38F3508C">
              <w:rPr>
                <w:color w:val="000000" w:themeColor="text1"/>
              </w:rPr>
              <w:t>Održivi razvoj</w:t>
            </w:r>
          </w:p>
        </w:tc>
        <w:tc>
          <w:tcPr>
            <w:tcW w:w="2362" w:type="dxa"/>
          </w:tcPr>
          <w:p w14:paraId="1A080CCA" w14:textId="77777777" w:rsidR="00F071C9" w:rsidRPr="003127BA" w:rsidRDefault="00F071C9" w:rsidP="00B74770">
            <w:pPr>
              <w:cnfStyle w:val="000000100000" w:firstRow="0" w:lastRow="0" w:firstColumn="0" w:lastColumn="0" w:oddVBand="0" w:evenVBand="0" w:oddHBand="1" w:evenHBand="0" w:firstRowFirstColumn="0" w:firstRowLastColumn="0" w:lastRowFirstColumn="0" w:lastRowLastColumn="0"/>
            </w:pPr>
            <w:r>
              <w:t>Pratiti interes učenika, kreativnost, maštovitost, inicijativu;</w:t>
            </w:r>
          </w:p>
          <w:p w14:paraId="41DF5EF9" w14:textId="77777777" w:rsidR="00F071C9" w:rsidRPr="003127BA" w:rsidRDefault="00F071C9" w:rsidP="00B74770">
            <w:pPr>
              <w:cnfStyle w:val="000000100000" w:firstRow="0" w:lastRow="0" w:firstColumn="0" w:lastColumn="0" w:oddVBand="0" w:evenVBand="0" w:oddHBand="1" w:evenHBand="0" w:firstRowFirstColumn="0" w:firstRowLastColumn="0" w:lastRowFirstColumn="0" w:lastRowLastColumn="0"/>
            </w:pPr>
            <w:r>
              <w:t xml:space="preserve">Sudjelovati na školskim priredbama za prigodne datume; </w:t>
            </w:r>
          </w:p>
          <w:p w14:paraId="314B5C23" w14:textId="77777777" w:rsidR="00F071C9" w:rsidRPr="003127BA" w:rsidRDefault="00F071C9" w:rsidP="00B74770">
            <w:pPr>
              <w:cnfStyle w:val="000000100000" w:firstRow="0" w:lastRow="0" w:firstColumn="0" w:lastColumn="0" w:oddVBand="0" w:evenVBand="0" w:oddHBand="1" w:evenHBand="0" w:firstRowFirstColumn="0" w:firstRowLastColumn="0" w:lastRowFirstColumn="0" w:lastRowLastColumn="0"/>
            </w:pPr>
            <w:r>
              <w:t>pratiti razvoj učeničkih vještina</w:t>
            </w:r>
          </w:p>
          <w:p w14:paraId="331A70D9" w14:textId="77777777" w:rsidR="00F071C9" w:rsidRPr="003127BA" w:rsidRDefault="00F071C9" w:rsidP="00B74770">
            <w:pPr>
              <w:jc w:val="center"/>
              <w:cnfStyle w:val="000000100000" w:firstRow="0" w:lastRow="0" w:firstColumn="0" w:lastColumn="0" w:oddVBand="0" w:evenVBand="0" w:oddHBand="1" w:evenHBand="0" w:firstRowFirstColumn="0" w:firstRowLastColumn="0" w:lastRowFirstColumn="0" w:lastRowLastColumn="0"/>
              <w:rPr>
                <w:color w:val="000000"/>
              </w:rPr>
            </w:pPr>
          </w:p>
        </w:tc>
      </w:tr>
    </w:tbl>
    <w:p w14:paraId="05748317" w14:textId="77777777" w:rsidR="00F071C9" w:rsidRDefault="00F071C9"/>
    <w:p w14:paraId="6795DB40" w14:textId="77777777" w:rsidR="00F071C9" w:rsidRDefault="00F071C9"/>
    <w:tbl>
      <w:tblPr>
        <w:tblStyle w:val="Obinatablica1"/>
        <w:tblpPr w:leftFromText="180" w:rightFromText="180" w:vertAnchor="text" w:horzAnchor="margin" w:tblpXSpec="center" w:tblpY="92"/>
        <w:tblW w:w="15405" w:type="dxa"/>
        <w:tblLayout w:type="fixed"/>
        <w:tblLook w:val="04A0" w:firstRow="1" w:lastRow="0" w:firstColumn="1" w:lastColumn="0" w:noHBand="0" w:noVBand="1"/>
      </w:tblPr>
      <w:tblGrid>
        <w:gridCol w:w="1760"/>
        <w:gridCol w:w="2622"/>
        <w:gridCol w:w="1839"/>
        <w:gridCol w:w="1698"/>
        <w:gridCol w:w="104"/>
        <w:gridCol w:w="1736"/>
        <w:gridCol w:w="820"/>
        <w:gridCol w:w="737"/>
        <w:gridCol w:w="1698"/>
        <w:gridCol w:w="2391"/>
      </w:tblGrid>
      <w:tr w:rsidR="00F071C9" w14:paraId="7C5FC108" w14:textId="77777777" w:rsidTr="00B74770">
        <w:trPr>
          <w:cnfStyle w:val="100000000000" w:firstRow="1" w:lastRow="0" w:firstColumn="0" w:lastColumn="0" w:oddVBand="0" w:evenVBand="0" w:oddHBand="0" w:evenHBand="0" w:firstRowFirstColumn="0" w:firstRowLastColumn="0" w:lastRowFirstColumn="0" w:lastRowLastColumn="0"/>
          <w:trHeight w:val="841"/>
        </w:trPr>
        <w:tc>
          <w:tcPr>
            <w:cnfStyle w:val="001000000000" w:firstRow="0" w:lastRow="0" w:firstColumn="1" w:lastColumn="0" w:oddVBand="0" w:evenVBand="0" w:oddHBand="0" w:evenHBand="0" w:firstRowFirstColumn="0" w:firstRowLastColumn="0" w:lastRowFirstColumn="0" w:lastRowLastColumn="0"/>
            <w:tcW w:w="15398" w:type="dxa"/>
            <w:gridSpan w:val="10"/>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5050364" w14:textId="0B2FA25E" w:rsidR="00F071C9" w:rsidRPr="00E721DB" w:rsidRDefault="00F071C9" w:rsidP="00E721DB">
            <w:pPr>
              <w:pStyle w:val="Naslov2"/>
              <w:jc w:val="center"/>
              <w:outlineLvl w:val="1"/>
              <w:rPr>
                <w:b/>
                <w:bCs w:val="0"/>
              </w:rPr>
            </w:pPr>
            <w:r>
              <w:rPr>
                <w:sz w:val="20"/>
                <w:szCs w:val="20"/>
              </w:rPr>
              <w:br/>
            </w:r>
            <w:bookmarkStart w:id="64" w:name="_Toc146837725"/>
            <w:r w:rsidRPr="00E721DB">
              <w:rPr>
                <w:b/>
                <w:bCs w:val="0"/>
              </w:rPr>
              <w:t>5.6. Dramska skupina</w:t>
            </w:r>
            <w:bookmarkEnd w:id="64"/>
          </w:p>
        </w:tc>
      </w:tr>
      <w:tr w:rsidR="00F071C9" w14:paraId="22E6F53C" w14:textId="77777777" w:rsidTr="00B74770">
        <w:trPr>
          <w:cnfStyle w:val="000000100000" w:firstRow="0" w:lastRow="0" w:firstColumn="0" w:lastColumn="0" w:oddVBand="0" w:evenVBand="0" w:oddHBand="1" w:evenHBand="0" w:firstRowFirstColumn="0" w:firstRowLastColumn="0" w:lastRowFirstColumn="0" w:lastRowLastColumn="0"/>
          <w:trHeight w:val="1486"/>
        </w:trPr>
        <w:tc>
          <w:tcPr>
            <w:cnfStyle w:val="001000000000" w:firstRow="0" w:lastRow="0" w:firstColumn="1" w:lastColumn="0" w:oddVBand="0" w:evenVBand="0" w:oddHBand="0" w:evenHBand="0" w:firstRowFirstColumn="0" w:firstRowLastColumn="0" w:lastRowFirstColumn="0" w:lastRowLastColumn="0"/>
            <w:tcW w:w="6232" w:type="dxa"/>
            <w:gridSpan w:val="3"/>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hideMark/>
          </w:tcPr>
          <w:p w14:paraId="007D4878" w14:textId="77777777" w:rsidR="00F071C9" w:rsidRDefault="00F071C9" w:rsidP="00B74770">
            <w:pPr>
              <w:spacing w:line="254" w:lineRule="auto"/>
              <w:jc w:val="center"/>
              <w:rPr>
                <w:rFonts w:cstheme="minorHAnsi"/>
              </w:rPr>
            </w:pPr>
            <w:r>
              <w:rPr>
                <w:rFonts w:cstheme="minorHAnsi"/>
                <w:b w:val="0"/>
              </w:rPr>
              <w:br/>
            </w:r>
            <w:r>
              <w:rPr>
                <w:rFonts w:cstheme="minorHAnsi"/>
              </w:rPr>
              <w:t>NOSITELJ/I AKTIVNOSTI:</w:t>
            </w:r>
          </w:p>
          <w:p w14:paraId="6151E11C" w14:textId="77777777" w:rsidR="00F071C9" w:rsidRPr="00785AD6" w:rsidRDefault="00F071C9" w:rsidP="00B74770">
            <w:pPr>
              <w:spacing w:line="254" w:lineRule="auto"/>
              <w:jc w:val="center"/>
              <w:rPr>
                <w:rFonts w:cstheme="minorHAnsi"/>
              </w:rPr>
            </w:pPr>
            <w:r w:rsidRPr="00785AD6">
              <w:rPr>
                <w:rFonts w:cstheme="minorHAnsi"/>
              </w:rPr>
              <w:t>Katarina Baraban</w:t>
            </w:r>
          </w:p>
        </w:tc>
        <w:tc>
          <w:tcPr>
            <w:tcW w:w="1805" w:type="dxa"/>
            <w:gridSpan w:val="2"/>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tcPr>
          <w:p w14:paraId="1D35CDE3" w14:textId="77777777" w:rsidR="00F071C9" w:rsidRDefault="00F071C9" w:rsidP="00B74770">
            <w:pPr>
              <w:spacing w:line="254" w:lineRule="auto"/>
              <w:jc w:val="center"/>
              <w:cnfStyle w:val="000000100000" w:firstRow="0" w:lastRow="0" w:firstColumn="0" w:lastColumn="0" w:oddVBand="0" w:evenVBand="0" w:oddHBand="1" w:evenHBand="0" w:firstRowFirstColumn="0" w:firstRowLastColumn="0" w:lastRowFirstColumn="0" w:lastRowLastColumn="0"/>
              <w:rPr>
                <w:rFonts w:cstheme="minorHAnsi"/>
                <w:b/>
              </w:rPr>
            </w:pPr>
            <w:r>
              <w:rPr>
                <w:rFonts w:cstheme="minorHAnsi"/>
                <w:b/>
              </w:rPr>
              <w:br/>
              <w:t>SURADNICI:</w:t>
            </w:r>
          </w:p>
          <w:p w14:paraId="34282CD2" w14:textId="77777777" w:rsidR="00F071C9" w:rsidRDefault="00F071C9" w:rsidP="00B74770">
            <w:pPr>
              <w:spacing w:line="254" w:lineRule="auto"/>
              <w:jc w:val="center"/>
              <w:cnfStyle w:val="000000100000" w:firstRow="0" w:lastRow="0" w:firstColumn="0" w:lastColumn="0" w:oddVBand="0" w:evenVBand="0" w:oddHBand="1" w:evenHBand="0" w:firstRowFirstColumn="0" w:firstRowLastColumn="0" w:lastRowFirstColumn="0" w:lastRowLastColumn="0"/>
              <w:rPr>
                <w:rFonts w:cstheme="minorHAnsi"/>
                <w:b/>
              </w:rPr>
            </w:pPr>
          </w:p>
        </w:tc>
        <w:tc>
          <w:tcPr>
            <w:tcW w:w="2560" w:type="dxa"/>
            <w:gridSpan w:val="2"/>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hideMark/>
          </w:tcPr>
          <w:p w14:paraId="044C4657" w14:textId="77777777" w:rsidR="00F071C9" w:rsidRDefault="00F071C9" w:rsidP="00B74770">
            <w:pPr>
              <w:spacing w:line="254" w:lineRule="auto"/>
              <w:jc w:val="center"/>
              <w:cnfStyle w:val="000000100000" w:firstRow="0" w:lastRow="0" w:firstColumn="0" w:lastColumn="0" w:oddVBand="0" w:evenVBand="0" w:oddHBand="1" w:evenHBand="0" w:firstRowFirstColumn="0" w:firstRowLastColumn="0" w:lastRowFirstColumn="0" w:lastRowLastColumn="0"/>
              <w:rPr>
                <w:rFonts w:cstheme="minorBidi"/>
                <w:b/>
                <w:bCs/>
              </w:rPr>
            </w:pPr>
            <w:r>
              <w:br/>
            </w:r>
            <w:r w:rsidRPr="043E4EAE">
              <w:rPr>
                <w:rFonts w:cstheme="minorBidi"/>
                <w:b/>
                <w:bCs/>
              </w:rPr>
              <w:t xml:space="preserve">NAMIJENJENO: </w:t>
            </w:r>
            <w:r>
              <w:br/>
            </w:r>
            <w:r w:rsidRPr="043E4EAE">
              <w:rPr>
                <w:rFonts w:cstheme="minorBidi"/>
                <w:b/>
                <w:bCs/>
              </w:rPr>
              <w:t xml:space="preserve"> </w:t>
            </w:r>
            <w:r w:rsidRPr="043E4EAE">
              <w:rPr>
                <w:rFonts w:cstheme="minorBidi"/>
              </w:rPr>
              <w:t>Učenicima 4. a razreda</w:t>
            </w:r>
          </w:p>
        </w:tc>
        <w:tc>
          <w:tcPr>
            <w:tcW w:w="2406" w:type="dxa"/>
            <w:gridSpan w:val="2"/>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hideMark/>
          </w:tcPr>
          <w:p w14:paraId="7D33271B" w14:textId="77777777" w:rsidR="00F071C9" w:rsidRDefault="00F071C9" w:rsidP="00B74770">
            <w:pPr>
              <w:spacing w:line="254" w:lineRule="auto"/>
              <w:jc w:val="center"/>
              <w:cnfStyle w:val="000000100000" w:firstRow="0" w:lastRow="0" w:firstColumn="0" w:lastColumn="0" w:oddVBand="0" w:evenVBand="0" w:oddHBand="1" w:evenHBand="0" w:firstRowFirstColumn="0" w:firstRowLastColumn="0" w:lastRowFirstColumn="0" w:lastRowLastColumn="0"/>
              <w:rPr>
                <w:rFonts w:cstheme="minorBidi"/>
              </w:rPr>
            </w:pPr>
            <w:r>
              <w:br/>
            </w:r>
            <w:r w:rsidRPr="043E4EAE">
              <w:rPr>
                <w:rFonts w:cstheme="minorBidi"/>
                <w:b/>
                <w:bCs/>
              </w:rPr>
              <w:t>PREDVIĐENO VRIJEME REALIZACIJE:</w:t>
            </w:r>
            <w:r>
              <w:br/>
            </w:r>
            <w:r w:rsidRPr="043E4EAE">
              <w:rPr>
                <w:rFonts w:cstheme="minorBidi"/>
                <w:b/>
                <w:bCs/>
              </w:rPr>
              <w:t xml:space="preserve"> </w:t>
            </w:r>
            <w:r w:rsidRPr="043E4EAE">
              <w:rPr>
                <w:rFonts w:cstheme="minorBidi"/>
              </w:rPr>
              <w:t>rujan 2023. g. - lipanj 2024. g.</w:t>
            </w:r>
          </w:p>
        </w:tc>
        <w:tc>
          <w:tcPr>
            <w:tcW w:w="2395" w:type="dxa"/>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hideMark/>
          </w:tcPr>
          <w:p w14:paraId="2E703D28" w14:textId="77777777" w:rsidR="00F071C9" w:rsidRDefault="00F071C9" w:rsidP="00B74770">
            <w:pPr>
              <w:spacing w:line="254" w:lineRule="auto"/>
              <w:jc w:val="center"/>
              <w:cnfStyle w:val="000000100000" w:firstRow="0" w:lastRow="0" w:firstColumn="0" w:lastColumn="0" w:oddVBand="0" w:evenVBand="0" w:oddHBand="1" w:evenHBand="0" w:firstRowFirstColumn="0" w:firstRowLastColumn="0" w:lastRowFirstColumn="0" w:lastRowLastColumn="0"/>
              <w:rPr>
                <w:rFonts w:cstheme="minorHAnsi"/>
                <w:b/>
              </w:rPr>
            </w:pPr>
            <w:r>
              <w:rPr>
                <w:rFonts w:cstheme="minorHAnsi"/>
                <w:b/>
              </w:rPr>
              <w:br/>
              <w:t>TRAJANJE AKTIVNOSTI:</w:t>
            </w:r>
            <w:r>
              <w:rPr>
                <w:rFonts w:cstheme="minorHAnsi"/>
                <w:b/>
              </w:rPr>
              <w:br/>
            </w:r>
            <w:r w:rsidRPr="00785AD6">
              <w:rPr>
                <w:rFonts w:cstheme="minorHAnsi"/>
              </w:rPr>
              <w:t>jedan sat tjedno tijekom školske godine</w:t>
            </w:r>
          </w:p>
        </w:tc>
      </w:tr>
      <w:tr w:rsidR="00F071C9" w14:paraId="1BA680F8" w14:textId="77777777" w:rsidTr="00B74770">
        <w:trPr>
          <w:trHeight w:val="942"/>
        </w:trPr>
        <w:tc>
          <w:tcPr>
            <w:cnfStyle w:val="001000000000" w:firstRow="0" w:lastRow="0" w:firstColumn="1" w:lastColumn="0" w:oddVBand="0" w:evenVBand="0" w:oddHBand="0" w:evenHBand="0" w:firstRowFirstColumn="0" w:firstRowLastColumn="0" w:lastRowFirstColumn="0" w:lastRowLastColumn="0"/>
            <w:tcW w:w="1763"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C0C0C0"/>
          </w:tcPr>
          <w:p w14:paraId="115AC023" w14:textId="77777777" w:rsidR="00F071C9" w:rsidRDefault="00F071C9" w:rsidP="00B74770">
            <w:pPr>
              <w:spacing w:line="254" w:lineRule="auto"/>
              <w:jc w:val="center"/>
            </w:pPr>
          </w:p>
          <w:p w14:paraId="6189C12D" w14:textId="77777777" w:rsidR="00F071C9" w:rsidRDefault="00F071C9" w:rsidP="00B74770">
            <w:pPr>
              <w:spacing w:line="254" w:lineRule="auto"/>
              <w:jc w:val="center"/>
            </w:pPr>
            <w:r>
              <w:t>ODGOVORNOSTI NOSITELJA AKTIVNOSTI</w:t>
            </w:r>
          </w:p>
        </w:tc>
        <w:tc>
          <w:tcPr>
            <w:tcW w:w="2627"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EEAF6" w:themeFill="accent5" w:themeFillTint="33"/>
          </w:tcPr>
          <w:p w14:paraId="7CC4B99B" w14:textId="77777777" w:rsidR="00F071C9" w:rsidRDefault="00F071C9" w:rsidP="00B74770">
            <w:pPr>
              <w:spacing w:line="254" w:lineRule="auto"/>
              <w:jc w:val="center"/>
              <w:cnfStyle w:val="000000000000" w:firstRow="0" w:lastRow="0" w:firstColumn="0" w:lastColumn="0" w:oddVBand="0" w:evenVBand="0" w:oddHBand="0" w:evenHBand="0" w:firstRowFirstColumn="0" w:firstRowLastColumn="0" w:lastRowFirstColumn="0" w:lastRowLastColumn="0"/>
              <w:rPr>
                <w:b/>
              </w:rPr>
            </w:pPr>
          </w:p>
          <w:p w14:paraId="22115C7B" w14:textId="77777777" w:rsidR="00F071C9" w:rsidRDefault="00F071C9" w:rsidP="00B74770">
            <w:pPr>
              <w:spacing w:line="254" w:lineRule="auto"/>
              <w:jc w:val="center"/>
              <w:cnfStyle w:val="000000000000" w:firstRow="0" w:lastRow="0" w:firstColumn="0" w:lastColumn="0" w:oddVBand="0" w:evenVBand="0" w:oddHBand="0" w:evenHBand="0" w:firstRowFirstColumn="0" w:firstRowLastColumn="0" w:lastRowFirstColumn="0" w:lastRowLastColumn="0"/>
              <w:rPr>
                <w:b/>
              </w:rPr>
            </w:pPr>
            <w:r>
              <w:rPr>
                <w:b/>
              </w:rPr>
              <w:t>CILJEVI AKTIVNOSTI</w:t>
            </w:r>
          </w:p>
        </w:tc>
        <w:tc>
          <w:tcPr>
            <w:tcW w:w="1842"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E599" w:themeFill="accent4" w:themeFillTint="66"/>
          </w:tcPr>
          <w:p w14:paraId="0F15A730" w14:textId="77777777" w:rsidR="00F071C9" w:rsidRDefault="00F071C9" w:rsidP="00B74770">
            <w:pPr>
              <w:spacing w:line="254" w:lineRule="auto"/>
              <w:jc w:val="center"/>
              <w:cnfStyle w:val="000000000000" w:firstRow="0" w:lastRow="0" w:firstColumn="0" w:lastColumn="0" w:oddVBand="0" w:evenVBand="0" w:oddHBand="0" w:evenHBand="0" w:firstRowFirstColumn="0" w:firstRowLastColumn="0" w:lastRowFirstColumn="0" w:lastRowLastColumn="0"/>
              <w:rPr>
                <w:rFonts w:cstheme="minorHAnsi"/>
                <w:b/>
              </w:rPr>
            </w:pPr>
          </w:p>
          <w:p w14:paraId="4CBBA15F" w14:textId="77777777" w:rsidR="00F071C9" w:rsidRDefault="00F071C9" w:rsidP="00B74770">
            <w:pPr>
              <w:spacing w:line="254" w:lineRule="auto"/>
              <w:jc w:val="center"/>
              <w:cnfStyle w:val="000000000000" w:firstRow="0" w:lastRow="0" w:firstColumn="0" w:lastColumn="0" w:oddVBand="0" w:evenVBand="0" w:oddHBand="0" w:evenHBand="0" w:firstRowFirstColumn="0" w:firstRowLastColumn="0" w:lastRowFirstColumn="0" w:lastRowLastColumn="0"/>
              <w:rPr>
                <w:rFonts w:cstheme="minorHAnsi"/>
                <w:b/>
              </w:rPr>
            </w:pPr>
            <w:r>
              <w:rPr>
                <w:rFonts w:cstheme="minorHAnsi"/>
                <w:b/>
              </w:rPr>
              <w:t>OČEKIVANI ISHODI / POSTIGNUĆA</w:t>
            </w:r>
          </w:p>
        </w:tc>
        <w:tc>
          <w:tcPr>
            <w:tcW w:w="1701"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7CAAC" w:themeFill="accent2" w:themeFillTint="66"/>
          </w:tcPr>
          <w:p w14:paraId="552A978C" w14:textId="77777777" w:rsidR="00F071C9" w:rsidRDefault="00F071C9" w:rsidP="00B74770">
            <w:pPr>
              <w:spacing w:line="254" w:lineRule="auto"/>
              <w:jc w:val="center"/>
              <w:cnfStyle w:val="000000000000" w:firstRow="0" w:lastRow="0" w:firstColumn="0" w:lastColumn="0" w:oddVBand="0" w:evenVBand="0" w:oddHBand="0" w:evenHBand="0" w:firstRowFirstColumn="0" w:firstRowLastColumn="0" w:lastRowFirstColumn="0" w:lastRowLastColumn="0"/>
              <w:rPr>
                <w:rFonts w:cstheme="minorHAnsi"/>
                <w:b/>
              </w:rPr>
            </w:pPr>
          </w:p>
          <w:p w14:paraId="5E04AE20" w14:textId="77777777" w:rsidR="00F071C9" w:rsidRDefault="00F071C9" w:rsidP="00B74770">
            <w:pPr>
              <w:spacing w:line="254" w:lineRule="auto"/>
              <w:jc w:val="center"/>
              <w:cnfStyle w:val="000000000000" w:firstRow="0" w:lastRow="0" w:firstColumn="0" w:lastColumn="0" w:oddVBand="0" w:evenVBand="0" w:oddHBand="0" w:evenHBand="0" w:firstRowFirstColumn="0" w:firstRowLastColumn="0" w:lastRowFirstColumn="0" w:lastRowLastColumn="0"/>
              <w:rPr>
                <w:rFonts w:cstheme="minorHAnsi"/>
                <w:b/>
              </w:rPr>
            </w:pPr>
            <w:r>
              <w:rPr>
                <w:rFonts w:cstheme="minorHAnsi"/>
                <w:b/>
              </w:rPr>
              <w:t>NAČINI UČENJA</w:t>
            </w:r>
          </w:p>
        </w:tc>
        <w:tc>
          <w:tcPr>
            <w:tcW w:w="1843" w:type="dxa"/>
            <w:gridSpan w:val="2"/>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8D08D" w:themeFill="accent6" w:themeFillTint="99"/>
          </w:tcPr>
          <w:p w14:paraId="7498DA6A" w14:textId="77777777" w:rsidR="00F071C9" w:rsidRDefault="00F071C9" w:rsidP="00B74770">
            <w:pPr>
              <w:spacing w:line="254" w:lineRule="auto"/>
              <w:jc w:val="center"/>
              <w:cnfStyle w:val="000000000000" w:firstRow="0" w:lastRow="0" w:firstColumn="0" w:lastColumn="0" w:oddVBand="0" w:evenVBand="0" w:oddHBand="0" w:evenHBand="0" w:firstRowFirstColumn="0" w:firstRowLastColumn="0" w:lastRowFirstColumn="0" w:lastRowLastColumn="0"/>
              <w:rPr>
                <w:rFonts w:cstheme="minorHAnsi"/>
                <w:b/>
              </w:rPr>
            </w:pPr>
          </w:p>
          <w:p w14:paraId="26FFF7B7" w14:textId="77777777" w:rsidR="00F071C9" w:rsidRDefault="00F071C9" w:rsidP="00B74770">
            <w:pPr>
              <w:spacing w:line="254" w:lineRule="auto"/>
              <w:jc w:val="center"/>
              <w:cnfStyle w:val="000000000000" w:firstRow="0" w:lastRow="0" w:firstColumn="0" w:lastColumn="0" w:oddVBand="0" w:evenVBand="0" w:oddHBand="0" w:evenHBand="0" w:firstRowFirstColumn="0" w:firstRowLastColumn="0" w:lastRowFirstColumn="0" w:lastRowLastColumn="0"/>
              <w:rPr>
                <w:rFonts w:cstheme="minorHAnsi"/>
                <w:b/>
              </w:rPr>
            </w:pPr>
            <w:r>
              <w:rPr>
                <w:rFonts w:cstheme="minorHAnsi"/>
                <w:b/>
              </w:rPr>
              <w:t>AKTIVNOSTI ZA UČENIKE</w:t>
            </w:r>
          </w:p>
        </w:tc>
        <w:tc>
          <w:tcPr>
            <w:tcW w:w="1559" w:type="dxa"/>
            <w:gridSpan w:val="2"/>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B7D8"/>
          </w:tcPr>
          <w:p w14:paraId="44CEEDD7" w14:textId="77777777" w:rsidR="00F071C9" w:rsidRDefault="00F071C9" w:rsidP="00B74770">
            <w:pPr>
              <w:spacing w:line="254" w:lineRule="auto"/>
              <w:jc w:val="center"/>
              <w:cnfStyle w:val="000000000000" w:firstRow="0" w:lastRow="0" w:firstColumn="0" w:lastColumn="0" w:oddVBand="0" w:evenVBand="0" w:oddHBand="0" w:evenHBand="0" w:firstRowFirstColumn="0" w:firstRowLastColumn="0" w:lastRowFirstColumn="0" w:lastRowLastColumn="0"/>
              <w:rPr>
                <w:rFonts w:cstheme="minorHAnsi"/>
                <w:b/>
              </w:rPr>
            </w:pPr>
          </w:p>
          <w:p w14:paraId="51871A16" w14:textId="77777777" w:rsidR="00F071C9" w:rsidRDefault="00F071C9" w:rsidP="00B74770">
            <w:pPr>
              <w:spacing w:line="254" w:lineRule="auto"/>
              <w:jc w:val="center"/>
              <w:cnfStyle w:val="000000000000" w:firstRow="0" w:lastRow="0" w:firstColumn="0" w:lastColumn="0" w:oddVBand="0" w:evenVBand="0" w:oddHBand="0" w:evenHBand="0" w:firstRowFirstColumn="0" w:firstRowLastColumn="0" w:lastRowFirstColumn="0" w:lastRowLastColumn="0"/>
              <w:rPr>
                <w:rFonts w:cstheme="minorHAnsi"/>
                <w:b/>
              </w:rPr>
            </w:pPr>
            <w:r>
              <w:rPr>
                <w:rFonts w:cstheme="minorHAnsi"/>
                <w:b/>
              </w:rPr>
              <w:t>MATERIJALNI RESURSI</w:t>
            </w:r>
          </w:p>
        </w:tc>
        <w:tc>
          <w:tcPr>
            <w:tcW w:w="1701"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6CFB4"/>
          </w:tcPr>
          <w:p w14:paraId="470094AF" w14:textId="77777777" w:rsidR="00F071C9" w:rsidRDefault="00F071C9" w:rsidP="00B74770">
            <w:pPr>
              <w:spacing w:line="254" w:lineRule="auto"/>
              <w:jc w:val="center"/>
              <w:cnfStyle w:val="000000000000" w:firstRow="0" w:lastRow="0" w:firstColumn="0" w:lastColumn="0" w:oddVBand="0" w:evenVBand="0" w:oddHBand="0" w:evenHBand="0" w:firstRowFirstColumn="0" w:firstRowLastColumn="0" w:lastRowFirstColumn="0" w:lastRowLastColumn="0"/>
              <w:rPr>
                <w:rFonts w:cstheme="minorHAnsi"/>
                <w:b/>
              </w:rPr>
            </w:pPr>
          </w:p>
          <w:p w14:paraId="7C54DD7B" w14:textId="77777777" w:rsidR="00F071C9" w:rsidRDefault="00F071C9" w:rsidP="00B74770">
            <w:pPr>
              <w:spacing w:line="254" w:lineRule="auto"/>
              <w:jc w:val="center"/>
              <w:cnfStyle w:val="000000000000" w:firstRow="0" w:lastRow="0" w:firstColumn="0" w:lastColumn="0" w:oddVBand="0" w:evenVBand="0" w:oddHBand="0" w:evenHBand="0" w:firstRowFirstColumn="0" w:firstRowLastColumn="0" w:lastRowFirstColumn="0" w:lastRowLastColumn="0"/>
              <w:rPr>
                <w:rFonts w:cstheme="minorHAnsi"/>
                <w:b/>
              </w:rPr>
            </w:pPr>
            <w:r>
              <w:rPr>
                <w:rFonts w:cstheme="minorHAnsi"/>
                <w:b/>
              </w:rPr>
              <w:t>MEĐU-PREDMETNE TEME</w:t>
            </w:r>
          </w:p>
        </w:tc>
        <w:tc>
          <w:tcPr>
            <w:tcW w:w="2362"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8EAADB" w:themeFill="accent1" w:themeFillTint="99"/>
          </w:tcPr>
          <w:p w14:paraId="5EC1A4B4" w14:textId="77777777" w:rsidR="00F071C9" w:rsidRDefault="00F071C9" w:rsidP="00B74770">
            <w:pPr>
              <w:spacing w:line="254" w:lineRule="auto"/>
              <w:jc w:val="center"/>
              <w:cnfStyle w:val="000000000000" w:firstRow="0" w:lastRow="0" w:firstColumn="0" w:lastColumn="0" w:oddVBand="0" w:evenVBand="0" w:oddHBand="0" w:evenHBand="0" w:firstRowFirstColumn="0" w:firstRowLastColumn="0" w:lastRowFirstColumn="0" w:lastRowLastColumn="0"/>
              <w:rPr>
                <w:b/>
              </w:rPr>
            </w:pPr>
          </w:p>
          <w:p w14:paraId="45D87252" w14:textId="77777777" w:rsidR="00F071C9" w:rsidRDefault="00F071C9" w:rsidP="00B74770">
            <w:pPr>
              <w:spacing w:line="254" w:lineRule="auto"/>
              <w:jc w:val="center"/>
              <w:cnfStyle w:val="000000000000" w:firstRow="0" w:lastRow="0" w:firstColumn="0" w:lastColumn="0" w:oddVBand="0" w:evenVBand="0" w:oddHBand="0" w:evenHBand="0" w:firstRowFirstColumn="0" w:firstRowLastColumn="0" w:lastRowFirstColumn="0" w:lastRowLastColumn="0"/>
              <w:rPr>
                <w:b/>
              </w:rPr>
            </w:pPr>
            <w:r>
              <w:rPr>
                <w:b/>
              </w:rPr>
              <w:t>NAČIN PRAĆENJA I PROVJERE ISHODA / POSTIGNUĆA</w:t>
            </w:r>
          </w:p>
        </w:tc>
      </w:tr>
      <w:tr w:rsidR="00F071C9" w14:paraId="11666827" w14:textId="77777777" w:rsidTr="00B74770">
        <w:trPr>
          <w:cnfStyle w:val="000000100000" w:firstRow="0" w:lastRow="0" w:firstColumn="0" w:lastColumn="0" w:oddVBand="0" w:evenVBand="0" w:oddHBand="1" w:evenHBand="0" w:firstRowFirstColumn="0" w:firstRowLastColumn="0" w:lastRowFirstColumn="0" w:lastRowLastColumn="0"/>
          <w:trHeight w:val="1550"/>
        </w:trPr>
        <w:tc>
          <w:tcPr>
            <w:cnfStyle w:val="001000000000" w:firstRow="0" w:lastRow="0" w:firstColumn="1" w:lastColumn="0" w:oddVBand="0" w:evenVBand="0" w:oddHBand="0" w:evenHBand="0" w:firstRowFirstColumn="0" w:firstRowLastColumn="0" w:lastRowFirstColumn="0" w:lastRowLastColumn="0"/>
            <w:tcW w:w="176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DAE6104" w14:textId="77777777" w:rsidR="00F071C9" w:rsidRDefault="00F071C9" w:rsidP="00B74770">
            <w:pPr>
              <w:spacing w:line="254" w:lineRule="auto"/>
              <w:jc w:val="center"/>
              <w:rPr>
                <w:sz w:val="20"/>
                <w:szCs w:val="20"/>
              </w:rPr>
            </w:pPr>
            <w:r>
              <w:rPr>
                <w:rFonts w:cstheme="minorHAnsi"/>
                <w:b w:val="0"/>
                <w:bCs w:val="0"/>
              </w:rPr>
              <w:t>Uključivanje učenika, osmišljavanje sadržaja rada, uvrštavanje izvannastavne aktivnosti u raspored sati, pribavljanje suglasnosti roditelja</w:t>
            </w:r>
          </w:p>
        </w:tc>
        <w:tc>
          <w:tcPr>
            <w:tcW w:w="262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5CCB5C4" w14:textId="77777777" w:rsidR="00F071C9" w:rsidRDefault="00F071C9" w:rsidP="00B74770">
            <w:pPr>
              <w:spacing w:line="254" w:lineRule="auto"/>
              <w:jc w:val="center"/>
              <w:cnfStyle w:val="000000100000" w:firstRow="0" w:lastRow="0" w:firstColumn="0" w:lastColumn="0" w:oddVBand="0" w:evenVBand="0" w:oddHBand="1" w:evenHBand="0" w:firstRowFirstColumn="0" w:firstRowLastColumn="0" w:lastRowFirstColumn="0" w:lastRowLastColumn="0"/>
              <w:rPr>
                <w:sz w:val="20"/>
                <w:szCs w:val="20"/>
              </w:rPr>
            </w:pPr>
            <w:r>
              <w:t>Poticanje i razvijanje dječjeg dramskog stvaralaštva. Osposobljavanje učenika za siguran i kreativan kulturno umjetnički nastup pred širom zajednicom.</w:t>
            </w:r>
          </w:p>
        </w:tc>
        <w:tc>
          <w:tcPr>
            <w:tcW w:w="184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965D57B" w14:textId="77777777" w:rsidR="00F071C9" w:rsidRDefault="00F071C9" w:rsidP="00B74770">
            <w:pPr>
              <w:spacing w:line="254" w:lineRule="auto"/>
              <w:jc w:val="cente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Učenici će znati objasniti obilježja dramskog djela, dramatizaciju, prepoznati i imenovati kazališna izražajna sredstva</w:t>
            </w:r>
          </w:p>
        </w:tc>
        <w:tc>
          <w:tcPr>
            <w:tcW w:w="17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2BB88C7" w14:textId="77777777" w:rsidR="00F071C9" w:rsidRDefault="00F071C9" w:rsidP="00B74770">
            <w:pPr>
              <w:spacing w:line="254" w:lineRule="auto"/>
              <w:jc w:val="center"/>
              <w:cnfStyle w:val="000000100000" w:firstRow="0" w:lastRow="0" w:firstColumn="0" w:lastColumn="0" w:oddVBand="0" w:evenVBand="0" w:oddHBand="1" w:evenHBand="0" w:firstRowFirstColumn="0" w:firstRowLastColumn="0" w:lastRowFirstColumn="0" w:lastRowLastColumn="0"/>
              <w:rPr>
                <w:rFonts w:cstheme="minorHAnsi"/>
                <w:bCs/>
                <w:color w:val="000000"/>
              </w:rPr>
            </w:pPr>
            <w:r>
              <w:rPr>
                <w:rFonts w:cstheme="minorHAnsi"/>
                <w:bCs/>
                <w:color w:val="000000"/>
              </w:rPr>
              <w:t>Skupni i individualni rad</w:t>
            </w:r>
          </w:p>
        </w:tc>
        <w:tc>
          <w:tcPr>
            <w:tcW w:w="1843"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F7B23DF" w14:textId="77777777" w:rsidR="00F071C9" w:rsidRDefault="00F071C9" w:rsidP="00B74770">
            <w:pPr>
              <w:spacing w:line="254" w:lineRule="auto"/>
              <w:jc w:val="center"/>
              <w:cnfStyle w:val="000000100000" w:firstRow="0" w:lastRow="0" w:firstColumn="0" w:lastColumn="0" w:oddVBand="0" w:evenVBand="0" w:oddHBand="1" w:evenHBand="0" w:firstRowFirstColumn="0" w:firstRowLastColumn="0" w:lastRowFirstColumn="0" w:lastRowLastColumn="0"/>
              <w:rPr>
                <w:rFonts w:cstheme="minorHAnsi"/>
                <w:bCs/>
                <w:color w:val="000000"/>
              </w:rPr>
            </w:pPr>
            <w:r>
              <w:rPr>
                <w:rFonts w:cstheme="minorHAnsi"/>
              </w:rPr>
              <w:t>Rad u učionici i na sceni, dramske igre, improvizacije, ekspresija mimikom i gestikulacijom, monolozi, dijalozi, kretanje na sceni.</w:t>
            </w:r>
          </w:p>
        </w:tc>
        <w:tc>
          <w:tcPr>
            <w:tcW w:w="1559"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21BD2F0" w14:textId="77777777" w:rsidR="00F071C9" w:rsidRDefault="00F071C9" w:rsidP="00B74770">
            <w:pPr>
              <w:spacing w:line="254" w:lineRule="auto"/>
              <w:jc w:val="center"/>
              <w:cnfStyle w:val="000000100000" w:firstRow="0" w:lastRow="0" w:firstColumn="0" w:lastColumn="0" w:oddVBand="0" w:evenVBand="0" w:oddHBand="1" w:evenHBand="0" w:firstRowFirstColumn="0" w:firstRowLastColumn="0" w:lastRowFirstColumn="0" w:lastRowLastColumn="0"/>
              <w:rPr>
                <w:rFonts w:cstheme="minorHAnsi"/>
                <w:bCs/>
                <w:color w:val="000000"/>
              </w:rPr>
            </w:pPr>
            <w:r>
              <w:rPr>
                <w:rFonts w:cstheme="minorHAnsi"/>
              </w:rPr>
              <w:t>Rekviziti za predstavu, troškovi kostimografije i scenografije.</w:t>
            </w:r>
          </w:p>
        </w:tc>
        <w:tc>
          <w:tcPr>
            <w:tcW w:w="17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078327B" w14:textId="77777777" w:rsidR="00F071C9" w:rsidRDefault="00F071C9" w:rsidP="00B74770">
            <w:pPr>
              <w:spacing w:line="254" w:lineRule="auto"/>
              <w:jc w:val="center"/>
              <w:cnfStyle w:val="000000100000" w:firstRow="0" w:lastRow="0" w:firstColumn="0" w:lastColumn="0" w:oddVBand="0" w:evenVBand="0" w:oddHBand="1" w:evenHBand="0" w:firstRowFirstColumn="0" w:firstRowLastColumn="0" w:lastRowFirstColumn="0" w:lastRowLastColumn="0"/>
              <w:rPr>
                <w:rFonts w:cstheme="minorHAnsi"/>
                <w:bCs/>
                <w:color w:val="000000"/>
              </w:rPr>
            </w:pPr>
            <w:r>
              <w:rPr>
                <w:rFonts w:cstheme="minorHAnsi"/>
                <w:bCs/>
                <w:color w:val="000000"/>
              </w:rPr>
              <w:t>Učiti kako učiti, zdravlje, poduzetništvo, IKT, osobni i socijalni razvoj, održivi razvoj, građanski odgoj i obrazovanje</w:t>
            </w:r>
          </w:p>
        </w:tc>
        <w:tc>
          <w:tcPr>
            <w:tcW w:w="236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E3564BC" w14:textId="77777777" w:rsidR="00F071C9" w:rsidRDefault="00F071C9" w:rsidP="00B74770">
            <w:pPr>
              <w:spacing w:line="254" w:lineRule="auto"/>
              <w:jc w:val="center"/>
              <w:cnfStyle w:val="000000100000" w:firstRow="0" w:lastRow="0" w:firstColumn="0" w:lastColumn="0" w:oddVBand="0" w:evenVBand="0" w:oddHBand="1" w:evenHBand="0" w:firstRowFirstColumn="0" w:firstRowLastColumn="0" w:lastRowFirstColumn="0" w:lastRowLastColumn="0"/>
              <w:rPr>
                <w:bCs/>
                <w:color w:val="000000"/>
                <w:sz w:val="20"/>
                <w:szCs w:val="20"/>
              </w:rPr>
            </w:pPr>
            <w:r>
              <w:rPr>
                <w:bCs/>
                <w:color w:val="000000"/>
                <w:sz w:val="20"/>
                <w:szCs w:val="20"/>
              </w:rPr>
              <w:t>Praćenje i samovrednovanje, uspješnost javnog nastupa</w:t>
            </w:r>
          </w:p>
        </w:tc>
      </w:tr>
    </w:tbl>
    <w:p w14:paraId="20B64A5B" w14:textId="77777777" w:rsidR="00F071C9" w:rsidRDefault="00F071C9" w:rsidP="00F071C9"/>
    <w:p w14:paraId="26F2E5DA" w14:textId="77777777" w:rsidR="00F071C9" w:rsidRDefault="00F071C9"/>
    <w:p w14:paraId="40904D75" w14:textId="77777777" w:rsidR="00F071C9" w:rsidRDefault="00F071C9"/>
    <w:p w14:paraId="26591F2F" w14:textId="77777777" w:rsidR="00F071C9" w:rsidRDefault="00F071C9"/>
    <w:p w14:paraId="6B2CEF90" w14:textId="77777777" w:rsidR="00F071C9" w:rsidRDefault="00F071C9"/>
    <w:p w14:paraId="3766BE1F" w14:textId="77777777" w:rsidR="00F071C9" w:rsidRDefault="00F071C9"/>
    <w:tbl>
      <w:tblPr>
        <w:tblStyle w:val="Obinatablica1"/>
        <w:tblpPr w:leftFromText="180" w:rightFromText="180" w:vertAnchor="text" w:horzAnchor="margin" w:tblpXSpec="center" w:tblpY="92"/>
        <w:tblW w:w="15405" w:type="dxa"/>
        <w:tblLayout w:type="fixed"/>
        <w:tblLook w:val="04A0" w:firstRow="1" w:lastRow="0" w:firstColumn="1" w:lastColumn="0" w:noHBand="0" w:noVBand="1"/>
      </w:tblPr>
      <w:tblGrid>
        <w:gridCol w:w="1761"/>
        <w:gridCol w:w="2195"/>
        <w:gridCol w:w="2405"/>
        <w:gridCol w:w="1560"/>
        <w:gridCol w:w="104"/>
        <w:gridCol w:w="1736"/>
        <w:gridCol w:w="819"/>
        <w:gridCol w:w="736"/>
        <w:gridCol w:w="1698"/>
        <w:gridCol w:w="2391"/>
      </w:tblGrid>
      <w:tr w:rsidR="00F071C9" w14:paraId="6677855D" w14:textId="77777777" w:rsidTr="00B74770">
        <w:trPr>
          <w:cnfStyle w:val="100000000000" w:firstRow="1" w:lastRow="0" w:firstColumn="0" w:lastColumn="0" w:oddVBand="0" w:evenVBand="0" w:oddHBand="0" w:evenHBand="0" w:firstRowFirstColumn="0" w:firstRowLastColumn="0" w:lastRowFirstColumn="0" w:lastRowLastColumn="0"/>
          <w:trHeight w:val="841"/>
        </w:trPr>
        <w:tc>
          <w:tcPr>
            <w:cnfStyle w:val="001000000000" w:firstRow="0" w:lastRow="0" w:firstColumn="1" w:lastColumn="0" w:oddVBand="0" w:evenVBand="0" w:oddHBand="0" w:evenHBand="0" w:firstRowFirstColumn="0" w:firstRowLastColumn="0" w:lastRowFirstColumn="0" w:lastRowLastColumn="0"/>
            <w:tcW w:w="15405" w:type="dxa"/>
            <w:gridSpan w:val="10"/>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4C0E0A9" w14:textId="1F31CBCE" w:rsidR="00F071C9" w:rsidRPr="00E721DB" w:rsidRDefault="00F071C9" w:rsidP="00E721DB">
            <w:pPr>
              <w:pStyle w:val="Naslov2"/>
              <w:jc w:val="center"/>
              <w:outlineLvl w:val="1"/>
              <w:rPr>
                <w:b/>
                <w:bCs w:val="0"/>
              </w:rPr>
            </w:pPr>
            <w:r>
              <w:lastRenderedPageBreak/>
              <w:br/>
            </w:r>
            <w:bookmarkStart w:id="65" w:name="_Toc146837726"/>
            <w:r w:rsidRPr="00E721DB">
              <w:rPr>
                <w:b/>
                <w:bCs w:val="0"/>
              </w:rPr>
              <w:t>5.7. Kreativna radionica</w:t>
            </w:r>
            <w:bookmarkEnd w:id="65"/>
          </w:p>
        </w:tc>
      </w:tr>
      <w:tr w:rsidR="00F071C9" w14:paraId="1E26F664" w14:textId="77777777" w:rsidTr="00B74770">
        <w:trPr>
          <w:cnfStyle w:val="000000100000" w:firstRow="0" w:lastRow="0" w:firstColumn="0" w:lastColumn="0" w:oddVBand="0" w:evenVBand="0" w:oddHBand="1" w:evenHBand="0" w:firstRowFirstColumn="0" w:firstRowLastColumn="0" w:lastRowFirstColumn="0" w:lastRowLastColumn="0"/>
          <w:trHeight w:val="1486"/>
        </w:trPr>
        <w:tc>
          <w:tcPr>
            <w:cnfStyle w:val="001000000000" w:firstRow="0" w:lastRow="0" w:firstColumn="1" w:lastColumn="0" w:oddVBand="0" w:evenVBand="0" w:oddHBand="0" w:evenHBand="0" w:firstRowFirstColumn="0" w:firstRowLastColumn="0" w:lastRowFirstColumn="0" w:lastRowLastColumn="0"/>
            <w:tcW w:w="6374" w:type="dxa"/>
            <w:gridSpan w:val="3"/>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hideMark/>
          </w:tcPr>
          <w:p w14:paraId="1244360D" w14:textId="77777777" w:rsidR="00F071C9" w:rsidRDefault="00F071C9" w:rsidP="00B74770">
            <w:pPr>
              <w:spacing w:line="254" w:lineRule="auto"/>
              <w:jc w:val="center"/>
            </w:pPr>
            <w:r>
              <w:rPr>
                <w:b w:val="0"/>
              </w:rPr>
              <w:br/>
            </w:r>
            <w:r>
              <w:t>NOSITELJ/I AKTIVNOSTI:</w:t>
            </w:r>
          </w:p>
          <w:p w14:paraId="5DDA4E76" w14:textId="77777777" w:rsidR="00F071C9" w:rsidRPr="00CC2A7C" w:rsidRDefault="00F071C9" w:rsidP="00B74770">
            <w:pPr>
              <w:spacing w:line="254" w:lineRule="auto"/>
              <w:jc w:val="center"/>
            </w:pPr>
            <w:r w:rsidRPr="00CC2A7C">
              <w:rPr>
                <w:bCs w:val="0"/>
              </w:rPr>
              <w:t>Maja Koštić</w:t>
            </w:r>
          </w:p>
        </w:tc>
        <w:tc>
          <w:tcPr>
            <w:tcW w:w="1667" w:type="dxa"/>
            <w:gridSpan w:val="2"/>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tcPr>
          <w:p w14:paraId="1B00F87C" w14:textId="77777777" w:rsidR="00F071C9" w:rsidRDefault="00F071C9" w:rsidP="00B74770">
            <w:pPr>
              <w:spacing w:line="254" w:lineRule="auto"/>
              <w:jc w:val="center"/>
              <w:cnfStyle w:val="000000100000" w:firstRow="0" w:lastRow="0" w:firstColumn="0" w:lastColumn="0" w:oddVBand="0" w:evenVBand="0" w:oddHBand="1" w:evenHBand="0" w:firstRowFirstColumn="0" w:firstRowLastColumn="0" w:lastRowFirstColumn="0" w:lastRowLastColumn="0"/>
              <w:rPr>
                <w:b/>
              </w:rPr>
            </w:pPr>
            <w:r>
              <w:rPr>
                <w:b/>
              </w:rPr>
              <w:br/>
              <w:t>SURADNICI:</w:t>
            </w:r>
          </w:p>
          <w:p w14:paraId="0F496AF1" w14:textId="77777777" w:rsidR="00F071C9" w:rsidRDefault="00F071C9" w:rsidP="00B74770">
            <w:pPr>
              <w:spacing w:line="254" w:lineRule="auto"/>
              <w:jc w:val="center"/>
              <w:cnfStyle w:val="000000100000" w:firstRow="0" w:lastRow="0" w:firstColumn="0" w:lastColumn="0" w:oddVBand="0" w:evenVBand="0" w:oddHBand="1" w:evenHBand="0" w:firstRowFirstColumn="0" w:firstRowLastColumn="0" w:lastRowFirstColumn="0" w:lastRowLastColumn="0"/>
              <w:rPr>
                <w:b/>
              </w:rPr>
            </w:pPr>
          </w:p>
        </w:tc>
        <w:tc>
          <w:tcPr>
            <w:tcW w:w="2561" w:type="dxa"/>
            <w:gridSpan w:val="2"/>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hideMark/>
          </w:tcPr>
          <w:p w14:paraId="0E985461" w14:textId="77777777" w:rsidR="00F071C9" w:rsidRDefault="00F071C9" w:rsidP="00B74770">
            <w:pPr>
              <w:spacing w:line="254" w:lineRule="auto"/>
              <w:jc w:val="center"/>
              <w:cnfStyle w:val="000000100000" w:firstRow="0" w:lastRow="0" w:firstColumn="0" w:lastColumn="0" w:oddVBand="0" w:evenVBand="0" w:oddHBand="1" w:evenHBand="0" w:firstRowFirstColumn="0" w:firstRowLastColumn="0" w:lastRowFirstColumn="0" w:lastRowLastColumn="0"/>
              <w:rPr>
                <w:b/>
                <w:bCs/>
              </w:rPr>
            </w:pPr>
            <w:r>
              <w:br/>
            </w:r>
            <w:r w:rsidRPr="043E4EAE">
              <w:rPr>
                <w:b/>
                <w:bCs/>
              </w:rPr>
              <w:t xml:space="preserve">NAMIJENJENO: </w:t>
            </w:r>
            <w:r>
              <w:br/>
            </w:r>
            <w:r w:rsidRPr="043E4EAE">
              <w:rPr>
                <w:b/>
                <w:bCs/>
                <w:sz w:val="20"/>
                <w:szCs w:val="20"/>
              </w:rPr>
              <w:t xml:space="preserve"> </w:t>
            </w:r>
            <w:r w:rsidRPr="043E4EAE">
              <w:rPr>
                <w:sz w:val="20"/>
                <w:szCs w:val="20"/>
              </w:rPr>
              <w:t>učenici 2.b i 3.b razreda</w:t>
            </w:r>
          </w:p>
        </w:tc>
        <w:tc>
          <w:tcPr>
            <w:tcW w:w="2407" w:type="dxa"/>
            <w:gridSpan w:val="2"/>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hideMark/>
          </w:tcPr>
          <w:p w14:paraId="04E9C2E4" w14:textId="77777777" w:rsidR="00F071C9" w:rsidRDefault="00F071C9" w:rsidP="00B74770">
            <w:pPr>
              <w:spacing w:line="254" w:lineRule="auto"/>
              <w:jc w:val="center"/>
              <w:cnfStyle w:val="000000100000" w:firstRow="0" w:lastRow="0" w:firstColumn="0" w:lastColumn="0" w:oddVBand="0" w:evenVBand="0" w:oddHBand="1" w:evenHBand="0" w:firstRowFirstColumn="0" w:firstRowLastColumn="0" w:lastRowFirstColumn="0" w:lastRowLastColumn="0"/>
            </w:pPr>
            <w:r>
              <w:br/>
            </w:r>
            <w:r w:rsidRPr="043E4EAE">
              <w:rPr>
                <w:b/>
                <w:bCs/>
              </w:rPr>
              <w:t>PREDVIĐENO VRIJEME REALIZACIJE:</w:t>
            </w:r>
            <w:r>
              <w:br/>
            </w:r>
            <w:r w:rsidRPr="043E4EAE">
              <w:rPr>
                <w:b/>
                <w:bCs/>
              </w:rPr>
              <w:t xml:space="preserve"> </w:t>
            </w:r>
            <w:r w:rsidRPr="043E4EAE">
              <w:rPr>
                <w:rFonts w:ascii="Calibri" w:eastAsia="Calibri" w:hAnsi="Calibri" w:cs="Calibri"/>
                <w:b/>
                <w:bCs/>
                <w:sz w:val="22"/>
                <w:szCs w:val="22"/>
              </w:rPr>
              <w:t>rujan 2023. - lipanj 2024.</w:t>
            </w:r>
          </w:p>
        </w:tc>
        <w:tc>
          <w:tcPr>
            <w:tcW w:w="2396" w:type="dxa"/>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hideMark/>
          </w:tcPr>
          <w:p w14:paraId="16E65A68" w14:textId="77777777" w:rsidR="00F071C9" w:rsidRDefault="00F071C9" w:rsidP="00B74770">
            <w:pPr>
              <w:spacing w:line="254" w:lineRule="auto"/>
              <w:jc w:val="center"/>
              <w:cnfStyle w:val="000000100000" w:firstRow="0" w:lastRow="0" w:firstColumn="0" w:lastColumn="0" w:oddVBand="0" w:evenVBand="0" w:oddHBand="1" w:evenHBand="0" w:firstRowFirstColumn="0" w:firstRowLastColumn="0" w:lastRowFirstColumn="0" w:lastRowLastColumn="0"/>
              <w:rPr>
                <w:b/>
              </w:rPr>
            </w:pPr>
            <w:r>
              <w:rPr>
                <w:b/>
              </w:rPr>
              <w:br/>
              <w:t>TRAJANJE AKTIVNOSTI:</w:t>
            </w:r>
            <w:r>
              <w:rPr>
                <w:b/>
              </w:rPr>
              <w:br/>
            </w:r>
            <w:r w:rsidRPr="00CC2A7C">
              <w:rPr>
                <w:sz w:val="20"/>
                <w:szCs w:val="20"/>
              </w:rPr>
              <w:t>1 sat tjedno tijekom nastavne godine</w:t>
            </w:r>
          </w:p>
        </w:tc>
      </w:tr>
      <w:tr w:rsidR="00F071C9" w14:paraId="7327E350" w14:textId="77777777" w:rsidTr="00B74770">
        <w:trPr>
          <w:trHeight w:val="942"/>
        </w:trPr>
        <w:tc>
          <w:tcPr>
            <w:cnfStyle w:val="001000000000" w:firstRow="0" w:lastRow="0" w:firstColumn="1" w:lastColumn="0" w:oddVBand="0" w:evenVBand="0" w:oddHBand="0" w:evenHBand="0" w:firstRowFirstColumn="0" w:firstRowLastColumn="0" w:lastRowFirstColumn="0" w:lastRowLastColumn="0"/>
            <w:tcW w:w="1764"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C0C0C0"/>
          </w:tcPr>
          <w:p w14:paraId="57C70D0E" w14:textId="77777777" w:rsidR="00F071C9" w:rsidRDefault="00F071C9" w:rsidP="00B74770">
            <w:pPr>
              <w:spacing w:line="254" w:lineRule="auto"/>
              <w:jc w:val="center"/>
            </w:pPr>
          </w:p>
          <w:p w14:paraId="0A4CAACE" w14:textId="77777777" w:rsidR="00F071C9" w:rsidRDefault="00F071C9" w:rsidP="00B74770">
            <w:pPr>
              <w:spacing w:line="254" w:lineRule="auto"/>
              <w:jc w:val="center"/>
            </w:pPr>
            <w:r>
              <w:t>ODGOVORNOSTI NOSITELJA AKTIVNOSTI</w:t>
            </w:r>
          </w:p>
        </w:tc>
        <w:tc>
          <w:tcPr>
            <w:tcW w:w="2200"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EEAF6" w:themeFill="accent5" w:themeFillTint="33"/>
          </w:tcPr>
          <w:p w14:paraId="3A4156B6" w14:textId="77777777" w:rsidR="00F071C9" w:rsidRDefault="00F071C9" w:rsidP="00B74770">
            <w:pPr>
              <w:spacing w:line="254" w:lineRule="auto"/>
              <w:jc w:val="center"/>
              <w:cnfStyle w:val="000000000000" w:firstRow="0" w:lastRow="0" w:firstColumn="0" w:lastColumn="0" w:oddVBand="0" w:evenVBand="0" w:oddHBand="0" w:evenHBand="0" w:firstRowFirstColumn="0" w:firstRowLastColumn="0" w:lastRowFirstColumn="0" w:lastRowLastColumn="0"/>
              <w:rPr>
                <w:b/>
              </w:rPr>
            </w:pPr>
          </w:p>
          <w:p w14:paraId="77A84E98" w14:textId="77777777" w:rsidR="00F071C9" w:rsidRDefault="00F071C9" w:rsidP="00B74770">
            <w:pPr>
              <w:spacing w:line="254" w:lineRule="auto"/>
              <w:jc w:val="center"/>
              <w:cnfStyle w:val="000000000000" w:firstRow="0" w:lastRow="0" w:firstColumn="0" w:lastColumn="0" w:oddVBand="0" w:evenVBand="0" w:oddHBand="0" w:evenHBand="0" w:firstRowFirstColumn="0" w:firstRowLastColumn="0" w:lastRowFirstColumn="0" w:lastRowLastColumn="0"/>
              <w:rPr>
                <w:b/>
              </w:rPr>
            </w:pPr>
            <w:r>
              <w:rPr>
                <w:b/>
              </w:rPr>
              <w:t>CILJEVI AKTIVNOSTI</w:t>
            </w:r>
          </w:p>
        </w:tc>
        <w:tc>
          <w:tcPr>
            <w:tcW w:w="2410"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E599" w:themeFill="accent4" w:themeFillTint="66"/>
          </w:tcPr>
          <w:p w14:paraId="0EDC0C31" w14:textId="77777777" w:rsidR="00F071C9" w:rsidRDefault="00F071C9" w:rsidP="00B74770">
            <w:pPr>
              <w:spacing w:line="254" w:lineRule="auto"/>
              <w:jc w:val="center"/>
              <w:cnfStyle w:val="000000000000" w:firstRow="0" w:lastRow="0" w:firstColumn="0" w:lastColumn="0" w:oddVBand="0" w:evenVBand="0" w:oddHBand="0" w:evenHBand="0" w:firstRowFirstColumn="0" w:firstRowLastColumn="0" w:lastRowFirstColumn="0" w:lastRowLastColumn="0"/>
              <w:rPr>
                <w:b/>
              </w:rPr>
            </w:pPr>
          </w:p>
          <w:p w14:paraId="2ACC67BA" w14:textId="77777777" w:rsidR="00F071C9" w:rsidRDefault="00F071C9" w:rsidP="00B74770">
            <w:pPr>
              <w:spacing w:line="254" w:lineRule="auto"/>
              <w:jc w:val="center"/>
              <w:cnfStyle w:val="000000000000" w:firstRow="0" w:lastRow="0" w:firstColumn="0" w:lastColumn="0" w:oddVBand="0" w:evenVBand="0" w:oddHBand="0" w:evenHBand="0" w:firstRowFirstColumn="0" w:firstRowLastColumn="0" w:lastRowFirstColumn="0" w:lastRowLastColumn="0"/>
              <w:rPr>
                <w:b/>
              </w:rPr>
            </w:pPr>
            <w:r>
              <w:rPr>
                <w:b/>
              </w:rPr>
              <w:t>OČEKIVANI ISHODI / POSTIGNUĆA</w:t>
            </w:r>
          </w:p>
        </w:tc>
        <w:tc>
          <w:tcPr>
            <w:tcW w:w="1563"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7CAAC" w:themeFill="accent2" w:themeFillTint="66"/>
          </w:tcPr>
          <w:p w14:paraId="7EB41FAF" w14:textId="77777777" w:rsidR="00F071C9" w:rsidRDefault="00F071C9" w:rsidP="00B74770">
            <w:pPr>
              <w:spacing w:line="254" w:lineRule="auto"/>
              <w:jc w:val="center"/>
              <w:cnfStyle w:val="000000000000" w:firstRow="0" w:lastRow="0" w:firstColumn="0" w:lastColumn="0" w:oddVBand="0" w:evenVBand="0" w:oddHBand="0" w:evenHBand="0" w:firstRowFirstColumn="0" w:firstRowLastColumn="0" w:lastRowFirstColumn="0" w:lastRowLastColumn="0"/>
              <w:rPr>
                <w:b/>
              </w:rPr>
            </w:pPr>
          </w:p>
          <w:p w14:paraId="5F3089F6" w14:textId="77777777" w:rsidR="00F071C9" w:rsidRDefault="00F071C9" w:rsidP="00B74770">
            <w:pPr>
              <w:spacing w:line="254" w:lineRule="auto"/>
              <w:jc w:val="center"/>
              <w:cnfStyle w:val="000000000000" w:firstRow="0" w:lastRow="0" w:firstColumn="0" w:lastColumn="0" w:oddVBand="0" w:evenVBand="0" w:oddHBand="0" w:evenHBand="0" w:firstRowFirstColumn="0" w:firstRowLastColumn="0" w:lastRowFirstColumn="0" w:lastRowLastColumn="0"/>
              <w:rPr>
                <w:b/>
              </w:rPr>
            </w:pPr>
            <w:r>
              <w:rPr>
                <w:b/>
              </w:rPr>
              <w:t>NAČINI UČENJA</w:t>
            </w:r>
          </w:p>
        </w:tc>
        <w:tc>
          <w:tcPr>
            <w:tcW w:w="1844" w:type="dxa"/>
            <w:gridSpan w:val="2"/>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8D08D" w:themeFill="accent6" w:themeFillTint="99"/>
          </w:tcPr>
          <w:p w14:paraId="64299947" w14:textId="77777777" w:rsidR="00F071C9" w:rsidRDefault="00F071C9" w:rsidP="00B74770">
            <w:pPr>
              <w:spacing w:line="254" w:lineRule="auto"/>
              <w:jc w:val="center"/>
              <w:cnfStyle w:val="000000000000" w:firstRow="0" w:lastRow="0" w:firstColumn="0" w:lastColumn="0" w:oddVBand="0" w:evenVBand="0" w:oddHBand="0" w:evenHBand="0" w:firstRowFirstColumn="0" w:firstRowLastColumn="0" w:lastRowFirstColumn="0" w:lastRowLastColumn="0"/>
              <w:rPr>
                <w:b/>
              </w:rPr>
            </w:pPr>
          </w:p>
          <w:p w14:paraId="2AEA1CC0" w14:textId="77777777" w:rsidR="00F071C9" w:rsidRDefault="00F071C9" w:rsidP="00B74770">
            <w:pPr>
              <w:spacing w:line="254" w:lineRule="auto"/>
              <w:jc w:val="center"/>
              <w:cnfStyle w:val="000000000000" w:firstRow="0" w:lastRow="0" w:firstColumn="0" w:lastColumn="0" w:oddVBand="0" w:evenVBand="0" w:oddHBand="0" w:evenHBand="0" w:firstRowFirstColumn="0" w:firstRowLastColumn="0" w:lastRowFirstColumn="0" w:lastRowLastColumn="0"/>
              <w:rPr>
                <w:b/>
              </w:rPr>
            </w:pPr>
            <w:r>
              <w:rPr>
                <w:b/>
              </w:rPr>
              <w:t>AKTIVNOSTI ZA UČENIKE</w:t>
            </w:r>
          </w:p>
        </w:tc>
        <w:tc>
          <w:tcPr>
            <w:tcW w:w="1559" w:type="dxa"/>
            <w:gridSpan w:val="2"/>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B7D8"/>
          </w:tcPr>
          <w:p w14:paraId="725DB110" w14:textId="77777777" w:rsidR="00F071C9" w:rsidRDefault="00F071C9" w:rsidP="00B74770">
            <w:pPr>
              <w:spacing w:line="254" w:lineRule="auto"/>
              <w:jc w:val="center"/>
              <w:cnfStyle w:val="000000000000" w:firstRow="0" w:lastRow="0" w:firstColumn="0" w:lastColumn="0" w:oddVBand="0" w:evenVBand="0" w:oddHBand="0" w:evenHBand="0" w:firstRowFirstColumn="0" w:firstRowLastColumn="0" w:lastRowFirstColumn="0" w:lastRowLastColumn="0"/>
              <w:rPr>
                <w:b/>
              </w:rPr>
            </w:pPr>
          </w:p>
          <w:p w14:paraId="0F5E9F50" w14:textId="77777777" w:rsidR="00F071C9" w:rsidRDefault="00F071C9" w:rsidP="00B74770">
            <w:pPr>
              <w:spacing w:line="254" w:lineRule="auto"/>
              <w:jc w:val="center"/>
              <w:cnfStyle w:val="000000000000" w:firstRow="0" w:lastRow="0" w:firstColumn="0" w:lastColumn="0" w:oddVBand="0" w:evenVBand="0" w:oddHBand="0" w:evenHBand="0" w:firstRowFirstColumn="0" w:firstRowLastColumn="0" w:lastRowFirstColumn="0" w:lastRowLastColumn="0"/>
              <w:rPr>
                <w:b/>
              </w:rPr>
            </w:pPr>
            <w:r>
              <w:rPr>
                <w:b/>
              </w:rPr>
              <w:t>MATERIJALNI RESURSI</w:t>
            </w:r>
          </w:p>
        </w:tc>
        <w:tc>
          <w:tcPr>
            <w:tcW w:w="1702"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6CFB4"/>
          </w:tcPr>
          <w:p w14:paraId="3C127423" w14:textId="77777777" w:rsidR="00F071C9" w:rsidRDefault="00F071C9" w:rsidP="00B74770">
            <w:pPr>
              <w:spacing w:line="254" w:lineRule="auto"/>
              <w:jc w:val="center"/>
              <w:cnfStyle w:val="000000000000" w:firstRow="0" w:lastRow="0" w:firstColumn="0" w:lastColumn="0" w:oddVBand="0" w:evenVBand="0" w:oddHBand="0" w:evenHBand="0" w:firstRowFirstColumn="0" w:firstRowLastColumn="0" w:lastRowFirstColumn="0" w:lastRowLastColumn="0"/>
              <w:rPr>
                <w:b/>
              </w:rPr>
            </w:pPr>
          </w:p>
          <w:p w14:paraId="2AFE45C6" w14:textId="77777777" w:rsidR="00F071C9" w:rsidRDefault="00F071C9" w:rsidP="00B74770">
            <w:pPr>
              <w:spacing w:line="254" w:lineRule="auto"/>
              <w:jc w:val="center"/>
              <w:cnfStyle w:val="000000000000" w:firstRow="0" w:lastRow="0" w:firstColumn="0" w:lastColumn="0" w:oddVBand="0" w:evenVBand="0" w:oddHBand="0" w:evenHBand="0" w:firstRowFirstColumn="0" w:firstRowLastColumn="0" w:lastRowFirstColumn="0" w:lastRowLastColumn="0"/>
              <w:rPr>
                <w:b/>
              </w:rPr>
            </w:pPr>
            <w:r>
              <w:rPr>
                <w:b/>
              </w:rPr>
              <w:t>MEĐU-PREDMETNE TEME</w:t>
            </w:r>
          </w:p>
        </w:tc>
        <w:tc>
          <w:tcPr>
            <w:tcW w:w="2363"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8EAADB" w:themeFill="accent1" w:themeFillTint="99"/>
          </w:tcPr>
          <w:p w14:paraId="77C77559" w14:textId="77777777" w:rsidR="00F071C9" w:rsidRDefault="00F071C9" w:rsidP="00B74770">
            <w:pPr>
              <w:spacing w:line="254" w:lineRule="auto"/>
              <w:jc w:val="center"/>
              <w:cnfStyle w:val="000000000000" w:firstRow="0" w:lastRow="0" w:firstColumn="0" w:lastColumn="0" w:oddVBand="0" w:evenVBand="0" w:oddHBand="0" w:evenHBand="0" w:firstRowFirstColumn="0" w:firstRowLastColumn="0" w:lastRowFirstColumn="0" w:lastRowLastColumn="0"/>
              <w:rPr>
                <w:b/>
              </w:rPr>
            </w:pPr>
          </w:p>
          <w:p w14:paraId="39EDCEEB" w14:textId="77777777" w:rsidR="00F071C9" w:rsidRDefault="00F071C9" w:rsidP="00B74770">
            <w:pPr>
              <w:spacing w:line="254" w:lineRule="auto"/>
              <w:jc w:val="center"/>
              <w:cnfStyle w:val="000000000000" w:firstRow="0" w:lastRow="0" w:firstColumn="0" w:lastColumn="0" w:oddVBand="0" w:evenVBand="0" w:oddHBand="0" w:evenHBand="0" w:firstRowFirstColumn="0" w:firstRowLastColumn="0" w:lastRowFirstColumn="0" w:lastRowLastColumn="0"/>
              <w:rPr>
                <w:b/>
              </w:rPr>
            </w:pPr>
            <w:r>
              <w:rPr>
                <w:b/>
              </w:rPr>
              <w:t>NAČIN PRAĆENJA I PROVJERE ISHODA / POSTIGNUĆA</w:t>
            </w:r>
          </w:p>
        </w:tc>
      </w:tr>
      <w:tr w:rsidR="00F071C9" w14:paraId="0F1507EE" w14:textId="77777777" w:rsidTr="00B74770">
        <w:trPr>
          <w:cnfStyle w:val="000000100000" w:firstRow="0" w:lastRow="0" w:firstColumn="0" w:lastColumn="0" w:oddVBand="0" w:evenVBand="0" w:oddHBand="1" w:evenHBand="0" w:firstRowFirstColumn="0" w:firstRowLastColumn="0" w:lastRowFirstColumn="0" w:lastRowLastColumn="0"/>
          <w:trHeight w:val="85"/>
        </w:trPr>
        <w:tc>
          <w:tcPr>
            <w:cnfStyle w:val="001000000000" w:firstRow="0" w:lastRow="0" w:firstColumn="1" w:lastColumn="0" w:oddVBand="0" w:evenVBand="0" w:oddHBand="0" w:evenHBand="0" w:firstRowFirstColumn="0" w:firstRowLastColumn="0" w:lastRowFirstColumn="0" w:lastRowLastColumn="0"/>
            <w:tcW w:w="176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C485B03" w14:textId="77777777" w:rsidR="00F071C9" w:rsidRPr="00CC2A7C" w:rsidRDefault="00F071C9" w:rsidP="00B74770">
            <w:pPr>
              <w:rPr>
                <w:rFonts w:cstheme="minorHAnsi"/>
                <w:b w:val="0"/>
                <w:sz w:val="22"/>
                <w:szCs w:val="22"/>
              </w:rPr>
            </w:pPr>
            <w:r w:rsidRPr="00CC2A7C">
              <w:rPr>
                <w:rFonts w:cstheme="minorHAnsi"/>
                <w:b w:val="0"/>
                <w:sz w:val="22"/>
                <w:szCs w:val="22"/>
              </w:rPr>
              <w:t>organiziranje izvannastavnih aktivnosti  (uključivanje učenika, osmišljavanje sadržaja rad, uvrštavanje izvannastavne aktivnosti u raspored sati, pribavljanje suglasnosti roditelja...)</w:t>
            </w:r>
          </w:p>
          <w:p w14:paraId="5ED8721B" w14:textId="77777777" w:rsidR="00F071C9" w:rsidRPr="00CC2A7C" w:rsidRDefault="00F071C9" w:rsidP="00B74770">
            <w:pPr>
              <w:spacing w:line="254" w:lineRule="auto"/>
              <w:rPr>
                <w:b w:val="0"/>
                <w:sz w:val="22"/>
                <w:szCs w:val="22"/>
              </w:rPr>
            </w:pPr>
          </w:p>
        </w:tc>
        <w:tc>
          <w:tcPr>
            <w:tcW w:w="22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09E64DB" w14:textId="77777777" w:rsidR="00F071C9" w:rsidRPr="00CC2A7C" w:rsidRDefault="00F071C9" w:rsidP="00B74770">
            <w:pPr>
              <w:cnfStyle w:val="000000100000" w:firstRow="0" w:lastRow="0" w:firstColumn="0" w:lastColumn="0" w:oddVBand="0" w:evenVBand="0" w:oddHBand="1" w:evenHBand="0" w:firstRowFirstColumn="0" w:firstRowLastColumn="0" w:lastRowFirstColumn="0" w:lastRowLastColumn="0"/>
              <w:rPr>
                <w:bCs/>
                <w:sz w:val="22"/>
                <w:szCs w:val="22"/>
              </w:rPr>
            </w:pPr>
            <w:r w:rsidRPr="00CC2A7C">
              <w:rPr>
                <w:bCs/>
                <w:sz w:val="22"/>
                <w:szCs w:val="22"/>
              </w:rPr>
              <w:t>Poticati i razvijati kreativnost u likovnom izražavanju. Razvijati strpljivost u radu te njegovati smisao za lijepo. Poticati kreativnost u ostvarivanju zadanih i vlastitih ideja i vizualne percepcije, razvijanje sposobnosti i vještina u likovnom izražavanju</w:t>
            </w:r>
          </w:p>
          <w:p w14:paraId="478FE061" w14:textId="77777777" w:rsidR="00F071C9" w:rsidRPr="00CC2A7C" w:rsidRDefault="00F071C9" w:rsidP="00B74770">
            <w:pPr>
              <w:spacing w:line="254" w:lineRule="auto"/>
              <w:cnfStyle w:val="000000100000" w:firstRow="0" w:lastRow="0" w:firstColumn="0" w:lastColumn="0" w:oddVBand="0" w:evenVBand="0" w:oddHBand="1" w:evenHBand="0" w:firstRowFirstColumn="0" w:firstRowLastColumn="0" w:lastRowFirstColumn="0" w:lastRowLastColumn="0"/>
              <w:rPr>
                <w:sz w:val="22"/>
                <w:szCs w:val="22"/>
              </w:rPr>
            </w:pPr>
          </w:p>
        </w:tc>
        <w:tc>
          <w:tcPr>
            <w:tcW w:w="24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59FB344" w14:textId="77777777" w:rsidR="00F071C9" w:rsidRPr="00CC2A7C" w:rsidRDefault="00F071C9" w:rsidP="00B74770">
            <w:pPr>
              <w:spacing w:line="254" w:lineRule="auto"/>
              <w:cnfStyle w:val="000000100000" w:firstRow="0" w:lastRow="0" w:firstColumn="0" w:lastColumn="0" w:oddVBand="0" w:evenVBand="0" w:oddHBand="1" w:evenHBand="0" w:firstRowFirstColumn="0" w:firstRowLastColumn="0" w:lastRowFirstColumn="0" w:lastRowLastColumn="0"/>
              <w:rPr>
                <w:sz w:val="22"/>
                <w:szCs w:val="22"/>
              </w:rPr>
            </w:pPr>
            <w:r w:rsidRPr="00CC2A7C">
              <w:rPr>
                <w:bCs/>
                <w:sz w:val="22"/>
                <w:szCs w:val="22"/>
              </w:rPr>
              <w:t>razvijati kreativnost i usvajati razne likovne tehnike, sposobnosti promatranja i uočavanja, uočavanja oblika, njihovih proporcija i karakteristika, razvijati ekološku svijest i pozitivan odnos prema drugima, poštivati druga mišljenja i mogućnosti, prezentirati uratke</w:t>
            </w:r>
            <w:r w:rsidRPr="00CC2A7C">
              <w:rPr>
                <w:sz w:val="22"/>
                <w:szCs w:val="22"/>
              </w:rPr>
              <w:t>.</w:t>
            </w:r>
          </w:p>
          <w:p w14:paraId="0AAD233B" w14:textId="77777777" w:rsidR="00F071C9" w:rsidRPr="00CC2A7C" w:rsidRDefault="00F071C9" w:rsidP="00B74770">
            <w:pPr>
              <w:spacing w:line="254" w:lineRule="auto"/>
              <w:cnfStyle w:val="000000100000" w:firstRow="0" w:lastRow="0" w:firstColumn="0" w:lastColumn="0" w:oddVBand="0" w:evenVBand="0" w:oddHBand="1" w:evenHBand="0" w:firstRowFirstColumn="0" w:firstRowLastColumn="0" w:lastRowFirstColumn="0" w:lastRowLastColumn="0"/>
              <w:rPr>
                <w:bCs/>
                <w:sz w:val="22"/>
                <w:szCs w:val="22"/>
              </w:rPr>
            </w:pPr>
            <w:r w:rsidRPr="00CC2A7C">
              <w:rPr>
                <w:bCs/>
                <w:sz w:val="22"/>
                <w:szCs w:val="22"/>
              </w:rPr>
              <w:t>Učenik prepoznaje i u likovnom ili vizualnom radu interpretira povezanost oblikovanja vizualne okoline s aktivnostima i namjenama koje se u njoj odvijaju</w:t>
            </w:r>
          </w:p>
        </w:tc>
        <w:tc>
          <w:tcPr>
            <w:tcW w:w="156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F2D34B9" w14:textId="77777777" w:rsidR="00F071C9" w:rsidRPr="00CC2A7C" w:rsidRDefault="00F071C9" w:rsidP="00B74770">
            <w:pPr>
              <w:spacing w:line="254" w:lineRule="auto"/>
              <w:cnfStyle w:val="000000100000" w:firstRow="0" w:lastRow="0" w:firstColumn="0" w:lastColumn="0" w:oddVBand="0" w:evenVBand="0" w:oddHBand="1" w:evenHBand="0" w:firstRowFirstColumn="0" w:firstRowLastColumn="0" w:lastRowFirstColumn="0" w:lastRowLastColumn="0"/>
              <w:rPr>
                <w:bCs/>
                <w:sz w:val="22"/>
                <w:szCs w:val="22"/>
              </w:rPr>
            </w:pPr>
            <w:r w:rsidRPr="00CC2A7C">
              <w:rPr>
                <w:bCs/>
                <w:sz w:val="22"/>
                <w:szCs w:val="22"/>
              </w:rPr>
              <w:t>samostalan rad</w:t>
            </w:r>
          </w:p>
          <w:p w14:paraId="744C7013" w14:textId="77777777" w:rsidR="00F071C9" w:rsidRPr="00CC2A7C" w:rsidRDefault="00F071C9" w:rsidP="00B74770">
            <w:pPr>
              <w:spacing w:line="254" w:lineRule="auto"/>
              <w:cnfStyle w:val="000000100000" w:firstRow="0" w:lastRow="0" w:firstColumn="0" w:lastColumn="0" w:oddVBand="0" w:evenVBand="0" w:oddHBand="1" w:evenHBand="0" w:firstRowFirstColumn="0" w:firstRowLastColumn="0" w:lastRowFirstColumn="0" w:lastRowLastColumn="0"/>
              <w:rPr>
                <w:bCs/>
                <w:color w:val="000000"/>
                <w:sz w:val="22"/>
                <w:szCs w:val="22"/>
              </w:rPr>
            </w:pPr>
            <w:r w:rsidRPr="00CC2A7C">
              <w:rPr>
                <w:bCs/>
                <w:sz w:val="22"/>
                <w:szCs w:val="22"/>
              </w:rPr>
              <w:t>rad u skupini</w:t>
            </w:r>
          </w:p>
        </w:tc>
        <w:tc>
          <w:tcPr>
            <w:tcW w:w="1844"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374850F" w14:textId="77777777" w:rsidR="00F071C9" w:rsidRPr="00CC2A7C" w:rsidRDefault="00F071C9" w:rsidP="00B74770">
            <w:pPr>
              <w:spacing w:line="254" w:lineRule="auto"/>
              <w:cnfStyle w:val="000000100000" w:firstRow="0" w:lastRow="0" w:firstColumn="0" w:lastColumn="0" w:oddVBand="0" w:evenVBand="0" w:oddHBand="1" w:evenHBand="0" w:firstRowFirstColumn="0" w:firstRowLastColumn="0" w:lastRowFirstColumn="0" w:lastRowLastColumn="0"/>
              <w:rPr>
                <w:color w:val="000000"/>
                <w:sz w:val="22"/>
                <w:szCs w:val="22"/>
              </w:rPr>
            </w:pPr>
            <w:r w:rsidRPr="00CC2A7C">
              <w:rPr>
                <w:color w:val="000000"/>
                <w:sz w:val="22"/>
                <w:szCs w:val="22"/>
              </w:rPr>
              <w:t>Istražuje likovne materijale i postupke u svrhu izrade likovnog uratka.</w:t>
            </w:r>
          </w:p>
          <w:p w14:paraId="1821698B" w14:textId="77777777" w:rsidR="00F071C9" w:rsidRPr="00CC2A7C" w:rsidRDefault="00F071C9" w:rsidP="00B74770">
            <w:pPr>
              <w:spacing w:line="254" w:lineRule="auto"/>
              <w:cnfStyle w:val="000000100000" w:firstRow="0" w:lastRow="0" w:firstColumn="0" w:lastColumn="0" w:oddVBand="0" w:evenVBand="0" w:oddHBand="1" w:evenHBand="0" w:firstRowFirstColumn="0" w:firstRowLastColumn="0" w:lastRowFirstColumn="0" w:lastRowLastColumn="0"/>
              <w:rPr>
                <w:color w:val="000000"/>
                <w:sz w:val="22"/>
                <w:szCs w:val="22"/>
              </w:rPr>
            </w:pPr>
            <w:r w:rsidRPr="00CC2A7C">
              <w:rPr>
                <w:color w:val="000000"/>
                <w:sz w:val="22"/>
                <w:szCs w:val="22"/>
              </w:rPr>
              <w:t>Uočava i izražava osobitosti likovnih materijala i postupaka pri njihovoj upotrebi.</w:t>
            </w:r>
          </w:p>
          <w:p w14:paraId="54DAABD9" w14:textId="77777777" w:rsidR="00F071C9" w:rsidRPr="00CC2A7C" w:rsidRDefault="00F071C9" w:rsidP="00B74770">
            <w:pPr>
              <w:spacing w:line="254" w:lineRule="auto"/>
              <w:cnfStyle w:val="000000100000" w:firstRow="0" w:lastRow="0" w:firstColumn="0" w:lastColumn="0" w:oddVBand="0" w:evenVBand="0" w:oddHBand="1" w:evenHBand="0" w:firstRowFirstColumn="0" w:firstRowLastColumn="0" w:lastRowFirstColumn="0" w:lastRowLastColumn="0"/>
              <w:rPr>
                <w:color w:val="000000"/>
                <w:sz w:val="22"/>
                <w:szCs w:val="22"/>
              </w:rPr>
            </w:pPr>
            <w:r w:rsidRPr="00CC2A7C">
              <w:rPr>
                <w:color w:val="000000"/>
                <w:sz w:val="22"/>
                <w:szCs w:val="22"/>
              </w:rPr>
              <w:t>Demonstrira fine motoričke vještine (preciznost, usredotočenje, koordinacija prstiju i očiju, sitni pokreti).</w:t>
            </w:r>
          </w:p>
        </w:tc>
        <w:tc>
          <w:tcPr>
            <w:tcW w:w="1559"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3FF8011" w14:textId="77777777" w:rsidR="00F071C9" w:rsidRPr="00CC2A7C" w:rsidRDefault="00F071C9" w:rsidP="00B74770">
            <w:pPr>
              <w:spacing w:line="254" w:lineRule="auto"/>
              <w:cnfStyle w:val="000000100000" w:firstRow="0" w:lastRow="0" w:firstColumn="0" w:lastColumn="0" w:oddVBand="0" w:evenVBand="0" w:oddHBand="1" w:evenHBand="0" w:firstRowFirstColumn="0" w:firstRowLastColumn="0" w:lastRowFirstColumn="0" w:lastRowLastColumn="0"/>
              <w:rPr>
                <w:bCs/>
                <w:color w:val="000000"/>
                <w:sz w:val="22"/>
                <w:szCs w:val="22"/>
              </w:rPr>
            </w:pPr>
            <w:r w:rsidRPr="00CC2A7C">
              <w:rPr>
                <w:rFonts w:cstheme="minorHAnsi"/>
                <w:bCs/>
                <w:sz w:val="22"/>
                <w:szCs w:val="22"/>
              </w:rPr>
              <w:t>za učenike aktivnost  je besplatna te  nema nikakvog troška za roditelje</w:t>
            </w:r>
          </w:p>
        </w:tc>
        <w:tc>
          <w:tcPr>
            <w:tcW w:w="17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BE0FD04" w14:textId="77777777" w:rsidR="00F071C9" w:rsidRPr="00CC2A7C" w:rsidRDefault="00F071C9" w:rsidP="00B74770">
            <w:pPr>
              <w:cnfStyle w:val="000000100000" w:firstRow="0" w:lastRow="0" w:firstColumn="0" w:lastColumn="0" w:oddVBand="0" w:evenVBand="0" w:oddHBand="1" w:evenHBand="0" w:firstRowFirstColumn="0" w:firstRowLastColumn="0" w:lastRowFirstColumn="0" w:lastRowLastColumn="0"/>
              <w:rPr>
                <w:rFonts w:cstheme="minorHAnsi"/>
                <w:bCs/>
                <w:sz w:val="22"/>
                <w:szCs w:val="22"/>
              </w:rPr>
            </w:pPr>
            <w:r w:rsidRPr="00CC2A7C">
              <w:rPr>
                <w:rFonts w:cstheme="minorHAnsi"/>
                <w:bCs/>
                <w:sz w:val="22"/>
                <w:szCs w:val="22"/>
              </w:rPr>
              <w:t>Učiti kako učiti, Poduzetništvo, Uporaba IKT-a, Osobni i socijalni razvoj, Održivi razvoj, Građanski odgoj i obrazovanje</w:t>
            </w:r>
          </w:p>
          <w:p w14:paraId="6157716C" w14:textId="77777777" w:rsidR="00F071C9" w:rsidRPr="00CC2A7C" w:rsidRDefault="00F071C9" w:rsidP="00B74770">
            <w:pPr>
              <w:spacing w:line="254" w:lineRule="auto"/>
              <w:cnfStyle w:val="000000100000" w:firstRow="0" w:lastRow="0" w:firstColumn="0" w:lastColumn="0" w:oddVBand="0" w:evenVBand="0" w:oddHBand="1" w:evenHBand="0" w:firstRowFirstColumn="0" w:firstRowLastColumn="0" w:lastRowFirstColumn="0" w:lastRowLastColumn="0"/>
              <w:rPr>
                <w:bCs/>
                <w:color w:val="000000"/>
                <w:sz w:val="22"/>
                <w:szCs w:val="22"/>
              </w:rPr>
            </w:pPr>
          </w:p>
        </w:tc>
        <w:tc>
          <w:tcPr>
            <w:tcW w:w="236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2A71672" w14:textId="77777777" w:rsidR="00F071C9" w:rsidRPr="00CC2A7C" w:rsidRDefault="00F071C9" w:rsidP="00B74770">
            <w:pPr>
              <w:spacing w:line="254" w:lineRule="auto"/>
              <w:cnfStyle w:val="000000100000" w:firstRow="0" w:lastRow="0" w:firstColumn="0" w:lastColumn="0" w:oddVBand="0" w:evenVBand="0" w:oddHBand="1" w:evenHBand="0" w:firstRowFirstColumn="0" w:firstRowLastColumn="0" w:lastRowFirstColumn="0" w:lastRowLastColumn="0"/>
              <w:rPr>
                <w:bCs/>
                <w:color w:val="000000"/>
                <w:sz w:val="22"/>
                <w:szCs w:val="22"/>
              </w:rPr>
            </w:pPr>
            <w:r w:rsidRPr="00CC2A7C">
              <w:rPr>
                <w:bCs/>
                <w:sz w:val="22"/>
                <w:szCs w:val="22"/>
              </w:rPr>
              <w:t>fotografije uradaka (albumi s fotografijama), video zapisi i prezentacije, izložba radova</w:t>
            </w:r>
          </w:p>
        </w:tc>
      </w:tr>
    </w:tbl>
    <w:p w14:paraId="59E3541A" w14:textId="77777777" w:rsidR="00F071C9" w:rsidRDefault="00F071C9" w:rsidP="00F071C9">
      <w:pPr>
        <w:rPr>
          <w:b/>
          <w:bCs/>
          <w:sz w:val="28"/>
          <w:szCs w:val="28"/>
        </w:rPr>
      </w:pPr>
    </w:p>
    <w:p w14:paraId="6AEA828F" w14:textId="77777777" w:rsidR="00F071C9" w:rsidRDefault="00F071C9" w:rsidP="00F071C9">
      <w:pPr>
        <w:rPr>
          <w:b/>
          <w:bCs/>
          <w:sz w:val="28"/>
          <w:szCs w:val="28"/>
        </w:rPr>
      </w:pPr>
    </w:p>
    <w:tbl>
      <w:tblPr>
        <w:tblStyle w:val="Obinatablica1"/>
        <w:tblW w:w="14891" w:type="dxa"/>
        <w:tblInd w:w="-719" w:type="dxa"/>
        <w:tblLayout w:type="fixed"/>
        <w:tblLook w:val="04A0" w:firstRow="1" w:lastRow="0" w:firstColumn="1" w:lastColumn="0" w:noHBand="0" w:noVBand="1"/>
      </w:tblPr>
      <w:tblGrid>
        <w:gridCol w:w="2479"/>
        <w:gridCol w:w="2387"/>
        <w:gridCol w:w="1530"/>
        <w:gridCol w:w="1425"/>
        <w:gridCol w:w="360"/>
        <w:gridCol w:w="1582"/>
        <w:gridCol w:w="750"/>
        <w:gridCol w:w="668"/>
        <w:gridCol w:w="3710"/>
      </w:tblGrid>
      <w:tr w:rsidR="00F071C9" w14:paraId="33B6BAC6" w14:textId="77777777" w:rsidTr="00F071C9">
        <w:trPr>
          <w:cnfStyle w:val="100000000000" w:firstRow="1" w:lastRow="0" w:firstColumn="0" w:lastColumn="0" w:oddVBand="0" w:evenVBand="0" w:oddHBand="0" w:evenHBand="0" w:firstRowFirstColumn="0" w:firstRowLastColumn="0" w:lastRowFirstColumn="0" w:lastRowLastColumn="0"/>
          <w:trHeight w:val="840"/>
        </w:trPr>
        <w:tc>
          <w:tcPr>
            <w:cnfStyle w:val="001000000000" w:firstRow="0" w:lastRow="0" w:firstColumn="1" w:lastColumn="0" w:oddVBand="0" w:evenVBand="0" w:oddHBand="0" w:evenHBand="0" w:firstRowFirstColumn="0" w:firstRowLastColumn="0" w:lastRowFirstColumn="0" w:lastRowLastColumn="0"/>
            <w:tcW w:w="14891" w:type="dxa"/>
            <w:gridSpan w:val="9"/>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51D000AC" w14:textId="11BC83C6" w:rsidR="00F071C9" w:rsidRPr="00E721DB" w:rsidRDefault="00F071C9" w:rsidP="00E721DB">
            <w:pPr>
              <w:pStyle w:val="Naslov2"/>
              <w:jc w:val="center"/>
              <w:outlineLvl w:val="1"/>
              <w:rPr>
                <w:b/>
                <w:bCs w:val="0"/>
              </w:rPr>
            </w:pPr>
            <w:r>
              <w:br/>
            </w:r>
            <w:bookmarkStart w:id="66" w:name="_Toc146837727"/>
            <w:r w:rsidRPr="00E721DB">
              <w:rPr>
                <w:b/>
                <w:bCs w:val="0"/>
              </w:rPr>
              <w:t>5.8. M</w:t>
            </w:r>
            <w:bookmarkEnd w:id="66"/>
            <w:r w:rsidR="0037321E">
              <w:rPr>
                <w:b/>
                <w:bCs w:val="0"/>
              </w:rPr>
              <w:t>odelari</w:t>
            </w:r>
          </w:p>
        </w:tc>
      </w:tr>
      <w:tr w:rsidR="00F071C9" w14:paraId="7E629C52" w14:textId="77777777" w:rsidTr="00F071C9">
        <w:trPr>
          <w:cnfStyle w:val="000000100000" w:firstRow="0" w:lastRow="0" w:firstColumn="0" w:lastColumn="0" w:oddVBand="0" w:evenVBand="0" w:oddHBand="1" w:evenHBand="0" w:firstRowFirstColumn="0" w:firstRowLastColumn="0" w:lastRowFirstColumn="0" w:lastRowLastColumn="0"/>
          <w:trHeight w:val="1485"/>
        </w:trPr>
        <w:tc>
          <w:tcPr>
            <w:cnfStyle w:val="001000000000" w:firstRow="0" w:lastRow="0" w:firstColumn="1" w:lastColumn="0" w:oddVBand="0" w:evenVBand="0" w:oddHBand="0" w:evenHBand="0" w:firstRowFirstColumn="0" w:firstRowLastColumn="0" w:lastRowFirstColumn="0" w:lastRowLastColumn="0"/>
            <w:tcW w:w="6396" w:type="dxa"/>
            <w:gridSpan w:val="3"/>
            <w:tcBorders>
              <w:top w:val="single" w:sz="8" w:space="0" w:color="BFBFBF" w:themeColor="background1" w:themeShade="BF"/>
              <w:left w:val="single" w:sz="8" w:space="0" w:color="BFBFBF" w:themeColor="background1" w:themeShade="BF"/>
              <w:bottom w:val="double" w:sz="3" w:space="0" w:color="BFBFBF" w:themeColor="background1" w:themeShade="BF"/>
              <w:right w:val="single" w:sz="8" w:space="0" w:color="BFBFBF" w:themeColor="background1" w:themeShade="BF"/>
            </w:tcBorders>
          </w:tcPr>
          <w:p w14:paraId="0428142D" w14:textId="77777777" w:rsidR="00F071C9" w:rsidRDefault="00F071C9" w:rsidP="00B74770">
            <w:pPr>
              <w:spacing w:line="254" w:lineRule="auto"/>
              <w:jc w:val="center"/>
            </w:pPr>
            <w:r>
              <w:br/>
            </w:r>
            <w:r w:rsidRPr="38F3508C">
              <w:t>NOSITELJ/I AKTIVNOSTI:</w:t>
            </w:r>
          </w:p>
          <w:p w14:paraId="109AB873" w14:textId="77777777" w:rsidR="00F071C9" w:rsidRDefault="00F071C9" w:rsidP="00B74770">
            <w:pPr>
              <w:spacing w:line="254" w:lineRule="auto"/>
              <w:jc w:val="center"/>
            </w:pPr>
            <w:r w:rsidRPr="38F3508C">
              <w:t>Milka Križanac i učenici</w:t>
            </w:r>
          </w:p>
          <w:p w14:paraId="1AA2CCCD" w14:textId="77777777" w:rsidR="00F071C9" w:rsidRDefault="00F071C9" w:rsidP="00B74770">
            <w:pPr>
              <w:spacing w:line="254" w:lineRule="auto"/>
              <w:jc w:val="center"/>
            </w:pPr>
          </w:p>
          <w:p w14:paraId="729790B6" w14:textId="77777777" w:rsidR="00F071C9" w:rsidRDefault="00F071C9" w:rsidP="00B74770">
            <w:pPr>
              <w:spacing w:line="254" w:lineRule="auto"/>
              <w:jc w:val="center"/>
            </w:pPr>
            <w:r w:rsidRPr="38F3508C">
              <w:t xml:space="preserve"> </w:t>
            </w:r>
          </w:p>
        </w:tc>
        <w:tc>
          <w:tcPr>
            <w:tcW w:w="1785" w:type="dxa"/>
            <w:gridSpan w:val="2"/>
            <w:tcBorders>
              <w:top w:val="nil"/>
              <w:left w:val="nil"/>
              <w:bottom w:val="double" w:sz="3" w:space="0" w:color="BFBFBF" w:themeColor="background1" w:themeShade="BF"/>
              <w:right w:val="single" w:sz="8" w:space="0" w:color="BFBFBF" w:themeColor="background1" w:themeShade="BF"/>
            </w:tcBorders>
          </w:tcPr>
          <w:p w14:paraId="3B9797D2" w14:textId="77777777" w:rsidR="00F071C9" w:rsidRDefault="00F071C9" w:rsidP="00B74770">
            <w:pPr>
              <w:spacing w:line="254" w:lineRule="auto"/>
              <w:jc w:val="center"/>
              <w:cnfStyle w:val="000000100000" w:firstRow="0" w:lastRow="0" w:firstColumn="0" w:lastColumn="0" w:oddVBand="0" w:evenVBand="0" w:oddHBand="1" w:evenHBand="0" w:firstRowFirstColumn="0" w:firstRowLastColumn="0" w:lastRowFirstColumn="0" w:lastRowLastColumn="0"/>
              <w:rPr>
                <w:b/>
                <w:bCs/>
              </w:rPr>
            </w:pPr>
            <w:r>
              <w:br/>
            </w:r>
            <w:r w:rsidRPr="38F3508C">
              <w:rPr>
                <w:b/>
                <w:bCs/>
              </w:rPr>
              <w:t>SURADNICI:</w:t>
            </w:r>
          </w:p>
          <w:p w14:paraId="41A816F3" w14:textId="77777777" w:rsidR="00F071C9" w:rsidRDefault="00F071C9" w:rsidP="00B74770">
            <w:pPr>
              <w:spacing w:line="254" w:lineRule="auto"/>
              <w:jc w:val="center"/>
              <w:cnfStyle w:val="000000100000" w:firstRow="0" w:lastRow="0" w:firstColumn="0" w:lastColumn="0" w:oddVBand="0" w:evenVBand="0" w:oddHBand="1" w:evenHBand="0" w:firstRowFirstColumn="0" w:firstRowLastColumn="0" w:lastRowFirstColumn="0" w:lastRowLastColumn="0"/>
              <w:rPr>
                <w:b/>
                <w:bCs/>
              </w:rPr>
            </w:pPr>
            <w:r w:rsidRPr="38F3508C">
              <w:rPr>
                <w:b/>
                <w:bCs/>
              </w:rPr>
              <w:t xml:space="preserve"> </w:t>
            </w:r>
          </w:p>
        </w:tc>
        <w:tc>
          <w:tcPr>
            <w:tcW w:w="2332" w:type="dxa"/>
            <w:gridSpan w:val="2"/>
            <w:tcBorders>
              <w:top w:val="nil"/>
              <w:left w:val="nil"/>
              <w:bottom w:val="double" w:sz="3" w:space="0" w:color="BFBFBF" w:themeColor="background1" w:themeShade="BF"/>
              <w:right w:val="single" w:sz="8" w:space="0" w:color="BFBFBF" w:themeColor="background1" w:themeShade="BF"/>
            </w:tcBorders>
          </w:tcPr>
          <w:p w14:paraId="688542F0" w14:textId="77777777" w:rsidR="00F071C9" w:rsidRDefault="00F071C9" w:rsidP="00B74770">
            <w:pPr>
              <w:spacing w:line="254" w:lineRule="auto"/>
              <w:jc w:val="center"/>
              <w:cnfStyle w:val="000000100000" w:firstRow="0" w:lastRow="0" w:firstColumn="0" w:lastColumn="0" w:oddVBand="0" w:evenVBand="0" w:oddHBand="1" w:evenHBand="0" w:firstRowFirstColumn="0" w:firstRowLastColumn="0" w:lastRowFirstColumn="0" w:lastRowLastColumn="0"/>
              <w:rPr>
                <w:b/>
                <w:bCs/>
              </w:rPr>
            </w:pPr>
            <w:r>
              <w:br/>
            </w:r>
            <w:r w:rsidRPr="38F3508C">
              <w:rPr>
                <w:b/>
                <w:bCs/>
              </w:rPr>
              <w:t xml:space="preserve">NAMIJENJENO: </w:t>
            </w:r>
          </w:p>
          <w:p w14:paraId="5B65E925" w14:textId="49DEC2C9" w:rsidR="00F071C9" w:rsidRDefault="00F071C9" w:rsidP="00B74770">
            <w:pPr>
              <w:spacing w:line="254" w:lineRule="auto"/>
              <w:jc w:val="center"/>
              <w:cnfStyle w:val="000000100000" w:firstRow="0" w:lastRow="0" w:firstColumn="0" w:lastColumn="0" w:oddVBand="0" w:evenVBand="0" w:oddHBand="1" w:evenHBand="0" w:firstRowFirstColumn="0" w:firstRowLastColumn="0" w:lastRowFirstColumn="0" w:lastRowLastColumn="0"/>
              <w:rPr>
                <w:b/>
                <w:bCs/>
              </w:rPr>
            </w:pPr>
            <w:r w:rsidRPr="38F3508C">
              <w:rPr>
                <w:b/>
                <w:bCs/>
              </w:rPr>
              <w:t xml:space="preserve">UČENICIMA </w:t>
            </w:r>
            <w:r>
              <w:rPr>
                <w:b/>
                <w:bCs/>
              </w:rPr>
              <w:t>5</w:t>
            </w:r>
            <w:r w:rsidRPr="38F3508C">
              <w:rPr>
                <w:b/>
                <w:bCs/>
              </w:rPr>
              <w:t>. RAZREDA</w:t>
            </w:r>
            <w:r>
              <w:br/>
            </w:r>
            <w:r w:rsidRPr="38F3508C">
              <w:rPr>
                <w:b/>
                <w:bCs/>
              </w:rPr>
              <w:t xml:space="preserve"> </w:t>
            </w:r>
            <w:r>
              <w:br/>
            </w:r>
          </w:p>
        </w:tc>
        <w:tc>
          <w:tcPr>
            <w:tcW w:w="4378" w:type="dxa"/>
            <w:gridSpan w:val="2"/>
            <w:tcBorders>
              <w:top w:val="nil"/>
              <w:left w:val="nil"/>
              <w:bottom w:val="double" w:sz="3" w:space="0" w:color="BFBFBF" w:themeColor="background1" w:themeShade="BF"/>
              <w:right w:val="single" w:sz="8" w:space="0" w:color="BFBFBF" w:themeColor="background1" w:themeShade="BF"/>
            </w:tcBorders>
          </w:tcPr>
          <w:p w14:paraId="6FAE2939" w14:textId="77777777" w:rsidR="00F071C9" w:rsidRDefault="00F071C9" w:rsidP="00B74770">
            <w:pPr>
              <w:spacing w:line="254" w:lineRule="auto"/>
              <w:jc w:val="center"/>
              <w:cnfStyle w:val="000000100000" w:firstRow="0" w:lastRow="0" w:firstColumn="0" w:lastColumn="0" w:oddVBand="0" w:evenVBand="0" w:oddHBand="1" w:evenHBand="0" w:firstRowFirstColumn="0" w:firstRowLastColumn="0" w:lastRowFirstColumn="0" w:lastRowLastColumn="0"/>
              <w:rPr>
                <w:b/>
                <w:bCs/>
              </w:rPr>
            </w:pPr>
            <w:r>
              <w:br/>
            </w:r>
            <w:r w:rsidRPr="38F3508C">
              <w:rPr>
                <w:b/>
                <w:bCs/>
              </w:rPr>
              <w:t>PREDVIĐENO VRIJEME REALIZACIJE:</w:t>
            </w:r>
          </w:p>
          <w:p w14:paraId="0770686C" w14:textId="31CC3E7D" w:rsidR="00F071C9" w:rsidRDefault="00F071C9" w:rsidP="00B74770">
            <w:pPr>
              <w:spacing w:line="254" w:lineRule="auto"/>
              <w:jc w:val="center"/>
              <w:cnfStyle w:val="000000100000" w:firstRow="0" w:lastRow="0" w:firstColumn="0" w:lastColumn="0" w:oddVBand="0" w:evenVBand="0" w:oddHBand="1" w:evenHBand="0" w:firstRowFirstColumn="0" w:firstRowLastColumn="0" w:lastRowFirstColumn="0" w:lastRowLastColumn="0"/>
              <w:rPr>
                <w:b/>
                <w:bCs/>
              </w:rPr>
            </w:pPr>
            <w:r w:rsidRPr="38F3508C">
              <w:rPr>
                <w:b/>
                <w:bCs/>
              </w:rPr>
              <w:t>ŠKOLSKA GODINA 202</w:t>
            </w:r>
            <w:r>
              <w:rPr>
                <w:b/>
                <w:bCs/>
              </w:rPr>
              <w:t>3</w:t>
            </w:r>
            <w:r w:rsidRPr="38F3508C">
              <w:rPr>
                <w:b/>
                <w:bCs/>
              </w:rPr>
              <w:t>./202</w:t>
            </w:r>
            <w:r>
              <w:rPr>
                <w:b/>
                <w:bCs/>
              </w:rPr>
              <w:t>4</w:t>
            </w:r>
            <w:r w:rsidRPr="38F3508C">
              <w:rPr>
                <w:b/>
                <w:bCs/>
              </w:rPr>
              <w:t>.</w:t>
            </w:r>
          </w:p>
        </w:tc>
      </w:tr>
      <w:tr w:rsidR="00F071C9" w14:paraId="2B691597" w14:textId="77777777" w:rsidTr="00F071C9">
        <w:trPr>
          <w:trHeight w:val="945"/>
        </w:trPr>
        <w:tc>
          <w:tcPr>
            <w:cnfStyle w:val="001000000000" w:firstRow="0" w:lastRow="0" w:firstColumn="1" w:lastColumn="0" w:oddVBand="0" w:evenVBand="0" w:oddHBand="0" w:evenHBand="0" w:firstRowFirstColumn="0" w:firstRowLastColumn="0" w:lastRowFirstColumn="0" w:lastRowLastColumn="0"/>
            <w:tcW w:w="2479" w:type="dxa"/>
            <w:tcBorders>
              <w:top w:val="double" w:sz="3"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C0C0C0"/>
          </w:tcPr>
          <w:p w14:paraId="2813F29F" w14:textId="77777777" w:rsidR="00F071C9" w:rsidRDefault="00F071C9" w:rsidP="00B74770">
            <w:pPr>
              <w:spacing w:line="254" w:lineRule="auto"/>
              <w:jc w:val="center"/>
            </w:pPr>
            <w:r w:rsidRPr="38F3508C">
              <w:t xml:space="preserve"> </w:t>
            </w:r>
          </w:p>
          <w:p w14:paraId="204F88EB" w14:textId="77777777" w:rsidR="00F071C9" w:rsidRDefault="00F071C9" w:rsidP="00B74770">
            <w:pPr>
              <w:spacing w:line="254" w:lineRule="auto"/>
              <w:jc w:val="center"/>
            </w:pPr>
            <w:r w:rsidRPr="38F3508C">
              <w:t>ODGOVORNOSTI NOSITELJA AKTIVNOSTI</w:t>
            </w:r>
          </w:p>
        </w:tc>
        <w:tc>
          <w:tcPr>
            <w:tcW w:w="2387"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EEAF6" w:themeFill="accent5" w:themeFillTint="33"/>
          </w:tcPr>
          <w:p w14:paraId="264459F8" w14:textId="77777777" w:rsidR="00F071C9" w:rsidRDefault="00F071C9" w:rsidP="00B74770">
            <w:pPr>
              <w:spacing w:line="254" w:lineRule="auto"/>
              <w:jc w:val="center"/>
              <w:cnfStyle w:val="000000000000" w:firstRow="0" w:lastRow="0" w:firstColumn="0" w:lastColumn="0" w:oddVBand="0" w:evenVBand="0" w:oddHBand="0" w:evenHBand="0" w:firstRowFirstColumn="0" w:firstRowLastColumn="0" w:lastRowFirstColumn="0" w:lastRowLastColumn="0"/>
              <w:rPr>
                <w:b/>
                <w:bCs/>
              </w:rPr>
            </w:pPr>
            <w:r w:rsidRPr="38F3508C">
              <w:rPr>
                <w:b/>
                <w:bCs/>
              </w:rPr>
              <w:t xml:space="preserve"> </w:t>
            </w:r>
          </w:p>
          <w:p w14:paraId="273C3438" w14:textId="77777777" w:rsidR="00F071C9" w:rsidRDefault="00F071C9" w:rsidP="00B74770">
            <w:pPr>
              <w:spacing w:line="254" w:lineRule="auto"/>
              <w:jc w:val="center"/>
              <w:cnfStyle w:val="000000000000" w:firstRow="0" w:lastRow="0" w:firstColumn="0" w:lastColumn="0" w:oddVBand="0" w:evenVBand="0" w:oddHBand="0" w:evenHBand="0" w:firstRowFirstColumn="0" w:firstRowLastColumn="0" w:lastRowFirstColumn="0" w:lastRowLastColumn="0"/>
              <w:rPr>
                <w:b/>
                <w:bCs/>
              </w:rPr>
            </w:pPr>
            <w:r w:rsidRPr="38F3508C">
              <w:rPr>
                <w:b/>
                <w:bCs/>
              </w:rPr>
              <w:t>CILJEVI AKTIVNOSTI</w:t>
            </w:r>
          </w:p>
        </w:tc>
        <w:tc>
          <w:tcPr>
            <w:tcW w:w="1530"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FE599" w:themeFill="accent4" w:themeFillTint="66"/>
          </w:tcPr>
          <w:p w14:paraId="4BAC19DE" w14:textId="77777777" w:rsidR="00F071C9" w:rsidRDefault="00F071C9" w:rsidP="00B74770">
            <w:pPr>
              <w:spacing w:line="254" w:lineRule="auto"/>
              <w:jc w:val="center"/>
              <w:cnfStyle w:val="000000000000" w:firstRow="0" w:lastRow="0" w:firstColumn="0" w:lastColumn="0" w:oddVBand="0" w:evenVBand="0" w:oddHBand="0" w:evenHBand="0" w:firstRowFirstColumn="0" w:firstRowLastColumn="0" w:lastRowFirstColumn="0" w:lastRowLastColumn="0"/>
              <w:rPr>
                <w:b/>
                <w:bCs/>
              </w:rPr>
            </w:pPr>
            <w:r w:rsidRPr="38F3508C">
              <w:rPr>
                <w:b/>
                <w:bCs/>
              </w:rPr>
              <w:t xml:space="preserve"> </w:t>
            </w:r>
          </w:p>
          <w:p w14:paraId="2469251A" w14:textId="77777777" w:rsidR="00F071C9" w:rsidRDefault="00F071C9" w:rsidP="00B74770">
            <w:pPr>
              <w:spacing w:line="254" w:lineRule="auto"/>
              <w:jc w:val="center"/>
              <w:cnfStyle w:val="000000000000" w:firstRow="0" w:lastRow="0" w:firstColumn="0" w:lastColumn="0" w:oddVBand="0" w:evenVBand="0" w:oddHBand="0" w:evenHBand="0" w:firstRowFirstColumn="0" w:firstRowLastColumn="0" w:lastRowFirstColumn="0" w:lastRowLastColumn="0"/>
              <w:rPr>
                <w:b/>
                <w:bCs/>
              </w:rPr>
            </w:pPr>
            <w:r w:rsidRPr="38F3508C">
              <w:rPr>
                <w:b/>
                <w:bCs/>
              </w:rPr>
              <w:t>OČEKIVANI ISHODI / POSTIGNUĆA</w:t>
            </w:r>
          </w:p>
        </w:tc>
        <w:tc>
          <w:tcPr>
            <w:tcW w:w="1425" w:type="dxa"/>
            <w:tcBorders>
              <w:top w:val="double" w:sz="3"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7CAAC" w:themeFill="accent2" w:themeFillTint="66"/>
          </w:tcPr>
          <w:p w14:paraId="70C12CE9" w14:textId="77777777" w:rsidR="00F071C9" w:rsidRDefault="00F071C9" w:rsidP="00B74770">
            <w:pPr>
              <w:spacing w:line="254" w:lineRule="auto"/>
              <w:jc w:val="center"/>
              <w:cnfStyle w:val="000000000000" w:firstRow="0" w:lastRow="0" w:firstColumn="0" w:lastColumn="0" w:oddVBand="0" w:evenVBand="0" w:oddHBand="0" w:evenHBand="0" w:firstRowFirstColumn="0" w:firstRowLastColumn="0" w:lastRowFirstColumn="0" w:lastRowLastColumn="0"/>
              <w:rPr>
                <w:b/>
                <w:bCs/>
              </w:rPr>
            </w:pPr>
            <w:r w:rsidRPr="38F3508C">
              <w:rPr>
                <w:b/>
                <w:bCs/>
              </w:rPr>
              <w:t xml:space="preserve"> </w:t>
            </w:r>
          </w:p>
          <w:p w14:paraId="3DE4D803" w14:textId="77777777" w:rsidR="00F071C9" w:rsidRDefault="00F071C9" w:rsidP="00B74770">
            <w:pPr>
              <w:spacing w:line="254" w:lineRule="auto"/>
              <w:jc w:val="center"/>
              <w:cnfStyle w:val="000000000000" w:firstRow="0" w:lastRow="0" w:firstColumn="0" w:lastColumn="0" w:oddVBand="0" w:evenVBand="0" w:oddHBand="0" w:evenHBand="0" w:firstRowFirstColumn="0" w:firstRowLastColumn="0" w:lastRowFirstColumn="0" w:lastRowLastColumn="0"/>
              <w:rPr>
                <w:b/>
                <w:bCs/>
              </w:rPr>
            </w:pPr>
            <w:r w:rsidRPr="38F3508C">
              <w:rPr>
                <w:b/>
                <w:bCs/>
              </w:rPr>
              <w:t>NAČINI UČENJA</w:t>
            </w:r>
          </w:p>
        </w:tc>
        <w:tc>
          <w:tcPr>
            <w:tcW w:w="1942" w:type="dxa"/>
            <w:gridSpan w:val="2"/>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8D08D" w:themeFill="accent6" w:themeFillTint="99"/>
          </w:tcPr>
          <w:p w14:paraId="0F3FBE30" w14:textId="77777777" w:rsidR="00F071C9" w:rsidRDefault="00F071C9" w:rsidP="00B74770">
            <w:pPr>
              <w:spacing w:line="254" w:lineRule="auto"/>
              <w:jc w:val="center"/>
              <w:cnfStyle w:val="000000000000" w:firstRow="0" w:lastRow="0" w:firstColumn="0" w:lastColumn="0" w:oddVBand="0" w:evenVBand="0" w:oddHBand="0" w:evenHBand="0" w:firstRowFirstColumn="0" w:firstRowLastColumn="0" w:lastRowFirstColumn="0" w:lastRowLastColumn="0"/>
              <w:rPr>
                <w:b/>
                <w:bCs/>
              </w:rPr>
            </w:pPr>
            <w:r w:rsidRPr="38F3508C">
              <w:rPr>
                <w:b/>
                <w:bCs/>
              </w:rPr>
              <w:t xml:space="preserve"> </w:t>
            </w:r>
          </w:p>
          <w:p w14:paraId="1B6FFBC6" w14:textId="77777777" w:rsidR="00F071C9" w:rsidRDefault="00F071C9" w:rsidP="00B74770">
            <w:pPr>
              <w:spacing w:line="254" w:lineRule="auto"/>
              <w:jc w:val="center"/>
              <w:cnfStyle w:val="000000000000" w:firstRow="0" w:lastRow="0" w:firstColumn="0" w:lastColumn="0" w:oddVBand="0" w:evenVBand="0" w:oddHBand="0" w:evenHBand="0" w:firstRowFirstColumn="0" w:firstRowLastColumn="0" w:lastRowFirstColumn="0" w:lastRowLastColumn="0"/>
              <w:rPr>
                <w:b/>
                <w:bCs/>
              </w:rPr>
            </w:pPr>
            <w:r w:rsidRPr="38F3508C">
              <w:rPr>
                <w:b/>
                <w:bCs/>
              </w:rPr>
              <w:t>AKTIVNOSTI ZA UČENIKE</w:t>
            </w:r>
          </w:p>
        </w:tc>
        <w:tc>
          <w:tcPr>
            <w:tcW w:w="1418" w:type="dxa"/>
            <w:gridSpan w:val="2"/>
            <w:tcBorders>
              <w:top w:val="nil"/>
              <w:left w:val="nil"/>
              <w:bottom w:val="single" w:sz="8" w:space="0" w:color="BFBFBF" w:themeColor="background1" w:themeShade="BF"/>
              <w:right w:val="single" w:sz="8" w:space="0" w:color="BFBFBF" w:themeColor="background1" w:themeShade="BF"/>
            </w:tcBorders>
            <w:shd w:val="clear" w:color="auto" w:fill="FFB7D8"/>
          </w:tcPr>
          <w:p w14:paraId="321AA795" w14:textId="77777777" w:rsidR="00F071C9" w:rsidRDefault="00F071C9" w:rsidP="00B74770">
            <w:pPr>
              <w:spacing w:line="254" w:lineRule="auto"/>
              <w:jc w:val="center"/>
              <w:cnfStyle w:val="000000000000" w:firstRow="0" w:lastRow="0" w:firstColumn="0" w:lastColumn="0" w:oddVBand="0" w:evenVBand="0" w:oddHBand="0" w:evenHBand="0" w:firstRowFirstColumn="0" w:firstRowLastColumn="0" w:lastRowFirstColumn="0" w:lastRowLastColumn="0"/>
              <w:rPr>
                <w:b/>
                <w:bCs/>
              </w:rPr>
            </w:pPr>
            <w:r w:rsidRPr="38F3508C">
              <w:rPr>
                <w:b/>
                <w:bCs/>
              </w:rPr>
              <w:t xml:space="preserve"> </w:t>
            </w:r>
          </w:p>
          <w:p w14:paraId="439BD200" w14:textId="77777777" w:rsidR="00F071C9" w:rsidRDefault="00F071C9" w:rsidP="00B74770">
            <w:pPr>
              <w:spacing w:line="254" w:lineRule="auto"/>
              <w:jc w:val="center"/>
              <w:cnfStyle w:val="000000000000" w:firstRow="0" w:lastRow="0" w:firstColumn="0" w:lastColumn="0" w:oddVBand="0" w:evenVBand="0" w:oddHBand="0" w:evenHBand="0" w:firstRowFirstColumn="0" w:firstRowLastColumn="0" w:lastRowFirstColumn="0" w:lastRowLastColumn="0"/>
              <w:rPr>
                <w:b/>
                <w:bCs/>
              </w:rPr>
            </w:pPr>
            <w:r w:rsidRPr="38F3508C">
              <w:rPr>
                <w:b/>
                <w:bCs/>
              </w:rPr>
              <w:t>MATERIJALNI RESURSI</w:t>
            </w:r>
          </w:p>
        </w:tc>
        <w:tc>
          <w:tcPr>
            <w:tcW w:w="3710" w:type="dxa"/>
            <w:tcBorders>
              <w:top w:val="nil"/>
              <w:left w:val="nil"/>
              <w:bottom w:val="single" w:sz="8" w:space="0" w:color="BFBFBF" w:themeColor="background1" w:themeShade="BF"/>
              <w:right w:val="single" w:sz="8" w:space="0" w:color="BFBFBF" w:themeColor="background1" w:themeShade="BF"/>
            </w:tcBorders>
            <w:shd w:val="clear" w:color="auto" w:fill="D6CFB4"/>
          </w:tcPr>
          <w:p w14:paraId="4BD41FCB" w14:textId="77777777" w:rsidR="00F071C9" w:rsidRDefault="00F071C9" w:rsidP="00B74770">
            <w:pPr>
              <w:spacing w:line="254" w:lineRule="auto"/>
              <w:jc w:val="center"/>
              <w:cnfStyle w:val="000000000000" w:firstRow="0" w:lastRow="0" w:firstColumn="0" w:lastColumn="0" w:oddVBand="0" w:evenVBand="0" w:oddHBand="0" w:evenHBand="0" w:firstRowFirstColumn="0" w:firstRowLastColumn="0" w:lastRowFirstColumn="0" w:lastRowLastColumn="0"/>
              <w:rPr>
                <w:b/>
                <w:bCs/>
              </w:rPr>
            </w:pPr>
            <w:r w:rsidRPr="38F3508C">
              <w:rPr>
                <w:b/>
                <w:bCs/>
              </w:rPr>
              <w:t xml:space="preserve"> </w:t>
            </w:r>
          </w:p>
          <w:p w14:paraId="23D487C3" w14:textId="77777777" w:rsidR="00F071C9" w:rsidRDefault="00F071C9" w:rsidP="00B74770">
            <w:pPr>
              <w:spacing w:line="254" w:lineRule="auto"/>
              <w:jc w:val="center"/>
              <w:cnfStyle w:val="000000000000" w:firstRow="0" w:lastRow="0" w:firstColumn="0" w:lastColumn="0" w:oddVBand="0" w:evenVBand="0" w:oddHBand="0" w:evenHBand="0" w:firstRowFirstColumn="0" w:firstRowLastColumn="0" w:lastRowFirstColumn="0" w:lastRowLastColumn="0"/>
              <w:rPr>
                <w:b/>
                <w:bCs/>
              </w:rPr>
            </w:pPr>
            <w:r w:rsidRPr="38F3508C">
              <w:rPr>
                <w:b/>
                <w:bCs/>
              </w:rPr>
              <w:t>MEĐU-PREDMETNE TEME</w:t>
            </w:r>
          </w:p>
        </w:tc>
      </w:tr>
      <w:tr w:rsidR="00F071C9" w14:paraId="75CD316D" w14:textId="77777777" w:rsidTr="00F071C9">
        <w:trPr>
          <w:cnfStyle w:val="000000100000" w:firstRow="0" w:lastRow="0" w:firstColumn="0" w:lastColumn="0" w:oddVBand="0" w:evenVBand="0" w:oddHBand="1" w:evenHBand="0" w:firstRowFirstColumn="0" w:firstRowLastColumn="0" w:lastRowFirstColumn="0" w:lastRowLastColumn="0"/>
          <w:trHeight w:val="2527"/>
        </w:trPr>
        <w:tc>
          <w:tcPr>
            <w:cnfStyle w:val="001000000000" w:firstRow="0" w:lastRow="0" w:firstColumn="1" w:lastColumn="0" w:oddVBand="0" w:evenVBand="0" w:oddHBand="0" w:evenHBand="0" w:firstRowFirstColumn="0" w:firstRowLastColumn="0" w:lastRowFirstColumn="0" w:lastRowLastColumn="0"/>
            <w:tcW w:w="2479"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796DFBD9" w14:textId="77777777" w:rsidR="00F071C9" w:rsidRDefault="00F071C9" w:rsidP="00B74770">
            <w:r w:rsidRPr="38F3508C">
              <w:rPr>
                <w:sz w:val="20"/>
                <w:szCs w:val="20"/>
              </w:rPr>
              <w:t>uključivanje učenika i izvannastavnu aktivnost, formiranje grupa, osmišljavanje sadržaja rada, uvrštavanje izvannastavne aktivnosti u raspored sati, pribavljanje suglasnosti roditelja...), pribavljanje potrebnog materijala za rad,</w:t>
            </w:r>
          </w:p>
          <w:p w14:paraId="0B63A44E" w14:textId="77777777" w:rsidR="00F071C9" w:rsidRDefault="00F071C9" w:rsidP="00B74770">
            <w:pPr>
              <w:spacing w:line="254" w:lineRule="auto"/>
              <w:jc w:val="center"/>
            </w:pPr>
            <w:r w:rsidRPr="38F3508C">
              <w:rPr>
                <w:sz w:val="20"/>
                <w:szCs w:val="20"/>
              </w:rPr>
              <w:t xml:space="preserve"> </w:t>
            </w:r>
          </w:p>
        </w:tc>
        <w:tc>
          <w:tcPr>
            <w:tcW w:w="2387"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08A2EA2E" w14:textId="77777777" w:rsidR="00F071C9" w:rsidRDefault="00F071C9" w:rsidP="00B74770">
            <w:pPr>
              <w:spacing w:line="254" w:lineRule="auto"/>
              <w:cnfStyle w:val="000000100000" w:firstRow="0" w:lastRow="0" w:firstColumn="0" w:lastColumn="0" w:oddVBand="0" w:evenVBand="0" w:oddHBand="1" w:evenHBand="0" w:firstRowFirstColumn="0" w:firstRowLastColumn="0" w:lastRowFirstColumn="0" w:lastRowLastColumn="0"/>
            </w:pPr>
            <w:r w:rsidRPr="38F3508C">
              <w:rPr>
                <w:sz w:val="20"/>
                <w:szCs w:val="20"/>
              </w:rPr>
              <w:t xml:space="preserve"> </w:t>
            </w:r>
            <w:r w:rsidRPr="38F3508C">
              <w:rPr>
                <w:color w:val="000000" w:themeColor="text1"/>
                <w:sz w:val="20"/>
                <w:szCs w:val="20"/>
              </w:rPr>
              <w:t>Cilj rada modelarske skupine je poticanja učenika za izvannastavno stjecanje i razvoj tehničkih znanja i vještina, motorike, kreativnosti, inovativnosti, timskog rada, izbor srednjih strukovnih i tehničkih škola i zanimanja te razvoj poduzetništva.</w:t>
            </w:r>
          </w:p>
          <w:p w14:paraId="6CFE8FC5" w14:textId="77777777" w:rsidR="00F071C9" w:rsidRDefault="00F071C9" w:rsidP="00B74770">
            <w:pPr>
              <w:spacing w:line="254" w:lineRule="auto"/>
              <w:cnfStyle w:val="000000100000" w:firstRow="0" w:lastRow="0" w:firstColumn="0" w:lastColumn="0" w:oddVBand="0" w:evenVBand="0" w:oddHBand="1" w:evenHBand="0" w:firstRowFirstColumn="0" w:firstRowLastColumn="0" w:lastRowFirstColumn="0" w:lastRowLastColumn="0"/>
            </w:pPr>
            <w:r w:rsidRPr="38F3508C">
              <w:rPr>
                <w:sz w:val="20"/>
                <w:szCs w:val="20"/>
              </w:rPr>
              <w:t xml:space="preserve">Poticati učenike na proširivanje znanja stečenog u redovitoj nastavi tehničke kulture; razvijati ekološku svijest učenika; poticati kod učenika ljubav prema </w:t>
            </w:r>
            <w:r w:rsidRPr="38F3508C">
              <w:rPr>
                <w:sz w:val="20"/>
                <w:szCs w:val="20"/>
              </w:rPr>
              <w:lastRenderedPageBreak/>
              <w:t xml:space="preserve">praktičnom radu , modeliranju, istraživanju i stvaranju njihovih ideja. </w:t>
            </w:r>
          </w:p>
          <w:p w14:paraId="7CDE6715" w14:textId="77777777" w:rsidR="00F071C9" w:rsidRDefault="00F071C9" w:rsidP="00B74770">
            <w:pPr>
              <w:spacing w:line="254" w:lineRule="auto"/>
              <w:cnfStyle w:val="000000100000" w:firstRow="0" w:lastRow="0" w:firstColumn="0" w:lastColumn="0" w:oddVBand="0" w:evenVBand="0" w:oddHBand="1" w:evenHBand="0" w:firstRowFirstColumn="0" w:firstRowLastColumn="0" w:lastRowFirstColumn="0" w:lastRowLastColumn="0"/>
            </w:pPr>
            <w:r w:rsidRPr="38F3508C">
              <w:rPr>
                <w:sz w:val="22"/>
                <w:szCs w:val="22"/>
              </w:rPr>
              <w:t xml:space="preserve">Razvijanje tehnološkog i poduzetničkog načina mišljena učenika te stjecanje i vježba primjene znanja. </w:t>
            </w:r>
          </w:p>
          <w:p w14:paraId="7B258DD5" w14:textId="77777777" w:rsidR="00F071C9" w:rsidRDefault="00F071C9" w:rsidP="00B74770">
            <w:pPr>
              <w:spacing w:line="254" w:lineRule="auto"/>
              <w:cnfStyle w:val="000000100000" w:firstRow="0" w:lastRow="0" w:firstColumn="0" w:lastColumn="0" w:oddVBand="0" w:evenVBand="0" w:oddHBand="1" w:evenHBand="0" w:firstRowFirstColumn="0" w:firstRowLastColumn="0" w:lastRowFirstColumn="0" w:lastRowLastColumn="0"/>
            </w:pPr>
            <w:r w:rsidRPr="38F3508C">
              <w:rPr>
                <w:sz w:val="20"/>
                <w:szCs w:val="20"/>
              </w:rPr>
              <w:t>Razvijanje motorike ruku</w:t>
            </w:r>
            <w:r w:rsidRPr="38F3508C">
              <w:rPr>
                <w:color w:val="000000" w:themeColor="text1"/>
                <w:sz w:val="20"/>
                <w:szCs w:val="20"/>
              </w:rPr>
              <w:t xml:space="preserve"> </w:t>
            </w:r>
          </w:p>
        </w:tc>
        <w:tc>
          <w:tcPr>
            <w:tcW w:w="153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6ABF124C" w14:textId="77777777" w:rsidR="00F071C9" w:rsidRDefault="00F071C9" w:rsidP="00B74770">
            <w:pPr>
              <w:cnfStyle w:val="000000100000" w:firstRow="0" w:lastRow="0" w:firstColumn="0" w:lastColumn="0" w:oddVBand="0" w:evenVBand="0" w:oddHBand="1" w:evenHBand="0" w:firstRowFirstColumn="0" w:firstRowLastColumn="0" w:lastRowFirstColumn="0" w:lastRowLastColumn="0"/>
            </w:pPr>
            <w:r w:rsidRPr="38F3508C">
              <w:rPr>
                <w:sz w:val="20"/>
                <w:szCs w:val="20"/>
              </w:rPr>
              <w:lastRenderedPageBreak/>
              <w:t xml:space="preserve">Usvajanja svih oblika rada: </w:t>
            </w:r>
          </w:p>
          <w:p w14:paraId="3F2DD96E" w14:textId="77777777" w:rsidR="00F071C9" w:rsidRDefault="00F071C9" w:rsidP="00B74770">
            <w:pPr>
              <w:cnfStyle w:val="000000100000" w:firstRow="0" w:lastRow="0" w:firstColumn="0" w:lastColumn="0" w:oddVBand="0" w:evenVBand="0" w:oddHBand="1" w:evenHBand="0" w:firstRowFirstColumn="0" w:firstRowLastColumn="0" w:lastRowFirstColumn="0" w:lastRowLastColumn="0"/>
            </w:pPr>
            <w:r w:rsidRPr="38F3508C">
              <w:rPr>
                <w:sz w:val="20"/>
                <w:szCs w:val="20"/>
              </w:rPr>
              <w:t xml:space="preserve">samostalan rad i rad u skupini; praktična nastava; istraživačka nastava; </w:t>
            </w:r>
            <w:r w:rsidRPr="38F3508C">
              <w:rPr>
                <w:color w:val="000000" w:themeColor="text1"/>
                <w:sz w:val="20"/>
                <w:szCs w:val="20"/>
              </w:rPr>
              <w:t xml:space="preserve"> </w:t>
            </w:r>
          </w:p>
          <w:p w14:paraId="5CFB3969" w14:textId="77777777" w:rsidR="00F071C9" w:rsidRDefault="00F071C9" w:rsidP="00B74770">
            <w:pPr>
              <w:cnfStyle w:val="000000100000" w:firstRow="0" w:lastRow="0" w:firstColumn="0" w:lastColumn="0" w:oddVBand="0" w:evenVBand="0" w:oddHBand="1" w:evenHBand="0" w:firstRowFirstColumn="0" w:firstRowLastColumn="0" w:lastRowFirstColumn="0" w:lastRowLastColumn="0"/>
            </w:pPr>
            <w:r w:rsidRPr="38F3508C">
              <w:rPr>
                <w:color w:val="000000" w:themeColor="text1"/>
                <w:sz w:val="20"/>
                <w:szCs w:val="20"/>
              </w:rPr>
              <w:t>timska nastava</w:t>
            </w:r>
          </w:p>
          <w:p w14:paraId="2CD652ED" w14:textId="77777777" w:rsidR="00F071C9" w:rsidRDefault="00F071C9" w:rsidP="00B74770">
            <w:pPr>
              <w:cnfStyle w:val="000000100000" w:firstRow="0" w:lastRow="0" w:firstColumn="0" w:lastColumn="0" w:oddVBand="0" w:evenVBand="0" w:oddHBand="1" w:evenHBand="0" w:firstRowFirstColumn="0" w:firstRowLastColumn="0" w:lastRowFirstColumn="0" w:lastRowLastColumn="0"/>
            </w:pPr>
            <w:r w:rsidRPr="38F3508C">
              <w:rPr>
                <w:color w:val="000000" w:themeColor="text1"/>
                <w:sz w:val="20"/>
                <w:szCs w:val="20"/>
              </w:rPr>
              <w:t>osposobljavanje učenika za pravilno rukovanje alatima, priborom, materijalima.</w:t>
            </w:r>
          </w:p>
        </w:tc>
        <w:tc>
          <w:tcPr>
            <w:tcW w:w="142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35382983" w14:textId="77777777" w:rsidR="00F071C9" w:rsidRDefault="00F071C9" w:rsidP="00B74770">
            <w:pPr>
              <w:spacing w:line="254" w:lineRule="auto"/>
              <w:jc w:val="center"/>
              <w:cnfStyle w:val="000000100000" w:firstRow="0" w:lastRow="0" w:firstColumn="0" w:lastColumn="0" w:oddVBand="0" w:evenVBand="0" w:oddHBand="1" w:evenHBand="0" w:firstRowFirstColumn="0" w:firstRowLastColumn="0" w:lastRowFirstColumn="0" w:lastRowLastColumn="0"/>
            </w:pPr>
            <w:r w:rsidRPr="38F3508C">
              <w:rPr>
                <w:color w:val="000000" w:themeColor="text1"/>
                <w:sz w:val="20"/>
                <w:szCs w:val="20"/>
              </w:rPr>
              <w:t>Učenici će primijeniti znanja i stečene vještine kroz vježbe i radionice te dokumentirajući aktivnosti u školi i izvan škole(sajam, natjecanja)  i pri ostalim događajima u mjestu</w:t>
            </w:r>
          </w:p>
        </w:tc>
        <w:tc>
          <w:tcPr>
            <w:tcW w:w="1942" w:type="dxa"/>
            <w:gridSpan w:val="2"/>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469D5125" w14:textId="77777777" w:rsidR="00F071C9" w:rsidRDefault="00F071C9" w:rsidP="00B74770">
            <w:pPr>
              <w:spacing w:line="254" w:lineRule="auto"/>
              <w:jc w:val="center"/>
              <w:cnfStyle w:val="000000100000" w:firstRow="0" w:lastRow="0" w:firstColumn="0" w:lastColumn="0" w:oddVBand="0" w:evenVBand="0" w:oddHBand="1" w:evenHBand="0" w:firstRowFirstColumn="0" w:firstRowLastColumn="0" w:lastRowFirstColumn="0" w:lastRowLastColumn="0"/>
            </w:pPr>
            <w:r w:rsidRPr="38F3508C">
              <w:rPr>
                <w:sz w:val="20"/>
                <w:szCs w:val="20"/>
              </w:rPr>
              <w:t>Dogovaranje pravila i sastavnica rada skupine</w:t>
            </w:r>
          </w:p>
          <w:p w14:paraId="1C3EC805" w14:textId="77777777" w:rsidR="00F071C9" w:rsidRDefault="00F071C9" w:rsidP="00B74770">
            <w:pPr>
              <w:spacing w:line="254" w:lineRule="auto"/>
              <w:jc w:val="center"/>
              <w:cnfStyle w:val="000000100000" w:firstRow="0" w:lastRow="0" w:firstColumn="0" w:lastColumn="0" w:oddVBand="0" w:evenVBand="0" w:oddHBand="1" w:evenHBand="0" w:firstRowFirstColumn="0" w:firstRowLastColumn="0" w:lastRowFirstColumn="0" w:lastRowLastColumn="0"/>
            </w:pPr>
            <w:r w:rsidRPr="38F3508C">
              <w:rPr>
                <w:color w:val="000000" w:themeColor="text1"/>
                <w:sz w:val="20"/>
                <w:szCs w:val="20"/>
              </w:rPr>
              <w:t xml:space="preserve">upoznavanje vrsta drva, alata i načina rada s njima; osposobljavanje učenika za pravilno rukovanje alatima; razvijanje interesa za rad s drvom i različitim alatima; usmjeravanje u izboru hobija ili zanimanja; aktivan odnos prema radnim zadatcima; razvijanje likovnosti i osjećaja </w:t>
            </w:r>
            <w:r w:rsidRPr="38F3508C">
              <w:rPr>
                <w:color w:val="000000" w:themeColor="text1"/>
                <w:sz w:val="20"/>
                <w:szCs w:val="20"/>
              </w:rPr>
              <w:lastRenderedPageBreak/>
              <w:t>za sklad; razvijanje timskog rada; razvijanje komunikacijskih sposobnosti, sigurnosti i samopouzdanja u javnom nastupu i ophođenju, socijalnih vještina; bogaćenje izražavanja drugim sredstvima; pružiti učenicima zabavne i istovremeno poučne sadržaje.</w:t>
            </w:r>
          </w:p>
        </w:tc>
        <w:tc>
          <w:tcPr>
            <w:tcW w:w="1418" w:type="dxa"/>
            <w:gridSpan w:val="2"/>
            <w:tcBorders>
              <w:top w:val="single" w:sz="8" w:space="0" w:color="BFBFBF" w:themeColor="background1" w:themeShade="BF"/>
              <w:left w:val="nil"/>
              <w:bottom w:val="single" w:sz="8" w:space="0" w:color="BFBFBF" w:themeColor="background1" w:themeShade="BF"/>
              <w:right w:val="single" w:sz="8" w:space="0" w:color="BFBFBF" w:themeColor="background1" w:themeShade="BF"/>
            </w:tcBorders>
          </w:tcPr>
          <w:p w14:paraId="2F8C178C" w14:textId="77777777" w:rsidR="00F071C9" w:rsidRDefault="00F071C9" w:rsidP="00B74770">
            <w:pPr>
              <w:spacing w:line="254" w:lineRule="auto"/>
              <w:cnfStyle w:val="000000100000" w:firstRow="0" w:lastRow="0" w:firstColumn="0" w:lastColumn="0" w:oddVBand="0" w:evenVBand="0" w:oddHBand="1" w:evenHBand="0" w:firstRowFirstColumn="0" w:firstRowLastColumn="0" w:lastRowFirstColumn="0" w:lastRowLastColumn="0"/>
            </w:pPr>
            <w:r w:rsidRPr="38F3508C">
              <w:rPr>
                <w:color w:val="000000" w:themeColor="text1"/>
                <w:sz w:val="20"/>
                <w:szCs w:val="20"/>
              </w:rPr>
              <w:lastRenderedPageBreak/>
              <w:t>Karton , papir, drvo, balza, ljepilo.</w:t>
            </w:r>
          </w:p>
          <w:p w14:paraId="2C702463" w14:textId="77777777" w:rsidR="00F071C9" w:rsidRDefault="00F071C9" w:rsidP="00B74770">
            <w:pPr>
              <w:spacing w:line="254" w:lineRule="auto"/>
              <w:cnfStyle w:val="000000100000" w:firstRow="0" w:lastRow="0" w:firstColumn="0" w:lastColumn="0" w:oddVBand="0" w:evenVBand="0" w:oddHBand="1" w:evenHBand="0" w:firstRowFirstColumn="0" w:firstRowLastColumn="0" w:lastRowFirstColumn="0" w:lastRowLastColumn="0"/>
            </w:pPr>
            <w:r w:rsidRPr="38F3508C">
              <w:rPr>
                <w:color w:val="000000" w:themeColor="text1"/>
                <w:sz w:val="20"/>
                <w:szCs w:val="20"/>
              </w:rPr>
              <w:t>Elektronički i elektrotehnički</w:t>
            </w:r>
          </w:p>
          <w:p w14:paraId="6530AB3A" w14:textId="77777777" w:rsidR="00F071C9" w:rsidRDefault="00F071C9" w:rsidP="00B74770">
            <w:pPr>
              <w:spacing w:line="254" w:lineRule="auto"/>
              <w:cnfStyle w:val="000000100000" w:firstRow="0" w:lastRow="0" w:firstColumn="0" w:lastColumn="0" w:oddVBand="0" w:evenVBand="0" w:oddHBand="1" w:evenHBand="0" w:firstRowFirstColumn="0" w:firstRowLastColumn="0" w:lastRowFirstColumn="0" w:lastRowLastColumn="0"/>
            </w:pPr>
            <w:r w:rsidRPr="38F3508C">
              <w:rPr>
                <w:color w:val="000000" w:themeColor="text1"/>
                <w:sz w:val="20"/>
                <w:szCs w:val="20"/>
              </w:rPr>
              <w:t xml:space="preserve">  Elementi.</w:t>
            </w:r>
          </w:p>
          <w:p w14:paraId="1725B1EE" w14:textId="77777777" w:rsidR="00F071C9" w:rsidRDefault="00F071C9" w:rsidP="00B74770">
            <w:pPr>
              <w:spacing w:line="254" w:lineRule="auto"/>
              <w:cnfStyle w:val="000000100000" w:firstRow="0" w:lastRow="0" w:firstColumn="0" w:lastColumn="0" w:oddVBand="0" w:evenVBand="0" w:oddHBand="1" w:evenHBand="0" w:firstRowFirstColumn="0" w:firstRowLastColumn="0" w:lastRowFirstColumn="0" w:lastRowLastColumn="0"/>
            </w:pPr>
            <w:r w:rsidRPr="38F3508C">
              <w:rPr>
                <w:color w:val="000000" w:themeColor="text1"/>
                <w:sz w:val="20"/>
                <w:szCs w:val="20"/>
              </w:rPr>
              <w:t xml:space="preserve">Za učenike aktivnost je besplatna </w:t>
            </w:r>
          </w:p>
          <w:p w14:paraId="1C27B37B" w14:textId="77777777" w:rsidR="00F071C9" w:rsidRDefault="00F071C9" w:rsidP="00B74770">
            <w:pPr>
              <w:spacing w:line="254" w:lineRule="auto"/>
              <w:cnfStyle w:val="000000100000" w:firstRow="0" w:lastRow="0" w:firstColumn="0" w:lastColumn="0" w:oddVBand="0" w:evenVBand="0" w:oddHBand="1" w:evenHBand="0" w:firstRowFirstColumn="0" w:firstRowLastColumn="0" w:lastRowFirstColumn="0" w:lastRowLastColumn="0"/>
            </w:pPr>
            <w:r w:rsidRPr="38F3508C">
              <w:rPr>
                <w:color w:val="000000" w:themeColor="text1"/>
                <w:sz w:val="20"/>
                <w:szCs w:val="20"/>
              </w:rPr>
              <w:t xml:space="preserve"> </w:t>
            </w:r>
          </w:p>
        </w:tc>
        <w:tc>
          <w:tcPr>
            <w:tcW w:w="3710" w:type="dxa"/>
            <w:tcBorders>
              <w:top w:val="single" w:sz="8" w:space="0" w:color="BFBFBF" w:themeColor="background1" w:themeShade="BF"/>
              <w:left w:val="nil"/>
              <w:bottom w:val="single" w:sz="8" w:space="0" w:color="BFBFBF" w:themeColor="background1" w:themeShade="BF"/>
              <w:right w:val="single" w:sz="8" w:space="0" w:color="BFBFBF" w:themeColor="background1" w:themeShade="BF"/>
            </w:tcBorders>
          </w:tcPr>
          <w:p w14:paraId="3A1D3C1E" w14:textId="77777777" w:rsidR="00F071C9" w:rsidRDefault="00F071C9" w:rsidP="00B74770">
            <w:pPr>
              <w:spacing w:line="254" w:lineRule="auto"/>
              <w:cnfStyle w:val="000000100000" w:firstRow="0" w:lastRow="0" w:firstColumn="0" w:lastColumn="0" w:oddVBand="0" w:evenVBand="0" w:oddHBand="1" w:evenHBand="0" w:firstRowFirstColumn="0" w:firstRowLastColumn="0" w:lastRowFirstColumn="0" w:lastRowLastColumn="0"/>
            </w:pPr>
            <w:r w:rsidRPr="38F3508C">
              <w:rPr>
                <w:color w:val="000000" w:themeColor="text1"/>
                <w:sz w:val="20"/>
                <w:szCs w:val="20"/>
              </w:rPr>
              <w:t xml:space="preserve">Poduzetništvo </w:t>
            </w:r>
          </w:p>
          <w:p w14:paraId="0E981ADA" w14:textId="77777777" w:rsidR="00F071C9" w:rsidRDefault="00F071C9" w:rsidP="00B74770">
            <w:pPr>
              <w:cnfStyle w:val="000000100000" w:firstRow="0" w:lastRow="0" w:firstColumn="0" w:lastColumn="0" w:oddVBand="0" w:evenVBand="0" w:oddHBand="1" w:evenHBand="0" w:firstRowFirstColumn="0" w:firstRowLastColumn="0" w:lastRowFirstColumn="0" w:lastRowLastColumn="0"/>
            </w:pPr>
            <w:r w:rsidRPr="38F3508C">
              <w:rPr>
                <w:sz w:val="20"/>
                <w:szCs w:val="20"/>
              </w:rPr>
              <w:t>Učiti kako učiti</w:t>
            </w:r>
          </w:p>
          <w:p w14:paraId="7C4AC966" w14:textId="77777777" w:rsidR="00F071C9" w:rsidRDefault="00F071C9" w:rsidP="00B74770">
            <w:pPr>
              <w:cnfStyle w:val="000000100000" w:firstRow="0" w:lastRow="0" w:firstColumn="0" w:lastColumn="0" w:oddVBand="0" w:evenVBand="0" w:oddHBand="1" w:evenHBand="0" w:firstRowFirstColumn="0" w:firstRowLastColumn="0" w:lastRowFirstColumn="0" w:lastRowLastColumn="0"/>
            </w:pPr>
            <w:r w:rsidRPr="38F3508C">
              <w:rPr>
                <w:sz w:val="20"/>
                <w:szCs w:val="20"/>
              </w:rPr>
              <w:t>Osobni i socijalni razvoj</w:t>
            </w:r>
          </w:p>
          <w:p w14:paraId="5C1D54B3" w14:textId="77777777" w:rsidR="00F071C9" w:rsidRDefault="00F071C9" w:rsidP="00B74770">
            <w:pPr>
              <w:cnfStyle w:val="000000100000" w:firstRow="0" w:lastRow="0" w:firstColumn="0" w:lastColumn="0" w:oddVBand="0" w:evenVBand="0" w:oddHBand="1" w:evenHBand="0" w:firstRowFirstColumn="0" w:firstRowLastColumn="0" w:lastRowFirstColumn="0" w:lastRowLastColumn="0"/>
            </w:pPr>
            <w:r w:rsidRPr="38F3508C">
              <w:rPr>
                <w:color w:val="000000" w:themeColor="text1"/>
                <w:sz w:val="20"/>
                <w:szCs w:val="20"/>
              </w:rPr>
              <w:t>Zdravlje</w:t>
            </w:r>
          </w:p>
          <w:p w14:paraId="6C474099" w14:textId="77777777" w:rsidR="00F071C9" w:rsidRDefault="00F071C9" w:rsidP="00B74770">
            <w:pPr>
              <w:cnfStyle w:val="000000100000" w:firstRow="0" w:lastRow="0" w:firstColumn="0" w:lastColumn="0" w:oddVBand="0" w:evenVBand="0" w:oddHBand="1" w:evenHBand="0" w:firstRowFirstColumn="0" w:firstRowLastColumn="0" w:lastRowFirstColumn="0" w:lastRowLastColumn="0"/>
            </w:pPr>
            <w:r w:rsidRPr="38F3508C">
              <w:rPr>
                <w:color w:val="000000" w:themeColor="text1"/>
                <w:sz w:val="20"/>
                <w:szCs w:val="20"/>
              </w:rPr>
              <w:t>GOO</w:t>
            </w:r>
          </w:p>
          <w:p w14:paraId="04862B2A" w14:textId="77777777" w:rsidR="00F071C9" w:rsidRDefault="00F071C9" w:rsidP="00B74770">
            <w:pPr>
              <w:cnfStyle w:val="000000100000" w:firstRow="0" w:lastRow="0" w:firstColumn="0" w:lastColumn="0" w:oddVBand="0" w:evenVBand="0" w:oddHBand="1" w:evenHBand="0" w:firstRowFirstColumn="0" w:firstRowLastColumn="0" w:lastRowFirstColumn="0" w:lastRowLastColumn="0"/>
            </w:pPr>
            <w:r w:rsidRPr="38F3508C">
              <w:rPr>
                <w:color w:val="000000" w:themeColor="text1"/>
                <w:sz w:val="20"/>
                <w:szCs w:val="20"/>
              </w:rPr>
              <w:t>Održivi razvoj</w:t>
            </w:r>
          </w:p>
          <w:p w14:paraId="2A32AE38" w14:textId="77777777" w:rsidR="00F071C9" w:rsidRDefault="00F071C9" w:rsidP="00B74770">
            <w:pPr>
              <w:cnfStyle w:val="000000100000" w:firstRow="0" w:lastRow="0" w:firstColumn="0" w:lastColumn="0" w:oddVBand="0" w:evenVBand="0" w:oddHBand="1" w:evenHBand="0" w:firstRowFirstColumn="0" w:firstRowLastColumn="0" w:lastRowFirstColumn="0" w:lastRowLastColumn="0"/>
            </w:pPr>
            <w:r w:rsidRPr="38F3508C">
              <w:rPr>
                <w:color w:val="000000" w:themeColor="text1"/>
                <w:sz w:val="20"/>
                <w:szCs w:val="20"/>
              </w:rPr>
              <w:t>IKT</w:t>
            </w:r>
          </w:p>
          <w:p w14:paraId="75526A84" w14:textId="77777777" w:rsidR="00F071C9" w:rsidRDefault="00F071C9" w:rsidP="00B74770">
            <w:pPr>
              <w:spacing w:line="254" w:lineRule="auto"/>
              <w:jc w:val="center"/>
              <w:cnfStyle w:val="000000100000" w:firstRow="0" w:lastRow="0" w:firstColumn="0" w:lastColumn="0" w:oddVBand="0" w:evenVBand="0" w:oddHBand="1" w:evenHBand="0" w:firstRowFirstColumn="0" w:firstRowLastColumn="0" w:lastRowFirstColumn="0" w:lastRowLastColumn="0"/>
            </w:pPr>
            <w:r w:rsidRPr="38F3508C">
              <w:rPr>
                <w:color w:val="000000" w:themeColor="text1"/>
                <w:sz w:val="20"/>
                <w:szCs w:val="20"/>
              </w:rPr>
              <w:t xml:space="preserve"> </w:t>
            </w:r>
          </w:p>
        </w:tc>
      </w:tr>
    </w:tbl>
    <w:p w14:paraId="21091FB3" w14:textId="77777777" w:rsidR="00F071C9" w:rsidRDefault="00F071C9" w:rsidP="00F071C9">
      <w:pPr>
        <w:rPr>
          <w:b/>
          <w:bCs/>
          <w:sz w:val="28"/>
          <w:szCs w:val="28"/>
        </w:rPr>
      </w:pPr>
    </w:p>
    <w:p w14:paraId="7776F754" w14:textId="77777777" w:rsidR="00F071C9" w:rsidRDefault="00F071C9" w:rsidP="00F071C9">
      <w:pPr>
        <w:rPr>
          <w:b/>
          <w:bCs/>
          <w:sz w:val="28"/>
          <w:szCs w:val="28"/>
        </w:rPr>
      </w:pPr>
    </w:p>
    <w:p w14:paraId="29FB383E" w14:textId="77777777" w:rsidR="00F071C9" w:rsidRDefault="00F071C9" w:rsidP="00F071C9">
      <w:pPr>
        <w:rPr>
          <w:b/>
          <w:bCs/>
          <w:sz w:val="28"/>
          <w:szCs w:val="28"/>
        </w:rPr>
      </w:pPr>
    </w:p>
    <w:p w14:paraId="25A97D90" w14:textId="77777777" w:rsidR="00F071C9" w:rsidRDefault="00F071C9" w:rsidP="00F071C9">
      <w:pPr>
        <w:rPr>
          <w:b/>
          <w:bCs/>
          <w:sz w:val="28"/>
          <w:szCs w:val="28"/>
        </w:rPr>
      </w:pPr>
    </w:p>
    <w:p w14:paraId="0DCB72D2" w14:textId="77777777" w:rsidR="00F071C9" w:rsidRDefault="00F071C9" w:rsidP="00F071C9">
      <w:pPr>
        <w:rPr>
          <w:b/>
          <w:bCs/>
          <w:sz w:val="28"/>
          <w:szCs w:val="28"/>
        </w:rPr>
      </w:pPr>
    </w:p>
    <w:p w14:paraId="2078521E" w14:textId="77777777" w:rsidR="00F071C9" w:rsidRDefault="00F071C9" w:rsidP="00F071C9">
      <w:pPr>
        <w:rPr>
          <w:b/>
          <w:bCs/>
          <w:sz w:val="28"/>
          <w:szCs w:val="28"/>
        </w:rPr>
      </w:pPr>
    </w:p>
    <w:p w14:paraId="03A5688E" w14:textId="77777777" w:rsidR="00F071C9" w:rsidRDefault="00F071C9" w:rsidP="00F071C9">
      <w:pPr>
        <w:rPr>
          <w:b/>
          <w:bCs/>
          <w:sz w:val="28"/>
          <w:szCs w:val="28"/>
        </w:rPr>
      </w:pPr>
    </w:p>
    <w:p w14:paraId="114AD147" w14:textId="77777777" w:rsidR="00F071C9" w:rsidRDefault="00F071C9" w:rsidP="00F071C9">
      <w:pPr>
        <w:rPr>
          <w:b/>
          <w:bCs/>
          <w:sz w:val="28"/>
          <w:szCs w:val="28"/>
        </w:rPr>
      </w:pPr>
    </w:p>
    <w:p w14:paraId="27E0243E" w14:textId="77777777" w:rsidR="00F071C9" w:rsidRDefault="00F071C9" w:rsidP="00F071C9">
      <w:pPr>
        <w:rPr>
          <w:b/>
          <w:bCs/>
          <w:sz w:val="28"/>
          <w:szCs w:val="28"/>
        </w:rPr>
      </w:pPr>
    </w:p>
    <w:p w14:paraId="5C904D30" w14:textId="77777777" w:rsidR="00F071C9" w:rsidRDefault="00F071C9" w:rsidP="00F071C9">
      <w:pPr>
        <w:rPr>
          <w:b/>
          <w:bCs/>
          <w:sz w:val="28"/>
          <w:szCs w:val="28"/>
        </w:rPr>
      </w:pPr>
    </w:p>
    <w:p w14:paraId="13E7AC50" w14:textId="77777777" w:rsidR="00F071C9" w:rsidRDefault="00F071C9" w:rsidP="00F071C9">
      <w:pPr>
        <w:rPr>
          <w:b/>
          <w:bCs/>
          <w:sz w:val="28"/>
          <w:szCs w:val="28"/>
        </w:rPr>
      </w:pPr>
    </w:p>
    <w:p w14:paraId="1E20E487" w14:textId="77777777" w:rsidR="00F071C9" w:rsidRDefault="00F071C9" w:rsidP="00F071C9">
      <w:pPr>
        <w:rPr>
          <w:b/>
          <w:bCs/>
          <w:sz w:val="28"/>
          <w:szCs w:val="28"/>
        </w:rPr>
      </w:pPr>
    </w:p>
    <w:p w14:paraId="69524ECB" w14:textId="77777777" w:rsidR="00F071C9" w:rsidRDefault="00F071C9" w:rsidP="00F071C9">
      <w:pPr>
        <w:rPr>
          <w:b/>
          <w:bCs/>
          <w:sz w:val="28"/>
          <w:szCs w:val="28"/>
        </w:rPr>
      </w:pPr>
    </w:p>
    <w:p w14:paraId="0DEF93ED" w14:textId="77777777" w:rsidR="00F071C9" w:rsidRDefault="00F071C9" w:rsidP="00F071C9">
      <w:pPr>
        <w:rPr>
          <w:b/>
          <w:bCs/>
          <w:sz w:val="28"/>
          <w:szCs w:val="28"/>
        </w:rPr>
      </w:pPr>
    </w:p>
    <w:p w14:paraId="214A00E3" w14:textId="77777777" w:rsidR="00F071C9" w:rsidRDefault="00F071C9" w:rsidP="00F071C9">
      <w:pPr>
        <w:rPr>
          <w:b/>
          <w:bCs/>
          <w:sz w:val="28"/>
          <w:szCs w:val="28"/>
        </w:rPr>
      </w:pPr>
    </w:p>
    <w:p w14:paraId="3241C9A2" w14:textId="77777777" w:rsidR="00F071C9" w:rsidRDefault="00F071C9" w:rsidP="00F071C9">
      <w:pPr>
        <w:rPr>
          <w:b/>
          <w:bCs/>
          <w:sz w:val="28"/>
          <w:szCs w:val="28"/>
        </w:rPr>
      </w:pPr>
    </w:p>
    <w:p w14:paraId="424745B0" w14:textId="77777777" w:rsidR="00F071C9" w:rsidRDefault="00F071C9" w:rsidP="00F071C9">
      <w:pPr>
        <w:rPr>
          <w:b/>
          <w:bCs/>
          <w:sz w:val="28"/>
          <w:szCs w:val="28"/>
        </w:rPr>
      </w:pPr>
    </w:p>
    <w:tbl>
      <w:tblPr>
        <w:tblStyle w:val="Obinatablica1"/>
        <w:tblW w:w="14884" w:type="dxa"/>
        <w:tblInd w:w="-577" w:type="dxa"/>
        <w:tblLayout w:type="fixed"/>
        <w:tblLook w:val="04A0" w:firstRow="1" w:lastRow="0" w:firstColumn="1" w:lastColumn="0" w:noHBand="0" w:noVBand="1"/>
      </w:tblPr>
      <w:tblGrid>
        <w:gridCol w:w="2433"/>
        <w:gridCol w:w="1616"/>
        <w:gridCol w:w="2189"/>
        <w:gridCol w:w="1675"/>
        <w:gridCol w:w="95"/>
        <w:gridCol w:w="1579"/>
        <w:gridCol w:w="749"/>
        <w:gridCol w:w="667"/>
        <w:gridCol w:w="1538"/>
        <w:gridCol w:w="2343"/>
      </w:tblGrid>
      <w:tr w:rsidR="00F071C9" w14:paraId="1501C187" w14:textId="77777777" w:rsidTr="00A44AD2">
        <w:trPr>
          <w:cnfStyle w:val="100000000000" w:firstRow="1" w:lastRow="0" w:firstColumn="0" w:lastColumn="0" w:oddVBand="0" w:evenVBand="0" w:oddHBand="0" w:evenHBand="0" w:firstRowFirstColumn="0" w:firstRowLastColumn="0" w:lastRowFirstColumn="0" w:lastRowLastColumn="0"/>
          <w:trHeight w:val="840"/>
        </w:trPr>
        <w:tc>
          <w:tcPr>
            <w:cnfStyle w:val="001000000000" w:firstRow="0" w:lastRow="0" w:firstColumn="1" w:lastColumn="0" w:oddVBand="0" w:evenVBand="0" w:oddHBand="0" w:evenHBand="0" w:firstRowFirstColumn="0" w:firstRowLastColumn="0" w:lastRowFirstColumn="0" w:lastRowLastColumn="0"/>
            <w:tcW w:w="14884" w:type="dxa"/>
            <w:gridSpan w:val="10"/>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6BAE33AF" w14:textId="007E94B2" w:rsidR="00F071C9" w:rsidRPr="00E721DB" w:rsidRDefault="00F071C9" w:rsidP="00996328">
            <w:pPr>
              <w:pStyle w:val="Naslov2"/>
              <w:jc w:val="center"/>
              <w:outlineLvl w:val="1"/>
              <w:rPr>
                <w:b/>
                <w:bCs w:val="0"/>
              </w:rPr>
            </w:pPr>
            <w:r>
              <w:lastRenderedPageBreak/>
              <w:br/>
            </w:r>
            <w:bookmarkStart w:id="67" w:name="_Toc146837728"/>
            <w:r w:rsidRPr="00E721DB">
              <w:rPr>
                <w:b/>
                <w:bCs w:val="0"/>
              </w:rPr>
              <w:t>5.</w:t>
            </w:r>
            <w:r w:rsidR="00A44AD2" w:rsidRPr="00E721DB">
              <w:rPr>
                <w:b/>
                <w:bCs w:val="0"/>
              </w:rPr>
              <w:t>9</w:t>
            </w:r>
            <w:r w:rsidRPr="00E721DB">
              <w:rPr>
                <w:b/>
                <w:bCs w:val="0"/>
              </w:rPr>
              <w:t>. R</w:t>
            </w:r>
            <w:r w:rsidR="00A44AD2" w:rsidRPr="00E721DB">
              <w:rPr>
                <w:b/>
                <w:bCs w:val="0"/>
              </w:rPr>
              <w:t>azredna skupina</w:t>
            </w:r>
            <w:bookmarkEnd w:id="67"/>
          </w:p>
        </w:tc>
      </w:tr>
      <w:tr w:rsidR="00F071C9" w14:paraId="7BACA77A" w14:textId="77777777" w:rsidTr="00A44AD2">
        <w:trPr>
          <w:cnfStyle w:val="000000100000" w:firstRow="0" w:lastRow="0" w:firstColumn="0" w:lastColumn="0" w:oddVBand="0" w:evenVBand="0" w:oddHBand="1" w:evenHBand="0" w:firstRowFirstColumn="0" w:firstRowLastColumn="0" w:lastRowFirstColumn="0" w:lastRowLastColumn="0"/>
          <w:trHeight w:val="1485"/>
        </w:trPr>
        <w:tc>
          <w:tcPr>
            <w:cnfStyle w:val="001000000000" w:firstRow="0" w:lastRow="0" w:firstColumn="1" w:lastColumn="0" w:oddVBand="0" w:evenVBand="0" w:oddHBand="0" w:evenHBand="0" w:firstRowFirstColumn="0" w:firstRowLastColumn="0" w:lastRowFirstColumn="0" w:lastRowLastColumn="0"/>
            <w:tcW w:w="6238" w:type="dxa"/>
            <w:gridSpan w:val="3"/>
            <w:tcBorders>
              <w:top w:val="single" w:sz="8" w:space="0" w:color="BFBFBF" w:themeColor="background1" w:themeShade="BF"/>
              <w:left w:val="single" w:sz="8" w:space="0" w:color="BFBFBF" w:themeColor="background1" w:themeShade="BF"/>
              <w:bottom w:val="double" w:sz="3" w:space="0" w:color="BFBFBF" w:themeColor="background1" w:themeShade="BF"/>
              <w:right w:val="single" w:sz="8" w:space="0" w:color="BFBFBF" w:themeColor="background1" w:themeShade="BF"/>
            </w:tcBorders>
          </w:tcPr>
          <w:p w14:paraId="7F6A22BE" w14:textId="77777777" w:rsidR="00F071C9" w:rsidRDefault="00F071C9" w:rsidP="00B74770">
            <w:pPr>
              <w:spacing w:line="254" w:lineRule="auto"/>
              <w:jc w:val="center"/>
              <w:rPr>
                <w:color w:val="000000" w:themeColor="text1"/>
                <w:sz w:val="20"/>
                <w:szCs w:val="20"/>
              </w:rPr>
            </w:pPr>
            <w:r>
              <w:br/>
            </w:r>
            <w:r w:rsidRPr="043E4EAE">
              <w:rPr>
                <w:color w:val="000000" w:themeColor="text1"/>
                <w:sz w:val="20"/>
                <w:szCs w:val="20"/>
              </w:rPr>
              <w:t>NOSITELJ/I AKTIVNOSTI:</w:t>
            </w:r>
          </w:p>
          <w:p w14:paraId="25C3D6E6" w14:textId="77777777" w:rsidR="00F071C9" w:rsidRDefault="00F071C9" w:rsidP="00B74770">
            <w:pPr>
              <w:spacing w:line="254" w:lineRule="auto"/>
              <w:jc w:val="center"/>
              <w:rPr>
                <w:color w:val="000000" w:themeColor="text1"/>
                <w:sz w:val="20"/>
                <w:szCs w:val="20"/>
              </w:rPr>
            </w:pPr>
            <w:r w:rsidRPr="043E4EAE">
              <w:rPr>
                <w:color w:val="000000" w:themeColor="text1"/>
                <w:sz w:val="20"/>
                <w:szCs w:val="20"/>
              </w:rPr>
              <w:t>NATALIJA BOŠNJAKOVIĆ, učiteljica 1.a razreda</w:t>
            </w:r>
          </w:p>
        </w:tc>
        <w:tc>
          <w:tcPr>
            <w:tcW w:w="1770" w:type="dxa"/>
            <w:gridSpan w:val="2"/>
            <w:tcBorders>
              <w:top w:val="nil"/>
              <w:left w:val="nil"/>
              <w:bottom w:val="double" w:sz="3" w:space="0" w:color="BFBFBF" w:themeColor="background1" w:themeShade="BF"/>
              <w:right w:val="single" w:sz="8" w:space="0" w:color="BFBFBF" w:themeColor="background1" w:themeShade="BF"/>
            </w:tcBorders>
          </w:tcPr>
          <w:p w14:paraId="65180367" w14:textId="77777777" w:rsidR="00F071C9" w:rsidRDefault="00F071C9" w:rsidP="00B74770">
            <w:pPr>
              <w:spacing w:line="254" w:lineRule="auto"/>
              <w:jc w:val="center"/>
              <w:cnfStyle w:val="000000100000" w:firstRow="0" w:lastRow="0" w:firstColumn="0" w:lastColumn="0" w:oddVBand="0" w:evenVBand="0" w:oddHBand="1" w:evenHBand="0" w:firstRowFirstColumn="0" w:firstRowLastColumn="0" w:lastRowFirstColumn="0" w:lastRowLastColumn="0"/>
              <w:rPr>
                <w:b/>
                <w:bCs/>
                <w:color w:val="000000" w:themeColor="text1"/>
                <w:sz w:val="20"/>
                <w:szCs w:val="20"/>
              </w:rPr>
            </w:pPr>
            <w:r>
              <w:br/>
            </w:r>
            <w:r w:rsidRPr="043E4EAE">
              <w:rPr>
                <w:b/>
                <w:bCs/>
                <w:color w:val="000000" w:themeColor="text1"/>
                <w:sz w:val="20"/>
                <w:szCs w:val="20"/>
              </w:rPr>
              <w:t>SURADNICI:</w:t>
            </w:r>
          </w:p>
          <w:p w14:paraId="65477C0E" w14:textId="77777777" w:rsidR="00F071C9" w:rsidRDefault="00F071C9" w:rsidP="00B74770">
            <w:pPr>
              <w:spacing w:line="254" w:lineRule="auto"/>
              <w:cnfStyle w:val="000000100000" w:firstRow="0" w:lastRow="0" w:firstColumn="0" w:lastColumn="0" w:oddVBand="0" w:evenVBand="0" w:oddHBand="1" w:evenHBand="0" w:firstRowFirstColumn="0" w:firstRowLastColumn="0" w:lastRowFirstColumn="0" w:lastRowLastColumn="0"/>
              <w:rPr>
                <w:b/>
                <w:bCs/>
                <w:color w:val="000000" w:themeColor="text1"/>
                <w:sz w:val="20"/>
                <w:szCs w:val="20"/>
              </w:rPr>
            </w:pPr>
            <w:r w:rsidRPr="043E4EAE">
              <w:rPr>
                <w:b/>
                <w:bCs/>
                <w:color w:val="000000" w:themeColor="text1"/>
                <w:sz w:val="20"/>
                <w:szCs w:val="20"/>
              </w:rPr>
              <w:t>-</w:t>
            </w:r>
          </w:p>
        </w:tc>
        <w:tc>
          <w:tcPr>
            <w:tcW w:w="2328" w:type="dxa"/>
            <w:gridSpan w:val="2"/>
            <w:tcBorders>
              <w:top w:val="nil"/>
              <w:left w:val="nil"/>
              <w:bottom w:val="double" w:sz="3" w:space="0" w:color="BFBFBF" w:themeColor="background1" w:themeShade="BF"/>
              <w:right w:val="single" w:sz="8" w:space="0" w:color="BFBFBF" w:themeColor="background1" w:themeShade="BF"/>
            </w:tcBorders>
          </w:tcPr>
          <w:p w14:paraId="026F05AC" w14:textId="77777777" w:rsidR="00F071C9" w:rsidRDefault="00F071C9" w:rsidP="00B74770">
            <w:pPr>
              <w:spacing w:line="254" w:lineRule="auto"/>
              <w:jc w:val="center"/>
              <w:cnfStyle w:val="000000100000" w:firstRow="0" w:lastRow="0" w:firstColumn="0" w:lastColumn="0" w:oddVBand="0" w:evenVBand="0" w:oddHBand="1" w:evenHBand="0" w:firstRowFirstColumn="0" w:firstRowLastColumn="0" w:lastRowFirstColumn="0" w:lastRowLastColumn="0"/>
              <w:rPr>
                <w:b/>
                <w:bCs/>
                <w:color w:val="000000" w:themeColor="text1"/>
                <w:sz w:val="20"/>
                <w:szCs w:val="20"/>
              </w:rPr>
            </w:pPr>
            <w:r>
              <w:br/>
            </w:r>
            <w:r w:rsidRPr="043E4EAE">
              <w:rPr>
                <w:b/>
                <w:bCs/>
                <w:color w:val="000000" w:themeColor="text1"/>
                <w:sz w:val="20"/>
                <w:szCs w:val="20"/>
              </w:rPr>
              <w:t xml:space="preserve">NAMIJENJENO: </w:t>
            </w:r>
            <w:r>
              <w:br/>
            </w:r>
            <w:r w:rsidRPr="043E4EAE">
              <w:rPr>
                <w:b/>
                <w:bCs/>
                <w:color w:val="000000" w:themeColor="text1"/>
                <w:sz w:val="20"/>
                <w:szCs w:val="20"/>
              </w:rPr>
              <w:t>učenicima 1.a</w:t>
            </w:r>
          </w:p>
        </w:tc>
        <w:tc>
          <w:tcPr>
            <w:tcW w:w="2205" w:type="dxa"/>
            <w:gridSpan w:val="2"/>
            <w:tcBorders>
              <w:top w:val="nil"/>
              <w:left w:val="nil"/>
              <w:bottom w:val="double" w:sz="3" w:space="0" w:color="BFBFBF" w:themeColor="background1" w:themeShade="BF"/>
              <w:right w:val="single" w:sz="8" w:space="0" w:color="BFBFBF" w:themeColor="background1" w:themeShade="BF"/>
            </w:tcBorders>
          </w:tcPr>
          <w:p w14:paraId="78395021" w14:textId="77777777" w:rsidR="00F071C9" w:rsidRDefault="00F071C9" w:rsidP="00B74770">
            <w:pPr>
              <w:spacing w:line="254" w:lineRule="auto"/>
              <w:jc w:val="center"/>
              <w:cnfStyle w:val="000000100000" w:firstRow="0" w:lastRow="0" w:firstColumn="0" w:lastColumn="0" w:oddVBand="0" w:evenVBand="0" w:oddHBand="1" w:evenHBand="0" w:firstRowFirstColumn="0" w:firstRowLastColumn="0" w:lastRowFirstColumn="0" w:lastRowLastColumn="0"/>
              <w:rPr>
                <w:b/>
                <w:bCs/>
                <w:color w:val="000000" w:themeColor="text1"/>
                <w:sz w:val="20"/>
                <w:szCs w:val="20"/>
              </w:rPr>
            </w:pPr>
            <w:r>
              <w:br/>
            </w:r>
            <w:r w:rsidRPr="043E4EAE">
              <w:rPr>
                <w:b/>
                <w:bCs/>
                <w:color w:val="000000" w:themeColor="text1"/>
                <w:sz w:val="20"/>
                <w:szCs w:val="20"/>
              </w:rPr>
              <w:t>PREDVIĐENO VRIJEME REALIZACIJE:</w:t>
            </w:r>
            <w:r>
              <w:br/>
            </w:r>
            <w:r w:rsidRPr="043E4EAE">
              <w:rPr>
                <w:b/>
                <w:bCs/>
                <w:color w:val="000000" w:themeColor="text1"/>
                <w:sz w:val="20"/>
                <w:szCs w:val="20"/>
              </w:rPr>
              <w:t xml:space="preserve"> tijekom školske godine 2023./24.</w:t>
            </w:r>
          </w:p>
        </w:tc>
        <w:tc>
          <w:tcPr>
            <w:tcW w:w="2343" w:type="dxa"/>
            <w:tcBorders>
              <w:top w:val="nil"/>
              <w:left w:val="nil"/>
              <w:bottom w:val="double" w:sz="3" w:space="0" w:color="BFBFBF" w:themeColor="background1" w:themeShade="BF"/>
              <w:right w:val="single" w:sz="8" w:space="0" w:color="BFBFBF" w:themeColor="background1" w:themeShade="BF"/>
            </w:tcBorders>
          </w:tcPr>
          <w:p w14:paraId="49C3E81E" w14:textId="77777777" w:rsidR="00F071C9" w:rsidRDefault="00F071C9" w:rsidP="00B74770">
            <w:pPr>
              <w:spacing w:line="254" w:lineRule="auto"/>
              <w:jc w:val="center"/>
              <w:cnfStyle w:val="000000100000" w:firstRow="0" w:lastRow="0" w:firstColumn="0" w:lastColumn="0" w:oddVBand="0" w:evenVBand="0" w:oddHBand="1" w:evenHBand="0" w:firstRowFirstColumn="0" w:firstRowLastColumn="0" w:lastRowFirstColumn="0" w:lastRowLastColumn="0"/>
              <w:rPr>
                <w:b/>
                <w:bCs/>
                <w:color w:val="000000" w:themeColor="text1"/>
                <w:sz w:val="20"/>
                <w:szCs w:val="20"/>
              </w:rPr>
            </w:pPr>
            <w:r>
              <w:br/>
            </w:r>
            <w:r w:rsidRPr="043E4EAE">
              <w:rPr>
                <w:b/>
                <w:bCs/>
                <w:color w:val="000000" w:themeColor="text1"/>
                <w:sz w:val="20"/>
                <w:szCs w:val="20"/>
              </w:rPr>
              <w:t>TRAJANJE AKTIVNOSTI:</w:t>
            </w:r>
            <w:r>
              <w:br/>
            </w:r>
            <w:r w:rsidRPr="043E4EAE">
              <w:rPr>
                <w:b/>
                <w:bCs/>
                <w:color w:val="000000" w:themeColor="text1"/>
                <w:sz w:val="20"/>
                <w:szCs w:val="20"/>
              </w:rPr>
              <w:t xml:space="preserve"> 1 sat tjedno tijekom školske godine 2023./24.</w:t>
            </w:r>
          </w:p>
        </w:tc>
      </w:tr>
      <w:tr w:rsidR="00F071C9" w14:paraId="012C3A05" w14:textId="77777777" w:rsidTr="00A44AD2">
        <w:trPr>
          <w:trHeight w:val="945"/>
        </w:trPr>
        <w:tc>
          <w:tcPr>
            <w:cnfStyle w:val="001000000000" w:firstRow="0" w:lastRow="0" w:firstColumn="1" w:lastColumn="0" w:oddVBand="0" w:evenVBand="0" w:oddHBand="0" w:evenHBand="0" w:firstRowFirstColumn="0" w:firstRowLastColumn="0" w:lastRowFirstColumn="0" w:lastRowLastColumn="0"/>
            <w:tcW w:w="2433" w:type="dxa"/>
            <w:tcBorders>
              <w:top w:val="double" w:sz="3"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C0C0C0"/>
          </w:tcPr>
          <w:p w14:paraId="29A1F8B2" w14:textId="77777777" w:rsidR="00F071C9" w:rsidRDefault="00F071C9" w:rsidP="00B74770">
            <w:pPr>
              <w:spacing w:line="254" w:lineRule="auto"/>
              <w:jc w:val="center"/>
              <w:rPr>
                <w:sz w:val="20"/>
                <w:szCs w:val="20"/>
              </w:rPr>
            </w:pPr>
            <w:r w:rsidRPr="043E4EAE">
              <w:rPr>
                <w:sz w:val="20"/>
                <w:szCs w:val="20"/>
              </w:rPr>
              <w:t xml:space="preserve"> </w:t>
            </w:r>
          </w:p>
          <w:p w14:paraId="45CE846E" w14:textId="77777777" w:rsidR="00F071C9" w:rsidRDefault="00F071C9" w:rsidP="00B74770">
            <w:pPr>
              <w:spacing w:line="254" w:lineRule="auto"/>
              <w:jc w:val="center"/>
              <w:rPr>
                <w:color w:val="000000" w:themeColor="text1"/>
                <w:sz w:val="20"/>
                <w:szCs w:val="20"/>
              </w:rPr>
            </w:pPr>
            <w:r w:rsidRPr="043E4EAE">
              <w:rPr>
                <w:color w:val="000000" w:themeColor="text1"/>
                <w:sz w:val="20"/>
                <w:szCs w:val="20"/>
              </w:rPr>
              <w:t>ODGOVORNOSTI NOSITELJA AKTIVNOSTI</w:t>
            </w:r>
          </w:p>
        </w:tc>
        <w:tc>
          <w:tcPr>
            <w:tcW w:w="1616"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9E2F3" w:themeFill="accent1" w:themeFillTint="33"/>
          </w:tcPr>
          <w:p w14:paraId="1EBB398B" w14:textId="77777777" w:rsidR="00F071C9" w:rsidRDefault="00F071C9" w:rsidP="00B74770">
            <w:pPr>
              <w:spacing w:line="254" w:lineRule="auto"/>
              <w:jc w:val="center"/>
              <w:cnfStyle w:val="000000000000" w:firstRow="0" w:lastRow="0" w:firstColumn="0" w:lastColumn="0" w:oddVBand="0" w:evenVBand="0" w:oddHBand="0" w:evenHBand="0" w:firstRowFirstColumn="0" w:firstRowLastColumn="0" w:lastRowFirstColumn="0" w:lastRowLastColumn="0"/>
              <w:rPr>
                <w:b/>
                <w:bCs/>
                <w:sz w:val="20"/>
                <w:szCs w:val="20"/>
              </w:rPr>
            </w:pPr>
            <w:r w:rsidRPr="043E4EAE">
              <w:rPr>
                <w:b/>
                <w:bCs/>
                <w:sz w:val="20"/>
                <w:szCs w:val="20"/>
              </w:rPr>
              <w:t xml:space="preserve"> </w:t>
            </w:r>
          </w:p>
          <w:p w14:paraId="0F9B4B36" w14:textId="77777777" w:rsidR="00F071C9" w:rsidRDefault="00F071C9" w:rsidP="00B74770">
            <w:pPr>
              <w:spacing w:line="254" w:lineRule="auto"/>
              <w:jc w:val="center"/>
              <w:cnfStyle w:val="000000000000" w:firstRow="0" w:lastRow="0" w:firstColumn="0" w:lastColumn="0" w:oddVBand="0" w:evenVBand="0" w:oddHBand="0" w:evenHBand="0" w:firstRowFirstColumn="0" w:firstRowLastColumn="0" w:lastRowFirstColumn="0" w:lastRowLastColumn="0"/>
              <w:rPr>
                <w:b/>
                <w:bCs/>
                <w:color w:val="000000" w:themeColor="text1"/>
                <w:sz w:val="20"/>
                <w:szCs w:val="20"/>
              </w:rPr>
            </w:pPr>
            <w:r w:rsidRPr="043E4EAE">
              <w:rPr>
                <w:b/>
                <w:bCs/>
                <w:color w:val="000000" w:themeColor="text1"/>
                <w:sz w:val="20"/>
                <w:szCs w:val="20"/>
              </w:rPr>
              <w:t>CILJEVI AKTIVNOSTI</w:t>
            </w:r>
          </w:p>
        </w:tc>
        <w:tc>
          <w:tcPr>
            <w:tcW w:w="2189"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FE599" w:themeFill="accent4" w:themeFillTint="66"/>
          </w:tcPr>
          <w:p w14:paraId="53A1158E" w14:textId="77777777" w:rsidR="00F071C9" w:rsidRDefault="00F071C9" w:rsidP="00B74770">
            <w:pPr>
              <w:spacing w:line="254" w:lineRule="auto"/>
              <w:jc w:val="center"/>
              <w:cnfStyle w:val="000000000000" w:firstRow="0" w:lastRow="0" w:firstColumn="0" w:lastColumn="0" w:oddVBand="0" w:evenVBand="0" w:oddHBand="0" w:evenHBand="0" w:firstRowFirstColumn="0" w:firstRowLastColumn="0" w:lastRowFirstColumn="0" w:lastRowLastColumn="0"/>
              <w:rPr>
                <w:b/>
                <w:bCs/>
                <w:sz w:val="20"/>
                <w:szCs w:val="20"/>
              </w:rPr>
            </w:pPr>
            <w:r w:rsidRPr="043E4EAE">
              <w:rPr>
                <w:b/>
                <w:bCs/>
                <w:sz w:val="20"/>
                <w:szCs w:val="20"/>
              </w:rPr>
              <w:t xml:space="preserve"> </w:t>
            </w:r>
          </w:p>
          <w:p w14:paraId="65C4D89A" w14:textId="77777777" w:rsidR="00F071C9" w:rsidRDefault="00F071C9" w:rsidP="00B74770">
            <w:pPr>
              <w:spacing w:line="254" w:lineRule="auto"/>
              <w:jc w:val="center"/>
              <w:cnfStyle w:val="000000000000" w:firstRow="0" w:lastRow="0" w:firstColumn="0" w:lastColumn="0" w:oddVBand="0" w:evenVBand="0" w:oddHBand="0" w:evenHBand="0" w:firstRowFirstColumn="0" w:firstRowLastColumn="0" w:lastRowFirstColumn="0" w:lastRowLastColumn="0"/>
              <w:rPr>
                <w:b/>
                <w:bCs/>
                <w:color w:val="000000" w:themeColor="text1"/>
                <w:sz w:val="20"/>
                <w:szCs w:val="20"/>
              </w:rPr>
            </w:pPr>
            <w:r w:rsidRPr="043E4EAE">
              <w:rPr>
                <w:b/>
                <w:bCs/>
                <w:color w:val="000000" w:themeColor="text1"/>
                <w:sz w:val="20"/>
                <w:szCs w:val="20"/>
              </w:rPr>
              <w:t>OČEKIVANI ISHODI / POSTIGNUĆA</w:t>
            </w:r>
          </w:p>
        </w:tc>
        <w:tc>
          <w:tcPr>
            <w:tcW w:w="1675" w:type="dxa"/>
            <w:tcBorders>
              <w:top w:val="double" w:sz="3"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7CAAC" w:themeFill="accent2" w:themeFillTint="66"/>
          </w:tcPr>
          <w:p w14:paraId="4BB67AFD" w14:textId="77777777" w:rsidR="00F071C9" w:rsidRDefault="00F071C9" w:rsidP="00B74770">
            <w:pPr>
              <w:spacing w:line="254" w:lineRule="auto"/>
              <w:jc w:val="center"/>
              <w:cnfStyle w:val="000000000000" w:firstRow="0" w:lastRow="0" w:firstColumn="0" w:lastColumn="0" w:oddVBand="0" w:evenVBand="0" w:oddHBand="0" w:evenHBand="0" w:firstRowFirstColumn="0" w:firstRowLastColumn="0" w:lastRowFirstColumn="0" w:lastRowLastColumn="0"/>
              <w:rPr>
                <w:b/>
                <w:bCs/>
                <w:sz w:val="20"/>
                <w:szCs w:val="20"/>
              </w:rPr>
            </w:pPr>
            <w:r w:rsidRPr="043E4EAE">
              <w:rPr>
                <w:b/>
                <w:bCs/>
                <w:sz w:val="20"/>
                <w:szCs w:val="20"/>
              </w:rPr>
              <w:t xml:space="preserve"> </w:t>
            </w:r>
          </w:p>
          <w:p w14:paraId="32991D18" w14:textId="77777777" w:rsidR="00F071C9" w:rsidRDefault="00F071C9" w:rsidP="00B74770">
            <w:pPr>
              <w:spacing w:line="254" w:lineRule="auto"/>
              <w:jc w:val="center"/>
              <w:cnfStyle w:val="000000000000" w:firstRow="0" w:lastRow="0" w:firstColumn="0" w:lastColumn="0" w:oddVBand="0" w:evenVBand="0" w:oddHBand="0" w:evenHBand="0" w:firstRowFirstColumn="0" w:firstRowLastColumn="0" w:lastRowFirstColumn="0" w:lastRowLastColumn="0"/>
              <w:rPr>
                <w:b/>
                <w:bCs/>
                <w:color w:val="000000" w:themeColor="text1"/>
                <w:sz w:val="20"/>
                <w:szCs w:val="20"/>
              </w:rPr>
            </w:pPr>
            <w:r w:rsidRPr="043E4EAE">
              <w:rPr>
                <w:b/>
                <w:bCs/>
                <w:color w:val="000000" w:themeColor="text1"/>
                <w:sz w:val="20"/>
                <w:szCs w:val="20"/>
              </w:rPr>
              <w:t>NAČINI UČENJA</w:t>
            </w:r>
          </w:p>
        </w:tc>
        <w:tc>
          <w:tcPr>
            <w:tcW w:w="1674" w:type="dxa"/>
            <w:gridSpan w:val="2"/>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8D08D" w:themeFill="accent6" w:themeFillTint="99"/>
          </w:tcPr>
          <w:p w14:paraId="36FDEBC0" w14:textId="77777777" w:rsidR="00F071C9" w:rsidRDefault="00F071C9" w:rsidP="00B74770">
            <w:pPr>
              <w:spacing w:line="254" w:lineRule="auto"/>
              <w:jc w:val="center"/>
              <w:cnfStyle w:val="000000000000" w:firstRow="0" w:lastRow="0" w:firstColumn="0" w:lastColumn="0" w:oddVBand="0" w:evenVBand="0" w:oddHBand="0" w:evenHBand="0" w:firstRowFirstColumn="0" w:firstRowLastColumn="0" w:lastRowFirstColumn="0" w:lastRowLastColumn="0"/>
              <w:rPr>
                <w:b/>
                <w:bCs/>
                <w:sz w:val="20"/>
                <w:szCs w:val="20"/>
              </w:rPr>
            </w:pPr>
            <w:r w:rsidRPr="043E4EAE">
              <w:rPr>
                <w:b/>
                <w:bCs/>
                <w:sz w:val="20"/>
                <w:szCs w:val="20"/>
              </w:rPr>
              <w:t xml:space="preserve"> </w:t>
            </w:r>
          </w:p>
          <w:p w14:paraId="4649E9E9" w14:textId="77777777" w:rsidR="00F071C9" w:rsidRDefault="00F071C9" w:rsidP="00B74770">
            <w:pPr>
              <w:spacing w:line="254" w:lineRule="auto"/>
              <w:jc w:val="center"/>
              <w:cnfStyle w:val="000000000000" w:firstRow="0" w:lastRow="0" w:firstColumn="0" w:lastColumn="0" w:oddVBand="0" w:evenVBand="0" w:oddHBand="0" w:evenHBand="0" w:firstRowFirstColumn="0" w:firstRowLastColumn="0" w:lastRowFirstColumn="0" w:lastRowLastColumn="0"/>
              <w:rPr>
                <w:b/>
                <w:bCs/>
                <w:color w:val="000000" w:themeColor="text1"/>
                <w:sz w:val="20"/>
                <w:szCs w:val="20"/>
              </w:rPr>
            </w:pPr>
            <w:r w:rsidRPr="043E4EAE">
              <w:rPr>
                <w:b/>
                <w:bCs/>
                <w:color w:val="000000" w:themeColor="text1"/>
                <w:sz w:val="20"/>
                <w:szCs w:val="20"/>
              </w:rPr>
              <w:t>AKTIVNOSTI ZA UČENIKE</w:t>
            </w:r>
          </w:p>
        </w:tc>
        <w:tc>
          <w:tcPr>
            <w:tcW w:w="1416" w:type="dxa"/>
            <w:gridSpan w:val="2"/>
            <w:tcBorders>
              <w:top w:val="nil"/>
              <w:left w:val="nil"/>
              <w:bottom w:val="single" w:sz="8" w:space="0" w:color="BFBFBF" w:themeColor="background1" w:themeShade="BF"/>
              <w:right w:val="single" w:sz="8" w:space="0" w:color="BFBFBF" w:themeColor="background1" w:themeShade="BF"/>
            </w:tcBorders>
            <w:shd w:val="clear" w:color="auto" w:fill="FFB7D8"/>
          </w:tcPr>
          <w:p w14:paraId="1C9F5C39" w14:textId="77777777" w:rsidR="00F071C9" w:rsidRDefault="00F071C9" w:rsidP="00B74770">
            <w:pPr>
              <w:spacing w:line="254" w:lineRule="auto"/>
              <w:jc w:val="center"/>
              <w:cnfStyle w:val="000000000000" w:firstRow="0" w:lastRow="0" w:firstColumn="0" w:lastColumn="0" w:oddVBand="0" w:evenVBand="0" w:oddHBand="0" w:evenHBand="0" w:firstRowFirstColumn="0" w:firstRowLastColumn="0" w:lastRowFirstColumn="0" w:lastRowLastColumn="0"/>
              <w:rPr>
                <w:b/>
                <w:bCs/>
                <w:sz w:val="20"/>
                <w:szCs w:val="20"/>
              </w:rPr>
            </w:pPr>
            <w:r w:rsidRPr="043E4EAE">
              <w:rPr>
                <w:b/>
                <w:bCs/>
                <w:sz w:val="20"/>
                <w:szCs w:val="20"/>
              </w:rPr>
              <w:t xml:space="preserve"> </w:t>
            </w:r>
          </w:p>
          <w:p w14:paraId="28A1C29C" w14:textId="77777777" w:rsidR="00F071C9" w:rsidRDefault="00F071C9" w:rsidP="00B74770">
            <w:pPr>
              <w:spacing w:line="254" w:lineRule="auto"/>
              <w:jc w:val="center"/>
              <w:cnfStyle w:val="000000000000" w:firstRow="0" w:lastRow="0" w:firstColumn="0" w:lastColumn="0" w:oddVBand="0" w:evenVBand="0" w:oddHBand="0" w:evenHBand="0" w:firstRowFirstColumn="0" w:firstRowLastColumn="0" w:lastRowFirstColumn="0" w:lastRowLastColumn="0"/>
              <w:rPr>
                <w:b/>
                <w:bCs/>
                <w:color w:val="000000" w:themeColor="text1"/>
                <w:sz w:val="20"/>
                <w:szCs w:val="20"/>
              </w:rPr>
            </w:pPr>
            <w:r w:rsidRPr="043E4EAE">
              <w:rPr>
                <w:b/>
                <w:bCs/>
                <w:color w:val="000000" w:themeColor="text1"/>
                <w:sz w:val="20"/>
                <w:szCs w:val="20"/>
              </w:rPr>
              <w:t>MATERIJALNI RESURSI</w:t>
            </w:r>
          </w:p>
        </w:tc>
        <w:tc>
          <w:tcPr>
            <w:tcW w:w="1538" w:type="dxa"/>
            <w:tcBorders>
              <w:top w:val="nil"/>
              <w:left w:val="nil"/>
              <w:bottom w:val="single" w:sz="8" w:space="0" w:color="BFBFBF" w:themeColor="background1" w:themeShade="BF"/>
              <w:right w:val="single" w:sz="8" w:space="0" w:color="BFBFBF" w:themeColor="background1" w:themeShade="BF"/>
            </w:tcBorders>
            <w:shd w:val="clear" w:color="auto" w:fill="D6CFB4"/>
          </w:tcPr>
          <w:p w14:paraId="60B3B496" w14:textId="77777777" w:rsidR="00F071C9" w:rsidRDefault="00F071C9" w:rsidP="00B74770">
            <w:pPr>
              <w:spacing w:line="254" w:lineRule="auto"/>
              <w:jc w:val="center"/>
              <w:cnfStyle w:val="000000000000" w:firstRow="0" w:lastRow="0" w:firstColumn="0" w:lastColumn="0" w:oddVBand="0" w:evenVBand="0" w:oddHBand="0" w:evenHBand="0" w:firstRowFirstColumn="0" w:firstRowLastColumn="0" w:lastRowFirstColumn="0" w:lastRowLastColumn="0"/>
              <w:rPr>
                <w:b/>
                <w:bCs/>
                <w:sz w:val="20"/>
                <w:szCs w:val="20"/>
              </w:rPr>
            </w:pPr>
            <w:r w:rsidRPr="043E4EAE">
              <w:rPr>
                <w:b/>
                <w:bCs/>
                <w:sz w:val="20"/>
                <w:szCs w:val="20"/>
              </w:rPr>
              <w:t xml:space="preserve"> </w:t>
            </w:r>
          </w:p>
          <w:p w14:paraId="6923B721" w14:textId="77777777" w:rsidR="00F071C9" w:rsidRDefault="00F071C9" w:rsidP="00B74770">
            <w:pPr>
              <w:spacing w:line="254" w:lineRule="auto"/>
              <w:jc w:val="center"/>
              <w:cnfStyle w:val="000000000000" w:firstRow="0" w:lastRow="0" w:firstColumn="0" w:lastColumn="0" w:oddVBand="0" w:evenVBand="0" w:oddHBand="0" w:evenHBand="0" w:firstRowFirstColumn="0" w:firstRowLastColumn="0" w:lastRowFirstColumn="0" w:lastRowLastColumn="0"/>
              <w:rPr>
                <w:b/>
                <w:bCs/>
                <w:color w:val="000000" w:themeColor="text1"/>
                <w:sz w:val="20"/>
                <w:szCs w:val="20"/>
              </w:rPr>
            </w:pPr>
            <w:r w:rsidRPr="043E4EAE">
              <w:rPr>
                <w:b/>
                <w:bCs/>
                <w:color w:val="000000" w:themeColor="text1"/>
                <w:sz w:val="20"/>
                <w:szCs w:val="20"/>
              </w:rPr>
              <w:t>MEĐU-PREDMETNE TEME</w:t>
            </w:r>
          </w:p>
        </w:tc>
        <w:tc>
          <w:tcPr>
            <w:tcW w:w="2343" w:type="dxa"/>
            <w:tcBorders>
              <w:top w:val="nil"/>
              <w:left w:val="nil"/>
              <w:bottom w:val="single" w:sz="8" w:space="0" w:color="BFBFBF" w:themeColor="background1" w:themeShade="BF"/>
              <w:right w:val="single" w:sz="8" w:space="0" w:color="BFBFBF" w:themeColor="background1" w:themeShade="BF"/>
            </w:tcBorders>
            <w:shd w:val="clear" w:color="auto" w:fill="9CC2E5" w:themeFill="accent5" w:themeFillTint="99"/>
          </w:tcPr>
          <w:p w14:paraId="1A35689F" w14:textId="77777777" w:rsidR="00F071C9" w:rsidRDefault="00F071C9" w:rsidP="00B74770">
            <w:pPr>
              <w:spacing w:line="254" w:lineRule="auto"/>
              <w:jc w:val="center"/>
              <w:cnfStyle w:val="000000000000" w:firstRow="0" w:lastRow="0" w:firstColumn="0" w:lastColumn="0" w:oddVBand="0" w:evenVBand="0" w:oddHBand="0" w:evenHBand="0" w:firstRowFirstColumn="0" w:firstRowLastColumn="0" w:lastRowFirstColumn="0" w:lastRowLastColumn="0"/>
              <w:rPr>
                <w:b/>
                <w:bCs/>
                <w:sz w:val="20"/>
                <w:szCs w:val="20"/>
              </w:rPr>
            </w:pPr>
            <w:r w:rsidRPr="043E4EAE">
              <w:rPr>
                <w:b/>
                <w:bCs/>
                <w:sz w:val="20"/>
                <w:szCs w:val="20"/>
              </w:rPr>
              <w:t xml:space="preserve"> </w:t>
            </w:r>
          </w:p>
          <w:p w14:paraId="0DFB6A5D" w14:textId="77777777" w:rsidR="00F071C9" w:rsidRDefault="00F071C9" w:rsidP="00B74770">
            <w:pPr>
              <w:spacing w:line="254" w:lineRule="auto"/>
              <w:jc w:val="center"/>
              <w:cnfStyle w:val="000000000000" w:firstRow="0" w:lastRow="0" w:firstColumn="0" w:lastColumn="0" w:oddVBand="0" w:evenVBand="0" w:oddHBand="0" w:evenHBand="0" w:firstRowFirstColumn="0" w:firstRowLastColumn="0" w:lastRowFirstColumn="0" w:lastRowLastColumn="0"/>
              <w:rPr>
                <w:b/>
                <w:bCs/>
                <w:color w:val="000000" w:themeColor="text1"/>
                <w:sz w:val="20"/>
                <w:szCs w:val="20"/>
              </w:rPr>
            </w:pPr>
            <w:r w:rsidRPr="043E4EAE">
              <w:rPr>
                <w:b/>
                <w:bCs/>
                <w:color w:val="000000" w:themeColor="text1"/>
                <w:sz w:val="20"/>
                <w:szCs w:val="20"/>
              </w:rPr>
              <w:t>NAČIN PRAĆENJA I PROVJERE ISHODA / POSTIGNUĆA</w:t>
            </w:r>
          </w:p>
        </w:tc>
      </w:tr>
      <w:tr w:rsidR="00A44AD2" w14:paraId="40092222" w14:textId="77777777" w:rsidTr="00A44AD2">
        <w:trPr>
          <w:cnfStyle w:val="000000100000" w:firstRow="0" w:lastRow="0" w:firstColumn="0" w:lastColumn="0" w:oddVBand="0" w:evenVBand="0" w:oddHBand="1" w:evenHBand="0" w:firstRowFirstColumn="0" w:firstRowLastColumn="0" w:lastRowFirstColumn="0" w:lastRowLastColumn="0"/>
          <w:trHeight w:val="5475"/>
        </w:trPr>
        <w:tc>
          <w:tcPr>
            <w:cnfStyle w:val="001000000000" w:firstRow="0" w:lastRow="0" w:firstColumn="1" w:lastColumn="0" w:oddVBand="0" w:evenVBand="0" w:oddHBand="0" w:evenHBand="0" w:firstRowFirstColumn="0" w:firstRowLastColumn="0" w:lastRowFirstColumn="0" w:lastRowLastColumn="0"/>
            <w:tcW w:w="2433"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18BA8931" w14:textId="77777777" w:rsidR="00F071C9" w:rsidRDefault="00F071C9" w:rsidP="00B74770">
            <w:pPr>
              <w:spacing w:line="254" w:lineRule="auto"/>
              <w:rPr>
                <w:b w:val="0"/>
                <w:bCs w:val="0"/>
                <w:color w:val="000000" w:themeColor="text1"/>
                <w:sz w:val="20"/>
                <w:szCs w:val="20"/>
              </w:rPr>
            </w:pPr>
            <w:r w:rsidRPr="043E4EAE">
              <w:rPr>
                <w:b w:val="0"/>
                <w:bCs w:val="0"/>
                <w:color w:val="000000" w:themeColor="text1"/>
                <w:sz w:val="20"/>
                <w:szCs w:val="20"/>
              </w:rPr>
              <w:t>-organizacija izvannastavne aktivnosti-osmišljavanje plana rada-uvrštavanje izvannastavne aktivnosti u raspored sati-sve aktivnosti vezane uz sudjelovanje u projektima-izrada materijala, prezentacija i nastavnih listića za rad</w:t>
            </w:r>
          </w:p>
          <w:p w14:paraId="472DD932" w14:textId="77777777" w:rsidR="00F071C9" w:rsidRDefault="00F071C9" w:rsidP="00B74770">
            <w:pPr>
              <w:spacing w:line="254" w:lineRule="auto"/>
            </w:pPr>
            <w:r w:rsidRPr="043E4EAE">
              <w:rPr>
                <w:b w:val="0"/>
                <w:bCs w:val="0"/>
                <w:color w:val="000000" w:themeColor="text1"/>
                <w:sz w:val="20"/>
                <w:szCs w:val="20"/>
              </w:rPr>
              <w:t>-održavanje izvannastavnih aktivnosti.</w:t>
            </w:r>
          </w:p>
        </w:tc>
        <w:tc>
          <w:tcPr>
            <w:tcW w:w="1616"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44F22194" w14:textId="77777777" w:rsidR="00F071C9" w:rsidRDefault="00F071C9" w:rsidP="00B74770">
            <w:pPr>
              <w:spacing w:line="276" w:lineRule="auto"/>
              <w:cnfStyle w:val="000000100000" w:firstRow="0" w:lastRow="0" w:firstColumn="0" w:lastColumn="0" w:oddVBand="0" w:evenVBand="0" w:oddHBand="1" w:evenHBand="0" w:firstRowFirstColumn="0" w:firstRowLastColumn="0" w:lastRowFirstColumn="0" w:lastRowLastColumn="0"/>
              <w:rPr>
                <w:sz w:val="16"/>
                <w:szCs w:val="16"/>
              </w:rPr>
            </w:pPr>
            <w:r w:rsidRPr="043E4EAE">
              <w:rPr>
                <w:sz w:val="20"/>
                <w:szCs w:val="20"/>
              </w:rPr>
              <w:t>-</w:t>
            </w:r>
            <w:r w:rsidRPr="043E4EAE">
              <w:rPr>
                <w:sz w:val="18"/>
                <w:szCs w:val="18"/>
              </w:rPr>
              <w:t xml:space="preserve"> razvijati maštu, kreativnost, sposobnosti i vještine u izražavanju različitim likovnim tehnikama;- razvijati jezične kompetencije učenika (stvaralačko izražavanje potaknuto različitim iskustvima i doživljajima književnih tekstova);</w:t>
            </w:r>
          </w:p>
          <w:p w14:paraId="17FEF4CC" w14:textId="77777777" w:rsidR="00F071C9" w:rsidRDefault="00F071C9" w:rsidP="00B74770">
            <w:pPr>
              <w:spacing w:line="276" w:lineRule="auto"/>
              <w:cnfStyle w:val="000000100000" w:firstRow="0" w:lastRow="0" w:firstColumn="0" w:lastColumn="0" w:oddVBand="0" w:evenVBand="0" w:oddHBand="1" w:evenHBand="0" w:firstRowFirstColumn="0" w:firstRowLastColumn="0" w:lastRowFirstColumn="0" w:lastRowLastColumn="0"/>
              <w:rPr>
                <w:sz w:val="16"/>
                <w:szCs w:val="16"/>
              </w:rPr>
            </w:pPr>
            <w:r w:rsidRPr="043E4EAE">
              <w:rPr>
                <w:sz w:val="18"/>
                <w:szCs w:val="18"/>
              </w:rPr>
              <w:t>-razvijati vizualnu percepciju, pažnju i koncentraciju;- razvijati prostornu orijentaciju;</w:t>
            </w:r>
          </w:p>
        </w:tc>
        <w:tc>
          <w:tcPr>
            <w:tcW w:w="2189"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2B01FB45" w14:textId="77777777" w:rsidR="00F071C9" w:rsidRDefault="00F071C9" w:rsidP="00B74770">
            <w:pPr>
              <w:cnfStyle w:val="000000100000" w:firstRow="0" w:lastRow="0" w:firstColumn="0" w:lastColumn="0" w:oddVBand="0" w:evenVBand="0" w:oddHBand="1" w:evenHBand="0" w:firstRowFirstColumn="0" w:firstRowLastColumn="0" w:lastRowFirstColumn="0" w:lastRowLastColumn="0"/>
              <w:rPr>
                <w:color w:val="231F20"/>
                <w:sz w:val="20"/>
                <w:szCs w:val="20"/>
              </w:rPr>
            </w:pPr>
            <w:r w:rsidRPr="043E4EAE">
              <w:rPr>
                <w:color w:val="231F20"/>
                <w:sz w:val="20"/>
                <w:szCs w:val="20"/>
              </w:rPr>
              <w:t>Učenici će:</w:t>
            </w:r>
          </w:p>
          <w:p w14:paraId="061152A6" w14:textId="77777777" w:rsidR="00F071C9" w:rsidRDefault="00F071C9" w:rsidP="00B74770">
            <w:pPr>
              <w:cnfStyle w:val="000000100000" w:firstRow="0" w:lastRow="0" w:firstColumn="0" w:lastColumn="0" w:oddVBand="0" w:evenVBand="0" w:oddHBand="1" w:evenHBand="0" w:firstRowFirstColumn="0" w:firstRowLastColumn="0" w:lastRowFirstColumn="0" w:lastRowLastColumn="0"/>
              <w:rPr>
                <w:color w:val="231F20"/>
                <w:sz w:val="20"/>
                <w:szCs w:val="20"/>
              </w:rPr>
            </w:pPr>
            <w:r w:rsidRPr="043E4EAE">
              <w:rPr>
                <w:color w:val="231F20"/>
                <w:sz w:val="20"/>
                <w:szCs w:val="20"/>
              </w:rPr>
              <w:t xml:space="preserve">-upoznati nove likovne materijale, tehnike i načine rada; </w:t>
            </w:r>
          </w:p>
          <w:p w14:paraId="619C4FD8" w14:textId="77777777" w:rsidR="00F071C9" w:rsidRDefault="00F071C9" w:rsidP="00B74770">
            <w:pPr>
              <w:cnfStyle w:val="000000100000" w:firstRow="0" w:lastRow="0" w:firstColumn="0" w:lastColumn="0" w:oddVBand="0" w:evenVBand="0" w:oddHBand="1" w:evenHBand="0" w:firstRowFirstColumn="0" w:firstRowLastColumn="0" w:lastRowFirstColumn="0" w:lastRowLastColumn="0"/>
              <w:rPr>
                <w:color w:val="231F20"/>
                <w:sz w:val="20"/>
                <w:szCs w:val="20"/>
              </w:rPr>
            </w:pPr>
            <w:r w:rsidRPr="043E4EAE">
              <w:rPr>
                <w:color w:val="231F20"/>
                <w:sz w:val="20"/>
                <w:szCs w:val="20"/>
              </w:rPr>
              <w:t xml:space="preserve">-postizati spretnost, preciznost, upornost u radu; </w:t>
            </w:r>
          </w:p>
          <w:p w14:paraId="44AFEB62" w14:textId="77777777" w:rsidR="00F071C9" w:rsidRDefault="00F071C9" w:rsidP="00B74770">
            <w:pPr>
              <w:cnfStyle w:val="000000100000" w:firstRow="0" w:lastRow="0" w:firstColumn="0" w:lastColumn="0" w:oddVBand="0" w:evenVBand="0" w:oddHBand="1" w:evenHBand="0" w:firstRowFirstColumn="0" w:firstRowLastColumn="0" w:lastRowFirstColumn="0" w:lastRowLastColumn="0"/>
              <w:rPr>
                <w:color w:val="231F20"/>
                <w:sz w:val="20"/>
                <w:szCs w:val="20"/>
              </w:rPr>
            </w:pPr>
            <w:r w:rsidRPr="043E4EAE">
              <w:rPr>
                <w:color w:val="231F20"/>
                <w:sz w:val="20"/>
                <w:szCs w:val="20"/>
              </w:rPr>
              <w:t>-razviti kreativnost, maštovitost;</w:t>
            </w:r>
          </w:p>
          <w:p w14:paraId="2BE5E73E" w14:textId="77777777" w:rsidR="00F071C9" w:rsidRDefault="00F071C9" w:rsidP="00B74770">
            <w:pPr>
              <w:cnfStyle w:val="000000100000" w:firstRow="0" w:lastRow="0" w:firstColumn="0" w:lastColumn="0" w:oddVBand="0" w:evenVBand="0" w:oddHBand="1" w:evenHBand="0" w:firstRowFirstColumn="0" w:firstRowLastColumn="0" w:lastRowFirstColumn="0" w:lastRowLastColumn="0"/>
              <w:rPr>
                <w:color w:val="231F20"/>
                <w:sz w:val="20"/>
                <w:szCs w:val="20"/>
              </w:rPr>
            </w:pPr>
            <w:r w:rsidRPr="043E4EAE">
              <w:rPr>
                <w:color w:val="231F20"/>
                <w:sz w:val="20"/>
                <w:szCs w:val="20"/>
              </w:rPr>
              <w:t>-razviti govorne sposobnosti i komunikacijske vještine;</w:t>
            </w:r>
          </w:p>
          <w:p w14:paraId="2DE50ACB" w14:textId="77777777" w:rsidR="00F071C9" w:rsidRDefault="00F071C9" w:rsidP="00B74770">
            <w:pPr>
              <w:cnfStyle w:val="000000100000" w:firstRow="0" w:lastRow="0" w:firstColumn="0" w:lastColumn="0" w:oddVBand="0" w:evenVBand="0" w:oddHBand="1" w:evenHBand="0" w:firstRowFirstColumn="0" w:firstRowLastColumn="0" w:lastRowFirstColumn="0" w:lastRowLastColumn="0"/>
              <w:rPr>
                <w:color w:val="231F20"/>
                <w:sz w:val="20"/>
                <w:szCs w:val="20"/>
              </w:rPr>
            </w:pPr>
            <w:r w:rsidRPr="043E4EAE">
              <w:rPr>
                <w:color w:val="231F20"/>
                <w:sz w:val="20"/>
                <w:szCs w:val="20"/>
              </w:rPr>
              <w:t>-razviti vizualnu percepciju, pažnju i koncentraciju;</w:t>
            </w:r>
          </w:p>
          <w:p w14:paraId="46DBDC59" w14:textId="77777777" w:rsidR="00F071C9" w:rsidRDefault="00F071C9" w:rsidP="00B74770">
            <w:pPr>
              <w:cnfStyle w:val="000000100000" w:firstRow="0" w:lastRow="0" w:firstColumn="0" w:lastColumn="0" w:oddVBand="0" w:evenVBand="0" w:oddHBand="1" w:evenHBand="0" w:firstRowFirstColumn="0" w:firstRowLastColumn="0" w:lastRowFirstColumn="0" w:lastRowLastColumn="0"/>
              <w:rPr>
                <w:color w:val="231F20"/>
                <w:sz w:val="20"/>
                <w:szCs w:val="20"/>
              </w:rPr>
            </w:pPr>
            <w:r w:rsidRPr="043E4EAE">
              <w:rPr>
                <w:color w:val="231F20"/>
                <w:sz w:val="20"/>
                <w:szCs w:val="20"/>
              </w:rPr>
              <w:t>-razviti prostornu orijentaciju;</w:t>
            </w:r>
          </w:p>
          <w:p w14:paraId="7BA10A8F" w14:textId="77777777" w:rsidR="00F071C9" w:rsidRDefault="00F071C9" w:rsidP="00B74770">
            <w:pPr>
              <w:cnfStyle w:val="000000100000" w:firstRow="0" w:lastRow="0" w:firstColumn="0" w:lastColumn="0" w:oddVBand="0" w:evenVBand="0" w:oddHBand="1" w:evenHBand="0" w:firstRowFirstColumn="0" w:firstRowLastColumn="0" w:lastRowFirstColumn="0" w:lastRowLastColumn="0"/>
              <w:rPr>
                <w:color w:val="231F20"/>
                <w:sz w:val="20"/>
                <w:szCs w:val="20"/>
              </w:rPr>
            </w:pPr>
          </w:p>
        </w:tc>
        <w:tc>
          <w:tcPr>
            <w:tcW w:w="167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6C1F140C" w14:textId="77777777" w:rsidR="00F071C9" w:rsidRDefault="00F071C9" w:rsidP="00B74770">
            <w:pPr>
              <w:spacing w:line="254" w:lineRule="auto"/>
              <w:cnfStyle w:val="000000100000" w:firstRow="0" w:lastRow="0" w:firstColumn="0" w:lastColumn="0" w:oddVBand="0" w:evenVBand="0" w:oddHBand="1" w:evenHBand="0" w:firstRowFirstColumn="0" w:firstRowLastColumn="0" w:lastRowFirstColumn="0" w:lastRowLastColumn="0"/>
              <w:rPr>
                <w:color w:val="000000" w:themeColor="text1"/>
                <w:sz w:val="20"/>
                <w:szCs w:val="20"/>
              </w:rPr>
            </w:pPr>
            <w:r w:rsidRPr="043E4EAE">
              <w:rPr>
                <w:color w:val="000000" w:themeColor="text1"/>
                <w:sz w:val="20"/>
                <w:szCs w:val="20"/>
              </w:rPr>
              <w:t>Projektna nastava</w:t>
            </w:r>
          </w:p>
          <w:p w14:paraId="7F50F330" w14:textId="77777777" w:rsidR="00F071C9" w:rsidRDefault="00F071C9" w:rsidP="00B74770">
            <w:pPr>
              <w:spacing w:line="254" w:lineRule="auto"/>
              <w:cnfStyle w:val="000000100000" w:firstRow="0" w:lastRow="0" w:firstColumn="0" w:lastColumn="0" w:oddVBand="0" w:evenVBand="0" w:oddHBand="1" w:evenHBand="0" w:firstRowFirstColumn="0" w:firstRowLastColumn="0" w:lastRowFirstColumn="0" w:lastRowLastColumn="0"/>
              <w:rPr>
                <w:color w:val="000000" w:themeColor="text1"/>
                <w:sz w:val="20"/>
                <w:szCs w:val="20"/>
              </w:rPr>
            </w:pPr>
            <w:r w:rsidRPr="043E4EAE">
              <w:rPr>
                <w:color w:val="000000" w:themeColor="text1"/>
                <w:sz w:val="20"/>
                <w:szCs w:val="20"/>
              </w:rPr>
              <w:t>Istraživačka nastava</w:t>
            </w:r>
          </w:p>
          <w:p w14:paraId="5F8E68C1" w14:textId="77777777" w:rsidR="00F071C9" w:rsidRDefault="00F071C9" w:rsidP="00B74770">
            <w:pPr>
              <w:spacing w:line="254" w:lineRule="auto"/>
              <w:cnfStyle w:val="000000100000" w:firstRow="0" w:lastRow="0" w:firstColumn="0" w:lastColumn="0" w:oddVBand="0" w:evenVBand="0" w:oddHBand="1" w:evenHBand="0" w:firstRowFirstColumn="0" w:firstRowLastColumn="0" w:lastRowFirstColumn="0" w:lastRowLastColumn="0"/>
              <w:rPr>
                <w:color w:val="000000" w:themeColor="text1"/>
                <w:sz w:val="20"/>
                <w:szCs w:val="20"/>
              </w:rPr>
            </w:pPr>
            <w:r w:rsidRPr="043E4EAE">
              <w:rPr>
                <w:color w:val="000000" w:themeColor="text1"/>
                <w:sz w:val="20"/>
                <w:szCs w:val="20"/>
              </w:rPr>
              <w:t>Samostalan rad</w:t>
            </w:r>
          </w:p>
          <w:p w14:paraId="755598BD" w14:textId="77777777" w:rsidR="00F071C9" w:rsidRDefault="00F071C9" w:rsidP="00B74770">
            <w:pPr>
              <w:spacing w:line="254" w:lineRule="auto"/>
              <w:cnfStyle w:val="000000100000" w:firstRow="0" w:lastRow="0" w:firstColumn="0" w:lastColumn="0" w:oddVBand="0" w:evenVBand="0" w:oddHBand="1" w:evenHBand="0" w:firstRowFirstColumn="0" w:firstRowLastColumn="0" w:lastRowFirstColumn="0" w:lastRowLastColumn="0"/>
              <w:rPr>
                <w:color w:val="000000" w:themeColor="text1"/>
                <w:sz w:val="20"/>
                <w:szCs w:val="20"/>
              </w:rPr>
            </w:pPr>
            <w:r w:rsidRPr="043E4EAE">
              <w:rPr>
                <w:color w:val="000000" w:themeColor="text1"/>
                <w:sz w:val="20"/>
                <w:szCs w:val="20"/>
              </w:rPr>
              <w:t>Rad u grupama</w:t>
            </w:r>
          </w:p>
          <w:p w14:paraId="6FD188B0" w14:textId="77777777" w:rsidR="00F071C9" w:rsidRDefault="00F071C9" w:rsidP="00B74770">
            <w:pPr>
              <w:spacing w:line="254" w:lineRule="auto"/>
              <w:cnfStyle w:val="000000100000" w:firstRow="0" w:lastRow="0" w:firstColumn="0" w:lastColumn="0" w:oddVBand="0" w:evenVBand="0" w:oddHBand="1" w:evenHBand="0" w:firstRowFirstColumn="0" w:firstRowLastColumn="0" w:lastRowFirstColumn="0" w:lastRowLastColumn="0"/>
              <w:rPr>
                <w:color w:val="000000" w:themeColor="text1"/>
                <w:sz w:val="20"/>
                <w:szCs w:val="20"/>
              </w:rPr>
            </w:pPr>
            <w:r w:rsidRPr="043E4EAE">
              <w:rPr>
                <w:color w:val="000000" w:themeColor="text1"/>
                <w:sz w:val="20"/>
                <w:szCs w:val="20"/>
              </w:rPr>
              <w:t>Rad u paru</w:t>
            </w:r>
          </w:p>
          <w:p w14:paraId="5475B5DB" w14:textId="77777777" w:rsidR="00F071C9" w:rsidRDefault="00F071C9" w:rsidP="00B74770">
            <w:pPr>
              <w:spacing w:line="254" w:lineRule="auto"/>
              <w:cnfStyle w:val="000000100000" w:firstRow="0" w:lastRow="0" w:firstColumn="0" w:lastColumn="0" w:oddVBand="0" w:evenVBand="0" w:oddHBand="1" w:evenHBand="0" w:firstRowFirstColumn="0" w:firstRowLastColumn="0" w:lastRowFirstColumn="0" w:lastRowLastColumn="0"/>
              <w:rPr>
                <w:color w:val="000000" w:themeColor="text1"/>
                <w:sz w:val="20"/>
                <w:szCs w:val="20"/>
              </w:rPr>
            </w:pPr>
          </w:p>
        </w:tc>
        <w:tc>
          <w:tcPr>
            <w:tcW w:w="1674" w:type="dxa"/>
            <w:gridSpan w:val="2"/>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42CE7E61" w14:textId="77777777" w:rsidR="00F071C9" w:rsidRDefault="00F071C9" w:rsidP="00B74770">
            <w:pPr>
              <w:spacing w:line="254" w:lineRule="auto"/>
              <w:cnfStyle w:val="000000100000" w:firstRow="0" w:lastRow="0" w:firstColumn="0" w:lastColumn="0" w:oddVBand="0" w:evenVBand="0" w:oddHBand="1" w:evenHBand="0" w:firstRowFirstColumn="0" w:firstRowLastColumn="0" w:lastRowFirstColumn="0" w:lastRowLastColumn="0"/>
              <w:rPr>
                <w:color w:val="000000" w:themeColor="text1"/>
                <w:sz w:val="20"/>
                <w:szCs w:val="20"/>
              </w:rPr>
            </w:pPr>
            <w:r w:rsidRPr="043E4EAE">
              <w:rPr>
                <w:color w:val="000000" w:themeColor="text1"/>
                <w:sz w:val="20"/>
                <w:szCs w:val="20"/>
              </w:rPr>
              <w:t>Učenici će:</w:t>
            </w:r>
          </w:p>
          <w:p w14:paraId="06D337B1" w14:textId="77777777" w:rsidR="00F071C9" w:rsidRDefault="00F071C9" w:rsidP="00B74770">
            <w:pPr>
              <w:spacing w:line="254" w:lineRule="auto"/>
              <w:cnfStyle w:val="000000100000" w:firstRow="0" w:lastRow="0" w:firstColumn="0" w:lastColumn="0" w:oddVBand="0" w:evenVBand="0" w:oddHBand="1" w:evenHBand="0" w:firstRowFirstColumn="0" w:firstRowLastColumn="0" w:lastRowFirstColumn="0" w:lastRowLastColumn="0"/>
              <w:rPr>
                <w:color w:val="000000" w:themeColor="text1"/>
                <w:sz w:val="20"/>
                <w:szCs w:val="20"/>
              </w:rPr>
            </w:pPr>
            <w:r w:rsidRPr="043E4EAE">
              <w:rPr>
                <w:color w:val="000000" w:themeColor="text1"/>
                <w:sz w:val="20"/>
                <w:szCs w:val="20"/>
              </w:rPr>
              <w:t>- igrati se</w:t>
            </w:r>
          </w:p>
          <w:p w14:paraId="700C3CB7" w14:textId="77777777" w:rsidR="00F071C9" w:rsidRDefault="00F071C9" w:rsidP="00B74770">
            <w:pPr>
              <w:spacing w:line="254" w:lineRule="auto"/>
              <w:cnfStyle w:val="000000100000" w:firstRow="0" w:lastRow="0" w:firstColumn="0" w:lastColumn="0" w:oddVBand="0" w:evenVBand="0" w:oddHBand="1" w:evenHBand="0" w:firstRowFirstColumn="0" w:firstRowLastColumn="0" w:lastRowFirstColumn="0" w:lastRowLastColumn="0"/>
              <w:rPr>
                <w:color w:val="000000" w:themeColor="text1"/>
                <w:sz w:val="20"/>
                <w:szCs w:val="20"/>
              </w:rPr>
            </w:pPr>
            <w:r w:rsidRPr="043E4EAE">
              <w:rPr>
                <w:color w:val="000000" w:themeColor="text1"/>
                <w:sz w:val="20"/>
                <w:szCs w:val="20"/>
              </w:rPr>
              <w:t>- plesati</w:t>
            </w:r>
          </w:p>
          <w:p w14:paraId="20823A42" w14:textId="77777777" w:rsidR="00F071C9" w:rsidRDefault="00F071C9" w:rsidP="00B74770">
            <w:pPr>
              <w:spacing w:line="254" w:lineRule="auto"/>
              <w:cnfStyle w:val="000000100000" w:firstRow="0" w:lastRow="0" w:firstColumn="0" w:lastColumn="0" w:oddVBand="0" w:evenVBand="0" w:oddHBand="1" w:evenHBand="0" w:firstRowFirstColumn="0" w:firstRowLastColumn="0" w:lastRowFirstColumn="0" w:lastRowLastColumn="0"/>
              <w:rPr>
                <w:color w:val="000000" w:themeColor="text1"/>
                <w:sz w:val="20"/>
                <w:szCs w:val="20"/>
              </w:rPr>
            </w:pPr>
            <w:r w:rsidRPr="043E4EAE">
              <w:rPr>
                <w:color w:val="000000" w:themeColor="text1"/>
                <w:sz w:val="20"/>
                <w:szCs w:val="20"/>
              </w:rPr>
              <w:t>- rješavati grafomotoričke zadatke</w:t>
            </w:r>
          </w:p>
          <w:p w14:paraId="3F01C088" w14:textId="77777777" w:rsidR="00F071C9" w:rsidRDefault="00F071C9" w:rsidP="00B74770">
            <w:pPr>
              <w:spacing w:line="254" w:lineRule="auto"/>
              <w:cnfStyle w:val="000000100000" w:firstRow="0" w:lastRow="0" w:firstColumn="0" w:lastColumn="0" w:oddVBand="0" w:evenVBand="0" w:oddHBand="1" w:evenHBand="0" w:firstRowFirstColumn="0" w:firstRowLastColumn="0" w:lastRowFirstColumn="0" w:lastRowLastColumn="0"/>
              <w:rPr>
                <w:color w:val="000000" w:themeColor="text1"/>
                <w:sz w:val="20"/>
                <w:szCs w:val="20"/>
              </w:rPr>
            </w:pPr>
            <w:r w:rsidRPr="043E4EAE">
              <w:rPr>
                <w:color w:val="000000" w:themeColor="text1"/>
                <w:sz w:val="20"/>
                <w:szCs w:val="20"/>
              </w:rPr>
              <w:t>- sudjelovati u igrama za razvoj koncentracije, pozornosti, vizualne percepcije i prostorne orijentacije</w:t>
            </w:r>
          </w:p>
          <w:p w14:paraId="4143F0FB" w14:textId="77777777" w:rsidR="00F071C9" w:rsidRDefault="00F071C9" w:rsidP="00B74770">
            <w:pPr>
              <w:spacing w:line="254" w:lineRule="auto"/>
              <w:cnfStyle w:val="000000100000" w:firstRow="0" w:lastRow="0" w:firstColumn="0" w:lastColumn="0" w:oddVBand="0" w:evenVBand="0" w:oddHBand="1" w:evenHBand="0" w:firstRowFirstColumn="0" w:firstRowLastColumn="0" w:lastRowFirstColumn="0" w:lastRowLastColumn="0"/>
              <w:rPr>
                <w:color w:val="000000" w:themeColor="text1"/>
                <w:sz w:val="20"/>
                <w:szCs w:val="20"/>
              </w:rPr>
            </w:pPr>
            <w:r w:rsidRPr="043E4EAE">
              <w:rPr>
                <w:color w:val="000000" w:themeColor="text1"/>
                <w:sz w:val="20"/>
                <w:szCs w:val="20"/>
              </w:rPr>
              <w:t>- stvaralački se izražavati</w:t>
            </w:r>
          </w:p>
          <w:p w14:paraId="6680A346" w14:textId="77777777" w:rsidR="00F071C9" w:rsidRDefault="00F071C9" w:rsidP="00B74770">
            <w:pPr>
              <w:spacing w:line="254" w:lineRule="auto"/>
              <w:cnfStyle w:val="000000100000" w:firstRow="0" w:lastRow="0" w:firstColumn="0" w:lastColumn="0" w:oddVBand="0" w:evenVBand="0" w:oddHBand="1" w:evenHBand="0" w:firstRowFirstColumn="0" w:firstRowLastColumn="0" w:lastRowFirstColumn="0" w:lastRowLastColumn="0"/>
              <w:rPr>
                <w:color w:val="000000" w:themeColor="text1"/>
                <w:sz w:val="20"/>
                <w:szCs w:val="20"/>
              </w:rPr>
            </w:pPr>
            <w:r w:rsidRPr="043E4EAE">
              <w:rPr>
                <w:color w:val="000000" w:themeColor="text1"/>
                <w:sz w:val="20"/>
                <w:szCs w:val="20"/>
              </w:rPr>
              <w:t>- koristiti IKT u svrhu učenja</w:t>
            </w:r>
          </w:p>
        </w:tc>
        <w:tc>
          <w:tcPr>
            <w:tcW w:w="1416" w:type="dxa"/>
            <w:gridSpan w:val="2"/>
            <w:tcBorders>
              <w:top w:val="single" w:sz="8" w:space="0" w:color="BFBFBF" w:themeColor="background1" w:themeShade="BF"/>
              <w:left w:val="nil"/>
              <w:bottom w:val="single" w:sz="8" w:space="0" w:color="BFBFBF" w:themeColor="background1" w:themeShade="BF"/>
              <w:right w:val="single" w:sz="8" w:space="0" w:color="BFBFBF" w:themeColor="background1" w:themeShade="BF"/>
            </w:tcBorders>
          </w:tcPr>
          <w:p w14:paraId="7004A951" w14:textId="77777777" w:rsidR="00F071C9" w:rsidRDefault="00F071C9" w:rsidP="00B74770">
            <w:pPr>
              <w:spacing w:line="254" w:lineRule="auto"/>
              <w:cnfStyle w:val="000000100000" w:firstRow="0" w:lastRow="0" w:firstColumn="0" w:lastColumn="0" w:oddVBand="0" w:evenVBand="0" w:oddHBand="1" w:evenHBand="0" w:firstRowFirstColumn="0" w:firstRowLastColumn="0" w:lastRowFirstColumn="0" w:lastRowLastColumn="0"/>
              <w:rPr>
                <w:color w:val="000000" w:themeColor="text1"/>
              </w:rPr>
            </w:pPr>
            <w:r w:rsidRPr="043E4EAE">
              <w:rPr>
                <w:color w:val="000000" w:themeColor="text1"/>
              </w:rPr>
              <w:t>- IKT oprema</w:t>
            </w:r>
          </w:p>
          <w:p w14:paraId="7DE0700C" w14:textId="77777777" w:rsidR="00F071C9" w:rsidRDefault="00F071C9" w:rsidP="00B74770">
            <w:pPr>
              <w:spacing w:line="254" w:lineRule="auto"/>
              <w:cnfStyle w:val="000000100000" w:firstRow="0" w:lastRow="0" w:firstColumn="0" w:lastColumn="0" w:oddVBand="0" w:evenVBand="0" w:oddHBand="1" w:evenHBand="0" w:firstRowFirstColumn="0" w:firstRowLastColumn="0" w:lastRowFirstColumn="0" w:lastRowLastColumn="0"/>
              <w:rPr>
                <w:color w:val="000000" w:themeColor="text1"/>
              </w:rPr>
            </w:pPr>
            <w:r w:rsidRPr="043E4EAE">
              <w:rPr>
                <w:color w:val="000000" w:themeColor="text1"/>
              </w:rPr>
              <w:t>- IoT oprema</w:t>
            </w:r>
          </w:p>
          <w:p w14:paraId="263784A8" w14:textId="77777777" w:rsidR="00F071C9" w:rsidRDefault="00F071C9" w:rsidP="00B74770">
            <w:pPr>
              <w:spacing w:line="254" w:lineRule="auto"/>
              <w:cnfStyle w:val="000000100000" w:firstRow="0" w:lastRow="0" w:firstColumn="0" w:lastColumn="0" w:oddVBand="0" w:evenVBand="0" w:oddHBand="1" w:evenHBand="0" w:firstRowFirstColumn="0" w:firstRowLastColumn="0" w:lastRowFirstColumn="0" w:lastRowLastColumn="0"/>
              <w:rPr>
                <w:color w:val="000000" w:themeColor="text1"/>
              </w:rPr>
            </w:pPr>
            <w:r w:rsidRPr="043E4EAE">
              <w:rPr>
                <w:color w:val="000000" w:themeColor="text1"/>
              </w:rPr>
              <w:t>- knjige za čitanje</w:t>
            </w:r>
          </w:p>
          <w:p w14:paraId="3AE8E418" w14:textId="77777777" w:rsidR="00F071C9" w:rsidRDefault="00F071C9" w:rsidP="00B74770">
            <w:pPr>
              <w:spacing w:line="254" w:lineRule="auto"/>
              <w:cnfStyle w:val="000000100000" w:firstRow="0" w:lastRow="0" w:firstColumn="0" w:lastColumn="0" w:oddVBand="0" w:evenVBand="0" w:oddHBand="1" w:evenHBand="0" w:firstRowFirstColumn="0" w:firstRowLastColumn="0" w:lastRowFirstColumn="0" w:lastRowLastColumn="0"/>
              <w:rPr>
                <w:color w:val="000000" w:themeColor="text1"/>
              </w:rPr>
            </w:pPr>
            <w:r w:rsidRPr="043E4EAE">
              <w:rPr>
                <w:color w:val="000000" w:themeColor="text1"/>
              </w:rPr>
              <w:t>- listići</w:t>
            </w:r>
          </w:p>
        </w:tc>
        <w:tc>
          <w:tcPr>
            <w:tcW w:w="1538" w:type="dxa"/>
            <w:tcBorders>
              <w:top w:val="single" w:sz="8" w:space="0" w:color="BFBFBF" w:themeColor="background1" w:themeShade="BF"/>
              <w:left w:val="nil"/>
              <w:bottom w:val="single" w:sz="8" w:space="0" w:color="BFBFBF" w:themeColor="background1" w:themeShade="BF"/>
              <w:right w:val="single" w:sz="8" w:space="0" w:color="BFBFBF" w:themeColor="background1" w:themeShade="BF"/>
            </w:tcBorders>
          </w:tcPr>
          <w:p w14:paraId="13833600" w14:textId="77777777" w:rsidR="00F071C9" w:rsidRDefault="00F071C9" w:rsidP="00B74770">
            <w:pPr>
              <w:spacing w:line="254" w:lineRule="auto"/>
              <w:cnfStyle w:val="000000100000" w:firstRow="0" w:lastRow="0" w:firstColumn="0" w:lastColumn="0" w:oddVBand="0" w:evenVBand="0" w:oddHBand="1" w:evenHBand="0" w:firstRowFirstColumn="0" w:firstRowLastColumn="0" w:lastRowFirstColumn="0" w:lastRowLastColumn="0"/>
              <w:rPr>
                <w:color w:val="000000" w:themeColor="text1"/>
                <w:sz w:val="20"/>
                <w:szCs w:val="20"/>
              </w:rPr>
            </w:pPr>
            <w:r w:rsidRPr="043E4EAE">
              <w:rPr>
                <w:color w:val="000000" w:themeColor="text1"/>
                <w:sz w:val="20"/>
                <w:szCs w:val="20"/>
              </w:rPr>
              <w:t>Učiti kako učiti Poduzetništvo</w:t>
            </w:r>
          </w:p>
          <w:p w14:paraId="2BBB6A34" w14:textId="77777777" w:rsidR="00F071C9" w:rsidRDefault="00F071C9" w:rsidP="00B74770">
            <w:pPr>
              <w:spacing w:line="254" w:lineRule="auto"/>
              <w:cnfStyle w:val="000000100000" w:firstRow="0" w:lastRow="0" w:firstColumn="0" w:lastColumn="0" w:oddVBand="0" w:evenVBand="0" w:oddHBand="1" w:evenHBand="0" w:firstRowFirstColumn="0" w:firstRowLastColumn="0" w:lastRowFirstColumn="0" w:lastRowLastColumn="0"/>
              <w:rPr>
                <w:color w:val="000000" w:themeColor="text1"/>
                <w:sz w:val="20"/>
                <w:szCs w:val="20"/>
              </w:rPr>
            </w:pPr>
            <w:r w:rsidRPr="043E4EAE">
              <w:rPr>
                <w:color w:val="000000" w:themeColor="text1"/>
                <w:sz w:val="20"/>
                <w:szCs w:val="20"/>
              </w:rPr>
              <w:t>Osobni i socijalni razvoj</w:t>
            </w:r>
          </w:p>
          <w:p w14:paraId="4FE61C50" w14:textId="77777777" w:rsidR="00F071C9" w:rsidRDefault="00F071C9" w:rsidP="00B74770">
            <w:pPr>
              <w:spacing w:line="254" w:lineRule="auto"/>
              <w:cnfStyle w:val="000000100000" w:firstRow="0" w:lastRow="0" w:firstColumn="0" w:lastColumn="0" w:oddVBand="0" w:evenVBand="0" w:oddHBand="1" w:evenHBand="0" w:firstRowFirstColumn="0" w:firstRowLastColumn="0" w:lastRowFirstColumn="0" w:lastRowLastColumn="0"/>
              <w:rPr>
                <w:color w:val="000000" w:themeColor="text1"/>
                <w:sz w:val="20"/>
                <w:szCs w:val="20"/>
              </w:rPr>
            </w:pPr>
            <w:r w:rsidRPr="043E4EAE">
              <w:rPr>
                <w:color w:val="000000" w:themeColor="text1"/>
                <w:sz w:val="20"/>
                <w:szCs w:val="20"/>
              </w:rPr>
              <w:t>Upotreba informacijske i komunikacijske tehnologije</w:t>
            </w:r>
          </w:p>
          <w:p w14:paraId="49D91795" w14:textId="77777777" w:rsidR="00F071C9" w:rsidRDefault="00F071C9" w:rsidP="00B74770">
            <w:pPr>
              <w:spacing w:line="254" w:lineRule="auto"/>
              <w:cnfStyle w:val="000000100000" w:firstRow="0" w:lastRow="0" w:firstColumn="0" w:lastColumn="0" w:oddVBand="0" w:evenVBand="0" w:oddHBand="1" w:evenHBand="0" w:firstRowFirstColumn="0" w:firstRowLastColumn="0" w:lastRowFirstColumn="0" w:lastRowLastColumn="0"/>
              <w:rPr>
                <w:color w:val="000000" w:themeColor="text1"/>
                <w:sz w:val="20"/>
                <w:szCs w:val="20"/>
              </w:rPr>
            </w:pPr>
            <w:r w:rsidRPr="043E4EAE">
              <w:rPr>
                <w:color w:val="000000" w:themeColor="text1"/>
                <w:sz w:val="20"/>
                <w:szCs w:val="20"/>
              </w:rPr>
              <w:t>Zdravlje</w:t>
            </w:r>
          </w:p>
        </w:tc>
        <w:tc>
          <w:tcPr>
            <w:tcW w:w="2343" w:type="dxa"/>
            <w:tcBorders>
              <w:top w:val="single" w:sz="8" w:space="0" w:color="BFBFBF" w:themeColor="background1" w:themeShade="BF"/>
              <w:left w:val="nil"/>
              <w:bottom w:val="single" w:sz="8" w:space="0" w:color="BFBFBF" w:themeColor="background1" w:themeShade="BF"/>
              <w:right w:val="single" w:sz="8" w:space="0" w:color="BFBFBF" w:themeColor="background1" w:themeShade="BF"/>
            </w:tcBorders>
          </w:tcPr>
          <w:p w14:paraId="286A85E6" w14:textId="77777777" w:rsidR="00F071C9" w:rsidRDefault="00F071C9" w:rsidP="00B74770">
            <w:pPr>
              <w:spacing w:line="254" w:lineRule="auto"/>
              <w:cnfStyle w:val="000000100000" w:firstRow="0" w:lastRow="0" w:firstColumn="0" w:lastColumn="0" w:oddVBand="0" w:evenVBand="0" w:oddHBand="1" w:evenHBand="0" w:firstRowFirstColumn="0" w:firstRowLastColumn="0" w:lastRowFirstColumn="0" w:lastRowLastColumn="0"/>
              <w:rPr>
                <w:color w:val="000000" w:themeColor="text1"/>
                <w:sz w:val="20"/>
                <w:szCs w:val="20"/>
              </w:rPr>
            </w:pPr>
            <w:r w:rsidRPr="043E4EAE">
              <w:rPr>
                <w:color w:val="000000" w:themeColor="text1"/>
                <w:sz w:val="20"/>
                <w:szCs w:val="20"/>
              </w:rPr>
              <w:t>- formativno vrednovanje:</w:t>
            </w:r>
          </w:p>
          <w:p w14:paraId="199F8912" w14:textId="77777777" w:rsidR="00F071C9" w:rsidRDefault="00F071C9" w:rsidP="00B74770">
            <w:pPr>
              <w:spacing w:line="254" w:lineRule="auto"/>
              <w:cnfStyle w:val="000000100000" w:firstRow="0" w:lastRow="0" w:firstColumn="0" w:lastColumn="0" w:oddVBand="0" w:evenVBand="0" w:oddHBand="1" w:evenHBand="0" w:firstRowFirstColumn="0" w:firstRowLastColumn="0" w:lastRowFirstColumn="0" w:lastRowLastColumn="0"/>
              <w:rPr>
                <w:color w:val="000000" w:themeColor="text1"/>
                <w:sz w:val="20"/>
                <w:szCs w:val="20"/>
              </w:rPr>
            </w:pPr>
            <w:r w:rsidRPr="043E4EAE">
              <w:rPr>
                <w:i/>
                <w:iCs/>
                <w:color w:val="000000" w:themeColor="text1"/>
                <w:sz w:val="20"/>
                <w:szCs w:val="20"/>
              </w:rPr>
              <w:t>vrednovanje za učenje</w:t>
            </w:r>
            <w:r w:rsidRPr="043E4EAE">
              <w:rPr>
                <w:color w:val="000000" w:themeColor="text1"/>
                <w:sz w:val="20"/>
                <w:szCs w:val="20"/>
              </w:rPr>
              <w:t xml:space="preserve"> – redovite bilješke o napretku i odnosu prema radu;</w:t>
            </w:r>
          </w:p>
          <w:p w14:paraId="185A3A14" w14:textId="77777777" w:rsidR="00F071C9" w:rsidRDefault="00F071C9" w:rsidP="00B74770">
            <w:pPr>
              <w:spacing w:line="254" w:lineRule="auto"/>
              <w:cnfStyle w:val="000000100000" w:firstRow="0" w:lastRow="0" w:firstColumn="0" w:lastColumn="0" w:oddVBand="0" w:evenVBand="0" w:oddHBand="1" w:evenHBand="0" w:firstRowFirstColumn="0" w:firstRowLastColumn="0" w:lastRowFirstColumn="0" w:lastRowLastColumn="0"/>
              <w:rPr>
                <w:color w:val="000000" w:themeColor="text1"/>
                <w:sz w:val="20"/>
                <w:szCs w:val="20"/>
              </w:rPr>
            </w:pPr>
            <w:r w:rsidRPr="043E4EAE">
              <w:rPr>
                <w:i/>
                <w:iCs/>
                <w:color w:val="000000" w:themeColor="text1"/>
                <w:sz w:val="20"/>
                <w:szCs w:val="20"/>
              </w:rPr>
              <w:t>vrednovanje kao učenje</w:t>
            </w:r>
            <w:r w:rsidRPr="043E4EAE">
              <w:rPr>
                <w:color w:val="000000" w:themeColor="text1"/>
                <w:sz w:val="20"/>
                <w:szCs w:val="20"/>
              </w:rPr>
              <w:t xml:space="preserve"> – samovrednovanje učenika</w:t>
            </w:r>
          </w:p>
          <w:p w14:paraId="5872D021" w14:textId="77777777" w:rsidR="00F071C9" w:rsidRDefault="00F071C9" w:rsidP="00B74770">
            <w:pPr>
              <w:spacing w:line="254" w:lineRule="auto"/>
              <w:cnfStyle w:val="000000100000" w:firstRow="0" w:lastRow="0" w:firstColumn="0" w:lastColumn="0" w:oddVBand="0" w:evenVBand="0" w:oddHBand="1" w:evenHBand="0" w:firstRowFirstColumn="0" w:firstRowLastColumn="0" w:lastRowFirstColumn="0" w:lastRowLastColumn="0"/>
              <w:rPr>
                <w:color w:val="000000" w:themeColor="text1"/>
                <w:sz w:val="20"/>
                <w:szCs w:val="20"/>
              </w:rPr>
            </w:pPr>
            <w:r w:rsidRPr="043E4EAE">
              <w:rPr>
                <w:color w:val="000000" w:themeColor="text1"/>
                <w:sz w:val="20"/>
                <w:szCs w:val="20"/>
              </w:rPr>
              <w:t>- sustavno praćenje i bilježenje zapažanja učenikovih postignuća</w:t>
            </w:r>
          </w:p>
          <w:p w14:paraId="47A76B0A" w14:textId="77777777" w:rsidR="00F071C9" w:rsidRDefault="00F071C9" w:rsidP="00B74770">
            <w:pPr>
              <w:spacing w:line="254" w:lineRule="auto"/>
              <w:cnfStyle w:val="000000100000" w:firstRow="0" w:lastRow="0" w:firstColumn="0" w:lastColumn="0" w:oddVBand="0" w:evenVBand="0" w:oddHBand="1" w:evenHBand="0" w:firstRowFirstColumn="0" w:firstRowLastColumn="0" w:lastRowFirstColumn="0" w:lastRowLastColumn="0"/>
              <w:rPr>
                <w:color w:val="000000" w:themeColor="text1"/>
                <w:sz w:val="20"/>
                <w:szCs w:val="20"/>
              </w:rPr>
            </w:pPr>
            <w:r w:rsidRPr="043E4EAE">
              <w:rPr>
                <w:color w:val="000000" w:themeColor="text1"/>
                <w:sz w:val="20"/>
                <w:szCs w:val="20"/>
              </w:rPr>
              <w:t>- pojedinačno usmjeravanje daljnjeg rada</w:t>
            </w:r>
          </w:p>
          <w:p w14:paraId="7CC22B6E" w14:textId="77777777" w:rsidR="00F071C9" w:rsidRDefault="00F071C9" w:rsidP="00B74770">
            <w:pPr>
              <w:spacing w:line="254" w:lineRule="auto"/>
              <w:cnfStyle w:val="000000100000" w:firstRow="0" w:lastRow="0" w:firstColumn="0" w:lastColumn="0" w:oddVBand="0" w:evenVBand="0" w:oddHBand="1" w:evenHBand="0" w:firstRowFirstColumn="0" w:firstRowLastColumn="0" w:lastRowFirstColumn="0" w:lastRowLastColumn="0"/>
              <w:rPr>
                <w:color w:val="000000" w:themeColor="text1"/>
                <w:sz w:val="20"/>
                <w:szCs w:val="20"/>
              </w:rPr>
            </w:pPr>
          </w:p>
        </w:tc>
      </w:tr>
    </w:tbl>
    <w:tbl>
      <w:tblPr>
        <w:tblStyle w:val="Obinatablica11"/>
        <w:tblpPr w:leftFromText="180" w:rightFromText="180" w:vertAnchor="text" w:horzAnchor="margin" w:tblpXSpec="center" w:tblpY="92"/>
        <w:tblW w:w="15405" w:type="dxa"/>
        <w:tblLayout w:type="fixed"/>
        <w:tblLook w:val="04A0" w:firstRow="1" w:lastRow="0" w:firstColumn="1" w:lastColumn="0" w:noHBand="0" w:noVBand="1"/>
      </w:tblPr>
      <w:tblGrid>
        <w:gridCol w:w="1761"/>
        <w:gridCol w:w="2623"/>
        <w:gridCol w:w="1839"/>
        <w:gridCol w:w="1698"/>
        <w:gridCol w:w="104"/>
        <w:gridCol w:w="1736"/>
        <w:gridCol w:w="819"/>
        <w:gridCol w:w="736"/>
        <w:gridCol w:w="1698"/>
        <w:gridCol w:w="2391"/>
      </w:tblGrid>
      <w:tr w:rsidR="00A44AD2" w14:paraId="5A2A888C" w14:textId="77777777" w:rsidTr="00B74770">
        <w:trPr>
          <w:cnfStyle w:val="100000000000" w:firstRow="1" w:lastRow="0" w:firstColumn="0" w:lastColumn="0" w:oddVBand="0" w:evenVBand="0" w:oddHBand="0" w:evenHBand="0" w:firstRowFirstColumn="0" w:firstRowLastColumn="0" w:lastRowFirstColumn="0" w:lastRowLastColumn="0"/>
          <w:trHeight w:val="841"/>
        </w:trPr>
        <w:tc>
          <w:tcPr>
            <w:cnfStyle w:val="001000000000" w:firstRow="0" w:lastRow="0" w:firstColumn="1" w:lastColumn="0" w:oddVBand="0" w:evenVBand="0" w:oddHBand="0" w:evenHBand="0" w:firstRowFirstColumn="0" w:firstRowLastColumn="0" w:lastRowFirstColumn="0" w:lastRowLastColumn="0"/>
            <w:tcW w:w="15405" w:type="dxa"/>
            <w:gridSpan w:val="10"/>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6A6702F" w14:textId="02189BD3" w:rsidR="00A44AD2" w:rsidRPr="00996328" w:rsidRDefault="00A44AD2" w:rsidP="00996328">
            <w:pPr>
              <w:pStyle w:val="Naslov2"/>
              <w:jc w:val="center"/>
              <w:outlineLvl w:val="1"/>
              <w:rPr>
                <w:b/>
                <w:bCs w:val="0"/>
              </w:rPr>
            </w:pPr>
            <w:r>
              <w:lastRenderedPageBreak/>
              <w:br/>
            </w:r>
            <w:bookmarkStart w:id="68" w:name="_Toc146837729"/>
            <w:r w:rsidRPr="00996328">
              <w:rPr>
                <w:b/>
                <w:bCs w:val="0"/>
              </w:rPr>
              <w:t>5.10. Školsko športsko društvo Mladost</w:t>
            </w:r>
            <w:bookmarkEnd w:id="68"/>
          </w:p>
        </w:tc>
      </w:tr>
      <w:tr w:rsidR="00A44AD2" w14:paraId="1D78DF3B" w14:textId="77777777" w:rsidTr="00A44AD2">
        <w:trPr>
          <w:cnfStyle w:val="000000100000" w:firstRow="0" w:lastRow="0" w:firstColumn="0" w:lastColumn="0" w:oddVBand="0" w:evenVBand="0" w:oddHBand="1" w:evenHBand="0" w:firstRowFirstColumn="0" w:firstRowLastColumn="0" w:lastRowFirstColumn="0" w:lastRowLastColumn="0"/>
          <w:trHeight w:val="1486"/>
        </w:trPr>
        <w:tc>
          <w:tcPr>
            <w:cnfStyle w:val="001000000000" w:firstRow="0" w:lastRow="0" w:firstColumn="1" w:lastColumn="0" w:oddVBand="0" w:evenVBand="0" w:oddHBand="0" w:evenHBand="0" w:firstRowFirstColumn="0" w:firstRowLastColumn="0" w:lastRowFirstColumn="0" w:lastRowLastColumn="0"/>
            <w:tcW w:w="6223" w:type="dxa"/>
            <w:gridSpan w:val="3"/>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tcPr>
          <w:p w14:paraId="2CC55C05" w14:textId="77777777" w:rsidR="00A44AD2" w:rsidRDefault="00A44AD2" w:rsidP="00B74770">
            <w:pPr>
              <w:spacing w:line="254" w:lineRule="auto"/>
              <w:jc w:val="center"/>
            </w:pPr>
            <w:r>
              <w:rPr>
                <w:b w:val="0"/>
              </w:rPr>
              <w:br/>
            </w:r>
            <w:r>
              <w:t xml:space="preserve">NOSITELJ/I AKTIVNOSTI: </w:t>
            </w:r>
          </w:p>
          <w:p w14:paraId="2A67FAA5" w14:textId="77777777" w:rsidR="00A44AD2" w:rsidRDefault="00A44AD2" w:rsidP="00B74770">
            <w:pPr>
              <w:spacing w:line="254" w:lineRule="auto"/>
              <w:jc w:val="center"/>
              <w:rPr>
                <w:b w:val="0"/>
                <w:bCs w:val="0"/>
              </w:rPr>
            </w:pPr>
            <w:r>
              <w:rPr>
                <w:b w:val="0"/>
                <w:bCs w:val="0"/>
              </w:rPr>
              <w:t>Danijela Merli Mitrović, učiteljica TZK</w:t>
            </w:r>
          </w:p>
          <w:p w14:paraId="720742B6" w14:textId="77777777" w:rsidR="00A44AD2" w:rsidRDefault="00A44AD2" w:rsidP="00B74770">
            <w:pPr>
              <w:spacing w:line="254" w:lineRule="auto"/>
              <w:jc w:val="center"/>
              <w:rPr>
                <w:b w:val="0"/>
              </w:rPr>
            </w:pPr>
          </w:p>
        </w:tc>
        <w:tc>
          <w:tcPr>
            <w:tcW w:w="1802" w:type="dxa"/>
            <w:gridSpan w:val="2"/>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tcPr>
          <w:p w14:paraId="1B9737DB" w14:textId="77777777" w:rsidR="00A44AD2" w:rsidRDefault="00A44AD2" w:rsidP="00B74770">
            <w:pPr>
              <w:spacing w:line="254" w:lineRule="auto"/>
              <w:jc w:val="center"/>
              <w:cnfStyle w:val="000000100000" w:firstRow="0" w:lastRow="0" w:firstColumn="0" w:lastColumn="0" w:oddVBand="0" w:evenVBand="0" w:oddHBand="1" w:evenHBand="0" w:firstRowFirstColumn="0" w:firstRowLastColumn="0" w:lastRowFirstColumn="0" w:lastRowLastColumn="0"/>
              <w:rPr>
                <w:b/>
              </w:rPr>
            </w:pPr>
            <w:r>
              <w:rPr>
                <w:b/>
              </w:rPr>
              <w:br/>
              <w:t>SURADNICI:</w:t>
            </w:r>
          </w:p>
          <w:p w14:paraId="13468A3A" w14:textId="77777777" w:rsidR="00A44AD2" w:rsidRDefault="00A44AD2" w:rsidP="00B74770">
            <w:pPr>
              <w:spacing w:line="254" w:lineRule="auto"/>
              <w:jc w:val="center"/>
              <w:cnfStyle w:val="000000100000" w:firstRow="0" w:lastRow="0" w:firstColumn="0" w:lastColumn="0" w:oddVBand="0" w:evenVBand="0" w:oddHBand="1" w:evenHBand="0" w:firstRowFirstColumn="0" w:firstRowLastColumn="0" w:lastRowFirstColumn="0" w:lastRowLastColumn="0"/>
              <w:rPr>
                <w:b/>
                <w:bCs/>
              </w:rPr>
            </w:pPr>
            <w:r w:rsidRPr="38F3508C">
              <w:rPr>
                <w:b/>
                <w:bCs/>
              </w:rPr>
              <w:t>Klubovi</w:t>
            </w:r>
          </w:p>
        </w:tc>
        <w:tc>
          <w:tcPr>
            <w:tcW w:w="2555" w:type="dxa"/>
            <w:gridSpan w:val="2"/>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hideMark/>
          </w:tcPr>
          <w:p w14:paraId="1431995B" w14:textId="77777777" w:rsidR="00A44AD2" w:rsidRDefault="00A44AD2" w:rsidP="00B74770">
            <w:pPr>
              <w:spacing w:line="254" w:lineRule="auto"/>
              <w:jc w:val="center"/>
              <w:cnfStyle w:val="000000100000" w:firstRow="0" w:lastRow="0" w:firstColumn="0" w:lastColumn="0" w:oddVBand="0" w:evenVBand="0" w:oddHBand="1" w:evenHBand="0" w:firstRowFirstColumn="0" w:firstRowLastColumn="0" w:lastRowFirstColumn="0" w:lastRowLastColumn="0"/>
              <w:rPr>
                <w:b/>
              </w:rPr>
            </w:pPr>
            <w:r>
              <w:rPr>
                <w:b/>
              </w:rPr>
              <w:br/>
              <w:t xml:space="preserve">NAMIJENJENO: </w:t>
            </w:r>
            <w:r>
              <w:rPr>
                <w:b/>
              </w:rPr>
              <w:br/>
            </w:r>
            <w:r w:rsidRPr="00B539F8">
              <w:t>učenici 5.-8.razreda</w:t>
            </w:r>
          </w:p>
        </w:tc>
        <w:tc>
          <w:tcPr>
            <w:tcW w:w="2434" w:type="dxa"/>
            <w:gridSpan w:val="2"/>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hideMark/>
          </w:tcPr>
          <w:p w14:paraId="4DD4FA12" w14:textId="77777777" w:rsidR="00A44AD2" w:rsidRDefault="00A44AD2" w:rsidP="00B74770">
            <w:pPr>
              <w:spacing w:line="254" w:lineRule="auto"/>
              <w:jc w:val="center"/>
              <w:cnfStyle w:val="000000100000" w:firstRow="0" w:lastRow="0" w:firstColumn="0" w:lastColumn="0" w:oddVBand="0" w:evenVBand="0" w:oddHBand="1" w:evenHBand="0" w:firstRowFirstColumn="0" w:firstRowLastColumn="0" w:lastRowFirstColumn="0" w:lastRowLastColumn="0"/>
              <w:rPr>
                <w:b/>
                <w:bCs/>
              </w:rPr>
            </w:pPr>
            <w:r>
              <w:br/>
            </w:r>
            <w:r w:rsidRPr="043E4EAE">
              <w:rPr>
                <w:b/>
                <w:bCs/>
              </w:rPr>
              <w:t>PREDVIĐENO VRIJEME REALIZACIJE:</w:t>
            </w:r>
            <w:r>
              <w:br/>
              <w:t>od rujna 2023. Do lipnja 2024.</w:t>
            </w:r>
          </w:p>
        </w:tc>
        <w:tc>
          <w:tcPr>
            <w:tcW w:w="2391" w:type="dxa"/>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hideMark/>
          </w:tcPr>
          <w:p w14:paraId="7E8A5F59" w14:textId="77777777" w:rsidR="00A44AD2" w:rsidRDefault="00A44AD2" w:rsidP="00B74770">
            <w:pPr>
              <w:spacing w:line="254" w:lineRule="auto"/>
              <w:jc w:val="center"/>
              <w:cnfStyle w:val="000000100000" w:firstRow="0" w:lastRow="0" w:firstColumn="0" w:lastColumn="0" w:oddVBand="0" w:evenVBand="0" w:oddHBand="1" w:evenHBand="0" w:firstRowFirstColumn="0" w:firstRowLastColumn="0" w:lastRowFirstColumn="0" w:lastRowLastColumn="0"/>
              <w:rPr>
                <w:b/>
                <w:bCs/>
              </w:rPr>
            </w:pPr>
            <w:r>
              <w:br/>
            </w:r>
            <w:r w:rsidRPr="38F3508C">
              <w:rPr>
                <w:b/>
                <w:bCs/>
              </w:rPr>
              <w:t>TRAJANJE AKTIVNOSTI:</w:t>
            </w:r>
            <w:r>
              <w:br/>
              <w:t>2 sata tjedno, prije natjecanja moguće i više</w:t>
            </w:r>
          </w:p>
        </w:tc>
      </w:tr>
      <w:tr w:rsidR="00A44AD2" w14:paraId="52D20281" w14:textId="77777777" w:rsidTr="00A44AD2">
        <w:trPr>
          <w:trHeight w:val="2010"/>
        </w:trPr>
        <w:tc>
          <w:tcPr>
            <w:cnfStyle w:val="001000000000" w:firstRow="0" w:lastRow="0" w:firstColumn="1" w:lastColumn="0" w:oddVBand="0" w:evenVBand="0" w:oddHBand="0" w:evenHBand="0" w:firstRowFirstColumn="0" w:firstRowLastColumn="0" w:lastRowFirstColumn="0" w:lastRowLastColumn="0"/>
            <w:tcW w:w="1761"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C0C0C0"/>
          </w:tcPr>
          <w:p w14:paraId="4118A4B0" w14:textId="77777777" w:rsidR="00A44AD2" w:rsidRDefault="00A44AD2" w:rsidP="00B74770">
            <w:pPr>
              <w:spacing w:line="254" w:lineRule="auto"/>
              <w:jc w:val="center"/>
            </w:pPr>
          </w:p>
          <w:p w14:paraId="6972CE00" w14:textId="77777777" w:rsidR="00A44AD2" w:rsidRDefault="00A44AD2" w:rsidP="00B74770">
            <w:pPr>
              <w:spacing w:line="254" w:lineRule="auto"/>
              <w:jc w:val="center"/>
            </w:pPr>
            <w:r>
              <w:t>ODGOVORNOSTI NOSITELJA AKTIVNOSTI</w:t>
            </w:r>
          </w:p>
          <w:p w14:paraId="7455BC93" w14:textId="77777777" w:rsidR="00A44AD2" w:rsidRDefault="00A44AD2" w:rsidP="00B74770">
            <w:pPr>
              <w:spacing w:line="254" w:lineRule="auto"/>
              <w:jc w:val="center"/>
            </w:pPr>
          </w:p>
        </w:tc>
        <w:tc>
          <w:tcPr>
            <w:tcW w:w="2623"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EEAF6" w:themeFill="accent5" w:themeFillTint="33"/>
          </w:tcPr>
          <w:p w14:paraId="183046CB" w14:textId="77777777" w:rsidR="00A44AD2" w:rsidRDefault="00A44AD2" w:rsidP="00B74770">
            <w:pPr>
              <w:spacing w:line="254" w:lineRule="auto"/>
              <w:jc w:val="center"/>
              <w:cnfStyle w:val="000000000000" w:firstRow="0" w:lastRow="0" w:firstColumn="0" w:lastColumn="0" w:oddVBand="0" w:evenVBand="0" w:oddHBand="0" w:evenHBand="0" w:firstRowFirstColumn="0" w:firstRowLastColumn="0" w:lastRowFirstColumn="0" w:lastRowLastColumn="0"/>
              <w:rPr>
                <w:b/>
              </w:rPr>
            </w:pPr>
          </w:p>
          <w:p w14:paraId="0F18A919" w14:textId="77777777" w:rsidR="00A44AD2" w:rsidRDefault="00A44AD2" w:rsidP="00B74770">
            <w:pPr>
              <w:spacing w:line="254" w:lineRule="auto"/>
              <w:jc w:val="center"/>
              <w:cnfStyle w:val="000000000000" w:firstRow="0" w:lastRow="0" w:firstColumn="0" w:lastColumn="0" w:oddVBand="0" w:evenVBand="0" w:oddHBand="0" w:evenHBand="0" w:firstRowFirstColumn="0" w:firstRowLastColumn="0" w:lastRowFirstColumn="0" w:lastRowLastColumn="0"/>
              <w:rPr>
                <w:b/>
              </w:rPr>
            </w:pPr>
            <w:r>
              <w:rPr>
                <w:b/>
              </w:rPr>
              <w:t>CILJEVI AKTIVNOSTI</w:t>
            </w:r>
          </w:p>
          <w:p w14:paraId="401BE545" w14:textId="77777777" w:rsidR="00A44AD2" w:rsidRDefault="00A44AD2" w:rsidP="00B74770">
            <w:pPr>
              <w:spacing w:line="254" w:lineRule="auto"/>
              <w:jc w:val="center"/>
              <w:cnfStyle w:val="000000000000" w:firstRow="0" w:lastRow="0" w:firstColumn="0" w:lastColumn="0" w:oddVBand="0" w:evenVBand="0" w:oddHBand="0" w:evenHBand="0" w:firstRowFirstColumn="0" w:firstRowLastColumn="0" w:lastRowFirstColumn="0" w:lastRowLastColumn="0"/>
              <w:rPr>
                <w:b/>
              </w:rPr>
            </w:pPr>
          </w:p>
        </w:tc>
        <w:tc>
          <w:tcPr>
            <w:tcW w:w="1839"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E599" w:themeFill="accent4" w:themeFillTint="66"/>
          </w:tcPr>
          <w:p w14:paraId="093762F5" w14:textId="77777777" w:rsidR="00A44AD2" w:rsidRDefault="00A44AD2" w:rsidP="00B74770">
            <w:pPr>
              <w:spacing w:line="254" w:lineRule="auto"/>
              <w:jc w:val="center"/>
              <w:cnfStyle w:val="000000000000" w:firstRow="0" w:lastRow="0" w:firstColumn="0" w:lastColumn="0" w:oddVBand="0" w:evenVBand="0" w:oddHBand="0" w:evenHBand="0" w:firstRowFirstColumn="0" w:firstRowLastColumn="0" w:lastRowFirstColumn="0" w:lastRowLastColumn="0"/>
              <w:rPr>
                <w:b/>
              </w:rPr>
            </w:pPr>
          </w:p>
          <w:p w14:paraId="2CDC1125" w14:textId="77777777" w:rsidR="00A44AD2" w:rsidRDefault="00A44AD2" w:rsidP="00B74770">
            <w:pPr>
              <w:spacing w:line="254" w:lineRule="auto"/>
              <w:jc w:val="center"/>
              <w:cnfStyle w:val="000000000000" w:firstRow="0" w:lastRow="0" w:firstColumn="0" w:lastColumn="0" w:oddVBand="0" w:evenVBand="0" w:oddHBand="0" w:evenHBand="0" w:firstRowFirstColumn="0" w:firstRowLastColumn="0" w:lastRowFirstColumn="0" w:lastRowLastColumn="0"/>
              <w:rPr>
                <w:b/>
              </w:rPr>
            </w:pPr>
            <w:r>
              <w:rPr>
                <w:b/>
              </w:rPr>
              <w:t>OČEKIVANI ISHODI / POSTIGNUĆA</w:t>
            </w:r>
          </w:p>
          <w:p w14:paraId="118A7E81" w14:textId="77777777" w:rsidR="00A44AD2" w:rsidRDefault="00A44AD2" w:rsidP="00B74770">
            <w:pPr>
              <w:spacing w:line="254" w:lineRule="auto"/>
              <w:jc w:val="center"/>
              <w:cnfStyle w:val="000000000000" w:firstRow="0" w:lastRow="0" w:firstColumn="0" w:lastColumn="0" w:oddVBand="0" w:evenVBand="0" w:oddHBand="0" w:evenHBand="0" w:firstRowFirstColumn="0" w:firstRowLastColumn="0" w:lastRowFirstColumn="0" w:lastRowLastColumn="0"/>
              <w:rPr>
                <w:b/>
              </w:rPr>
            </w:pPr>
          </w:p>
        </w:tc>
        <w:tc>
          <w:tcPr>
            <w:tcW w:w="1698"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7CAAC" w:themeFill="accent2" w:themeFillTint="66"/>
          </w:tcPr>
          <w:p w14:paraId="0923C7F9" w14:textId="77777777" w:rsidR="00A44AD2" w:rsidRDefault="00A44AD2" w:rsidP="00B74770">
            <w:pPr>
              <w:spacing w:line="254" w:lineRule="auto"/>
              <w:jc w:val="center"/>
              <w:cnfStyle w:val="000000000000" w:firstRow="0" w:lastRow="0" w:firstColumn="0" w:lastColumn="0" w:oddVBand="0" w:evenVBand="0" w:oddHBand="0" w:evenHBand="0" w:firstRowFirstColumn="0" w:firstRowLastColumn="0" w:lastRowFirstColumn="0" w:lastRowLastColumn="0"/>
              <w:rPr>
                <w:b/>
              </w:rPr>
            </w:pPr>
          </w:p>
          <w:p w14:paraId="3CBB5C45" w14:textId="77777777" w:rsidR="00A44AD2" w:rsidRDefault="00A44AD2" w:rsidP="00B74770">
            <w:pPr>
              <w:spacing w:line="254" w:lineRule="auto"/>
              <w:jc w:val="center"/>
              <w:cnfStyle w:val="000000000000" w:firstRow="0" w:lastRow="0" w:firstColumn="0" w:lastColumn="0" w:oddVBand="0" w:evenVBand="0" w:oddHBand="0" w:evenHBand="0" w:firstRowFirstColumn="0" w:firstRowLastColumn="0" w:lastRowFirstColumn="0" w:lastRowLastColumn="0"/>
              <w:rPr>
                <w:b/>
              </w:rPr>
            </w:pPr>
            <w:r>
              <w:rPr>
                <w:b/>
              </w:rPr>
              <w:t>NAČINI UČENJA</w:t>
            </w:r>
          </w:p>
          <w:p w14:paraId="7ACFA179" w14:textId="77777777" w:rsidR="00A44AD2" w:rsidRDefault="00A44AD2" w:rsidP="00B74770">
            <w:pPr>
              <w:spacing w:line="254" w:lineRule="auto"/>
              <w:jc w:val="center"/>
              <w:cnfStyle w:val="000000000000" w:firstRow="0" w:lastRow="0" w:firstColumn="0" w:lastColumn="0" w:oddVBand="0" w:evenVBand="0" w:oddHBand="0" w:evenHBand="0" w:firstRowFirstColumn="0" w:firstRowLastColumn="0" w:lastRowFirstColumn="0" w:lastRowLastColumn="0"/>
              <w:rPr>
                <w:b/>
              </w:rPr>
            </w:pPr>
          </w:p>
        </w:tc>
        <w:tc>
          <w:tcPr>
            <w:tcW w:w="1840" w:type="dxa"/>
            <w:gridSpan w:val="2"/>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8D08D" w:themeFill="accent6" w:themeFillTint="99"/>
          </w:tcPr>
          <w:p w14:paraId="0A729A11" w14:textId="77777777" w:rsidR="00A44AD2" w:rsidRDefault="00A44AD2" w:rsidP="00B74770">
            <w:pPr>
              <w:spacing w:line="254" w:lineRule="auto"/>
              <w:jc w:val="center"/>
              <w:cnfStyle w:val="000000000000" w:firstRow="0" w:lastRow="0" w:firstColumn="0" w:lastColumn="0" w:oddVBand="0" w:evenVBand="0" w:oddHBand="0" w:evenHBand="0" w:firstRowFirstColumn="0" w:firstRowLastColumn="0" w:lastRowFirstColumn="0" w:lastRowLastColumn="0"/>
              <w:rPr>
                <w:b/>
              </w:rPr>
            </w:pPr>
          </w:p>
          <w:p w14:paraId="698D426F" w14:textId="77777777" w:rsidR="00A44AD2" w:rsidRDefault="00A44AD2" w:rsidP="00B74770">
            <w:pPr>
              <w:spacing w:line="254" w:lineRule="auto"/>
              <w:jc w:val="center"/>
              <w:cnfStyle w:val="000000000000" w:firstRow="0" w:lastRow="0" w:firstColumn="0" w:lastColumn="0" w:oddVBand="0" w:evenVBand="0" w:oddHBand="0" w:evenHBand="0" w:firstRowFirstColumn="0" w:firstRowLastColumn="0" w:lastRowFirstColumn="0" w:lastRowLastColumn="0"/>
              <w:rPr>
                <w:b/>
              </w:rPr>
            </w:pPr>
            <w:r>
              <w:rPr>
                <w:b/>
              </w:rPr>
              <w:t>AKTIVNOSTI ZA UČENIKE</w:t>
            </w:r>
          </w:p>
          <w:p w14:paraId="6B3A885E" w14:textId="77777777" w:rsidR="00A44AD2" w:rsidRDefault="00A44AD2" w:rsidP="00B74770">
            <w:pPr>
              <w:spacing w:line="254" w:lineRule="auto"/>
              <w:jc w:val="center"/>
              <w:cnfStyle w:val="000000000000" w:firstRow="0" w:lastRow="0" w:firstColumn="0" w:lastColumn="0" w:oddVBand="0" w:evenVBand="0" w:oddHBand="0" w:evenHBand="0" w:firstRowFirstColumn="0" w:firstRowLastColumn="0" w:lastRowFirstColumn="0" w:lastRowLastColumn="0"/>
              <w:rPr>
                <w:b/>
              </w:rPr>
            </w:pPr>
          </w:p>
        </w:tc>
        <w:tc>
          <w:tcPr>
            <w:tcW w:w="1555" w:type="dxa"/>
            <w:gridSpan w:val="2"/>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B7D8"/>
          </w:tcPr>
          <w:p w14:paraId="3F8E7B81" w14:textId="77777777" w:rsidR="00A44AD2" w:rsidRDefault="00A44AD2" w:rsidP="00B74770">
            <w:pPr>
              <w:spacing w:line="254" w:lineRule="auto"/>
              <w:jc w:val="center"/>
              <w:cnfStyle w:val="000000000000" w:firstRow="0" w:lastRow="0" w:firstColumn="0" w:lastColumn="0" w:oddVBand="0" w:evenVBand="0" w:oddHBand="0" w:evenHBand="0" w:firstRowFirstColumn="0" w:firstRowLastColumn="0" w:lastRowFirstColumn="0" w:lastRowLastColumn="0"/>
              <w:rPr>
                <w:b/>
              </w:rPr>
            </w:pPr>
          </w:p>
          <w:p w14:paraId="5824D95B" w14:textId="77777777" w:rsidR="00A44AD2" w:rsidRDefault="00A44AD2" w:rsidP="00B74770">
            <w:pPr>
              <w:spacing w:line="254" w:lineRule="auto"/>
              <w:jc w:val="center"/>
              <w:cnfStyle w:val="000000000000" w:firstRow="0" w:lastRow="0" w:firstColumn="0" w:lastColumn="0" w:oddVBand="0" w:evenVBand="0" w:oddHBand="0" w:evenHBand="0" w:firstRowFirstColumn="0" w:firstRowLastColumn="0" w:lastRowFirstColumn="0" w:lastRowLastColumn="0"/>
              <w:rPr>
                <w:b/>
              </w:rPr>
            </w:pPr>
            <w:r>
              <w:rPr>
                <w:b/>
              </w:rPr>
              <w:t>MATERIJALNI RESURSI</w:t>
            </w:r>
          </w:p>
          <w:p w14:paraId="18B35B91" w14:textId="77777777" w:rsidR="00A44AD2" w:rsidRDefault="00A44AD2" w:rsidP="00B74770">
            <w:pPr>
              <w:spacing w:line="254" w:lineRule="auto"/>
              <w:jc w:val="center"/>
              <w:cnfStyle w:val="000000000000" w:firstRow="0" w:lastRow="0" w:firstColumn="0" w:lastColumn="0" w:oddVBand="0" w:evenVBand="0" w:oddHBand="0" w:evenHBand="0" w:firstRowFirstColumn="0" w:firstRowLastColumn="0" w:lastRowFirstColumn="0" w:lastRowLastColumn="0"/>
              <w:rPr>
                <w:b/>
              </w:rPr>
            </w:pPr>
          </w:p>
        </w:tc>
        <w:tc>
          <w:tcPr>
            <w:tcW w:w="1698"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6CFB4"/>
          </w:tcPr>
          <w:p w14:paraId="33CC858B" w14:textId="77777777" w:rsidR="00A44AD2" w:rsidRDefault="00A44AD2" w:rsidP="00B74770">
            <w:pPr>
              <w:spacing w:line="254" w:lineRule="auto"/>
              <w:jc w:val="center"/>
              <w:cnfStyle w:val="000000000000" w:firstRow="0" w:lastRow="0" w:firstColumn="0" w:lastColumn="0" w:oddVBand="0" w:evenVBand="0" w:oddHBand="0" w:evenHBand="0" w:firstRowFirstColumn="0" w:firstRowLastColumn="0" w:lastRowFirstColumn="0" w:lastRowLastColumn="0"/>
              <w:rPr>
                <w:b/>
              </w:rPr>
            </w:pPr>
          </w:p>
          <w:p w14:paraId="482C045B" w14:textId="77777777" w:rsidR="00A44AD2" w:rsidRDefault="00A44AD2" w:rsidP="00B74770">
            <w:pPr>
              <w:spacing w:line="254" w:lineRule="auto"/>
              <w:jc w:val="center"/>
              <w:cnfStyle w:val="000000000000" w:firstRow="0" w:lastRow="0" w:firstColumn="0" w:lastColumn="0" w:oddVBand="0" w:evenVBand="0" w:oddHBand="0" w:evenHBand="0" w:firstRowFirstColumn="0" w:firstRowLastColumn="0" w:lastRowFirstColumn="0" w:lastRowLastColumn="0"/>
              <w:rPr>
                <w:b/>
              </w:rPr>
            </w:pPr>
            <w:r>
              <w:rPr>
                <w:b/>
              </w:rPr>
              <w:t>MEĐU-PREDMETNE TEME</w:t>
            </w:r>
          </w:p>
          <w:p w14:paraId="5BAFEF3F" w14:textId="77777777" w:rsidR="00A44AD2" w:rsidRDefault="00A44AD2" w:rsidP="00B74770">
            <w:pPr>
              <w:spacing w:line="254" w:lineRule="auto"/>
              <w:cnfStyle w:val="000000000000" w:firstRow="0" w:lastRow="0" w:firstColumn="0" w:lastColumn="0" w:oddVBand="0" w:evenVBand="0" w:oddHBand="0" w:evenHBand="0" w:firstRowFirstColumn="0" w:firstRowLastColumn="0" w:lastRowFirstColumn="0" w:lastRowLastColumn="0"/>
              <w:rPr>
                <w:b/>
              </w:rPr>
            </w:pPr>
          </w:p>
        </w:tc>
        <w:tc>
          <w:tcPr>
            <w:tcW w:w="2391"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8EAADB" w:themeFill="accent1" w:themeFillTint="99"/>
          </w:tcPr>
          <w:p w14:paraId="077A3C13" w14:textId="77777777" w:rsidR="00A44AD2" w:rsidRDefault="00A44AD2" w:rsidP="00B74770">
            <w:pPr>
              <w:spacing w:line="254" w:lineRule="auto"/>
              <w:jc w:val="center"/>
              <w:cnfStyle w:val="000000000000" w:firstRow="0" w:lastRow="0" w:firstColumn="0" w:lastColumn="0" w:oddVBand="0" w:evenVBand="0" w:oddHBand="0" w:evenHBand="0" w:firstRowFirstColumn="0" w:firstRowLastColumn="0" w:lastRowFirstColumn="0" w:lastRowLastColumn="0"/>
              <w:rPr>
                <w:b/>
              </w:rPr>
            </w:pPr>
          </w:p>
          <w:p w14:paraId="775F65DD" w14:textId="77777777" w:rsidR="00A44AD2" w:rsidRDefault="00A44AD2" w:rsidP="00B74770">
            <w:pPr>
              <w:spacing w:line="254" w:lineRule="auto"/>
              <w:jc w:val="center"/>
              <w:cnfStyle w:val="000000000000" w:firstRow="0" w:lastRow="0" w:firstColumn="0" w:lastColumn="0" w:oddVBand="0" w:evenVBand="0" w:oddHBand="0" w:evenHBand="0" w:firstRowFirstColumn="0" w:firstRowLastColumn="0" w:lastRowFirstColumn="0" w:lastRowLastColumn="0"/>
              <w:rPr>
                <w:b/>
              </w:rPr>
            </w:pPr>
            <w:r>
              <w:rPr>
                <w:b/>
              </w:rPr>
              <w:t>NAČIN PRAĆENJA I PROVJERE ISHODA / POSTIGNUĆA</w:t>
            </w:r>
          </w:p>
          <w:p w14:paraId="21D3BBA2" w14:textId="77777777" w:rsidR="00A44AD2" w:rsidRDefault="00A44AD2" w:rsidP="00B74770">
            <w:pPr>
              <w:spacing w:line="254" w:lineRule="auto"/>
              <w:cnfStyle w:val="000000000000" w:firstRow="0" w:lastRow="0" w:firstColumn="0" w:lastColumn="0" w:oddVBand="0" w:evenVBand="0" w:oddHBand="0" w:evenHBand="0" w:firstRowFirstColumn="0" w:firstRowLastColumn="0" w:lastRowFirstColumn="0" w:lastRowLastColumn="0"/>
              <w:rPr>
                <w:b/>
              </w:rPr>
            </w:pPr>
          </w:p>
        </w:tc>
      </w:tr>
      <w:tr w:rsidR="00A44AD2" w14:paraId="40C64D37" w14:textId="77777777" w:rsidTr="00A44AD2">
        <w:trPr>
          <w:cnfStyle w:val="000000100000" w:firstRow="0" w:lastRow="0" w:firstColumn="0" w:lastColumn="0" w:oddVBand="0" w:evenVBand="0" w:oddHBand="1" w:evenHBand="0" w:firstRowFirstColumn="0" w:firstRowLastColumn="0" w:lastRowFirstColumn="0" w:lastRowLastColumn="0"/>
          <w:trHeight w:val="85"/>
        </w:trPr>
        <w:tc>
          <w:tcPr>
            <w:cnfStyle w:val="001000000000" w:firstRow="0" w:lastRow="0" w:firstColumn="1" w:lastColumn="0" w:oddVBand="0" w:evenVBand="0" w:oddHBand="0" w:evenHBand="0" w:firstRowFirstColumn="0" w:firstRowLastColumn="0" w:lastRowFirstColumn="0" w:lastRowLastColumn="0"/>
            <w:tcW w:w="176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DB6E1BC" w14:textId="77777777" w:rsidR="00A44AD2" w:rsidRPr="00B539F8" w:rsidRDefault="00A44AD2" w:rsidP="00B74770">
            <w:pPr>
              <w:spacing w:line="254" w:lineRule="auto"/>
              <w:jc w:val="both"/>
              <w:rPr>
                <w:b w:val="0"/>
                <w:bCs w:val="0"/>
                <w:sz w:val="22"/>
                <w:szCs w:val="22"/>
              </w:rPr>
            </w:pPr>
            <w:r w:rsidRPr="38F3508C">
              <w:rPr>
                <w:b w:val="0"/>
                <w:bCs w:val="0"/>
                <w:sz w:val="22"/>
                <w:szCs w:val="22"/>
              </w:rPr>
              <w:t>-organizacija  aktivnosti</w:t>
            </w:r>
          </w:p>
          <w:p w14:paraId="4BFEBF17" w14:textId="77777777" w:rsidR="00A44AD2" w:rsidRPr="00B539F8" w:rsidRDefault="00A44AD2" w:rsidP="00B74770">
            <w:pPr>
              <w:spacing w:line="254" w:lineRule="auto"/>
              <w:jc w:val="both"/>
              <w:rPr>
                <w:b w:val="0"/>
                <w:bCs w:val="0"/>
                <w:sz w:val="22"/>
                <w:szCs w:val="22"/>
              </w:rPr>
            </w:pPr>
            <w:r w:rsidRPr="00B539F8">
              <w:rPr>
                <w:b w:val="0"/>
                <w:sz w:val="22"/>
                <w:szCs w:val="22"/>
              </w:rPr>
              <w:t>-osmišljavanje plana rada</w:t>
            </w:r>
          </w:p>
          <w:p w14:paraId="06F5AE60" w14:textId="77777777" w:rsidR="00A44AD2" w:rsidRPr="00B539F8" w:rsidRDefault="00A44AD2" w:rsidP="00B74770">
            <w:pPr>
              <w:spacing w:line="254" w:lineRule="auto"/>
              <w:rPr>
                <w:b w:val="0"/>
                <w:bCs w:val="0"/>
                <w:sz w:val="22"/>
                <w:szCs w:val="22"/>
              </w:rPr>
            </w:pPr>
            <w:r w:rsidRPr="38F3508C">
              <w:rPr>
                <w:b w:val="0"/>
                <w:bCs w:val="0"/>
                <w:sz w:val="22"/>
                <w:szCs w:val="22"/>
              </w:rPr>
              <w:t>- izrada natjecateljskih iskaznica</w:t>
            </w:r>
          </w:p>
          <w:p w14:paraId="1A2F4443" w14:textId="77777777" w:rsidR="00A44AD2" w:rsidRPr="00B539F8" w:rsidRDefault="00A44AD2" w:rsidP="00B74770">
            <w:pPr>
              <w:spacing w:line="254" w:lineRule="auto"/>
              <w:rPr>
                <w:b w:val="0"/>
                <w:bCs w:val="0"/>
                <w:sz w:val="22"/>
                <w:szCs w:val="22"/>
              </w:rPr>
            </w:pPr>
            <w:r w:rsidRPr="38F3508C">
              <w:rPr>
                <w:b w:val="0"/>
                <w:bCs w:val="0"/>
                <w:sz w:val="22"/>
                <w:szCs w:val="22"/>
              </w:rPr>
              <w:t>- odlazak sa učenicima na natjecanja- županijska i državna razina</w:t>
            </w:r>
          </w:p>
        </w:tc>
        <w:tc>
          <w:tcPr>
            <w:tcW w:w="262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25A7856" w14:textId="77777777" w:rsidR="00A44AD2" w:rsidRPr="00B539F8" w:rsidRDefault="00A44AD2" w:rsidP="00B74770">
            <w:pPr>
              <w:spacing w:line="254" w:lineRule="auto"/>
              <w:jc w:val="center"/>
              <w:cnfStyle w:val="000000100000" w:firstRow="0" w:lastRow="0" w:firstColumn="0" w:lastColumn="0" w:oddVBand="0" w:evenVBand="0" w:oddHBand="1" w:evenHBand="0" w:firstRowFirstColumn="0" w:firstRowLastColumn="0" w:lastRowFirstColumn="0" w:lastRowLastColumn="0"/>
              <w:rPr>
                <w:sz w:val="22"/>
                <w:szCs w:val="22"/>
              </w:rPr>
            </w:pPr>
            <w:r w:rsidRPr="00B539F8">
              <w:rPr>
                <w:sz w:val="22"/>
                <w:szCs w:val="22"/>
              </w:rPr>
              <w:t>Proširivanje znanja stečenih na redovitoj nastavi te pripremanje učenika za športska školska natjecanja. Također zadovoljavanje potrebe za kretanjem i igrom, poticanje pravilnog rasta i razvoja te ih poticati na zdrav način života, bavljenje sportom i zdravim navikama</w:t>
            </w:r>
          </w:p>
        </w:tc>
        <w:tc>
          <w:tcPr>
            <w:tcW w:w="183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3C7455A" w14:textId="77777777" w:rsidR="00A44AD2" w:rsidRPr="00B539F8" w:rsidRDefault="00A44AD2" w:rsidP="00B74770">
            <w:pPr>
              <w:cnfStyle w:val="000000100000" w:firstRow="0" w:lastRow="0" w:firstColumn="0" w:lastColumn="0" w:oddVBand="0" w:evenVBand="0" w:oddHBand="1" w:evenHBand="0" w:firstRowFirstColumn="0" w:firstRowLastColumn="0" w:lastRowFirstColumn="0" w:lastRowLastColumn="0"/>
              <w:rPr>
                <w:sz w:val="22"/>
                <w:szCs w:val="22"/>
              </w:rPr>
            </w:pPr>
            <w:r w:rsidRPr="00B539F8">
              <w:rPr>
                <w:sz w:val="22"/>
                <w:szCs w:val="22"/>
              </w:rPr>
              <w:t>Učenici će:</w:t>
            </w:r>
          </w:p>
          <w:p w14:paraId="0EBC3376" w14:textId="77777777" w:rsidR="00A44AD2" w:rsidRPr="00B539F8" w:rsidRDefault="00A44AD2" w:rsidP="00B74770">
            <w:pPr>
              <w:cnfStyle w:val="000000100000" w:firstRow="0" w:lastRow="0" w:firstColumn="0" w:lastColumn="0" w:oddVBand="0" w:evenVBand="0" w:oddHBand="1" w:evenHBand="0" w:firstRowFirstColumn="0" w:firstRowLastColumn="0" w:lastRowFirstColumn="0" w:lastRowLastColumn="0"/>
              <w:rPr>
                <w:sz w:val="22"/>
                <w:szCs w:val="22"/>
              </w:rPr>
            </w:pPr>
            <w:r w:rsidRPr="38F3508C">
              <w:rPr>
                <w:sz w:val="22"/>
                <w:szCs w:val="22"/>
              </w:rPr>
              <w:t xml:space="preserve">- aktivno sudjelovati u svim aktivnosti </w:t>
            </w:r>
          </w:p>
          <w:p w14:paraId="650EFE52" w14:textId="77777777" w:rsidR="00A44AD2" w:rsidRPr="00B539F8" w:rsidRDefault="00A44AD2" w:rsidP="00B74770">
            <w:pPr>
              <w:cnfStyle w:val="000000100000" w:firstRow="0" w:lastRow="0" w:firstColumn="0" w:lastColumn="0" w:oddVBand="0" w:evenVBand="0" w:oddHBand="1" w:evenHBand="0" w:firstRowFirstColumn="0" w:firstRowLastColumn="0" w:lastRowFirstColumn="0" w:lastRowLastColumn="0"/>
              <w:rPr>
                <w:sz w:val="22"/>
                <w:szCs w:val="22"/>
              </w:rPr>
            </w:pPr>
            <w:r w:rsidRPr="00B539F8">
              <w:rPr>
                <w:sz w:val="22"/>
                <w:szCs w:val="22"/>
              </w:rPr>
              <w:t>- aktivno sudjelovanje u sportskim aktivnostima i vježbama</w:t>
            </w:r>
          </w:p>
          <w:p w14:paraId="0B3F826F" w14:textId="77777777" w:rsidR="00A44AD2" w:rsidRPr="00B539F8" w:rsidRDefault="00A44AD2" w:rsidP="00B74770">
            <w:pPr>
              <w:cnfStyle w:val="000000100000" w:firstRow="0" w:lastRow="0" w:firstColumn="0" w:lastColumn="0" w:oddVBand="0" w:evenVBand="0" w:oddHBand="1" w:evenHBand="0" w:firstRowFirstColumn="0" w:firstRowLastColumn="0" w:lastRowFirstColumn="0" w:lastRowLastColumn="0"/>
              <w:rPr>
                <w:sz w:val="22"/>
                <w:szCs w:val="22"/>
              </w:rPr>
            </w:pPr>
            <w:r w:rsidRPr="00B539F8">
              <w:rPr>
                <w:sz w:val="22"/>
                <w:szCs w:val="22"/>
              </w:rPr>
              <w:t>- razviti pozitivan odnos prema bavljenju fizičkim aktivnostima u najranijoj dobi.</w:t>
            </w:r>
          </w:p>
          <w:p w14:paraId="1E7B8C5B" w14:textId="77777777" w:rsidR="00A44AD2" w:rsidRPr="00B539F8" w:rsidRDefault="00A44AD2" w:rsidP="00B74770">
            <w:pPr>
              <w:spacing w:line="254" w:lineRule="auto"/>
              <w:jc w:val="center"/>
              <w:cnfStyle w:val="000000100000" w:firstRow="0" w:lastRow="0" w:firstColumn="0" w:lastColumn="0" w:oddVBand="0" w:evenVBand="0" w:oddHBand="1" w:evenHBand="0" w:firstRowFirstColumn="0" w:firstRowLastColumn="0" w:lastRowFirstColumn="0" w:lastRowLastColumn="0"/>
              <w:rPr>
                <w:sz w:val="22"/>
                <w:szCs w:val="22"/>
              </w:rPr>
            </w:pPr>
            <w:r w:rsidRPr="00B539F8">
              <w:rPr>
                <w:sz w:val="22"/>
                <w:szCs w:val="22"/>
              </w:rPr>
              <w:t>- razvijati skladan razvoj tijela</w:t>
            </w:r>
          </w:p>
        </w:tc>
        <w:tc>
          <w:tcPr>
            <w:tcW w:w="169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4C44319" w14:textId="77777777" w:rsidR="00A44AD2" w:rsidRPr="00B539F8" w:rsidRDefault="00A44AD2" w:rsidP="00B74770">
            <w:pPr>
              <w:spacing w:line="254" w:lineRule="auto"/>
              <w:cnfStyle w:val="000000100000" w:firstRow="0" w:lastRow="0" w:firstColumn="0" w:lastColumn="0" w:oddVBand="0" w:evenVBand="0" w:oddHBand="1" w:evenHBand="0" w:firstRowFirstColumn="0" w:firstRowLastColumn="0" w:lastRowFirstColumn="0" w:lastRowLastColumn="0"/>
              <w:rPr>
                <w:bCs/>
                <w:color w:val="000000"/>
                <w:sz w:val="22"/>
                <w:szCs w:val="22"/>
              </w:rPr>
            </w:pPr>
            <w:r w:rsidRPr="00B539F8">
              <w:rPr>
                <w:bCs/>
                <w:color w:val="000000"/>
                <w:sz w:val="22"/>
                <w:szCs w:val="22"/>
              </w:rPr>
              <w:t>Samostalan rad</w:t>
            </w:r>
          </w:p>
          <w:p w14:paraId="784EC6DB" w14:textId="77777777" w:rsidR="00A44AD2" w:rsidRPr="00B539F8" w:rsidRDefault="00A44AD2" w:rsidP="00B74770">
            <w:pPr>
              <w:spacing w:line="254" w:lineRule="auto"/>
              <w:cnfStyle w:val="000000100000" w:firstRow="0" w:lastRow="0" w:firstColumn="0" w:lastColumn="0" w:oddVBand="0" w:evenVBand="0" w:oddHBand="1" w:evenHBand="0" w:firstRowFirstColumn="0" w:firstRowLastColumn="0" w:lastRowFirstColumn="0" w:lastRowLastColumn="0"/>
              <w:rPr>
                <w:bCs/>
                <w:color w:val="000000"/>
                <w:sz w:val="22"/>
                <w:szCs w:val="22"/>
              </w:rPr>
            </w:pPr>
            <w:r w:rsidRPr="00B539F8">
              <w:rPr>
                <w:bCs/>
                <w:color w:val="000000"/>
                <w:sz w:val="22"/>
                <w:szCs w:val="22"/>
              </w:rPr>
              <w:t>Rad u grupama</w:t>
            </w:r>
          </w:p>
          <w:p w14:paraId="012FC948" w14:textId="77777777" w:rsidR="00A44AD2" w:rsidRPr="00B539F8" w:rsidRDefault="00A44AD2" w:rsidP="00B74770">
            <w:pPr>
              <w:spacing w:line="254" w:lineRule="auto"/>
              <w:cnfStyle w:val="000000100000" w:firstRow="0" w:lastRow="0" w:firstColumn="0" w:lastColumn="0" w:oddVBand="0" w:evenVBand="0" w:oddHBand="1" w:evenHBand="0" w:firstRowFirstColumn="0" w:firstRowLastColumn="0" w:lastRowFirstColumn="0" w:lastRowLastColumn="0"/>
              <w:rPr>
                <w:bCs/>
                <w:color w:val="000000"/>
                <w:sz w:val="22"/>
                <w:szCs w:val="22"/>
              </w:rPr>
            </w:pPr>
            <w:r w:rsidRPr="00B539F8">
              <w:rPr>
                <w:bCs/>
                <w:color w:val="000000"/>
                <w:sz w:val="22"/>
                <w:szCs w:val="22"/>
              </w:rPr>
              <w:t>Rad u paru</w:t>
            </w:r>
          </w:p>
          <w:p w14:paraId="21497D3D" w14:textId="77777777" w:rsidR="00A44AD2" w:rsidRPr="00B539F8" w:rsidRDefault="00A44AD2" w:rsidP="00B74770">
            <w:pPr>
              <w:spacing w:line="254" w:lineRule="auto"/>
              <w:jc w:val="center"/>
              <w:cnfStyle w:val="000000100000" w:firstRow="0" w:lastRow="0" w:firstColumn="0" w:lastColumn="0" w:oddVBand="0" w:evenVBand="0" w:oddHBand="1" w:evenHBand="0" w:firstRowFirstColumn="0" w:firstRowLastColumn="0" w:lastRowFirstColumn="0" w:lastRowLastColumn="0"/>
              <w:rPr>
                <w:bCs/>
                <w:color w:val="000000"/>
                <w:sz w:val="22"/>
                <w:szCs w:val="22"/>
              </w:rPr>
            </w:pPr>
          </w:p>
        </w:tc>
        <w:tc>
          <w:tcPr>
            <w:tcW w:w="1840"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B565BD7" w14:textId="77777777" w:rsidR="00A44AD2" w:rsidRPr="00B539F8" w:rsidRDefault="00A44AD2" w:rsidP="00B74770">
            <w:pPr>
              <w:spacing w:line="254" w:lineRule="auto"/>
              <w:jc w:val="center"/>
              <w:cnfStyle w:val="000000100000" w:firstRow="0" w:lastRow="0" w:firstColumn="0" w:lastColumn="0" w:oddVBand="0" w:evenVBand="0" w:oddHBand="1" w:evenHBand="0" w:firstRowFirstColumn="0" w:firstRowLastColumn="0" w:lastRowFirstColumn="0" w:lastRowLastColumn="0"/>
              <w:rPr>
                <w:color w:val="000000"/>
                <w:sz w:val="22"/>
                <w:szCs w:val="22"/>
              </w:rPr>
            </w:pPr>
            <w:r w:rsidRPr="043E4EAE">
              <w:rPr>
                <w:color w:val="000000" w:themeColor="text1"/>
                <w:sz w:val="22"/>
                <w:szCs w:val="22"/>
              </w:rPr>
              <w:t>Učenici će koristiti sportsku dvoranu i njezine rekvizite, aktivno sudjelovati u vježbama, igrama te drugim sadržajima, sportske igre-nogomet, rukomet, odbojka, košarka, atletika, badminton</w:t>
            </w:r>
          </w:p>
        </w:tc>
        <w:tc>
          <w:tcPr>
            <w:tcW w:w="1555"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B0DFB71" w14:textId="77777777" w:rsidR="00A44AD2" w:rsidRPr="00B539F8" w:rsidRDefault="00A44AD2" w:rsidP="00B74770">
            <w:pPr>
              <w:spacing w:line="254" w:lineRule="auto"/>
              <w:jc w:val="center"/>
              <w:cnfStyle w:val="000000100000" w:firstRow="0" w:lastRow="0" w:firstColumn="0" w:lastColumn="0" w:oddVBand="0" w:evenVBand="0" w:oddHBand="1" w:evenHBand="0" w:firstRowFirstColumn="0" w:firstRowLastColumn="0" w:lastRowFirstColumn="0" w:lastRowLastColumn="0"/>
              <w:rPr>
                <w:bCs/>
                <w:color w:val="000000"/>
                <w:sz w:val="22"/>
                <w:szCs w:val="22"/>
              </w:rPr>
            </w:pPr>
            <w:r w:rsidRPr="00B539F8">
              <w:rPr>
                <w:bCs/>
                <w:color w:val="000000"/>
                <w:sz w:val="22"/>
                <w:szCs w:val="22"/>
              </w:rPr>
              <w:t xml:space="preserve">Sportska dvorana, lopte, vijače, golovi </w:t>
            </w:r>
          </w:p>
        </w:tc>
        <w:tc>
          <w:tcPr>
            <w:tcW w:w="169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2740650" w14:textId="77777777" w:rsidR="00A44AD2" w:rsidRPr="00B539F8" w:rsidRDefault="00A44AD2" w:rsidP="00B74770">
            <w:pPr>
              <w:spacing w:line="254" w:lineRule="auto"/>
              <w:jc w:val="center"/>
              <w:cnfStyle w:val="000000100000" w:firstRow="0" w:lastRow="0" w:firstColumn="0" w:lastColumn="0" w:oddVBand="0" w:evenVBand="0" w:oddHBand="1" w:evenHBand="0" w:firstRowFirstColumn="0" w:firstRowLastColumn="0" w:lastRowFirstColumn="0" w:lastRowLastColumn="0"/>
              <w:rPr>
                <w:color w:val="000000"/>
                <w:sz w:val="22"/>
                <w:szCs w:val="22"/>
              </w:rPr>
            </w:pPr>
            <w:r w:rsidRPr="00B539F8">
              <w:rPr>
                <w:color w:val="000000"/>
                <w:sz w:val="22"/>
                <w:szCs w:val="22"/>
              </w:rPr>
              <w:t>Osobni i socijalni razvoj, Zdravlje, Građanski odgoj i obrazovanje</w:t>
            </w:r>
          </w:p>
        </w:tc>
        <w:tc>
          <w:tcPr>
            <w:tcW w:w="239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8230E90" w14:textId="77777777" w:rsidR="00A44AD2" w:rsidRPr="00B539F8" w:rsidRDefault="00A44AD2" w:rsidP="00B74770">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theme="minorHAnsi"/>
                <w:color w:val="000000"/>
                <w:sz w:val="22"/>
                <w:szCs w:val="22"/>
              </w:rPr>
            </w:pPr>
            <w:r w:rsidRPr="00B539F8">
              <w:rPr>
                <w:rFonts w:cstheme="minorHAnsi"/>
                <w:color w:val="000000"/>
                <w:sz w:val="22"/>
                <w:szCs w:val="22"/>
              </w:rPr>
              <w:t>- sustavno praćenje i bilježenje zapažanja učenikovih postignuća</w:t>
            </w:r>
          </w:p>
          <w:p w14:paraId="73F2B2E7" w14:textId="77777777" w:rsidR="00A44AD2" w:rsidRPr="00B539F8" w:rsidRDefault="00A44AD2" w:rsidP="00B74770">
            <w:pPr>
              <w:spacing w:line="254" w:lineRule="auto"/>
              <w:cnfStyle w:val="000000100000" w:firstRow="0" w:lastRow="0" w:firstColumn="0" w:lastColumn="0" w:oddVBand="0" w:evenVBand="0" w:oddHBand="1" w:evenHBand="0" w:firstRowFirstColumn="0" w:firstRowLastColumn="0" w:lastRowFirstColumn="0" w:lastRowLastColumn="0"/>
              <w:rPr>
                <w:bCs/>
                <w:color w:val="000000"/>
                <w:sz w:val="22"/>
                <w:szCs w:val="22"/>
              </w:rPr>
            </w:pPr>
            <w:r w:rsidRPr="00B539F8">
              <w:rPr>
                <w:rFonts w:eastAsia="MS Mincho" w:cstheme="minorHAnsi"/>
                <w:color w:val="0070C1"/>
                <w:sz w:val="22"/>
                <w:szCs w:val="22"/>
              </w:rPr>
              <w:t xml:space="preserve">- </w:t>
            </w:r>
            <w:r w:rsidRPr="00B539F8">
              <w:rPr>
                <w:rFonts w:cstheme="minorHAnsi"/>
                <w:color w:val="000000"/>
                <w:sz w:val="22"/>
                <w:szCs w:val="22"/>
              </w:rPr>
              <w:t>pojedinačno usmjeravanje daljnjeg rada</w:t>
            </w:r>
          </w:p>
        </w:tc>
      </w:tr>
    </w:tbl>
    <w:p w14:paraId="128D1638" w14:textId="77777777" w:rsidR="00A44AD2" w:rsidRDefault="00A44AD2" w:rsidP="00A44AD2"/>
    <w:tbl>
      <w:tblPr>
        <w:tblStyle w:val="Obinatablica1"/>
        <w:tblpPr w:leftFromText="180" w:rightFromText="180" w:vertAnchor="text" w:horzAnchor="margin" w:tblpXSpec="center" w:tblpY="92"/>
        <w:tblW w:w="15405" w:type="dxa"/>
        <w:tblLayout w:type="fixed"/>
        <w:tblLook w:val="04A0" w:firstRow="1" w:lastRow="0" w:firstColumn="1" w:lastColumn="0" w:noHBand="0" w:noVBand="1"/>
      </w:tblPr>
      <w:tblGrid>
        <w:gridCol w:w="1760"/>
        <w:gridCol w:w="2622"/>
        <w:gridCol w:w="1839"/>
        <w:gridCol w:w="1698"/>
        <w:gridCol w:w="104"/>
        <w:gridCol w:w="1736"/>
        <w:gridCol w:w="820"/>
        <w:gridCol w:w="737"/>
        <w:gridCol w:w="1698"/>
        <w:gridCol w:w="2391"/>
      </w:tblGrid>
      <w:tr w:rsidR="00A44AD2" w14:paraId="728A1CB1" w14:textId="77777777" w:rsidTr="00B74770">
        <w:trPr>
          <w:cnfStyle w:val="100000000000" w:firstRow="1" w:lastRow="0" w:firstColumn="0" w:lastColumn="0" w:oddVBand="0" w:evenVBand="0" w:oddHBand="0" w:evenHBand="0" w:firstRowFirstColumn="0" w:firstRowLastColumn="0" w:lastRowFirstColumn="0" w:lastRowLastColumn="0"/>
          <w:trHeight w:val="841"/>
        </w:trPr>
        <w:tc>
          <w:tcPr>
            <w:cnfStyle w:val="001000000000" w:firstRow="0" w:lastRow="0" w:firstColumn="1" w:lastColumn="0" w:oddVBand="0" w:evenVBand="0" w:oddHBand="0" w:evenHBand="0" w:firstRowFirstColumn="0" w:firstRowLastColumn="0" w:lastRowFirstColumn="0" w:lastRowLastColumn="0"/>
            <w:tcW w:w="15398" w:type="dxa"/>
            <w:gridSpan w:val="10"/>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ED0FD16" w14:textId="10B0AF3F" w:rsidR="00A44AD2" w:rsidRPr="00996328" w:rsidRDefault="00A44AD2" w:rsidP="00996328">
            <w:pPr>
              <w:pStyle w:val="Naslov2"/>
              <w:jc w:val="center"/>
              <w:outlineLvl w:val="1"/>
              <w:rPr>
                <w:b/>
                <w:bCs w:val="0"/>
              </w:rPr>
            </w:pPr>
            <w:r>
              <w:lastRenderedPageBreak/>
              <w:br/>
            </w:r>
            <w:bookmarkStart w:id="69" w:name="_Toc146837730"/>
            <w:r w:rsidRPr="00996328">
              <w:rPr>
                <w:b/>
                <w:bCs w:val="0"/>
              </w:rPr>
              <w:t>5.11. Sportska radionica</w:t>
            </w:r>
            <w:bookmarkEnd w:id="69"/>
          </w:p>
        </w:tc>
      </w:tr>
      <w:tr w:rsidR="00A44AD2" w14:paraId="3DD49B11" w14:textId="77777777" w:rsidTr="00B74770">
        <w:trPr>
          <w:cnfStyle w:val="000000100000" w:firstRow="0" w:lastRow="0" w:firstColumn="0" w:lastColumn="0" w:oddVBand="0" w:evenVBand="0" w:oddHBand="1" w:evenHBand="0" w:firstRowFirstColumn="0" w:firstRowLastColumn="0" w:lastRowFirstColumn="0" w:lastRowLastColumn="0"/>
          <w:trHeight w:val="1486"/>
        </w:trPr>
        <w:tc>
          <w:tcPr>
            <w:cnfStyle w:val="001000000000" w:firstRow="0" w:lastRow="0" w:firstColumn="1" w:lastColumn="0" w:oddVBand="0" w:evenVBand="0" w:oddHBand="0" w:evenHBand="0" w:firstRowFirstColumn="0" w:firstRowLastColumn="0" w:lastRowFirstColumn="0" w:lastRowLastColumn="0"/>
            <w:tcW w:w="6232" w:type="dxa"/>
            <w:gridSpan w:val="3"/>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tcPr>
          <w:p w14:paraId="377B9B20" w14:textId="77777777" w:rsidR="00A44AD2" w:rsidRDefault="00A44AD2" w:rsidP="00B74770">
            <w:pPr>
              <w:spacing w:line="254" w:lineRule="auto"/>
              <w:jc w:val="center"/>
            </w:pPr>
            <w:r>
              <w:rPr>
                <w:b w:val="0"/>
              </w:rPr>
              <w:br/>
            </w:r>
            <w:r>
              <w:t>NOSITELJ/I AKTIVNOSTI:</w:t>
            </w:r>
          </w:p>
          <w:p w14:paraId="1BFAF8F6" w14:textId="77777777" w:rsidR="00A44AD2" w:rsidRDefault="00A44AD2" w:rsidP="00B74770">
            <w:pPr>
              <w:spacing w:line="254" w:lineRule="auto"/>
              <w:jc w:val="center"/>
            </w:pPr>
            <w:r w:rsidRPr="00906EAB">
              <w:rPr>
                <w:b w:val="0"/>
              </w:rPr>
              <w:t>Učiteljica</w:t>
            </w:r>
            <w:r>
              <w:t xml:space="preserve"> Sanja Čajkovac</w:t>
            </w:r>
          </w:p>
          <w:p w14:paraId="062DC326" w14:textId="77777777" w:rsidR="00A44AD2" w:rsidRDefault="00A44AD2" w:rsidP="00B74770">
            <w:pPr>
              <w:spacing w:line="254" w:lineRule="auto"/>
              <w:jc w:val="center"/>
              <w:rPr>
                <w:b w:val="0"/>
              </w:rPr>
            </w:pPr>
          </w:p>
        </w:tc>
        <w:tc>
          <w:tcPr>
            <w:tcW w:w="1805" w:type="dxa"/>
            <w:gridSpan w:val="2"/>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tcPr>
          <w:p w14:paraId="24A42AC0" w14:textId="77777777" w:rsidR="00A44AD2" w:rsidRDefault="00A44AD2" w:rsidP="00B74770">
            <w:pPr>
              <w:spacing w:line="254" w:lineRule="auto"/>
              <w:jc w:val="center"/>
              <w:cnfStyle w:val="000000100000" w:firstRow="0" w:lastRow="0" w:firstColumn="0" w:lastColumn="0" w:oddVBand="0" w:evenVBand="0" w:oddHBand="1" w:evenHBand="0" w:firstRowFirstColumn="0" w:firstRowLastColumn="0" w:lastRowFirstColumn="0" w:lastRowLastColumn="0"/>
              <w:rPr>
                <w:b/>
              </w:rPr>
            </w:pPr>
            <w:r>
              <w:rPr>
                <w:b/>
              </w:rPr>
              <w:br/>
              <w:t>SURADNICI:</w:t>
            </w:r>
          </w:p>
          <w:p w14:paraId="4908C617" w14:textId="77777777" w:rsidR="00A44AD2" w:rsidRDefault="00A44AD2" w:rsidP="00B74770">
            <w:pPr>
              <w:spacing w:line="254" w:lineRule="auto"/>
              <w:jc w:val="center"/>
              <w:cnfStyle w:val="000000100000" w:firstRow="0" w:lastRow="0" w:firstColumn="0" w:lastColumn="0" w:oddVBand="0" w:evenVBand="0" w:oddHBand="1" w:evenHBand="0" w:firstRowFirstColumn="0" w:firstRowLastColumn="0" w:lastRowFirstColumn="0" w:lastRowLastColumn="0"/>
              <w:rPr>
                <w:b/>
              </w:rPr>
            </w:pPr>
          </w:p>
        </w:tc>
        <w:tc>
          <w:tcPr>
            <w:tcW w:w="2560" w:type="dxa"/>
            <w:gridSpan w:val="2"/>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hideMark/>
          </w:tcPr>
          <w:p w14:paraId="70A43EFD" w14:textId="77777777" w:rsidR="00A44AD2" w:rsidRDefault="00A44AD2" w:rsidP="00B74770">
            <w:pPr>
              <w:spacing w:line="254" w:lineRule="auto"/>
              <w:jc w:val="center"/>
              <w:cnfStyle w:val="000000100000" w:firstRow="0" w:lastRow="0" w:firstColumn="0" w:lastColumn="0" w:oddVBand="0" w:evenVBand="0" w:oddHBand="1" w:evenHBand="0" w:firstRowFirstColumn="0" w:firstRowLastColumn="0" w:lastRowFirstColumn="0" w:lastRowLastColumn="0"/>
              <w:rPr>
                <w:b/>
                <w:bCs/>
              </w:rPr>
            </w:pPr>
            <w:r>
              <w:br/>
            </w:r>
            <w:r w:rsidRPr="75F4F9E8">
              <w:rPr>
                <w:b/>
                <w:bCs/>
              </w:rPr>
              <w:t xml:space="preserve">NAMIJENJENO: </w:t>
            </w:r>
            <w:r>
              <w:t>Učenicima 3.a</w:t>
            </w:r>
            <w:r>
              <w:br/>
            </w:r>
          </w:p>
        </w:tc>
        <w:tc>
          <w:tcPr>
            <w:tcW w:w="2406" w:type="dxa"/>
            <w:gridSpan w:val="2"/>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hideMark/>
          </w:tcPr>
          <w:p w14:paraId="6811598F" w14:textId="77777777" w:rsidR="00A44AD2" w:rsidRDefault="00A44AD2" w:rsidP="00B74770">
            <w:pPr>
              <w:spacing w:line="254" w:lineRule="auto"/>
              <w:jc w:val="center"/>
              <w:cnfStyle w:val="000000100000" w:firstRow="0" w:lastRow="0" w:firstColumn="0" w:lastColumn="0" w:oddVBand="0" w:evenVBand="0" w:oddHBand="1" w:evenHBand="0" w:firstRowFirstColumn="0" w:firstRowLastColumn="0" w:lastRowFirstColumn="0" w:lastRowLastColumn="0"/>
              <w:rPr>
                <w:b/>
              </w:rPr>
            </w:pPr>
            <w:r>
              <w:rPr>
                <w:b/>
              </w:rPr>
              <w:br/>
              <w:t>PREDVIĐENO VRIJEME REALIZACIJE:</w:t>
            </w:r>
          </w:p>
          <w:p w14:paraId="7CA5A148" w14:textId="77777777" w:rsidR="00A44AD2" w:rsidRDefault="00A44AD2" w:rsidP="00B74770">
            <w:pPr>
              <w:spacing w:line="254" w:lineRule="auto"/>
              <w:jc w:val="center"/>
              <w:cnfStyle w:val="000000100000" w:firstRow="0" w:lastRow="0" w:firstColumn="0" w:lastColumn="0" w:oddVBand="0" w:evenVBand="0" w:oddHBand="1" w:evenHBand="0" w:firstRowFirstColumn="0" w:firstRowLastColumn="0" w:lastRowFirstColumn="0" w:lastRowLastColumn="0"/>
              <w:rPr>
                <w:b/>
              </w:rPr>
            </w:pPr>
            <w:r w:rsidRPr="00906EAB">
              <w:t>tijekom cijele školske godine</w:t>
            </w:r>
            <w:r w:rsidRPr="00906EAB">
              <w:br/>
            </w:r>
          </w:p>
        </w:tc>
        <w:tc>
          <w:tcPr>
            <w:tcW w:w="2395" w:type="dxa"/>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hideMark/>
          </w:tcPr>
          <w:p w14:paraId="79293B4B" w14:textId="77777777" w:rsidR="00A44AD2" w:rsidRDefault="00A44AD2" w:rsidP="00B74770">
            <w:pPr>
              <w:spacing w:line="254" w:lineRule="auto"/>
              <w:jc w:val="center"/>
              <w:cnfStyle w:val="000000100000" w:firstRow="0" w:lastRow="0" w:firstColumn="0" w:lastColumn="0" w:oddVBand="0" w:evenVBand="0" w:oddHBand="1" w:evenHBand="0" w:firstRowFirstColumn="0" w:firstRowLastColumn="0" w:lastRowFirstColumn="0" w:lastRowLastColumn="0"/>
              <w:rPr>
                <w:b/>
              </w:rPr>
            </w:pPr>
            <w:r>
              <w:rPr>
                <w:b/>
              </w:rPr>
              <w:br/>
              <w:t>TRAJANJE AKTIVNOSTI:</w:t>
            </w:r>
            <w:r>
              <w:rPr>
                <w:b/>
              </w:rPr>
              <w:br/>
            </w:r>
            <w:r w:rsidRPr="00906EAB">
              <w:t>jedan sat tjedno</w:t>
            </w:r>
          </w:p>
        </w:tc>
      </w:tr>
      <w:tr w:rsidR="00A44AD2" w14:paraId="56275EF8" w14:textId="77777777" w:rsidTr="00B74770">
        <w:trPr>
          <w:trHeight w:val="942"/>
        </w:trPr>
        <w:tc>
          <w:tcPr>
            <w:cnfStyle w:val="001000000000" w:firstRow="0" w:lastRow="0" w:firstColumn="1" w:lastColumn="0" w:oddVBand="0" w:evenVBand="0" w:oddHBand="0" w:evenHBand="0" w:firstRowFirstColumn="0" w:firstRowLastColumn="0" w:lastRowFirstColumn="0" w:lastRowLastColumn="0"/>
            <w:tcW w:w="1763"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C0C0C0"/>
          </w:tcPr>
          <w:p w14:paraId="204DA788" w14:textId="77777777" w:rsidR="00A44AD2" w:rsidRDefault="00A44AD2" w:rsidP="00B74770">
            <w:pPr>
              <w:spacing w:line="254" w:lineRule="auto"/>
              <w:jc w:val="center"/>
            </w:pPr>
          </w:p>
          <w:p w14:paraId="5E20C367" w14:textId="77777777" w:rsidR="00A44AD2" w:rsidRDefault="00A44AD2" w:rsidP="00B74770">
            <w:pPr>
              <w:spacing w:line="254" w:lineRule="auto"/>
              <w:jc w:val="center"/>
            </w:pPr>
            <w:r>
              <w:t>ODGOVORNOSTI NOSITELJA AKTIVNOSTI</w:t>
            </w:r>
          </w:p>
        </w:tc>
        <w:tc>
          <w:tcPr>
            <w:tcW w:w="2627"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EEAF6" w:themeFill="accent5" w:themeFillTint="33"/>
          </w:tcPr>
          <w:p w14:paraId="29F52CB2" w14:textId="77777777" w:rsidR="00A44AD2" w:rsidRDefault="00A44AD2" w:rsidP="00B74770">
            <w:pPr>
              <w:spacing w:line="254" w:lineRule="auto"/>
              <w:jc w:val="center"/>
              <w:cnfStyle w:val="000000000000" w:firstRow="0" w:lastRow="0" w:firstColumn="0" w:lastColumn="0" w:oddVBand="0" w:evenVBand="0" w:oddHBand="0" w:evenHBand="0" w:firstRowFirstColumn="0" w:firstRowLastColumn="0" w:lastRowFirstColumn="0" w:lastRowLastColumn="0"/>
              <w:rPr>
                <w:b/>
              </w:rPr>
            </w:pPr>
          </w:p>
          <w:p w14:paraId="3DC0802E" w14:textId="77777777" w:rsidR="00A44AD2" w:rsidRDefault="00A44AD2" w:rsidP="00B74770">
            <w:pPr>
              <w:spacing w:line="254" w:lineRule="auto"/>
              <w:jc w:val="center"/>
              <w:cnfStyle w:val="000000000000" w:firstRow="0" w:lastRow="0" w:firstColumn="0" w:lastColumn="0" w:oddVBand="0" w:evenVBand="0" w:oddHBand="0" w:evenHBand="0" w:firstRowFirstColumn="0" w:firstRowLastColumn="0" w:lastRowFirstColumn="0" w:lastRowLastColumn="0"/>
              <w:rPr>
                <w:b/>
              </w:rPr>
            </w:pPr>
            <w:r>
              <w:rPr>
                <w:b/>
              </w:rPr>
              <w:t>CILJEVI AKTIVNOSTI</w:t>
            </w:r>
          </w:p>
        </w:tc>
        <w:tc>
          <w:tcPr>
            <w:tcW w:w="1842"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E599" w:themeFill="accent4" w:themeFillTint="66"/>
          </w:tcPr>
          <w:p w14:paraId="1D02448C" w14:textId="77777777" w:rsidR="00A44AD2" w:rsidRDefault="00A44AD2" w:rsidP="00B74770">
            <w:pPr>
              <w:spacing w:line="254" w:lineRule="auto"/>
              <w:jc w:val="center"/>
              <w:cnfStyle w:val="000000000000" w:firstRow="0" w:lastRow="0" w:firstColumn="0" w:lastColumn="0" w:oddVBand="0" w:evenVBand="0" w:oddHBand="0" w:evenHBand="0" w:firstRowFirstColumn="0" w:firstRowLastColumn="0" w:lastRowFirstColumn="0" w:lastRowLastColumn="0"/>
              <w:rPr>
                <w:b/>
              </w:rPr>
            </w:pPr>
          </w:p>
          <w:p w14:paraId="7B0C6E8C" w14:textId="77777777" w:rsidR="00A44AD2" w:rsidRDefault="00A44AD2" w:rsidP="00B74770">
            <w:pPr>
              <w:spacing w:line="254" w:lineRule="auto"/>
              <w:jc w:val="center"/>
              <w:cnfStyle w:val="000000000000" w:firstRow="0" w:lastRow="0" w:firstColumn="0" w:lastColumn="0" w:oddVBand="0" w:evenVBand="0" w:oddHBand="0" w:evenHBand="0" w:firstRowFirstColumn="0" w:firstRowLastColumn="0" w:lastRowFirstColumn="0" w:lastRowLastColumn="0"/>
              <w:rPr>
                <w:b/>
              </w:rPr>
            </w:pPr>
            <w:r>
              <w:rPr>
                <w:b/>
              </w:rPr>
              <w:t>OČEKIVANI ISHODI / POSTIGNUĆA</w:t>
            </w:r>
          </w:p>
        </w:tc>
        <w:tc>
          <w:tcPr>
            <w:tcW w:w="1701"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7CAAC" w:themeFill="accent2" w:themeFillTint="66"/>
          </w:tcPr>
          <w:p w14:paraId="26F9D9D6" w14:textId="77777777" w:rsidR="00A44AD2" w:rsidRDefault="00A44AD2" w:rsidP="00B74770">
            <w:pPr>
              <w:spacing w:line="254" w:lineRule="auto"/>
              <w:jc w:val="center"/>
              <w:cnfStyle w:val="000000000000" w:firstRow="0" w:lastRow="0" w:firstColumn="0" w:lastColumn="0" w:oddVBand="0" w:evenVBand="0" w:oddHBand="0" w:evenHBand="0" w:firstRowFirstColumn="0" w:firstRowLastColumn="0" w:lastRowFirstColumn="0" w:lastRowLastColumn="0"/>
              <w:rPr>
                <w:b/>
              </w:rPr>
            </w:pPr>
          </w:p>
          <w:p w14:paraId="5A26ACA6" w14:textId="77777777" w:rsidR="00A44AD2" w:rsidRDefault="00A44AD2" w:rsidP="00B74770">
            <w:pPr>
              <w:spacing w:line="254" w:lineRule="auto"/>
              <w:jc w:val="center"/>
              <w:cnfStyle w:val="000000000000" w:firstRow="0" w:lastRow="0" w:firstColumn="0" w:lastColumn="0" w:oddVBand="0" w:evenVBand="0" w:oddHBand="0" w:evenHBand="0" w:firstRowFirstColumn="0" w:firstRowLastColumn="0" w:lastRowFirstColumn="0" w:lastRowLastColumn="0"/>
              <w:rPr>
                <w:b/>
              </w:rPr>
            </w:pPr>
            <w:r>
              <w:rPr>
                <w:b/>
              </w:rPr>
              <w:t>NAČINI UČENJA</w:t>
            </w:r>
          </w:p>
        </w:tc>
        <w:tc>
          <w:tcPr>
            <w:tcW w:w="1843" w:type="dxa"/>
            <w:gridSpan w:val="2"/>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8D08D" w:themeFill="accent6" w:themeFillTint="99"/>
          </w:tcPr>
          <w:p w14:paraId="18BA4834" w14:textId="77777777" w:rsidR="00A44AD2" w:rsidRDefault="00A44AD2" w:rsidP="00B74770">
            <w:pPr>
              <w:spacing w:line="254" w:lineRule="auto"/>
              <w:jc w:val="center"/>
              <w:cnfStyle w:val="000000000000" w:firstRow="0" w:lastRow="0" w:firstColumn="0" w:lastColumn="0" w:oddVBand="0" w:evenVBand="0" w:oddHBand="0" w:evenHBand="0" w:firstRowFirstColumn="0" w:firstRowLastColumn="0" w:lastRowFirstColumn="0" w:lastRowLastColumn="0"/>
              <w:rPr>
                <w:b/>
              </w:rPr>
            </w:pPr>
          </w:p>
          <w:p w14:paraId="3D70BBF2" w14:textId="77777777" w:rsidR="00A44AD2" w:rsidRDefault="00A44AD2" w:rsidP="00B74770">
            <w:pPr>
              <w:spacing w:line="254" w:lineRule="auto"/>
              <w:jc w:val="center"/>
              <w:cnfStyle w:val="000000000000" w:firstRow="0" w:lastRow="0" w:firstColumn="0" w:lastColumn="0" w:oddVBand="0" w:evenVBand="0" w:oddHBand="0" w:evenHBand="0" w:firstRowFirstColumn="0" w:firstRowLastColumn="0" w:lastRowFirstColumn="0" w:lastRowLastColumn="0"/>
              <w:rPr>
                <w:b/>
              </w:rPr>
            </w:pPr>
            <w:r>
              <w:rPr>
                <w:b/>
              </w:rPr>
              <w:t>AKTIVNOSTI ZA UČENIKE</w:t>
            </w:r>
          </w:p>
        </w:tc>
        <w:tc>
          <w:tcPr>
            <w:tcW w:w="1559" w:type="dxa"/>
            <w:gridSpan w:val="2"/>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B7D8"/>
          </w:tcPr>
          <w:p w14:paraId="28E71093" w14:textId="77777777" w:rsidR="00A44AD2" w:rsidRDefault="00A44AD2" w:rsidP="00B74770">
            <w:pPr>
              <w:spacing w:line="254" w:lineRule="auto"/>
              <w:jc w:val="center"/>
              <w:cnfStyle w:val="000000000000" w:firstRow="0" w:lastRow="0" w:firstColumn="0" w:lastColumn="0" w:oddVBand="0" w:evenVBand="0" w:oddHBand="0" w:evenHBand="0" w:firstRowFirstColumn="0" w:firstRowLastColumn="0" w:lastRowFirstColumn="0" w:lastRowLastColumn="0"/>
              <w:rPr>
                <w:b/>
              </w:rPr>
            </w:pPr>
          </w:p>
          <w:p w14:paraId="4373B331" w14:textId="77777777" w:rsidR="00A44AD2" w:rsidRDefault="00A44AD2" w:rsidP="00B74770">
            <w:pPr>
              <w:spacing w:line="254" w:lineRule="auto"/>
              <w:jc w:val="center"/>
              <w:cnfStyle w:val="000000000000" w:firstRow="0" w:lastRow="0" w:firstColumn="0" w:lastColumn="0" w:oddVBand="0" w:evenVBand="0" w:oddHBand="0" w:evenHBand="0" w:firstRowFirstColumn="0" w:firstRowLastColumn="0" w:lastRowFirstColumn="0" w:lastRowLastColumn="0"/>
              <w:rPr>
                <w:b/>
              </w:rPr>
            </w:pPr>
            <w:r>
              <w:rPr>
                <w:b/>
              </w:rPr>
              <w:t>MATERIJALNI RESURSI</w:t>
            </w:r>
          </w:p>
        </w:tc>
        <w:tc>
          <w:tcPr>
            <w:tcW w:w="1701"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6CFB4"/>
          </w:tcPr>
          <w:p w14:paraId="48AE25D5" w14:textId="77777777" w:rsidR="00A44AD2" w:rsidRDefault="00A44AD2" w:rsidP="00B74770">
            <w:pPr>
              <w:spacing w:line="254" w:lineRule="auto"/>
              <w:jc w:val="center"/>
              <w:cnfStyle w:val="000000000000" w:firstRow="0" w:lastRow="0" w:firstColumn="0" w:lastColumn="0" w:oddVBand="0" w:evenVBand="0" w:oddHBand="0" w:evenHBand="0" w:firstRowFirstColumn="0" w:firstRowLastColumn="0" w:lastRowFirstColumn="0" w:lastRowLastColumn="0"/>
              <w:rPr>
                <w:b/>
              </w:rPr>
            </w:pPr>
          </w:p>
          <w:p w14:paraId="5BEE3DB6" w14:textId="77777777" w:rsidR="00A44AD2" w:rsidRDefault="00A44AD2" w:rsidP="00B74770">
            <w:pPr>
              <w:spacing w:line="254" w:lineRule="auto"/>
              <w:jc w:val="center"/>
              <w:cnfStyle w:val="000000000000" w:firstRow="0" w:lastRow="0" w:firstColumn="0" w:lastColumn="0" w:oddVBand="0" w:evenVBand="0" w:oddHBand="0" w:evenHBand="0" w:firstRowFirstColumn="0" w:firstRowLastColumn="0" w:lastRowFirstColumn="0" w:lastRowLastColumn="0"/>
              <w:rPr>
                <w:b/>
              </w:rPr>
            </w:pPr>
            <w:r>
              <w:rPr>
                <w:b/>
              </w:rPr>
              <w:t>MEĐU-PREDMETNE TEME</w:t>
            </w:r>
          </w:p>
        </w:tc>
        <w:tc>
          <w:tcPr>
            <w:tcW w:w="2362"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8EAADB" w:themeFill="accent1" w:themeFillTint="99"/>
          </w:tcPr>
          <w:p w14:paraId="5DC24715" w14:textId="77777777" w:rsidR="00A44AD2" w:rsidRDefault="00A44AD2" w:rsidP="00B74770">
            <w:pPr>
              <w:spacing w:line="254" w:lineRule="auto"/>
              <w:jc w:val="center"/>
              <w:cnfStyle w:val="000000000000" w:firstRow="0" w:lastRow="0" w:firstColumn="0" w:lastColumn="0" w:oddVBand="0" w:evenVBand="0" w:oddHBand="0" w:evenHBand="0" w:firstRowFirstColumn="0" w:firstRowLastColumn="0" w:lastRowFirstColumn="0" w:lastRowLastColumn="0"/>
              <w:rPr>
                <w:b/>
              </w:rPr>
            </w:pPr>
          </w:p>
          <w:p w14:paraId="012DD3EA" w14:textId="77777777" w:rsidR="00A44AD2" w:rsidRDefault="00A44AD2" w:rsidP="00B74770">
            <w:pPr>
              <w:spacing w:line="254" w:lineRule="auto"/>
              <w:jc w:val="center"/>
              <w:cnfStyle w:val="000000000000" w:firstRow="0" w:lastRow="0" w:firstColumn="0" w:lastColumn="0" w:oddVBand="0" w:evenVBand="0" w:oddHBand="0" w:evenHBand="0" w:firstRowFirstColumn="0" w:firstRowLastColumn="0" w:lastRowFirstColumn="0" w:lastRowLastColumn="0"/>
              <w:rPr>
                <w:b/>
              </w:rPr>
            </w:pPr>
            <w:r>
              <w:rPr>
                <w:b/>
              </w:rPr>
              <w:t>NAČIN PRAĆENJA I PROVJERE ISHODA / POSTIGNUĆA</w:t>
            </w:r>
          </w:p>
        </w:tc>
      </w:tr>
      <w:tr w:rsidR="00A44AD2" w14:paraId="0C3D04A2" w14:textId="77777777" w:rsidTr="00B74770">
        <w:trPr>
          <w:cnfStyle w:val="000000100000" w:firstRow="0" w:lastRow="0" w:firstColumn="0" w:lastColumn="0" w:oddVBand="0" w:evenVBand="0" w:oddHBand="1" w:evenHBand="0" w:firstRowFirstColumn="0" w:firstRowLastColumn="0" w:lastRowFirstColumn="0" w:lastRowLastColumn="0"/>
          <w:trHeight w:val="77"/>
        </w:trPr>
        <w:tc>
          <w:tcPr>
            <w:cnfStyle w:val="001000000000" w:firstRow="0" w:lastRow="0" w:firstColumn="1" w:lastColumn="0" w:oddVBand="0" w:evenVBand="0" w:oddHBand="0" w:evenHBand="0" w:firstRowFirstColumn="0" w:firstRowLastColumn="0" w:lastRowFirstColumn="0" w:lastRowLastColumn="0"/>
            <w:tcW w:w="176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F733B51" w14:textId="77777777" w:rsidR="00A44AD2" w:rsidRPr="00906EAB" w:rsidRDefault="00A44AD2" w:rsidP="00B74770">
            <w:pPr>
              <w:rPr>
                <w:b w:val="0"/>
                <w:sz w:val="22"/>
                <w:szCs w:val="22"/>
              </w:rPr>
            </w:pPr>
            <w:r w:rsidRPr="00906EAB">
              <w:rPr>
                <w:b w:val="0"/>
                <w:sz w:val="22"/>
                <w:szCs w:val="22"/>
              </w:rPr>
              <w:t>organizacija izvannastavne aktivnosti</w:t>
            </w:r>
          </w:p>
          <w:p w14:paraId="42B774F5" w14:textId="77777777" w:rsidR="00A44AD2" w:rsidRPr="00906EAB" w:rsidRDefault="00A44AD2" w:rsidP="00B74770">
            <w:pPr>
              <w:rPr>
                <w:b w:val="0"/>
                <w:sz w:val="22"/>
                <w:szCs w:val="22"/>
              </w:rPr>
            </w:pPr>
            <w:r w:rsidRPr="00906EAB">
              <w:rPr>
                <w:b w:val="0"/>
                <w:sz w:val="22"/>
                <w:szCs w:val="22"/>
              </w:rPr>
              <w:t>-osmišljavanje plana rada</w:t>
            </w:r>
          </w:p>
          <w:p w14:paraId="130EAF60" w14:textId="77777777" w:rsidR="00A44AD2" w:rsidRPr="00906EAB" w:rsidRDefault="00A44AD2" w:rsidP="00B74770">
            <w:pPr>
              <w:rPr>
                <w:b w:val="0"/>
                <w:bCs w:val="0"/>
                <w:sz w:val="22"/>
                <w:szCs w:val="22"/>
              </w:rPr>
            </w:pPr>
            <w:r w:rsidRPr="00906EAB">
              <w:rPr>
                <w:b w:val="0"/>
                <w:sz w:val="22"/>
                <w:szCs w:val="22"/>
              </w:rPr>
              <w:t>-uvrštavanje izvannastavne aktivnosti u raspored sati,održavanje izvannastavnih aktivnosti.</w:t>
            </w:r>
          </w:p>
          <w:p w14:paraId="356ABD95" w14:textId="77777777" w:rsidR="00A44AD2" w:rsidRPr="00906EAB" w:rsidRDefault="00A44AD2" w:rsidP="00B74770">
            <w:pPr>
              <w:rPr>
                <w:b w:val="0"/>
                <w:sz w:val="22"/>
                <w:szCs w:val="22"/>
              </w:rPr>
            </w:pPr>
          </w:p>
        </w:tc>
        <w:tc>
          <w:tcPr>
            <w:tcW w:w="262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AF7D073" w14:textId="77777777" w:rsidR="00A44AD2" w:rsidRPr="00906EAB" w:rsidRDefault="00A44AD2" w:rsidP="00B74770">
            <w:pPr>
              <w:spacing w:line="254" w:lineRule="auto"/>
              <w:jc w:val="center"/>
              <w:cnfStyle w:val="000000100000" w:firstRow="0" w:lastRow="0" w:firstColumn="0" w:lastColumn="0" w:oddVBand="0" w:evenVBand="0" w:oddHBand="1" w:evenHBand="0" w:firstRowFirstColumn="0" w:firstRowLastColumn="0" w:lastRowFirstColumn="0" w:lastRowLastColumn="0"/>
            </w:pPr>
            <w:r w:rsidRPr="38F3508C">
              <w:rPr>
                <w:sz w:val="20"/>
                <w:szCs w:val="20"/>
              </w:rPr>
              <w:t>Kroz druženje, igru i praktičan rad usmjeravati učenike na važnost bavljenja sportom za pravilan rast i razvoj djece. Poticati učenike na pravilno izvođenje zadataka i vježbi. Povremeno uključiti roditelje u zajedničke sportske aktivnosti s djecom. Organizirati sportska natjecanja i druženja.</w:t>
            </w:r>
          </w:p>
        </w:tc>
        <w:tc>
          <w:tcPr>
            <w:tcW w:w="184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004A504" w14:textId="77777777" w:rsidR="00A44AD2" w:rsidRPr="00906EAB" w:rsidRDefault="00A44AD2" w:rsidP="00B74770">
            <w:pPr>
              <w:spacing w:line="254" w:lineRule="auto"/>
              <w:jc w:val="center"/>
              <w:cnfStyle w:val="000000100000" w:firstRow="0" w:lastRow="0" w:firstColumn="0" w:lastColumn="0" w:oddVBand="0" w:evenVBand="0" w:oddHBand="1" w:evenHBand="0" w:firstRowFirstColumn="0" w:firstRowLastColumn="0" w:lastRowFirstColumn="0" w:lastRowLastColumn="0"/>
              <w:rPr>
                <w:sz w:val="20"/>
                <w:szCs w:val="20"/>
              </w:rPr>
            </w:pPr>
            <w:r w:rsidRPr="38F3508C">
              <w:rPr>
                <w:sz w:val="20"/>
                <w:szCs w:val="20"/>
              </w:rPr>
              <w:t>Učenici izvode prirodne načine gibanja, provode jednostavne motoričke igre, primjenjuju postupke za održavanje higijene pri tjelesnom vježbanju i slijede upute za rad i pravila igara.</w:t>
            </w:r>
          </w:p>
          <w:p w14:paraId="7D3B711A" w14:textId="77777777" w:rsidR="00A44AD2" w:rsidRPr="00906EAB" w:rsidRDefault="00A44AD2" w:rsidP="00B74770">
            <w:pPr>
              <w:tabs>
                <w:tab w:val="left" w:pos="225"/>
              </w:tabs>
              <w:spacing w:line="254" w:lineRule="auto"/>
              <w:cnfStyle w:val="000000100000" w:firstRow="0" w:lastRow="0" w:firstColumn="0" w:lastColumn="0" w:oddVBand="0" w:evenVBand="0" w:oddHBand="1" w:evenHBand="0" w:firstRowFirstColumn="0" w:firstRowLastColumn="0" w:lastRowFirstColumn="0" w:lastRowLastColumn="0"/>
              <w:rPr>
                <w:sz w:val="22"/>
                <w:szCs w:val="22"/>
              </w:rPr>
            </w:pPr>
            <w:r w:rsidRPr="00906EAB">
              <w:rPr>
                <w:sz w:val="22"/>
                <w:szCs w:val="22"/>
              </w:rPr>
              <w:t xml:space="preserve"> </w:t>
            </w:r>
          </w:p>
        </w:tc>
        <w:tc>
          <w:tcPr>
            <w:tcW w:w="17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C6EECF3" w14:textId="77777777" w:rsidR="00A44AD2" w:rsidRPr="00906EAB" w:rsidRDefault="00A44AD2" w:rsidP="00B74770">
            <w:pPr>
              <w:spacing w:line="254" w:lineRule="auto"/>
              <w:jc w:val="center"/>
              <w:cnfStyle w:val="000000100000" w:firstRow="0" w:lastRow="0" w:firstColumn="0" w:lastColumn="0" w:oddVBand="0" w:evenVBand="0" w:oddHBand="1" w:evenHBand="0" w:firstRowFirstColumn="0" w:firstRowLastColumn="0" w:lastRowFirstColumn="0" w:lastRowLastColumn="0"/>
              <w:rPr>
                <w:color w:val="000000" w:themeColor="text1"/>
                <w:sz w:val="20"/>
                <w:szCs w:val="20"/>
              </w:rPr>
            </w:pPr>
            <w:r w:rsidRPr="38F3508C">
              <w:rPr>
                <w:color w:val="000000" w:themeColor="text1"/>
                <w:sz w:val="20"/>
                <w:szCs w:val="20"/>
              </w:rPr>
              <w:t>Izvođenje sportskih aktivnosti na igralištu i dvorani.</w:t>
            </w:r>
          </w:p>
          <w:p w14:paraId="768525E1" w14:textId="77777777" w:rsidR="00A44AD2" w:rsidRPr="00906EAB" w:rsidRDefault="00A44AD2" w:rsidP="00B74770">
            <w:pPr>
              <w:spacing w:line="254" w:lineRule="auto"/>
              <w:cnfStyle w:val="000000100000" w:firstRow="0" w:lastRow="0" w:firstColumn="0" w:lastColumn="0" w:oddVBand="0" w:evenVBand="0" w:oddHBand="1" w:evenHBand="0" w:firstRowFirstColumn="0" w:firstRowLastColumn="0" w:lastRowFirstColumn="0" w:lastRowLastColumn="0"/>
              <w:rPr>
                <w:color w:val="000000" w:themeColor="text1"/>
                <w:sz w:val="22"/>
                <w:szCs w:val="22"/>
              </w:rPr>
            </w:pPr>
            <w:r w:rsidRPr="38F3508C">
              <w:rPr>
                <w:color w:val="000000" w:themeColor="text1"/>
                <w:sz w:val="22"/>
                <w:szCs w:val="22"/>
              </w:rPr>
              <w:t>Samostalan rad</w:t>
            </w:r>
          </w:p>
          <w:p w14:paraId="6D0B0F76" w14:textId="77777777" w:rsidR="00A44AD2" w:rsidRPr="00906EAB" w:rsidRDefault="00A44AD2" w:rsidP="00B74770">
            <w:pPr>
              <w:spacing w:line="254" w:lineRule="auto"/>
              <w:cnfStyle w:val="000000100000" w:firstRow="0" w:lastRow="0" w:firstColumn="0" w:lastColumn="0" w:oddVBand="0" w:evenVBand="0" w:oddHBand="1" w:evenHBand="0" w:firstRowFirstColumn="0" w:firstRowLastColumn="0" w:lastRowFirstColumn="0" w:lastRowLastColumn="0"/>
              <w:rPr>
                <w:color w:val="000000" w:themeColor="text1"/>
                <w:sz w:val="22"/>
                <w:szCs w:val="22"/>
              </w:rPr>
            </w:pPr>
            <w:r w:rsidRPr="38F3508C">
              <w:rPr>
                <w:color w:val="000000" w:themeColor="text1"/>
                <w:sz w:val="22"/>
                <w:szCs w:val="22"/>
              </w:rPr>
              <w:t>Rad u grupama</w:t>
            </w:r>
          </w:p>
          <w:p w14:paraId="5C5D2344" w14:textId="77777777" w:rsidR="00A44AD2" w:rsidRPr="00906EAB" w:rsidRDefault="00A44AD2" w:rsidP="00B74770">
            <w:pPr>
              <w:spacing w:line="254" w:lineRule="auto"/>
              <w:cnfStyle w:val="000000100000" w:firstRow="0" w:lastRow="0" w:firstColumn="0" w:lastColumn="0" w:oddVBand="0" w:evenVBand="0" w:oddHBand="1" w:evenHBand="0" w:firstRowFirstColumn="0" w:firstRowLastColumn="0" w:lastRowFirstColumn="0" w:lastRowLastColumn="0"/>
              <w:rPr>
                <w:color w:val="000000" w:themeColor="text1"/>
                <w:sz w:val="22"/>
                <w:szCs w:val="22"/>
              </w:rPr>
            </w:pPr>
            <w:r w:rsidRPr="38F3508C">
              <w:rPr>
                <w:color w:val="000000" w:themeColor="text1"/>
                <w:sz w:val="22"/>
                <w:szCs w:val="22"/>
              </w:rPr>
              <w:t>Rad u paru</w:t>
            </w:r>
          </w:p>
          <w:p w14:paraId="7C1EDC37" w14:textId="77777777" w:rsidR="00A44AD2" w:rsidRPr="00906EAB" w:rsidRDefault="00A44AD2" w:rsidP="00B74770">
            <w:pPr>
              <w:spacing w:line="254" w:lineRule="auto"/>
              <w:jc w:val="center"/>
              <w:cnfStyle w:val="000000100000" w:firstRow="0" w:lastRow="0" w:firstColumn="0" w:lastColumn="0" w:oddVBand="0" w:evenVBand="0" w:oddHBand="1" w:evenHBand="0" w:firstRowFirstColumn="0" w:firstRowLastColumn="0" w:lastRowFirstColumn="0" w:lastRowLastColumn="0"/>
              <w:rPr>
                <w:color w:val="000000" w:themeColor="text1"/>
              </w:rPr>
            </w:pPr>
          </w:p>
          <w:p w14:paraId="46F31521" w14:textId="77777777" w:rsidR="00A44AD2" w:rsidRPr="00906EAB" w:rsidRDefault="00A44AD2" w:rsidP="00B74770">
            <w:pPr>
              <w:spacing w:line="254" w:lineRule="auto"/>
              <w:jc w:val="center"/>
              <w:cnfStyle w:val="000000100000" w:firstRow="0" w:lastRow="0" w:firstColumn="0" w:lastColumn="0" w:oddVBand="0" w:evenVBand="0" w:oddHBand="1" w:evenHBand="0" w:firstRowFirstColumn="0" w:firstRowLastColumn="0" w:lastRowFirstColumn="0" w:lastRowLastColumn="0"/>
              <w:rPr>
                <w:color w:val="000000"/>
              </w:rPr>
            </w:pPr>
          </w:p>
        </w:tc>
        <w:tc>
          <w:tcPr>
            <w:tcW w:w="1843"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67E633C" w14:textId="77777777" w:rsidR="00A44AD2" w:rsidRPr="00906EAB" w:rsidRDefault="00A44AD2" w:rsidP="00B74770">
            <w:pPr>
              <w:spacing w:line="254" w:lineRule="auto"/>
              <w:jc w:val="center"/>
              <w:cnfStyle w:val="000000100000" w:firstRow="0" w:lastRow="0" w:firstColumn="0" w:lastColumn="0" w:oddVBand="0" w:evenVBand="0" w:oddHBand="1" w:evenHBand="0" w:firstRowFirstColumn="0" w:firstRowLastColumn="0" w:lastRowFirstColumn="0" w:lastRowLastColumn="0"/>
              <w:rPr>
                <w:color w:val="000000" w:themeColor="text1"/>
                <w:sz w:val="20"/>
                <w:szCs w:val="20"/>
              </w:rPr>
            </w:pPr>
            <w:r w:rsidRPr="38F3508C">
              <w:rPr>
                <w:color w:val="000000" w:themeColor="text1"/>
                <w:sz w:val="20"/>
                <w:szCs w:val="20"/>
              </w:rPr>
              <w:t>Hodanja, trčanja, skakanja, igre, bacanja, hvatanja, gađanja,preskakanja,pretrčavanja, kolutanja, penjanja, igre loptom.</w:t>
            </w:r>
          </w:p>
          <w:p w14:paraId="69B1E33D" w14:textId="77777777" w:rsidR="00A44AD2" w:rsidRPr="00906EAB" w:rsidRDefault="00A44AD2" w:rsidP="00B74770">
            <w:pPr>
              <w:spacing w:line="254" w:lineRule="auto"/>
              <w:jc w:val="center"/>
              <w:cnfStyle w:val="000000100000" w:firstRow="0" w:lastRow="0" w:firstColumn="0" w:lastColumn="0" w:oddVBand="0" w:evenVBand="0" w:oddHBand="1" w:evenHBand="0" w:firstRowFirstColumn="0" w:firstRowLastColumn="0" w:lastRowFirstColumn="0" w:lastRowLastColumn="0"/>
              <w:rPr>
                <w:color w:val="000000"/>
              </w:rPr>
            </w:pPr>
          </w:p>
        </w:tc>
        <w:tc>
          <w:tcPr>
            <w:tcW w:w="1559"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8679178" w14:textId="77777777" w:rsidR="00A44AD2" w:rsidRPr="00906EAB" w:rsidRDefault="00A44AD2" w:rsidP="00B74770">
            <w:pPr>
              <w:spacing w:line="254" w:lineRule="auto"/>
              <w:jc w:val="center"/>
              <w:cnfStyle w:val="000000100000" w:firstRow="0" w:lastRow="0" w:firstColumn="0" w:lastColumn="0" w:oddVBand="0" w:evenVBand="0" w:oddHBand="1" w:evenHBand="0" w:firstRowFirstColumn="0" w:firstRowLastColumn="0" w:lastRowFirstColumn="0" w:lastRowLastColumn="0"/>
              <w:rPr>
                <w:color w:val="000000"/>
                <w:sz w:val="22"/>
                <w:szCs w:val="22"/>
              </w:rPr>
            </w:pPr>
            <w:r w:rsidRPr="38F3508C">
              <w:rPr>
                <w:color w:val="000000" w:themeColor="text1"/>
                <w:sz w:val="22"/>
                <w:szCs w:val="22"/>
              </w:rPr>
              <w:t>Sportska pomagala za izvođenje sportske aktivnosti</w:t>
            </w:r>
          </w:p>
        </w:tc>
        <w:tc>
          <w:tcPr>
            <w:tcW w:w="17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844A187" w14:textId="77777777" w:rsidR="00A44AD2" w:rsidRPr="00906EAB" w:rsidRDefault="00A44AD2" w:rsidP="00B74770">
            <w:pPr>
              <w:spacing w:line="254" w:lineRule="auto"/>
              <w:jc w:val="center"/>
              <w:cnfStyle w:val="000000100000" w:firstRow="0" w:lastRow="0" w:firstColumn="0" w:lastColumn="0" w:oddVBand="0" w:evenVBand="0" w:oddHBand="1" w:evenHBand="0" w:firstRowFirstColumn="0" w:firstRowLastColumn="0" w:lastRowFirstColumn="0" w:lastRowLastColumn="0"/>
              <w:rPr>
                <w:bCs/>
                <w:color w:val="000000"/>
                <w:sz w:val="22"/>
                <w:szCs w:val="22"/>
              </w:rPr>
            </w:pPr>
            <w:r w:rsidRPr="00906EAB">
              <w:rPr>
                <w:bCs/>
                <w:color w:val="000000"/>
                <w:sz w:val="22"/>
                <w:szCs w:val="22"/>
              </w:rPr>
              <w:t>Učiti kako učiti</w:t>
            </w:r>
          </w:p>
          <w:p w14:paraId="2BF59854" w14:textId="77777777" w:rsidR="00A44AD2" w:rsidRPr="00906EAB" w:rsidRDefault="00A44AD2" w:rsidP="00B74770">
            <w:pPr>
              <w:spacing w:line="254" w:lineRule="auto"/>
              <w:jc w:val="center"/>
              <w:cnfStyle w:val="000000100000" w:firstRow="0" w:lastRow="0" w:firstColumn="0" w:lastColumn="0" w:oddVBand="0" w:evenVBand="0" w:oddHBand="1" w:evenHBand="0" w:firstRowFirstColumn="0" w:firstRowLastColumn="0" w:lastRowFirstColumn="0" w:lastRowLastColumn="0"/>
              <w:rPr>
                <w:bCs/>
                <w:color w:val="000000"/>
                <w:sz w:val="22"/>
                <w:szCs w:val="22"/>
              </w:rPr>
            </w:pPr>
            <w:r w:rsidRPr="00906EAB">
              <w:rPr>
                <w:bCs/>
                <w:color w:val="000000"/>
                <w:sz w:val="22"/>
                <w:szCs w:val="22"/>
              </w:rPr>
              <w:t>Poduzetništvo</w:t>
            </w:r>
          </w:p>
          <w:p w14:paraId="07E191A8" w14:textId="77777777" w:rsidR="00A44AD2" w:rsidRPr="00906EAB" w:rsidRDefault="00A44AD2" w:rsidP="00B74770">
            <w:pPr>
              <w:spacing w:line="254" w:lineRule="auto"/>
              <w:jc w:val="center"/>
              <w:cnfStyle w:val="000000100000" w:firstRow="0" w:lastRow="0" w:firstColumn="0" w:lastColumn="0" w:oddVBand="0" w:evenVBand="0" w:oddHBand="1" w:evenHBand="0" w:firstRowFirstColumn="0" w:firstRowLastColumn="0" w:lastRowFirstColumn="0" w:lastRowLastColumn="0"/>
              <w:rPr>
                <w:bCs/>
                <w:color w:val="000000"/>
                <w:sz w:val="22"/>
                <w:szCs w:val="22"/>
              </w:rPr>
            </w:pPr>
            <w:r w:rsidRPr="00906EAB">
              <w:rPr>
                <w:bCs/>
                <w:color w:val="000000"/>
                <w:sz w:val="22"/>
                <w:szCs w:val="22"/>
              </w:rPr>
              <w:t>Osobni i socijalni razvoj</w:t>
            </w:r>
          </w:p>
          <w:p w14:paraId="739D83EA" w14:textId="77777777" w:rsidR="00A44AD2" w:rsidRPr="00906EAB" w:rsidRDefault="00A44AD2" w:rsidP="00B74770">
            <w:pPr>
              <w:spacing w:line="254" w:lineRule="auto"/>
              <w:jc w:val="center"/>
              <w:cnfStyle w:val="000000100000" w:firstRow="0" w:lastRow="0" w:firstColumn="0" w:lastColumn="0" w:oddVBand="0" w:evenVBand="0" w:oddHBand="1" w:evenHBand="0" w:firstRowFirstColumn="0" w:firstRowLastColumn="0" w:lastRowFirstColumn="0" w:lastRowLastColumn="0"/>
              <w:rPr>
                <w:bCs/>
                <w:color w:val="000000"/>
                <w:sz w:val="22"/>
                <w:szCs w:val="22"/>
              </w:rPr>
            </w:pPr>
            <w:r w:rsidRPr="00906EAB">
              <w:rPr>
                <w:bCs/>
                <w:color w:val="000000"/>
                <w:sz w:val="22"/>
                <w:szCs w:val="22"/>
              </w:rPr>
              <w:t xml:space="preserve">Uporaba informacijske i komunikacijske tehnologije </w:t>
            </w:r>
          </w:p>
          <w:p w14:paraId="7CDA9673" w14:textId="77777777" w:rsidR="00A44AD2" w:rsidRPr="00906EAB" w:rsidRDefault="00A44AD2" w:rsidP="00B74770">
            <w:pPr>
              <w:spacing w:line="254" w:lineRule="auto"/>
              <w:jc w:val="center"/>
              <w:cnfStyle w:val="000000100000" w:firstRow="0" w:lastRow="0" w:firstColumn="0" w:lastColumn="0" w:oddVBand="0" w:evenVBand="0" w:oddHBand="1" w:evenHBand="0" w:firstRowFirstColumn="0" w:firstRowLastColumn="0" w:lastRowFirstColumn="0" w:lastRowLastColumn="0"/>
              <w:rPr>
                <w:bCs/>
                <w:color w:val="000000"/>
                <w:sz w:val="22"/>
                <w:szCs w:val="22"/>
              </w:rPr>
            </w:pPr>
            <w:r w:rsidRPr="00906EAB">
              <w:rPr>
                <w:bCs/>
                <w:color w:val="000000"/>
                <w:sz w:val="22"/>
                <w:szCs w:val="22"/>
              </w:rPr>
              <w:t>Zdravlje</w:t>
            </w:r>
          </w:p>
        </w:tc>
        <w:tc>
          <w:tcPr>
            <w:tcW w:w="236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8CAB016" w14:textId="77777777" w:rsidR="00A44AD2" w:rsidRPr="00906EAB" w:rsidRDefault="00A44AD2" w:rsidP="00B74770">
            <w:pPr>
              <w:spacing w:line="254" w:lineRule="auto"/>
              <w:jc w:val="center"/>
              <w:cnfStyle w:val="000000100000" w:firstRow="0" w:lastRow="0" w:firstColumn="0" w:lastColumn="0" w:oddVBand="0" w:evenVBand="0" w:oddHBand="1" w:evenHBand="0" w:firstRowFirstColumn="0" w:firstRowLastColumn="0" w:lastRowFirstColumn="0" w:lastRowLastColumn="0"/>
              <w:rPr>
                <w:color w:val="000000" w:themeColor="text1"/>
                <w:sz w:val="20"/>
                <w:szCs w:val="20"/>
              </w:rPr>
            </w:pPr>
            <w:r w:rsidRPr="38F3508C">
              <w:rPr>
                <w:color w:val="000000" w:themeColor="text1"/>
                <w:sz w:val="20"/>
                <w:szCs w:val="20"/>
              </w:rPr>
              <w:t>Opisno praćenje učenika</w:t>
            </w:r>
          </w:p>
          <w:p w14:paraId="42D23500" w14:textId="77777777" w:rsidR="00A44AD2" w:rsidRPr="00906EAB" w:rsidRDefault="00A44AD2" w:rsidP="00B74770">
            <w:pPr>
              <w:spacing w:line="254" w:lineRule="auto"/>
              <w:jc w:val="center"/>
              <w:cnfStyle w:val="000000100000" w:firstRow="0" w:lastRow="0" w:firstColumn="0" w:lastColumn="0" w:oddVBand="0" w:evenVBand="0" w:oddHBand="1" w:evenHBand="0" w:firstRowFirstColumn="0" w:firstRowLastColumn="0" w:lastRowFirstColumn="0" w:lastRowLastColumn="0"/>
              <w:rPr>
                <w:color w:val="000000" w:themeColor="text1"/>
                <w:sz w:val="20"/>
                <w:szCs w:val="20"/>
              </w:rPr>
            </w:pPr>
            <w:r w:rsidRPr="38F3508C">
              <w:rPr>
                <w:color w:val="000000" w:themeColor="text1"/>
                <w:sz w:val="20"/>
                <w:szCs w:val="20"/>
              </w:rPr>
              <w:t>Zajednička procjena sportskih postignuća</w:t>
            </w:r>
          </w:p>
          <w:p w14:paraId="15482841" w14:textId="77777777" w:rsidR="00A44AD2" w:rsidRPr="00906EAB" w:rsidRDefault="00A44AD2" w:rsidP="00B74770">
            <w:pPr>
              <w:spacing w:line="254" w:lineRule="auto"/>
              <w:jc w:val="center"/>
              <w:cnfStyle w:val="000000100000" w:firstRow="0" w:lastRow="0" w:firstColumn="0" w:lastColumn="0" w:oddVBand="0" w:evenVBand="0" w:oddHBand="1" w:evenHBand="0" w:firstRowFirstColumn="0" w:firstRowLastColumn="0" w:lastRowFirstColumn="0" w:lastRowLastColumn="0"/>
              <w:rPr>
                <w:color w:val="000000"/>
              </w:rPr>
            </w:pPr>
          </w:p>
        </w:tc>
      </w:tr>
    </w:tbl>
    <w:p w14:paraId="1BE7651D" w14:textId="77777777" w:rsidR="00A44AD2" w:rsidRDefault="00A44AD2" w:rsidP="00A44AD2"/>
    <w:p w14:paraId="56ACD0BE" w14:textId="77777777" w:rsidR="00A44AD2" w:rsidRDefault="00A44AD2" w:rsidP="00A44AD2"/>
    <w:p w14:paraId="396F3FE7" w14:textId="77777777" w:rsidR="00F071C9" w:rsidRDefault="00F071C9" w:rsidP="00F071C9"/>
    <w:p w14:paraId="6E985C86" w14:textId="77777777" w:rsidR="00F071C9" w:rsidRDefault="00F071C9" w:rsidP="00F071C9">
      <w:pPr>
        <w:rPr>
          <w:b/>
          <w:bCs/>
          <w:sz w:val="28"/>
          <w:szCs w:val="28"/>
        </w:rPr>
      </w:pPr>
    </w:p>
    <w:p w14:paraId="439FD71E" w14:textId="77777777" w:rsidR="00996328" w:rsidRDefault="00996328" w:rsidP="00F071C9">
      <w:pPr>
        <w:rPr>
          <w:b/>
          <w:bCs/>
          <w:sz w:val="28"/>
          <w:szCs w:val="28"/>
        </w:rPr>
      </w:pPr>
    </w:p>
    <w:tbl>
      <w:tblPr>
        <w:tblpPr w:leftFromText="180" w:rightFromText="180" w:vertAnchor="text" w:horzAnchor="margin" w:tblpXSpec="center" w:tblpY="92"/>
        <w:tblW w:w="1539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1760"/>
        <w:gridCol w:w="2622"/>
        <w:gridCol w:w="1838"/>
        <w:gridCol w:w="1697"/>
        <w:gridCol w:w="104"/>
        <w:gridCol w:w="1735"/>
        <w:gridCol w:w="819"/>
        <w:gridCol w:w="736"/>
        <w:gridCol w:w="1697"/>
        <w:gridCol w:w="2390"/>
      </w:tblGrid>
      <w:tr w:rsidR="00A44AD2" w:rsidRPr="003127BA" w14:paraId="1C2247FE" w14:textId="77777777" w:rsidTr="00B74770">
        <w:trPr>
          <w:trHeight w:val="841"/>
        </w:trPr>
        <w:tc>
          <w:tcPr>
            <w:tcW w:w="15398" w:type="dxa"/>
            <w:gridSpan w:val="10"/>
          </w:tcPr>
          <w:p w14:paraId="7EE11652" w14:textId="3D230B1C" w:rsidR="00A44AD2" w:rsidRPr="00996328" w:rsidRDefault="00A44AD2" w:rsidP="00996328">
            <w:pPr>
              <w:pStyle w:val="Naslov2"/>
              <w:jc w:val="center"/>
            </w:pPr>
            <w:r>
              <w:lastRenderedPageBreak/>
              <w:br/>
            </w:r>
            <w:bookmarkStart w:id="70" w:name="_Toc146837731"/>
            <w:r w:rsidRPr="00996328">
              <w:t>5.12. Krojimo i šivamo</w:t>
            </w:r>
            <w:bookmarkEnd w:id="70"/>
          </w:p>
        </w:tc>
      </w:tr>
      <w:tr w:rsidR="00A44AD2" w:rsidRPr="003127BA" w14:paraId="20B60818" w14:textId="77777777" w:rsidTr="00B74770">
        <w:trPr>
          <w:trHeight w:val="1486"/>
        </w:trPr>
        <w:tc>
          <w:tcPr>
            <w:tcW w:w="6232" w:type="dxa"/>
            <w:gridSpan w:val="3"/>
            <w:tcBorders>
              <w:bottom w:val="double" w:sz="2" w:space="0" w:color="BFBFBF" w:themeColor="background1" w:themeShade="BF"/>
            </w:tcBorders>
            <w:shd w:val="clear" w:color="auto" w:fill="E7E6E6" w:themeFill="background2"/>
          </w:tcPr>
          <w:p w14:paraId="6A30AD05" w14:textId="77777777" w:rsidR="00A44AD2" w:rsidRPr="003728A4" w:rsidRDefault="00A44AD2" w:rsidP="00B74770">
            <w:pPr>
              <w:spacing w:line="256" w:lineRule="auto"/>
              <w:jc w:val="center"/>
            </w:pPr>
            <w:r w:rsidRPr="003728A4">
              <w:br/>
              <w:t>NOSITELJ/I AKTIVNOSTI:</w:t>
            </w:r>
          </w:p>
          <w:p w14:paraId="686A792C" w14:textId="77777777" w:rsidR="00A44AD2" w:rsidRPr="003728A4" w:rsidRDefault="00A44AD2" w:rsidP="00B74770">
            <w:pPr>
              <w:spacing w:line="256" w:lineRule="auto"/>
              <w:jc w:val="center"/>
              <w:rPr>
                <w:b/>
                <w:bCs/>
              </w:rPr>
            </w:pPr>
            <w:r w:rsidRPr="77C6FEF3">
              <w:rPr>
                <w:b/>
                <w:bCs/>
              </w:rPr>
              <w:t>s. Ksenija Franjo</w:t>
            </w:r>
          </w:p>
        </w:tc>
        <w:tc>
          <w:tcPr>
            <w:tcW w:w="1805" w:type="dxa"/>
            <w:gridSpan w:val="2"/>
            <w:tcBorders>
              <w:bottom w:val="double" w:sz="2" w:space="0" w:color="BFBFBF" w:themeColor="background1" w:themeShade="BF"/>
            </w:tcBorders>
            <w:shd w:val="clear" w:color="auto" w:fill="E7E6E6" w:themeFill="background2"/>
          </w:tcPr>
          <w:p w14:paraId="57B77D73" w14:textId="77777777" w:rsidR="00A44AD2" w:rsidRPr="003728A4" w:rsidRDefault="00A44AD2" w:rsidP="00B74770">
            <w:pPr>
              <w:spacing w:line="256" w:lineRule="auto"/>
              <w:jc w:val="center"/>
              <w:rPr>
                <w:b/>
              </w:rPr>
            </w:pPr>
            <w:r w:rsidRPr="003728A4">
              <w:rPr>
                <w:b/>
              </w:rPr>
              <w:br/>
              <w:t>SURADNICI:</w:t>
            </w:r>
          </w:p>
          <w:p w14:paraId="35549745" w14:textId="77777777" w:rsidR="00A44AD2" w:rsidRPr="003728A4" w:rsidRDefault="00A44AD2" w:rsidP="00B74770">
            <w:pPr>
              <w:spacing w:line="256" w:lineRule="auto"/>
              <w:jc w:val="center"/>
              <w:rPr>
                <w:b/>
              </w:rPr>
            </w:pPr>
          </w:p>
        </w:tc>
        <w:tc>
          <w:tcPr>
            <w:tcW w:w="2560" w:type="dxa"/>
            <w:gridSpan w:val="2"/>
            <w:tcBorders>
              <w:bottom w:val="double" w:sz="2" w:space="0" w:color="BFBFBF" w:themeColor="background1" w:themeShade="BF"/>
            </w:tcBorders>
            <w:shd w:val="clear" w:color="auto" w:fill="E7E6E6" w:themeFill="background2"/>
          </w:tcPr>
          <w:p w14:paraId="093BFA87" w14:textId="77777777" w:rsidR="00A44AD2" w:rsidRPr="003728A4" w:rsidRDefault="00A44AD2" w:rsidP="00B74770">
            <w:pPr>
              <w:spacing w:line="256" w:lineRule="auto"/>
              <w:jc w:val="center"/>
              <w:rPr>
                <w:b/>
                <w:bCs/>
              </w:rPr>
            </w:pPr>
            <w:r>
              <w:br/>
            </w:r>
            <w:r w:rsidRPr="043E4EAE">
              <w:rPr>
                <w:b/>
                <w:bCs/>
              </w:rPr>
              <w:t xml:space="preserve">NAMIJENJENO: </w:t>
            </w:r>
            <w:r>
              <w:br/>
              <w:t>5.-7. razredi</w:t>
            </w:r>
          </w:p>
        </w:tc>
        <w:tc>
          <w:tcPr>
            <w:tcW w:w="2406" w:type="dxa"/>
            <w:gridSpan w:val="2"/>
            <w:tcBorders>
              <w:bottom w:val="double" w:sz="2" w:space="0" w:color="BFBFBF" w:themeColor="background1" w:themeShade="BF"/>
            </w:tcBorders>
            <w:shd w:val="clear" w:color="auto" w:fill="E7E6E6" w:themeFill="background2"/>
          </w:tcPr>
          <w:p w14:paraId="5D06B2F5" w14:textId="77777777" w:rsidR="00A44AD2" w:rsidRPr="003728A4" w:rsidRDefault="00A44AD2" w:rsidP="00B74770">
            <w:pPr>
              <w:spacing w:line="256" w:lineRule="auto"/>
              <w:jc w:val="center"/>
              <w:rPr>
                <w:b/>
              </w:rPr>
            </w:pPr>
            <w:r w:rsidRPr="003728A4">
              <w:rPr>
                <w:b/>
              </w:rPr>
              <w:br/>
              <w:t>PREDVIĐENO VRIJEME REALIZACIJE:</w:t>
            </w:r>
            <w:r w:rsidRPr="003728A4">
              <w:rPr>
                <w:b/>
              </w:rPr>
              <w:br/>
            </w:r>
            <w:r w:rsidRPr="003728A4">
              <w:t xml:space="preserve"> tijekom školske godine </w:t>
            </w:r>
          </w:p>
        </w:tc>
        <w:tc>
          <w:tcPr>
            <w:tcW w:w="2395" w:type="dxa"/>
            <w:tcBorders>
              <w:bottom w:val="double" w:sz="2" w:space="0" w:color="BFBFBF" w:themeColor="background1" w:themeShade="BF"/>
            </w:tcBorders>
            <w:shd w:val="clear" w:color="auto" w:fill="E7E6E6" w:themeFill="background2"/>
          </w:tcPr>
          <w:p w14:paraId="650C3765" w14:textId="77777777" w:rsidR="00A44AD2" w:rsidRPr="003728A4" w:rsidRDefault="00A44AD2" w:rsidP="00B74770">
            <w:pPr>
              <w:spacing w:line="256" w:lineRule="auto"/>
              <w:jc w:val="center"/>
              <w:rPr>
                <w:b/>
              </w:rPr>
            </w:pPr>
            <w:r w:rsidRPr="003728A4">
              <w:rPr>
                <w:b/>
              </w:rPr>
              <w:br/>
              <w:t>TRAJANJE AKTIVNOSTI:</w:t>
            </w:r>
            <w:r w:rsidRPr="003728A4">
              <w:rPr>
                <w:b/>
              </w:rPr>
              <w:br/>
            </w:r>
            <w:r w:rsidRPr="003728A4">
              <w:t xml:space="preserve"> dva sata tjedno</w:t>
            </w:r>
          </w:p>
        </w:tc>
      </w:tr>
      <w:tr w:rsidR="00A44AD2" w:rsidRPr="003127BA" w14:paraId="6C797B7D" w14:textId="77777777" w:rsidTr="00B74770">
        <w:trPr>
          <w:trHeight w:val="942"/>
        </w:trPr>
        <w:tc>
          <w:tcPr>
            <w:tcW w:w="1763" w:type="dxa"/>
            <w:tcBorders>
              <w:top w:val="double" w:sz="2" w:space="0" w:color="BFBFBF" w:themeColor="background1" w:themeShade="BF"/>
            </w:tcBorders>
            <w:shd w:val="clear" w:color="auto" w:fill="C0C0C0"/>
          </w:tcPr>
          <w:p w14:paraId="02613180" w14:textId="77777777" w:rsidR="00A44AD2" w:rsidRPr="003127BA" w:rsidRDefault="00A44AD2" w:rsidP="00B74770">
            <w:pPr>
              <w:spacing w:line="256" w:lineRule="auto"/>
              <w:jc w:val="center"/>
            </w:pPr>
          </w:p>
          <w:p w14:paraId="65B4B87D" w14:textId="77777777" w:rsidR="00A44AD2" w:rsidRPr="003127BA" w:rsidRDefault="00A44AD2" w:rsidP="00B74770">
            <w:pPr>
              <w:spacing w:line="256" w:lineRule="auto"/>
              <w:jc w:val="center"/>
            </w:pPr>
            <w:r w:rsidRPr="003127BA">
              <w:t>ODGOVORNOSTI NOSITELJA AKTIVNOSTI</w:t>
            </w:r>
          </w:p>
        </w:tc>
        <w:tc>
          <w:tcPr>
            <w:tcW w:w="2627" w:type="dxa"/>
            <w:tcBorders>
              <w:top w:val="double" w:sz="2" w:space="0" w:color="BFBFBF" w:themeColor="background1" w:themeShade="BF"/>
            </w:tcBorders>
            <w:shd w:val="clear" w:color="auto" w:fill="DAEEF3"/>
          </w:tcPr>
          <w:p w14:paraId="61168E12" w14:textId="77777777" w:rsidR="00A44AD2" w:rsidRPr="00C65ABD" w:rsidRDefault="00A44AD2" w:rsidP="00B74770">
            <w:pPr>
              <w:spacing w:line="256" w:lineRule="auto"/>
              <w:jc w:val="center"/>
              <w:rPr>
                <w:b/>
              </w:rPr>
            </w:pPr>
          </w:p>
          <w:p w14:paraId="39552048" w14:textId="77777777" w:rsidR="00A44AD2" w:rsidRPr="00C65ABD" w:rsidRDefault="00A44AD2" w:rsidP="00B74770">
            <w:pPr>
              <w:spacing w:line="256" w:lineRule="auto"/>
              <w:jc w:val="center"/>
              <w:rPr>
                <w:b/>
              </w:rPr>
            </w:pPr>
            <w:r w:rsidRPr="00C65ABD">
              <w:rPr>
                <w:b/>
              </w:rPr>
              <w:t>CILJEVI AKTIVNOSTI</w:t>
            </w:r>
          </w:p>
        </w:tc>
        <w:tc>
          <w:tcPr>
            <w:tcW w:w="1842" w:type="dxa"/>
            <w:tcBorders>
              <w:top w:val="double" w:sz="2" w:space="0" w:color="BFBFBF" w:themeColor="background1" w:themeShade="BF"/>
            </w:tcBorders>
            <w:shd w:val="clear" w:color="auto" w:fill="FFE599" w:themeFill="accent4" w:themeFillTint="66"/>
          </w:tcPr>
          <w:p w14:paraId="11C43889" w14:textId="77777777" w:rsidR="00A44AD2" w:rsidRPr="00C65ABD" w:rsidRDefault="00A44AD2" w:rsidP="00B74770">
            <w:pPr>
              <w:spacing w:line="256" w:lineRule="auto"/>
              <w:jc w:val="center"/>
              <w:rPr>
                <w:b/>
              </w:rPr>
            </w:pPr>
          </w:p>
          <w:p w14:paraId="2FB99319" w14:textId="77777777" w:rsidR="00A44AD2" w:rsidRPr="00C65ABD" w:rsidRDefault="00A44AD2" w:rsidP="00B74770">
            <w:pPr>
              <w:spacing w:line="256" w:lineRule="auto"/>
              <w:jc w:val="center"/>
              <w:rPr>
                <w:b/>
              </w:rPr>
            </w:pPr>
            <w:r w:rsidRPr="00C65ABD">
              <w:rPr>
                <w:b/>
              </w:rPr>
              <w:t>OČEKIVANI ISHODI / POSTIGNUĆA</w:t>
            </w:r>
          </w:p>
        </w:tc>
        <w:tc>
          <w:tcPr>
            <w:tcW w:w="1701" w:type="dxa"/>
            <w:tcBorders>
              <w:top w:val="double" w:sz="2" w:space="0" w:color="BFBFBF" w:themeColor="background1" w:themeShade="BF"/>
            </w:tcBorders>
            <w:shd w:val="clear" w:color="auto" w:fill="E5B8B7"/>
          </w:tcPr>
          <w:p w14:paraId="7D4CE9D0" w14:textId="77777777" w:rsidR="00A44AD2" w:rsidRPr="00C65ABD" w:rsidRDefault="00A44AD2" w:rsidP="00B74770">
            <w:pPr>
              <w:spacing w:line="256" w:lineRule="auto"/>
              <w:jc w:val="center"/>
              <w:rPr>
                <w:b/>
              </w:rPr>
            </w:pPr>
          </w:p>
          <w:p w14:paraId="0AB2D890" w14:textId="77777777" w:rsidR="00A44AD2" w:rsidRPr="00C65ABD" w:rsidRDefault="00A44AD2" w:rsidP="00B74770">
            <w:pPr>
              <w:spacing w:line="256" w:lineRule="auto"/>
              <w:jc w:val="center"/>
              <w:rPr>
                <w:b/>
              </w:rPr>
            </w:pPr>
            <w:r w:rsidRPr="00C65ABD">
              <w:rPr>
                <w:b/>
              </w:rPr>
              <w:t>NAČINI UČENJA</w:t>
            </w:r>
          </w:p>
        </w:tc>
        <w:tc>
          <w:tcPr>
            <w:tcW w:w="1843" w:type="dxa"/>
            <w:gridSpan w:val="2"/>
            <w:tcBorders>
              <w:top w:val="double" w:sz="2" w:space="0" w:color="BFBFBF" w:themeColor="background1" w:themeShade="BF"/>
            </w:tcBorders>
            <w:shd w:val="clear" w:color="auto" w:fill="A8D08D" w:themeFill="accent6" w:themeFillTint="99"/>
          </w:tcPr>
          <w:p w14:paraId="0A2AB381" w14:textId="77777777" w:rsidR="00A44AD2" w:rsidRPr="00C65ABD" w:rsidRDefault="00A44AD2" w:rsidP="00B74770">
            <w:pPr>
              <w:spacing w:line="256" w:lineRule="auto"/>
              <w:jc w:val="center"/>
              <w:rPr>
                <w:b/>
              </w:rPr>
            </w:pPr>
          </w:p>
          <w:p w14:paraId="23350F44" w14:textId="77777777" w:rsidR="00A44AD2" w:rsidRPr="00C65ABD" w:rsidRDefault="00A44AD2" w:rsidP="00B74770">
            <w:pPr>
              <w:spacing w:line="256" w:lineRule="auto"/>
              <w:jc w:val="center"/>
              <w:rPr>
                <w:b/>
              </w:rPr>
            </w:pPr>
            <w:r w:rsidRPr="00C65ABD">
              <w:rPr>
                <w:b/>
              </w:rPr>
              <w:t>AKTIVNOSTI ZA UČENIKE</w:t>
            </w:r>
          </w:p>
        </w:tc>
        <w:tc>
          <w:tcPr>
            <w:tcW w:w="1559" w:type="dxa"/>
            <w:gridSpan w:val="2"/>
            <w:tcBorders>
              <w:top w:val="double" w:sz="2" w:space="0" w:color="BFBFBF" w:themeColor="background1" w:themeShade="BF"/>
            </w:tcBorders>
            <w:shd w:val="clear" w:color="auto" w:fill="FFB7D8"/>
          </w:tcPr>
          <w:p w14:paraId="45976E68" w14:textId="77777777" w:rsidR="00A44AD2" w:rsidRPr="00C65ABD" w:rsidRDefault="00A44AD2" w:rsidP="00B74770">
            <w:pPr>
              <w:spacing w:line="256" w:lineRule="auto"/>
              <w:jc w:val="center"/>
              <w:rPr>
                <w:b/>
              </w:rPr>
            </w:pPr>
          </w:p>
          <w:p w14:paraId="5D73694A" w14:textId="77777777" w:rsidR="00A44AD2" w:rsidRPr="00C65ABD" w:rsidRDefault="00A44AD2" w:rsidP="00B74770">
            <w:pPr>
              <w:spacing w:line="256" w:lineRule="auto"/>
              <w:jc w:val="center"/>
              <w:rPr>
                <w:b/>
              </w:rPr>
            </w:pPr>
            <w:r w:rsidRPr="00C65ABD">
              <w:rPr>
                <w:b/>
              </w:rPr>
              <w:t>MATERIJALNI RESURSI</w:t>
            </w:r>
          </w:p>
        </w:tc>
        <w:tc>
          <w:tcPr>
            <w:tcW w:w="1701" w:type="dxa"/>
            <w:tcBorders>
              <w:top w:val="double" w:sz="2" w:space="0" w:color="BFBFBF" w:themeColor="background1" w:themeShade="BF"/>
            </w:tcBorders>
            <w:shd w:val="clear" w:color="auto" w:fill="D6CFB4"/>
          </w:tcPr>
          <w:p w14:paraId="2F9B3019" w14:textId="77777777" w:rsidR="00A44AD2" w:rsidRPr="00C65ABD" w:rsidRDefault="00A44AD2" w:rsidP="00B74770">
            <w:pPr>
              <w:spacing w:line="256" w:lineRule="auto"/>
              <w:jc w:val="center"/>
              <w:rPr>
                <w:b/>
              </w:rPr>
            </w:pPr>
          </w:p>
          <w:p w14:paraId="6F90FE5B" w14:textId="77777777" w:rsidR="00A44AD2" w:rsidRPr="00C65ABD" w:rsidRDefault="00A44AD2" w:rsidP="00B74770">
            <w:pPr>
              <w:spacing w:line="256" w:lineRule="auto"/>
              <w:jc w:val="center"/>
              <w:rPr>
                <w:b/>
              </w:rPr>
            </w:pPr>
            <w:r w:rsidRPr="00C65ABD">
              <w:rPr>
                <w:b/>
              </w:rPr>
              <w:t>MEĐU-PREDMETNE TEME</w:t>
            </w:r>
          </w:p>
        </w:tc>
        <w:tc>
          <w:tcPr>
            <w:tcW w:w="2362" w:type="dxa"/>
            <w:tcBorders>
              <w:top w:val="double" w:sz="2" w:space="0" w:color="BFBFBF" w:themeColor="background1" w:themeShade="BF"/>
            </w:tcBorders>
            <w:shd w:val="clear" w:color="auto" w:fill="95B3D7"/>
          </w:tcPr>
          <w:p w14:paraId="287AC9A5" w14:textId="77777777" w:rsidR="00A44AD2" w:rsidRPr="00C65ABD" w:rsidRDefault="00A44AD2" w:rsidP="00B74770">
            <w:pPr>
              <w:spacing w:line="256" w:lineRule="auto"/>
              <w:jc w:val="center"/>
              <w:rPr>
                <w:b/>
              </w:rPr>
            </w:pPr>
          </w:p>
          <w:p w14:paraId="099677AA" w14:textId="77777777" w:rsidR="00A44AD2" w:rsidRPr="00C65ABD" w:rsidRDefault="00A44AD2" w:rsidP="00B74770">
            <w:pPr>
              <w:spacing w:line="256" w:lineRule="auto"/>
              <w:jc w:val="center"/>
              <w:rPr>
                <w:b/>
              </w:rPr>
            </w:pPr>
            <w:r w:rsidRPr="00C65ABD">
              <w:rPr>
                <w:b/>
              </w:rPr>
              <w:t>NAČIN PRAĆENJA I PROVJERE ISHODA / POSTIGNUĆA</w:t>
            </w:r>
          </w:p>
        </w:tc>
      </w:tr>
      <w:tr w:rsidR="00A44AD2" w:rsidRPr="003127BA" w14:paraId="099B8CD2" w14:textId="77777777" w:rsidTr="00B74770">
        <w:trPr>
          <w:trHeight w:val="3975"/>
        </w:trPr>
        <w:tc>
          <w:tcPr>
            <w:tcW w:w="1763" w:type="dxa"/>
            <w:shd w:val="clear" w:color="auto" w:fill="E7E6E6" w:themeFill="background2"/>
          </w:tcPr>
          <w:p w14:paraId="0B83563C" w14:textId="77777777" w:rsidR="00A44AD2" w:rsidRPr="003728A4" w:rsidRDefault="00A44AD2" w:rsidP="00B74770">
            <w:pPr>
              <w:spacing w:line="256" w:lineRule="auto"/>
              <w:jc w:val="center"/>
              <w:rPr>
                <w:sz w:val="22"/>
                <w:szCs w:val="22"/>
              </w:rPr>
            </w:pPr>
            <w:r w:rsidRPr="77C6FEF3">
              <w:rPr>
                <w:sz w:val="22"/>
                <w:szCs w:val="22"/>
              </w:rPr>
              <w:t>Organizacija rada u školskoj radionici, prikupljanje suglasnosti roditelja, priprema sadržaja i materijala za rad, raspodjela poslova po učenicima</w:t>
            </w:r>
          </w:p>
        </w:tc>
        <w:tc>
          <w:tcPr>
            <w:tcW w:w="2627" w:type="dxa"/>
            <w:shd w:val="clear" w:color="auto" w:fill="E7E6E6" w:themeFill="background2"/>
          </w:tcPr>
          <w:p w14:paraId="488FFDF5" w14:textId="77777777" w:rsidR="00A44AD2" w:rsidRPr="003728A4" w:rsidRDefault="00A44AD2" w:rsidP="00B74770">
            <w:pPr>
              <w:spacing w:line="256" w:lineRule="auto"/>
              <w:jc w:val="center"/>
              <w:rPr>
                <w:sz w:val="22"/>
                <w:szCs w:val="22"/>
              </w:rPr>
            </w:pPr>
            <w:r w:rsidRPr="77C6FEF3">
              <w:rPr>
                <w:sz w:val="22"/>
                <w:szCs w:val="22"/>
              </w:rPr>
              <w:t>Sazrijevati u zajedničkom radu i međusobnom prihvaćanju,. Razvijanje  fine motorike i izrade predmeta rukom, sami učenici kroje i šivaju</w:t>
            </w:r>
          </w:p>
        </w:tc>
        <w:tc>
          <w:tcPr>
            <w:tcW w:w="1842" w:type="dxa"/>
            <w:shd w:val="clear" w:color="auto" w:fill="E7E6E6" w:themeFill="background2"/>
            <w:hideMark/>
          </w:tcPr>
          <w:p w14:paraId="570E88C1" w14:textId="77777777" w:rsidR="00A44AD2" w:rsidRPr="003728A4" w:rsidRDefault="00A44AD2" w:rsidP="00B74770">
            <w:pPr>
              <w:spacing w:line="256" w:lineRule="auto"/>
              <w:jc w:val="center"/>
              <w:rPr>
                <w:sz w:val="22"/>
                <w:szCs w:val="22"/>
              </w:rPr>
            </w:pPr>
            <w:r w:rsidRPr="77C6FEF3">
              <w:rPr>
                <w:sz w:val="22"/>
                <w:szCs w:val="22"/>
              </w:rPr>
              <w:t xml:space="preserve">Prepoznavati različite materijale, različite bodove iglom </w:t>
            </w:r>
          </w:p>
        </w:tc>
        <w:tc>
          <w:tcPr>
            <w:tcW w:w="1701" w:type="dxa"/>
            <w:shd w:val="clear" w:color="auto" w:fill="E7E6E6" w:themeFill="background2"/>
          </w:tcPr>
          <w:p w14:paraId="63A12B67" w14:textId="77777777" w:rsidR="00A44AD2" w:rsidRPr="003728A4" w:rsidRDefault="00A44AD2" w:rsidP="00B74770">
            <w:pPr>
              <w:spacing w:line="256" w:lineRule="auto"/>
              <w:jc w:val="center"/>
              <w:rPr>
                <w:color w:val="000000"/>
                <w:sz w:val="22"/>
                <w:szCs w:val="22"/>
              </w:rPr>
            </w:pPr>
            <w:r w:rsidRPr="77C6FEF3">
              <w:rPr>
                <w:color w:val="000000" w:themeColor="text1"/>
                <w:sz w:val="22"/>
                <w:szCs w:val="22"/>
              </w:rPr>
              <w:t xml:space="preserve">Samostalan rad, rad u grupi, prikupljanje novih ideja sa interneta ili što učenicima samima dođu ideje </w:t>
            </w:r>
          </w:p>
        </w:tc>
        <w:tc>
          <w:tcPr>
            <w:tcW w:w="1843" w:type="dxa"/>
            <w:gridSpan w:val="2"/>
            <w:shd w:val="clear" w:color="auto" w:fill="E7E6E6" w:themeFill="background2"/>
            <w:hideMark/>
          </w:tcPr>
          <w:p w14:paraId="390AFFB6" w14:textId="77777777" w:rsidR="00A44AD2" w:rsidRPr="003728A4" w:rsidRDefault="00A44AD2" w:rsidP="00B74770">
            <w:pPr>
              <w:spacing w:line="256" w:lineRule="auto"/>
              <w:jc w:val="center"/>
              <w:rPr>
                <w:color w:val="000000"/>
                <w:sz w:val="22"/>
                <w:szCs w:val="22"/>
              </w:rPr>
            </w:pPr>
            <w:r w:rsidRPr="77C6FEF3">
              <w:rPr>
                <w:color w:val="000000" w:themeColor="text1"/>
                <w:sz w:val="22"/>
                <w:szCs w:val="22"/>
              </w:rPr>
              <w:t>Krojenje, crtanje, šivanje, ukrašavanje, ljepljenje</w:t>
            </w:r>
          </w:p>
        </w:tc>
        <w:tc>
          <w:tcPr>
            <w:tcW w:w="1559" w:type="dxa"/>
            <w:gridSpan w:val="2"/>
            <w:shd w:val="clear" w:color="auto" w:fill="E7E6E6" w:themeFill="background2"/>
          </w:tcPr>
          <w:p w14:paraId="7600B52B" w14:textId="77777777" w:rsidR="00A44AD2" w:rsidRPr="003728A4" w:rsidRDefault="00A44AD2" w:rsidP="00B74770">
            <w:pPr>
              <w:spacing w:line="256" w:lineRule="auto"/>
              <w:jc w:val="center"/>
              <w:rPr>
                <w:color w:val="000000"/>
                <w:sz w:val="22"/>
                <w:szCs w:val="22"/>
              </w:rPr>
            </w:pPr>
            <w:r w:rsidRPr="77C6FEF3">
              <w:rPr>
                <w:color w:val="000000" w:themeColor="text1"/>
                <w:sz w:val="22"/>
                <w:szCs w:val="22"/>
              </w:rPr>
              <w:t xml:space="preserve">Nabava materijala, tkanine, ukranog materijala </w:t>
            </w:r>
          </w:p>
        </w:tc>
        <w:tc>
          <w:tcPr>
            <w:tcW w:w="1701" w:type="dxa"/>
            <w:shd w:val="clear" w:color="auto" w:fill="E7E6E6" w:themeFill="background2"/>
          </w:tcPr>
          <w:p w14:paraId="14331A7A" w14:textId="77777777" w:rsidR="00A44AD2" w:rsidRPr="003728A4" w:rsidRDefault="00A44AD2" w:rsidP="00B74770">
            <w:pPr>
              <w:spacing w:line="256" w:lineRule="auto"/>
              <w:jc w:val="center"/>
              <w:rPr>
                <w:bCs/>
                <w:color w:val="000000"/>
                <w:sz w:val="22"/>
                <w:szCs w:val="22"/>
              </w:rPr>
            </w:pPr>
            <w:r w:rsidRPr="003728A4">
              <w:rPr>
                <w:bCs/>
                <w:color w:val="000000"/>
                <w:sz w:val="22"/>
                <w:szCs w:val="22"/>
              </w:rPr>
              <w:t>Građanski odgoj i obrazovanje, održivi razvoj, osobni i socijalni razvoj, uporaba informacijske i komunikacijske tehnologije, zdravlje</w:t>
            </w:r>
          </w:p>
        </w:tc>
        <w:tc>
          <w:tcPr>
            <w:tcW w:w="2362" w:type="dxa"/>
            <w:shd w:val="clear" w:color="auto" w:fill="E7E6E6" w:themeFill="background2"/>
          </w:tcPr>
          <w:p w14:paraId="078B6482" w14:textId="77777777" w:rsidR="00A44AD2" w:rsidRPr="003728A4" w:rsidRDefault="00A44AD2" w:rsidP="00B74770">
            <w:pPr>
              <w:spacing w:line="256" w:lineRule="auto"/>
              <w:jc w:val="center"/>
              <w:rPr>
                <w:color w:val="000000"/>
                <w:sz w:val="22"/>
                <w:szCs w:val="22"/>
              </w:rPr>
            </w:pPr>
            <w:r w:rsidRPr="77C6FEF3">
              <w:rPr>
                <w:color w:val="000000" w:themeColor="text1"/>
                <w:sz w:val="22"/>
                <w:szCs w:val="22"/>
              </w:rPr>
              <w:t>Fotografiranje gotovih uradaka</w:t>
            </w:r>
          </w:p>
        </w:tc>
      </w:tr>
    </w:tbl>
    <w:p w14:paraId="2F76139B" w14:textId="77777777" w:rsidR="00A44AD2" w:rsidRDefault="00A44AD2" w:rsidP="00A44AD2"/>
    <w:p w14:paraId="5FDAE771" w14:textId="77777777" w:rsidR="00A44AD2" w:rsidRDefault="00A44AD2" w:rsidP="00A44AD2"/>
    <w:p w14:paraId="58CED0FF" w14:textId="77777777" w:rsidR="00996328" w:rsidRDefault="00996328" w:rsidP="00A44AD2"/>
    <w:tbl>
      <w:tblPr>
        <w:tblStyle w:val="PlainTable11"/>
        <w:tblW w:w="15026" w:type="dxa"/>
        <w:tblInd w:w="-714" w:type="dxa"/>
        <w:tblLook w:val="04A0" w:firstRow="1" w:lastRow="0" w:firstColumn="1" w:lastColumn="0" w:noHBand="0" w:noVBand="1"/>
      </w:tblPr>
      <w:tblGrid>
        <w:gridCol w:w="2231"/>
        <w:gridCol w:w="1763"/>
        <w:gridCol w:w="1817"/>
        <w:gridCol w:w="1657"/>
        <w:gridCol w:w="94"/>
        <w:gridCol w:w="1750"/>
        <w:gridCol w:w="1022"/>
        <w:gridCol w:w="915"/>
        <w:gridCol w:w="1750"/>
        <w:gridCol w:w="2027"/>
      </w:tblGrid>
      <w:tr w:rsidR="00A44AD2" w14:paraId="19320278" w14:textId="77777777" w:rsidTr="00A44AD2">
        <w:trPr>
          <w:cnfStyle w:val="100000000000" w:firstRow="1" w:lastRow="0" w:firstColumn="0" w:lastColumn="0" w:oddVBand="0" w:evenVBand="0" w:oddHBand="0" w:evenHBand="0" w:firstRowFirstColumn="0" w:firstRowLastColumn="0" w:lastRowFirstColumn="0" w:lastRowLastColumn="0"/>
          <w:trHeight w:val="841"/>
        </w:trPr>
        <w:tc>
          <w:tcPr>
            <w:cnfStyle w:val="001000000000" w:firstRow="0" w:lastRow="0" w:firstColumn="1" w:lastColumn="0" w:oddVBand="0" w:evenVBand="0" w:oddHBand="0" w:evenHBand="0" w:firstRowFirstColumn="0" w:firstRowLastColumn="0" w:lastRowFirstColumn="0" w:lastRowLastColumn="0"/>
            <w:tcW w:w="15026" w:type="dxa"/>
            <w:gridSpan w:val="10"/>
          </w:tcPr>
          <w:p w14:paraId="6BEDB47D" w14:textId="417E2872" w:rsidR="00A44AD2" w:rsidRPr="00996328" w:rsidRDefault="00A44AD2" w:rsidP="00996328">
            <w:pPr>
              <w:pStyle w:val="Naslov2"/>
              <w:jc w:val="center"/>
              <w:outlineLvl w:val="1"/>
              <w:rPr>
                <w:rFonts w:ascii="Century Gothic" w:hAnsi="Century Gothic" w:cs="Arial"/>
                <w:b/>
                <w:bCs w:val="0"/>
                <w:sz w:val="18"/>
                <w:szCs w:val="18"/>
              </w:rPr>
            </w:pPr>
            <w:r>
              <w:lastRenderedPageBreak/>
              <w:br/>
            </w:r>
            <w:bookmarkStart w:id="71" w:name="_Toc146837732"/>
            <w:r w:rsidRPr="00996328">
              <w:rPr>
                <w:b/>
                <w:bCs w:val="0"/>
              </w:rPr>
              <w:t>5.13. Sviranje klavira</w:t>
            </w:r>
            <w:bookmarkEnd w:id="71"/>
          </w:p>
        </w:tc>
      </w:tr>
      <w:tr w:rsidR="00A44AD2" w14:paraId="789AF2DD" w14:textId="77777777" w:rsidTr="00A44AD2">
        <w:trPr>
          <w:cnfStyle w:val="000000100000" w:firstRow="0" w:lastRow="0" w:firstColumn="0" w:lastColumn="0" w:oddVBand="0" w:evenVBand="0" w:oddHBand="1" w:evenHBand="0" w:firstRowFirstColumn="0" w:firstRowLastColumn="0" w:lastRowFirstColumn="0" w:lastRowLastColumn="0"/>
          <w:trHeight w:val="1408"/>
        </w:trPr>
        <w:tc>
          <w:tcPr>
            <w:cnfStyle w:val="001000000000" w:firstRow="0" w:lastRow="0" w:firstColumn="1" w:lastColumn="0" w:oddVBand="0" w:evenVBand="0" w:oddHBand="0" w:evenHBand="0" w:firstRowFirstColumn="0" w:firstRowLastColumn="0" w:lastRowFirstColumn="0" w:lastRowLastColumn="0"/>
            <w:tcW w:w="5810" w:type="dxa"/>
            <w:gridSpan w:val="3"/>
            <w:tcBorders>
              <w:bottom w:val="double" w:sz="2" w:space="0" w:color="BFBFBF" w:themeColor="background1" w:themeShade="BF"/>
            </w:tcBorders>
          </w:tcPr>
          <w:p w14:paraId="2E956E2A" w14:textId="77777777" w:rsidR="00A44AD2" w:rsidRDefault="00A44AD2" w:rsidP="00B74770">
            <w:pPr>
              <w:jc w:val="center"/>
            </w:pPr>
            <w:r>
              <w:br/>
              <w:t xml:space="preserve">NOSITELJ/I AKTIVNOSTI: </w:t>
            </w:r>
          </w:p>
          <w:p w14:paraId="35B0206B" w14:textId="77777777" w:rsidR="00A44AD2" w:rsidRDefault="00A44AD2" w:rsidP="00B74770">
            <w:pPr>
              <w:jc w:val="center"/>
              <w:rPr>
                <w:rFonts w:ascii="Century Gothic" w:hAnsi="Century Gothic" w:cs="Arial"/>
                <w:b w:val="0"/>
                <w:bCs w:val="0"/>
                <w:sz w:val="18"/>
                <w:szCs w:val="18"/>
              </w:rPr>
            </w:pPr>
            <w:r w:rsidRPr="38F3508C">
              <w:rPr>
                <w:rFonts w:ascii="Century Gothic" w:hAnsi="Century Gothic" w:cs="Arial"/>
                <w:b w:val="0"/>
                <w:bCs w:val="0"/>
                <w:sz w:val="18"/>
                <w:szCs w:val="18"/>
              </w:rPr>
              <w:t>Matija Jerković</w:t>
            </w:r>
          </w:p>
          <w:p w14:paraId="40D87692" w14:textId="77777777" w:rsidR="00A44AD2" w:rsidRDefault="00A44AD2" w:rsidP="00B74770">
            <w:pPr>
              <w:jc w:val="center"/>
              <w:rPr>
                <w:b w:val="0"/>
                <w:bCs w:val="0"/>
              </w:rPr>
            </w:pPr>
          </w:p>
        </w:tc>
        <w:tc>
          <w:tcPr>
            <w:tcW w:w="1657" w:type="dxa"/>
            <w:tcBorders>
              <w:bottom w:val="double" w:sz="2" w:space="0" w:color="BFBFBF" w:themeColor="background1" w:themeShade="BF"/>
            </w:tcBorders>
          </w:tcPr>
          <w:p w14:paraId="4B49A6BD" w14:textId="77777777" w:rsidR="00A44AD2" w:rsidRDefault="00A44AD2" w:rsidP="00B74770">
            <w:pPr>
              <w:jc w:val="center"/>
              <w:cnfStyle w:val="000000100000" w:firstRow="0" w:lastRow="0" w:firstColumn="0" w:lastColumn="0" w:oddVBand="0" w:evenVBand="0" w:oddHBand="1" w:evenHBand="0" w:firstRowFirstColumn="0" w:firstRowLastColumn="0" w:lastRowFirstColumn="0" w:lastRowLastColumn="0"/>
            </w:pPr>
            <w:r>
              <w:br/>
            </w:r>
            <w:r w:rsidRPr="38F3508C">
              <w:rPr>
                <w:b/>
                <w:bCs/>
              </w:rPr>
              <w:t xml:space="preserve">SURADNICI: </w:t>
            </w:r>
            <w:r>
              <w:t>roditelji</w:t>
            </w:r>
          </w:p>
          <w:p w14:paraId="638E897C" w14:textId="77777777" w:rsidR="00A44AD2" w:rsidRDefault="00A44AD2" w:rsidP="00B74770">
            <w:pPr>
              <w:jc w:val="center"/>
              <w:cnfStyle w:val="000000100000" w:firstRow="0" w:lastRow="0" w:firstColumn="0" w:lastColumn="0" w:oddVBand="0" w:evenVBand="0" w:oddHBand="1" w:evenHBand="0" w:firstRowFirstColumn="0" w:firstRowLastColumn="0" w:lastRowFirstColumn="0" w:lastRowLastColumn="0"/>
              <w:rPr>
                <w:b/>
                <w:bCs/>
              </w:rPr>
            </w:pPr>
          </w:p>
        </w:tc>
        <w:tc>
          <w:tcPr>
            <w:tcW w:w="2841" w:type="dxa"/>
            <w:gridSpan w:val="3"/>
            <w:tcBorders>
              <w:bottom w:val="double" w:sz="2" w:space="0" w:color="BFBFBF" w:themeColor="background1" w:themeShade="BF"/>
            </w:tcBorders>
          </w:tcPr>
          <w:p w14:paraId="6E3D384E" w14:textId="77777777" w:rsidR="00A44AD2" w:rsidRDefault="00A44AD2" w:rsidP="00B74770">
            <w:pPr>
              <w:jc w:val="center"/>
              <w:cnfStyle w:val="000000100000" w:firstRow="0" w:lastRow="0" w:firstColumn="0" w:lastColumn="0" w:oddVBand="0" w:evenVBand="0" w:oddHBand="1" w:evenHBand="0" w:firstRowFirstColumn="0" w:firstRowLastColumn="0" w:lastRowFirstColumn="0" w:lastRowLastColumn="0"/>
              <w:rPr>
                <w:b/>
                <w:bCs/>
              </w:rPr>
            </w:pPr>
            <w:r>
              <w:br/>
            </w:r>
            <w:r w:rsidRPr="38F3508C">
              <w:rPr>
                <w:b/>
                <w:bCs/>
              </w:rPr>
              <w:t xml:space="preserve">NAMIJENJENO: </w:t>
            </w:r>
            <w:r w:rsidRPr="38F3508C">
              <w:rPr>
                <w:rFonts w:ascii="Century Gothic" w:hAnsi="Century Gothic" w:cs="Arial"/>
                <w:sz w:val="18"/>
                <w:szCs w:val="18"/>
              </w:rPr>
              <w:t xml:space="preserve"> </w:t>
            </w:r>
            <w:r>
              <w:t>Učenice i učenici od 4. do 8. razreda</w:t>
            </w:r>
            <w:r w:rsidRPr="38F3508C">
              <w:rPr>
                <w:b/>
                <w:bCs/>
              </w:rPr>
              <w:t xml:space="preserve"> </w:t>
            </w:r>
            <w:r>
              <w:br/>
            </w:r>
          </w:p>
        </w:tc>
        <w:tc>
          <w:tcPr>
            <w:tcW w:w="2667" w:type="dxa"/>
            <w:gridSpan w:val="2"/>
            <w:tcBorders>
              <w:bottom w:val="double" w:sz="2" w:space="0" w:color="BFBFBF" w:themeColor="background1" w:themeShade="BF"/>
            </w:tcBorders>
          </w:tcPr>
          <w:p w14:paraId="3DA5F582" w14:textId="77777777" w:rsidR="00A44AD2" w:rsidRDefault="00A44AD2" w:rsidP="00B74770">
            <w:pPr>
              <w:jc w:val="center"/>
              <w:cnfStyle w:val="000000100000" w:firstRow="0" w:lastRow="0" w:firstColumn="0" w:lastColumn="0" w:oddVBand="0" w:evenVBand="0" w:oddHBand="1" w:evenHBand="0" w:firstRowFirstColumn="0" w:firstRowLastColumn="0" w:lastRowFirstColumn="0" w:lastRowLastColumn="0"/>
              <w:rPr>
                <w:b/>
                <w:bCs/>
              </w:rPr>
            </w:pPr>
            <w:r>
              <w:br/>
            </w:r>
            <w:r w:rsidRPr="043E4EAE">
              <w:rPr>
                <w:b/>
                <w:bCs/>
              </w:rPr>
              <w:t>PREDVIĐENO VRIJEME REALIZACIJE:</w:t>
            </w:r>
            <w:r w:rsidRPr="043E4EAE">
              <w:rPr>
                <w:rFonts w:ascii="Century Gothic" w:hAnsi="Century Gothic" w:cs="Arial"/>
                <w:sz w:val="18"/>
                <w:szCs w:val="18"/>
              </w:rPr>
              <w:t xml:space="preserve"> </w:t>
            </w:r>
            <w:r>
              <w:t>Do kraja nastavne godine 2023./2024.</w:t>
            </w:r>
          </w:p>
        </w:tc>
        <w:tc>
          <w:tcPr>
            <w:tcW w:w="2051" w:type="dxa"/>
            <w:tcBorders>
              <w:bottom w:val="double" w:sz="2" w:space="0" w:color="BFBFBF" w:themeColor="background1" w:themeShade="BF"/>
            </w:tcBorders>
          </w:tcPr>
          <w:p w14:paraId="22C848BB" w14:textId="77777777" w:rsidR="00A44AD2" w:rsidRDefault="00A44AD2" w:rsidP="00B74770">
            <w:pPr>
              <w:jc w:val="center"/>
              <w:cnfStyle w:val="000000100000" w:firstRow="0" w:lastRow="0" w:firstColumn="0" w:lastColumn="0" w:oddVBand="0" w:evenVBand="0" w:oddHBand="1" w:evenHBand="0" w:firstRowFirstColumn="0" w:firstRowLastColumn="0" w:lastRowFirstColumn="0" w:lastRowLastColumn="0"/>
              <w:rPr>
                <w:b/>
                <w:bCs/>
              </w:rPr>
            </w:pPr>
            <w:r>
              <w:br/>
            </w:r>
            <w:r w:rsidRPr="043E4EAE">
              <w:rPr>
                <w:b/>
                <w:bCs/>
              </w:rPr>
              <w:t xml:space="preserve">TRAJANJE AKTIVNOSTI: </w:t>
            </w:r>
            <w:r>
              <w:t>1 sat tjedno u nastavnoj godini 2023./2024.</w:t>
            </w:r>
          </w:p>
        </w:tc>
      </w:tr>
      <w:tr w:rsidR="00A44AD2" w14:paraId="6935E775" w14:textId="77777777" w:rsidTr="00A44AD2">
        <w:trPr>
          <w:trHeight w:val="942"/>
        </w:trPr>
        <w:tc>
          <w:tcPr>
            <w:cnfStyle w:val="001000000000" w:firstRow="0" w:lastRow="0" w:firstColumn="1" w:lastColumn="0" w:oddVBand="0" w:evenVBand="0" w:oddHBand="0" w:evenHBand="0" w:firstRowFirstColumn="0" w:firstRowLastColumn="0" w:lastRowFirstColumn="0" w:lastRowLastColumn="0"/>
            <w:tcW w:w="2230" w:type="dxa"/>
            <w:tcBorders>
              <w:top w:val="double" w:sz="2" w:space="0" w:color="BFBFBF" w:themeColor="background1" w:themeShade="BF"/>
            </w:tcBorders>
            <w:shd w:val="clear" w:color="auto" w:fill="C0C0C0"/>
          </w:tcPr>
          <w:p w14:paraId="6B640CAE" w14:textId="77777777" w:rsidR="00A44AD2" w:rsidRDefault="00A44AD2" w:rsidP="00B74770">
            <w:pPr>
              <w:jc w:val="center"/>
            </w:pPr>
          </w:p>
          <w:p w14:paraId="78476DE9" w14:textId="77777777" w:rsidR="00A44AD2" w:rsidRDefault="00A44AD2" w:rsidP="00B74770">
            <w:pPr>
              <w:jc w:val="center"/>
            </w:pPr>
            <w:r>
              <w:t>ODGOVORNOSTI NOSITELJA AKTIVNOSTI</w:t>
            </w:r>
          </w:p>
        </w:tc>
        <w:tc>
          <w:tcPr>
            <w:tcW w:w="1763" w:type="dxa"/>
            <w:tcBorders>
              <w:top w:val="double" w:sz="2" w:space="0" w:color="BFBFBF" w:themeColor="background1" w:themeShade="BF"/>
            </w:tcBorders>
            <w:shd w:val="clear" w:color="auto" w:fill="DEEAF6" w:themeFill="accent5" w:themeFillTint="33"/>
          </w:tcPr>
          <w:p w14:paraId="675089D7" w14:textId="77777777" w:rsidR="00A44AD2" w:rsidRDefault="00A44AD2" w:rsidP="00B74770">
            <w:pPr>
              <w:jc w:val="center"/>
              <w:cnfStyle w:val="000000000000" w:firstRow="0" w:lastRow="0" w:firstColumn="0" w:lastColumn="0" w:oddVBand="0" w:evenVBand="0" w:oddHBand="0" w:evenHBand="0" w:firstRowFirstColumn="0" w:firstRowLastColumn="0" w:lastRowFirstColumn="0" w:lastRowLastColumn="0"/>
              <w:rPr>
                <w:b/>
                <w:bCs/>
              </w:rPr>
            </w:pPr>
          </w:p>
          <w:p w14:paraId="17C4E33C" w14:textId="77777777" w:rsidR="00A44AD2" w:rsidRDefault="00A44AD2" w:rsidP="00B74770">
            <w:pPr>
              <w:jc w:val="center"/>
              <w:cnfStyle w:val="000000000000" w:firstRow="0" w:lastRow="0" w:firstColumn="0" w:lastColumn="0" w:oddVBand="0" w:evenVBand="0" w:oddHBand="0" w:evenHBand="0" w:firstRowFirstColumn="0" w:firstRowLastColumn="0" w:lastRowFirstColumn="0" w:lastRowLastColumn="0"/>
              <w:rPr>
                <w:b/>
                <w:bCs/>
              </w:rPr>
            </w:pPr>
            <w:r w:rsidRPr="38F3508C">
              <w:rPr>
                <w:b/>
                <w:bCs/>
              </w:rPr>
              <w:t>CILJEVI AKTIVNOSTI</w:t>
            </w:r>
          </w:p>
        </w:tc>
        <w:tc>
          <w:tcPr>
            <w:tcW w:w="1817" w:type="dxa"/>
            <w:tcBorders>
              <w:top w:val="double" w:sz="2" w:space="0" w:color="BFBFBF" w:themeColor="background1" w:themeShade="BF"/>
            </w:tcBorders>
            <w:shd w:val="clear" w:color="auto" w:fill="FFE599" w:themeFill="accent4" w:themeFillTint="66"/>
          </w:tcPr>
          <w:p w14:paraId="774E3E60" w14:textId="77777777" w:rsidR="00A44AD2" w:rsidRDefault="00A44AD2" w:rsidP="00B74770">
            <w:pPr>
              <w:jc w:val="center"/>
              <w:cnfStyle w:val="000000000000" w:firstRow="0" w:lastRow="0" w:firstColumn="0" w:lastColumn="0" w:oddVBand="0" w:evenVBand="0" w:oddHBand="0" w:evenHBand="0" w:firstRowFirstColumn="0" w:firstRowLastColumn="0" w:lastRowFirstColumn="0" w:lastRowLastColumn="0"/>
              <w:rPr>
                <w:b/>
                <w:bCs/>
              </w:rPr>
            </w:pPr>
          </w:p>
          <w:p w14:paraId="0FBBD0F4" w14:textId="77777777" w:rsidR="00A44AD2" w:rsidRDefault="00A44AD2" w:rsidP="00B74770">
            <w:pPr>
              <w:jc w:val="center"/>
              <w:cnfStyle w:val="000000000000" w:firstRow="0" w:lastRow="0" w:firstColumn="0" w:lastColumn="0" w:oddVBand="0" w:evenVBand="0" w:oddHBand="0" w:evenHBand="0" w:firstRowFirstColumn="0" w:firstRowLastColumn="0" w:lastRowFirstColumn="0" w:lastRowLastColumn="0"/>
              <w:rPr>
                <w:b/>
                <w:bCs/>
              </w:rPr>
            </w:pPr>
            <w:r w:rsidRPr="38F3508C">
              <w:rPr>
                <w:b/>
                <w:bCs/>
              </w:rPr>
              <w:t>OČEKIVANI ISHODI / POSTIGNUĆA</w:t>
            </w:r>
          </w:p>
        </w:tc>
        <w:tc>
          <w:tcPr>
            <w:tcW w:w="1757" w:type="dxa"/>
            <w:gridSpan w:val="2"/>
            <w:tcBorders>
              <w:top w:val="double" w:sz="2" w:space="0" w:color="BFBFBF" w:themeColor="background1" w:themeShade="BF"/>
            </w:tcBorders>
            <w:shd w:val="clear" w:color="auto" w:fill="F7CAAC" w:themeFill="accent2" w:themeFillTint="66"/>
          </w:tcPr>
          <w:p w14:paraId="334BDFA8" w14:textId="77777777" w:rsidR="00A44AD2" w:rsidRDefault="00A44AD2" w:rsidP="00B74770">
            <w:pPr>
              <w:jc w:val="center"/>
              <w:cnfStyle w:val="000000000000" w:firstRow="0" w:lastRow="0" w:firstColumn="0" w:lastColumn="0" w:oddVBand="0" w:evenVBand="0" w:oddHBand="0" w:evenHBand="0" w:firstRowFirstColumn="0" w:firstRowLastColumn="0" w:lastRowFirstColumn="0" w:lastRowLastColumn="0"/>
              <w:rPr>
                <w:b/>
                <w:bCs/>
              </w:rPr>
            </w:pPr>
          </w:p>
          <w:p w14:paraId="00D000A9" w14:textId="77777777" w:rsidR="00A44AD2" w:rsidRDefault="00A44AD2" w:rsidP="00B74770">
            <w:pPr>
              <w:jc w:val="center"/>
              <w:cnfStyle w:val="000000000000" w:firstRow="0" w:lastRow="0" w:firstColumn="0" w:lastColumn="0" w:oddVBand="0" w:evenVBand="0" w:oddHBand="0" w:evenHBand="0" w:firstRowFirstColumn="0" w:firstRowLastColumn="0" w:lastRowFirstColumn="0" w:lastRowLastColumn="0"/>
              <w:rPr>
                <w:b/>
                <w:bCs/>
              </w:rPr>
            </w:pPr>
            <w:r w:rsidRPr="38F3508C">
              <w:rPr>
                <w:b/>
                <w:bCs/>
              </w:rPr>
              <w:t>NAČINI UČENJA</w:t>
            </w:r>
          </w:p>
        </w:tc>
        <w:tc>
          <w:tcPr>
            <w:tcW w:w="1750" w:type="dxa"/>
            <w:tcBorders>
              <w:top w:val="double" w:sz="2" w:space="0" w:color="BFBFBF" w:themeColor="background1" w:themeShade="BF"/>
            </w:tcBorders>
            <w:shd w:val="clear" w:color="auto" w:fill="A8D08D" w:themeFill="accent6" w:themeFillTint="99"/>
          </w:tcPr>
          <w:p w14:paraId="46B5F197" w14:textId="77777777" w:rsidR="00A44AD2" w:rsidRDefault="00A44AD2" w:rsidP="00B74770">
            <w:pPr>
              <w:jc w:val="center"/>
              <w:cnfStyle w:val="000000000000" w:firstRow="0" w:lastRow="0" w:firstColumn="0" w:lastColumn="0" w:oddVBand="0" w:evenVBand="0" w:oddHBand="0" w:evenHBand="0" w:firstRowFirstColumn="0" w:firstRowLastColumn="0" w:lastRowFirstColumn="0" w:lastRowLastColumn="0"/>
              <w:rPr>
                <w:b/>
                <w:bCs/>
              </w:rPr>
            </w:pPr>
          </w:p>
          <w:p w14:paraId="4D020F6A" w14:textId="77777777" w:rsidR="00A44AD2" w:rsidRDefault="00A44AD2" w:rsidP="00B74770">
            <w:pPr>
              <w:jc w:val="center"/>
              <w:cnfStyle w:val="000000000000" w:firstRow="0" w:lastRow="0" w:firstColumn="0" w:lastColumn="0" w:oddVBand="0" w:evenVBand="0" w:oddHBand="0" w:evenHBand="0" w:firstRowFirstColumn="0" w:firstRowLastColumn="0" w:lastRowFirstColumn="0" w:lastRowLastColumn="0"/>
              <w:rPr>
                <w:b/>
                <w:bCs/>
              </w:rPr>
            </w:pPr>
            <w:r w:rsidRPr="38F3508C">
              <w:rPr>
                <w:b/>
                <w:bCs/>
              </w:rPr>
              <w:t>AKTIVNOSTI ZA UČENIKE</w:t>
            </w:r>
          </w:p>
        </w:tc>
        <w:tc>
          <w:tcPr>
            <w:tcW w:w="1908" w:type="dxa"/>
            <w:gridSpan w:val="2"/>
            <w:tcBorders>
              <w:top w:val="double" w:sz="2" w:space="0" w:color="BFBFBF" w:themeColor="background1" w:themeShade="BF"/>
            </w:tcBorders>
            <w:shd w:val="clear" w:color="auto" w:fill="FFB7D8"/>
          </w:tcPr>
          <w:p w14:paraId="6316277A" w14:textId="77777777" w:rsidR="00A44AD2" w:rsidRDefault="00A44AD2" w:rsidP="00B74770">
            <w:pPr>
              <w:jc w:val="center"/>
              <w:cnfStyle w:val="000000000000" w:firstRow="0" w:lastRow="0" w:firstColumn="0" w:lastColumn="0" w:oddVBand="0" w:evenVBand="0" w:oddHBand="0" w:evenHBand="0" w:firstRowFirstColumn="0" w:firstRowLastColumn="0" w:lastRowFirstColumn="0" w:lastRowLastColumn="0"/>
              <w:rPr>
                <w:b/>
                <w:bCs/>
              </w:rPr>
            </w:pPr>
          </w:p>
          <w:p w14:paraId="63F56895" w14:textId="77777777" w:rsidR="00A44AD2" w:rsidRDefault="00A44AD2" w:rsidP="00B74770">
            <w:pPr>
              <w:jc w:val="center"/>
              <w:cnfStyle w:val="000000000000" w:firstRow="0" w:lastRow="0" w:firstColumn="0" w:lastColumn="0" w:oddVBand="0" w:evenVBand="0" w:oddHBand="0" w:evenHBand="0" w:firstRowFirstColumn="0" w:firstRowLastColumn="0" w:lastRowFirstColumn="0" w:lastRowLastColumn="0"/>
              <w:rPr>
                <w:b/>
                <w:bCs/>
              </w:rPr>
            </w:pPr>
            <w:r w:rsidRPr="38F3508C">
              <w:rPr>
                <w:b/>
                <w:bCs/>
              </w:rPr>
              <w:t>MATERIJALNI RESURSI</w:t>
            </w:r>
          </w:p>
        </w:tc>
        <w:tc>
          <w:tcPr>
            <w:tcW w:w="1750" w:type="dxa"/>
            <w:tcBorders>
              <w:top w:val="double" w:sz="2" w:space="0" w:color="BFBFBF" w:themeColor="background1" w:themeShade="BF"/>
            </w:tcBorders>
            <w:shd w:val="clear" w:color="auto" w:fill="D6CFB4"/>
          </w:tcPr>
          <w:p w14:paraId="58BA003B" w14:textId="77777777" w:rsidR="00A44AD2" w:rsidRDefault="00A44AD2" w:rsidP="00B74770">
            <w:pPr>
              <w:jc w:val="center"/>
              <w:cnfStyle w:val="000000000000" w:firstRow="0" w:lastRow="0" w:firstColumn="0" w:lastColumn="0" w:oddVBand="0" w:evenVBand="0" w:oddHBand="0" w:evenHBand="0" w:firstRowFirstColumn="0" w:firstRowLastColumn="0" w:lastRowFirstColumn="0" w:lastRowLastColumn="0"/>
              <w:rPr>
                <w:b/>
                <w:bCs/>
              </w:rPr>
            </w:pPr>
          </w:p>
          <w:p w14:paraId="72A7CB0C" w14:textId="77777777" w:rsidR="00A44AD2" w:rsidRDefault="00A44AD2" w:rsidP="00B74770">
            <w:pPr>
              <w:jc w:val="center"/>
              <w:cnfStyle w:val="000000000000" w:firstRow="0" w:lastRow="0" w:firstColumn="0" w:lastColumn="0" w:oddVBand="0" w:evenVBand="0" w:oddHBand="0" w:evenHBand="0" w:firstRowFirstColumn="0" w:firstRowLastColumn="0" w:lastRowFirstColumn="0" w:lastRowLastColumn="0"/>
              <w:rPr>
                <w:b/>
                <w:bCs/>
              </w:rPr>
            </w:pPr>
            <w:r w:rsidRPr="38F3508C">
              <w:rPr>
                <w:b/>
                <w:bCs/>
              </w:rPr>
              <w:t>MEĐU-PREDMETNE TEME</w:t>
            </w:r>
          </w:p>
        </w:tc>
        <w:tc>
          <w:tcPr>
            <w:tcW w:w="2051" w:type="dxa"/>
            <w:tcBorders>
              <w:top w:val="double" w:sz="2" w:space="0" w:color="BFBFBF" w:themeColor="background1" w:themeShade="BF"/>
            </w:tcBorders>
            <w:shd w:val="clear" w:color="auto" w:fill="8EAADB" w:themeFill="accent1" w:themeFillTint="99"/>
          </w:tcPr>
          <w:p w14:paraId="2A256F9D" w14:textId="77777777" w:rsidR="00A44AD2" w:rsidRDefault="00A44AD2" w:rsidP="00B74770">
            <w:pPr>
              <w:jc w:val="center"/>
              <w:cnfStyle w:val="000000000000" w:firstRow="0" w:lastRow="0" w:firstColumn="0" w:lastColumn="0" w:oddVBand="0" w:evenVBand="0" w:oddHBand="0" w:evenHBand="0" w:firstRowFirstColumn="0" w:firstRowLastColumn="0" w:lastRowFirstColumn="0" w:lastRowLastColumn="0"/>
              <w:rPr>
                <w:b/>
                <w:bCs/>
              </w:rPr>
            </w:pPr>
          </w:p>
          <w:p w14:paraId="7937B55F" w14:textId="77777777" w:rsidR="00A44AD2" w:rsidRDefault="00A44AD2" w:rsidP="00B74770">
            <w:pPr>
              <w:jc w:val="center"/>
              <w:cnfStyle w:val="000000000000" w:firstRow="0" w:lastRow="0" w:firstColumn="0" w:lastColumn="0" w:oddVBand="0" w:evenVBand="0" w:oddHBand="0" w:evenHBand="0" w:firstRowFirstColumn="0" w:firstRowLastColumn="0" w:lastRowFirstColumn="0" w:lastRowLastColumn="0"/>
              <w:rPr>
                <w:b/>
                <w:bCs/>
              </w:rPr>
            </w:pPr>
            <w:r w:rsidRPr="38F3508C">
              <w:rPr>
                <w:b/>
                <w:bCs/>
              </w:rPr>
              <w:t>NAČIN PRAĆENJA I PROVJERE ISHODA / POSTIGNUĆA</w:t>
            </w:r>
          </w:p>
        </w:tc>
      </w:tr>
      <w:tr w:rsidR="00A44AD2" w14:paraId="7528A44E" w14:textId="77777777" w:rsidTr="00A44AD2">
        <w:trPr>
          <w:cnfStyle w:val="000000100000" w:firstRow="0" w:lastRow="0" w:firstColumn="0" w:lastColumn="0" w:oddVBand="0" w:evenVBand="0" w:oddHBand="1" w:evenHBand="0" w:firstRowFirstColumn="0" w:firstRowLastColumn="0" w:lastRowFirstColumn="0" w:lastRowLastColumn="0"/>
          <w:trHeight w:val="2324"/>
        </w:trPr>
        <w:tc>
          <w:tcPr>
            <w:cnfStyle w:val="001000000000" w:firstRow="0" w:lastRow="0" w:firstColumn="1" w:lastColumn="0" w:oddVBand="0" w:evenVBand="0" w:oddHBand="0" w:evenHBand="0" w:firstRowFirstColumn="0" w:firstRowLastColumn="0" w:lastRowFirstColumn="0" w:lastRowLastColumn="0"/>
            <w:tcW w:w="2230" w:type="dxa"/>
          </w:tcPr>
          <w:p w14:paraId="53FD6DB6" w14:textId="77777777" w:rsidR="00A44AD2" w:rsidRDefault="00A44AD2" w:rsidP="00B74770">
            <w:r w:rsidRPr="38F3508C">
              <w:rPr>
                <w:b w:val="0"/>
                <w:bCs w:val="0"/>
              </w:rPr>
              <w:t>Pribaviti suglasnost roditelja</w:t>
            </w:r>
            <w:r w:rsidRPr="38F3508C">
              <w:t>.</w:t>
            </w:r>
          </w:p>
          <w:p w14:paraId="3C66C2C6" w14:textId="77777777" w:rsidR="00A44AD2" w:rsidRDefault="00A44AD2" w:rsidP="00B74770"/>
        </w:tc>
        <w:tc>
          <w:tcPr>
            <w:tcW w:w="1763" w:type="dxa"/>
          </w:tcPr>
          <w:p w14:paraId="4D4AEFBC" w14:textId="77777777" w:rsidR="00A44AD2" w:rsidRDefault="00A44AD2" w:rsidP="00B74770">
            <w:pPr>
              <w:cnfStyle w:val="000000100000" w:firstRow="0" w:lastRow="0" w:firstColumn="0" w:lastColumn="0" w:oddVBand="0" w:evenVBand="0" w:oddHBand="1" w:evenHBand="0" w:firstRowFirstColumn="0" w:firstRowLastColumn="0" w:lastRowFirstColumn="0" w:lastRowLastColumn="0"/>
            </w:pPr>
            <w:r w:rsidRPr="38F3508C">
              <w:t>-stjecanje primjenjivog i trajnog znanja te osposobljavanje učenika/ca za cjeloživotno učenje i osobni razvoj</w:t>
            </w:r>
            <w:r>
              <w:br/>
            </w:r>
            <w:r w:rsidRPr="38F3508C">
              <w:t>-odgoj i obrazovanje sretnog/e i uspješnog/e učenika/ce koji se razvija uz poticaj nastavnice i podršku roditelja</w:t>
            </w:r>
            <w:r>
              <w:br/>
            </w:r>
            <w:r w:rsidRPr="38F3508C">
              <w:lastRenderedPageBreak/>
              <w:t>-razvijati sklonost i zanimanje učenika/ca za glazbeno-ritmičko-scensko stvaralaštvo</w:t>
            </w:r>
            <w:r>
              <w:br/>
            </w:r>
            <w:r w:rsidRPr="38F3508C">
              <w:t>-kreativno glazbeno izražavanje sviranjem</w:t>
            </w:r>
            <w:r>
              <w:br/>
            </w:r>
          </w:p>
        </w:tc>
        <w:tc>
          <w:tcPr>
            <w:tcW w:w="1817" w:type="dxa"/>
          </w:tcPr>
          <w:p w14:paraId="4EDBD5EA" w14:textId="77777777" w:rsidR="00A44AD2" w:rsidRDefault="00A44AD2" w:rsidP="00B74770">
            <w:pPr>
              <w:ind w:left="2" w:hanging="2"/>
              <w:cnfStyle w:val="000000100000" w:firstRow="0" w:lastRow="0" w:firstColumn="0" w:lastColumn="0" w:oddVBand="0" w:evenVBand="0" w:oddHBand="1" w:evenHBand="0" w:firstRowFirstColumn="0" w:firstRowLastColumn="0" w:lastRowFirstColumn="0" w:lastRowLastColumn="0"/>
              <w:rPr>
                <w:color w:val="000000" w:themeColor="text1"/>
                <w:lang w:val="hr"/>
              </w:rPr>
            </w:pPr>
            <w:r w:rsidRPr="38F3508C">
              <w:rPr>
                <w:color w:val="000000" w:themeColor="text1"/>
                <w:lang w:val="hr"/>
              </w:rPr>
              <w:lastRenderedPageBreak/>
              <w:t xml:space="preserve">-naučiti učenika čitati note u violinskom i bas ključu. </w:t>
            </w:r>
          </w:p>
          <w:p w14:paraId="62AA4AF2" w14:textId="77777777" w:rsidR="00A44AD2" w:rsidRDefault="00A44AD2" w:rsidP="00B74770">
            <w:pPr>
              <w:ind w:left="2" w:hanging="2"/>
              <w:cnfStyle w:val="000000100000" w:firstRow="0" w:lastRow="0" w:firstColumn="0" w:lastColumn="0" w:oddVBand="0" w:evenVBand="0" w:oddHBand="1" w:evenHBand="0" w:firstRowFirstColumn="0" w:firstRowLastColumn="0" w:lastRowFirstColumn="0" w:lastRowLastColumn="0"/>
              <w:rPr>
                <w:color w:val="000000" w:themeColor="text1"/>
                <w:lang w:val="hr"/>
              </w:rPr>
            </w:pPr>
            <w:r w:rsidRPr="38F3508C">
              <w:rPr>
                <w:color w:val="000000" w:themeColor="text1"/>
                <w:lang w:val="hr"/>
              </w:rPr>
              <w:t xml:space="preserve"> </w:t>
            </w:r>
          </w:p>
          <w:p w14:paraId="3A0A170E" w14:textId="77777777" w:rsidR="00A44AD2" w:rsidRDefault="00A44AD2" w:rsidP="00B74770">
            <w:pPr>
              <w:ind w:left="2" w:hanging="2"/>
              <w:cnfStyle w:val="000000100000" w:firstRow="0" w:lastRow="0" w:firstColumn="0" w:lastColumn="0" w:oddVBand="0" w:evenVBand="0" w:oddHBand="1" w:evenHBand="0" w:firstRowFirstColumn="0" w:firstRowLastColumn="0" w:lastRowFirstColumn="0" w:lastRowLastColumn="0"/>
              <w:rPr>
                <w:color w:val="000000" w:themeColor="text1"/>
                <w:lang w:val="hr"/>
              </w:rPr>
            </w:pPr>
            <w:r w:rsidRPr="38F3508C">
              <w:rPr>
                <w:color w:val="000000" w:themeColor="text1"/>
                <w:lang w:val="hr"/>
              </w:rPr>
              <w:t xml:space="preserve">-naučiti učenika kako samostalno vježbati. </w:t>
            </w:r>
          </w:p>
          <w:p w14:paraId="30235891" w14:textId="77777777" w:rsidR="00A44AD2" w:rsidRDefault="00A44AD2" w:rsidP="00B74770">
            <w:pPr>
              <w:ind w:left="2" w:hanging="2"/>
              <w:cnfStyle w:val="000000100000" w:firstRow="0" w:lastRow="0" w:firstColumn="0" w:lastColumn="0" w:oddVBand="0" w:evenVBand="0" w:oddHBand="1" w:evenHBand="0" w:firstRowFirstColumn="0" w:firstRowLastColumn="0" w:lastRowFirstColumn="0" w:lastRowLastColumn="0"/>
              <w:rPr>
                <w:color w:val="000000" w:themeColor="text1"/>
                <w:lang w:val="hr"/>
              </w:rPr>
            </w:pPr>
            <w:r w:rsidRPr="38F3508C">
              <w:rPr>
                <w:color w:val="000000" w:themeColor="text1"/>
                <w:lang w:val="hr"/>
              </w:rPr>
              <w:t xml:space="preserve"> </w:t>
            </w:r>
          </w:p>
          <w:p w14:paraId="57097C67" w14:textId="77777777" w:rsidR="00A44AD2" w:rsidRDefault="00A44AD2" w:rsidP="00B74770">
            <w:pPr>
              <w:ind w:left="2" w:hanging="2"/>
              <w:cnfStyle w:val="000000100000" w:firstRow="0" w:lastRow="0" w:firstColumn="0" w:lastColumn="0" w:oddVBand="0" w:evenVBand="0" w:oddHBand="1" w:evenHBand="0" w:firstRowFirstColumn="0" w:firstRowLastColumn="0" w:lastRowFirstColumn="0" w:lastRowLastColumn="0"/>
              <w:rPr>
                <w:color w:val="000000" w:themeColor="text1"/>
                <w:lang w:val="hr"/>
              </w:rPr>
            </w:pPr>
            <w:r w:rsidRPr="38F3508C">
              <w:rPr>
                <w:color w:val="000000" w:themeColor="text1"/>
                <w:lang w:val="hr"/>
              </w:rPr>
              <w:t>-naučiti učenika svirati desetak skladbi tijekom nastavne godine.</w:t>
            </w:r>
          </w:p>
          <w:p w14:paraId="21F6716F" w14:textId="77777777" w:rsidR="00A44AD2" w:rsidRDefault="00A44AD2" w:rsidP="00B74770">
            <w:pPr>
              <w:cnfStyle w:val="000000100000" w:firstRow="0" w:lastRow="0" w:firstColumn="0" w:lastColumn="0" w:oddVBand="0" w:evenVBand="0" w:oddHBand="1" w:evenHBand="0" w:firstRowFirstColumn="0" w:firstRowLastColumn="0" w:lastRowFirstColumn="0" w:lastRowLastColumn="0"/>
            </w:pPr>
          </w:p>
          <w:p w14:paraId="066A6607" w14:textId="77777777" w:rsidR="00A44AD2" w:rsidRDefault="00A44AD2" w:rsidP="00B74770">
            <w:pPr>
              <w:cnfStyle w:val="000000100000" w:firstRow="0" w:lastRow="0" w:firstColumn="0" w:lastColumn="0" w:oddVBand="0" w:evenVBand="0" w:oddHBand="1" w:evenHBand="0" w:firstRowFirstColumn="0" w:firstRowLastColumn="0" w:lastRowFirstColumn="0" w:lastRowLastColumn="0"/>
            </w:pPr>
          </w:p>
        </w:tc>
        <w:tc>
          <w:tcPr>
            <w:tcW w:w="1757" w:type="dxa"/>
            <w:gridSpan w:val="2"/>
          </w:tcPr>
          <w:p w14:paraId="3AD8BE96" w14:textId="77777777" w:rsidR="00A44AD2" w:rsidRDefault="00A44AD2" w:rsidP="00B74770">
            <w:pPr>
              <w:cnfStyle w:val="000000100000" w:firstRow="0" w:lastRow="0" w:firstColumn="0" w:lastColumn="0" w:oddVBand="0" w:evenVBand="0" w:oddHBand="1" w:evenHBand="0" w:firstRowFirstColumn="0" w:firstRowLastColumn="0" w:lastRowFirstColumn="0" w:lastRowLastColumn="0"/>
            </w:pPr>
            <w:r w:rsidRPr="38F3508C">
              <w:t>-razgovor</w:t>
            </w:r>
          </w:p>
          <w:p w14:paraId="28144222" w14:textId="77777777" w:rsidR="00A44AD2" w:rsidRDefault="00A44AD2" w:rsidP="00B74770">
            <w:pPr>
              <w:cnfStyle w:val="000000100000" w:firstRow="0" w:lastRow="0" w:firstColumn="0" w:lastColumn="0" w:oddVBand="0" w:evenVBand="0" w:oddHBand="1" w:evenHBand="0" w:firstRowFirstColumn="0" w:firstRowLastColumn="0" w:lastRowFirstColumn="0" w:lastRowLastColumn="0"/>
            </w:pPr>
            <w:r w:rsidRPr="38F3508C">
              <w:t>-demonstracija</w:t>
            </w:r>
          </w:p>
          <w:p w14:paraId="2C39CA53" w14:textId="77777777" w:rsidR="00A44AD2" w:rsidRDefault="00A44AD2" w:rsidP="00B74770">
            <w:pPr>
              <w:cnfStyle w:val="000000100000" w:firstRow="0" w:lastRow="0" w:firstColumn="0" w:lastColumn="0" w:oddVBand="0" w:evenVBand="0" w:oddHBand="1" w:evenHBand="0" w:firstRowFirstColumn="0" w:firstRowLastColumn="0" w:lastRowFirstColumn="0" w:lastRowLastColumn="0"/>
            </w:pPr>
            <w:r w:rsidRPr="38F3508C">
              <w:t>-objašnjavanje</w:t>
            </w:r>
          </w:p>
          <w:p w14:paraId="40139FEE" w14:textId="77777777" w:rsidR="00A44AD2" w:rsidRDefault="00A44AD2" w:rsidP="00B74770">
            <w:pPr>
              <w:cnfStyle w:val="000000100000" w:firstRow="0" w:lastRow="0" w:firstColumn="0" w:lastColumn="0" w:oddVBand="0" w:evenVBand="0" w:oddHBand="1" w:evenHBand="0" w:firstRowFirstColumn="0" w:firstRowLastColumn="0" w:lastRowFirstColumn="0" w:lastRowLastColumn="0"/>
            </w:pPr>
            <w:r w:rsidRPr="38F3508C">
              <w:t>-rad na tekstu</w:t>
            </w:r>
          </w:p>
          <w:p w14:paraId="4BEB35C4" w14:textId="77777777" w:rsidR="00A44AD2" w:rsidRDefault="00A44AD2" w:rsidP="00B74770">
            <w:pPr>
              <w:cnfStyle w:val="000000100000" w:firstRow="0" w:lastRow="0" w:firstColumn="0" w:lastColumn="0" w:oddVBand="0" w:evenVBand="0" w:oddHBand="1" w:evenHBand="0" w:firstRowFirstColumn="0" w:firstRowLastColumn="0" w:lastRowFirstColumn="0" w:lastRowLastColumn="0"/>
            </w:pPr>
            <w:r w:rsidRPr="38F3508C">
              <w:t>-čitanje</w:t>
            </w:r>
          </w:p>
          <w:p w14:paraId="197A84E9" w14:textId="77777777" w:rsidR="00A44AD2" w:rsidRDefault="00A44AD2" w:rsidP="00B74770">
            <w:pPr>
              <w:cnfStyle w:val="000000100000" w:firstRow="0" w:lastRow="0" w:firstColumn="0" w:lastColumn="0" w:oddVBand="0" w:evenVBand="0" w:oddHBand="1" w:evenHBand="0" w:firstRowFirstColumn="0" w:firstRowLastColumn="0" w:lastRowFirstColumn="0" w:lastRowLastColumn="0"/>
            </w:pPr>
            <w:r w:rsidRPr="38F3508C">
              <w:t>-slušanje glazbe</w:t>
            </w:r>
          </w:p>
          <w:p w14:paraId="0C4996EB" w14:textId="77777777" w:rsidR="00A44AD2" w:rsidRDefault="00A44AD2" w:rsidP="00B74770">
            <w:pPr>
              <w:cnfStyle w:val="000000100000" w:firstRow="0" w:lastRow="0" w:firstColumn="0" w:lastColumn="0" w:oddVBand="0" w:evenVBand="0" w:oddHBand="1" w:evenHBand="0" w:firstRowFirstColumn="0" w:firstRowLastColumn="0" w:lastRowFirstColumn="0" w:lastRowLastColumn="0"/>
            </w:pPr>
            <w:r w:rsidRPr="38F3508C">
              <w:t>-pjevanje</w:t>
            </w:r>
          </w:p>
          <w:p w14:paraId="7E2F78A7" w14:textId="77777777" w:rsidR="00A44AD2" w:rsidRDefault="00A44AD2" w:rsidP="00B74770">
            <w:pPr>
              <w:cnfStyle w:val="000000100000" w:firstRow="0" w:lastRow="0" w:firstColumn="0" w:lastColumn="0" w:oddVBand="0" w:evenVBand="0" w:oddHBand="1" w:evenHBand="0" w:firstRowFirstColumn="0" w:firstRowLastColumn="0" w:lastRowFirstColumn="0" w:lastRowLastColumn="0"/>
            </w:pPr>
            <w:r w:rsidRPr="38F3508C">
              <w:t>-pokret</w:t>
            </w:r>
          </w:p>
          <w:p w14:paraId="7E34A336" w14:textId="77777777" w:rsidR="00A44AD2" w:rsidRDefault="00A44AD2" w:rsidP="00B74770">
            <w:pPr>
              <w:cnfStyle w:val="000000100000" w:firstRow="0" w:lastRow="0" w:firstColumn="0" w:lastColumn="0" w:oddVBand="0" w:evenVBand="0" w:oddHBand="1" w:evenHBand="0" w:firstRowFirstColumn="0" w:firstRowLastColumn="0" w:lastRowFirstColumn="0" w:lastRowLastColumn="0"/>
            </w:pPr>
            <w:r w:rsidRPr="38F3508C">
              <w:t>-oponašanje</w:t>
            </w:r>
          </w:p>
          <w:p w14:paraId="44665B42" w14:textId="77777777" w:rsidR="00A44AD2" w:rsidRDefault="00A44AD2" w:rsidP="00B74770">
            <w:pPr>
              <w:cnfStyle w:val="000000100000" w:firstRow="0" w:lastRow="0" w:firstColumn="0" w:lastColumn="0" w:oddVBand="0" w:evenVBand="0" w:oddHBand="1" w:evenHBand="0" w:firstRowFirstColumn="0" w:firstRowLastColumn="0" w:lastRowFirstColumn="0" w:lastRowLastColumn="0"/>
            </w:pPr>
            <w:r w:rsidRPr="38F3508C">
              <w:t>-uočavanje</w:t>
            </w:r>
          </w:p>
          <w:p w14:paraId="25C7CA92" w14:textId="77777777" w:rsidR="00A44AD2" w:rsidRDefault="00A44AD2" w:rsidP="00B74770">
            <w:pPr>
              <w:cnfStyle w:val="000000100000" w:firstRow="0" w:lastRow="0" w:firstColumn="0" w:lastColumn="0" w:oddVBand="0" w:evenVBand="0" w:oddHBand="1" w:evenHBand="0" w:firstRowFirstColumn="0" w:firstRowLastColumn="0" w:lastRowFirstColumn="0" w:lastRowLastColumn="0"/>
            </w:pPr>
            <w:r w:rsidRPr="38F3508C">
              <w:t>-promatranje</w:t>
            </w:r>
          </w:p>
          <w:p w14:paraId="7CB30379" w14:textId="77777777" w:rsidR="00A44AD2" w:rsidRDefault="00A44AD2" w:rsidP="00B74770">
            <w:pPr>
              <w:cnfStyle w:val="000000100000" w:firstRow="0" w:lastRow="0" w:firstColumn="0" w:lastColumn="0" w:oddVBand="0" w:evenVBand="0" w:oddHBand="1" w:evenHBand="0" w:firstRowFirstColumn="0" w:firstRowLastColumn="0" w:lastRowFirstColumn="0" w:lastRowLastColumn="0"/>
            </w:pPr>
            <w:r w:rsidRPr="38F3508C">
              <w:t>-analiza</w:t>
            </w:r>
          </w:p>
          <w:p w14:paraId="7A994140" w14:textId="77777777" w:rsidR="00A44AD2" w:rsidRDefault="00A44AD2" w:rsidP="00B74770">
            <w:pPr>
              <w:cnfStyle w:val="000000100000" w:firstRow="0" w:lastRow="0" w:firstColumn="0" w:lastColumn="0" w:oddVBand="0" w:evenVBand="0" w:oddHBand="1" w:evenHBand="0" w:firstRowFirstColumn="0" w:firstRowLastColumn="0" w:lastRowFirstColumn="0" w:lastRowLastColumn="0"/>
            </w:pPr>
            <w:r w:rsidRPr="38F3508C">
              <w:t>-samoanaliza</w:t>
            </w:r>
          </w:p>
          <w:p w14:paraId="64691DAC" w14:textId="77777777" w:rsidR="00A44AD2" w:rsidRDefault="00A44AD2" w:rsidP="00B74770">
            <w:pPr>
              <w:cnfStyle w:val="000000100000" w:firstRow="0" w:lastRow="0" w:firstColumn="0" w:lastColumn="0" w:oddVBand="0" w:evenVBand="0" w:oddHBand="1" w:evenHBand="0" w:firstRowFirstColumn="0" w:firstRowLastColumn="0" w:lastRowFirstColumn="0" w:lastRowLastColumn="0"/>
            </w:pPr>
            <w:r w:rsidRPr="38F3508C">
              <w:t>-rad u skupini</w:t>
            </w:r>
          </w:p>
          <w:p w14:paraId="2FA43F34" w14:textId="77777777" w:rsidR="00A44AD2" w:rsidRDefault="00A44AD2" w:rsidP="00B74770">
            <w:pPr>
              <w:cnfStyle w:val="000000100000" w:firstRow="0" w:lastRow="0" w:firstColumn="0" w:lastColumn="0" w:oddVBand="0" w:evenVBand="0" w:oddHBand="1" w:evenHBand="0" w:firstRowFirstColumn="0" w:firstRowLastColumn="0" w:lastRowFirstColumn="0" w:lastRowLastColumn="0"/>
              <w:rPr>
                <w:color w:val="000000" w:themeColor="text1"/>
              </w:rPr>
            </w:pPr>
          </w:p>
        </w:tc>
        <w:tc>
          <w:tcPr>
            <w:tcW w:w="1750" w:type="dxa"/>
          </w:tcPr>
          <w:p w14:paraId="4B198110" w14:textId="77777777" w:rsidR="00A44AD2" w:rsidRDefault="00A44AD2" w:rsidP="00B74770">
            <w:pPr>
              <w:cnfStyle w:val="000000100000" w:firstRow="0" w:lastRow="0" w:firstColumn="0" w:lastColumn="0" w:oddVBand="0" w:evenVBand="0" w:oddHBand="1" w:evenHBand="0" w:firstRowFirstColumn="0" w:firstRowLastColumn="0" w:lastRowFirstColumn="0" w:lastRowLastColumn="0"/>
              <w:rPr>
                <w:color w:val="000000" w:themeColor="text1"/>
              </w:rPr>
            </w:pPr>
            <w:r w:rsidRPr="38F3508C">
              <w:t>praktični rad</w:t>
            </w:r>
          </w:p>
        </w:tc>
        <w:tc>
          <w:tcPr>
            <w:tcW w:w="1908" w:type="dxa"/>
            <w:gridSpan w:val="2"/>
          </w:tcPr>
          <w:p w14:paraId="2C790E1E" w14:textId="77777777" w:rsidR="00A44AD2" w:rsidRDefault="00A44AD2" w:rsidP="00B74770">
            <w:pPr>
              <w:cnfStyle w:val="000000100000" w:firstRow="0" w:lastRow="0" w:firstColumn="0" w:lastColumn="0" w:oddVBand="0" w:evenVBand="0" w:oddHBand="1" w:evenHBand="0" w:firstRowFirstColumn="0" w:firstRowLastColumn="0" w:lastRowFirstColumn="0" w:lastRowLastColumn="0"/>
            </w:pPr>
            <w:r w:rsidRPr="38F3508C">
              <w:t>- papir za fotokopiranje                        -detalji na odjeći za nastup</w:t>
            </w:r>
          </w:p>
          <w:p w14:paraId="3B1F5D6E" w14:textId="77777777" w:rsidR="00A44AD2" w:rsidRDefault="00A44AD2" w:rsidP="00B74770">
            <w:pPr>
              <w:cnfStyle w:val="000000100000" w:firstRow="0" w:lastRow="0" w:firstColumn="0" w:lastColumn="0" w:oddVBand="0" w:evenVBand="0" w:oddHBand="1" w:evenHBand="0" w:firstRowFirstColumn="0" w:firstRowLastColumn="0" w:lastRowFirstColumn="0" w:lastRowLastColumn="0"/>
            </w:pPr>
            <w:r w:rsidRPr="38F3508C">
              <w:t>-matrice</w:t>
            </w:r>
          </w:p>
          <w:p w14:paraId="3D501835" w14:textId="77777777" w:rsidR="00A44AD2" w:rsidRDefault="00A44AD2" w:rsidP="00B74770">
            <w:pPr>
              <w:cnfStyle w:val="000000100000" w:firstRow="0" w:lastRow="0" w:firstColumn="0" w:lastColumn="0" w:oddVBand="0" w:evenVBand="0" w:oddHBand="1" w:evenHBand="0" w:firstRowFirstColumn="0" w:firstRowLastColumn="0" w:lastRowFirstColumn="0" w:lastRowLastColumn="0"/>
            </w:pPr>
            <w:r w:rsidRPr="38F3508C">
              <w:t>-adapter</w:t>
            </w:r>
            <w:r>
              <w:br/>
            </w:r>
            <w:r w:rsidRPr="38F3508C">
              <w:t>(Aktivnost je za učenika besplatna!)</w:t>
            </w:r>
          </w:p>
        </w:tc>
        <w:tc>
          <w:tcPr>
            <w:tcW w:w="1750" w:type="dxa"/>
          </w:tcPr>
          <w:p w14:paraId="44BD7B86" w14:textId="77777777" w:rsidR="00A44AD2" w:rsidRDefault="00A44AD2" w:rsidP="00B74770">
            <w:pPr>
              <w:cnfStyle w:val="000000100000" w:firstRow="0" w:lastRow="0" w:firstColumn="0" w:lastColumn="0" w:oddVBand="0" w:evenVBand="0" w:oddHBand="1" w:evenHBand="0" w:firstRowFirstColumn="0" w:firstRowLastColumn="0" w:lastRowFirstColumn="0" w:lastRowLastColumn="0"/>
            </w:pPr>
            <w:r w:rsidRPr="38F3508C">
              <w:t>Osobni i socijalni razvoj- domena A: Ja, domena B: Ja i drugi, domena C: Ja i društvo</w:t>
            </w:r>
          </w:p>
          <w:p w14:paraId="3438AE74" w14:textId="77777777" w:rsidR="00A44AD2" w:rsidRDefault="00A44AD2" w:rsidP="00B74770">
            <w:pPr>
              <w:cnfStyle w:val="000000100000" w:firstRow="0" w:lastRow="0" w:firstColumn="0" w:lastColumn="0" w:oddVBand="0" w:evenVBand="0" w:oddHBand="1" w:evenHBand="0" w:firstRowFirstColumn="0" w:firstRowLastColumn="0" w:lastRowFirstColumn="0" w:lastRowLastColumn="0"/>
            </w:pPr>
            <w:r w:rsidRPr="38F3508C">
              <w:t xml:space="preserve">                                              Učiti kako učiti- domena D: stvaranje okružja za učenje</w:t>
            </w:r>
          </w:p>
          <w:p w14:paraId="7D896BC2" w14:textId="77777777" w:rsidR="00A44AD2" w:rsidRDefault="00A44AD2" w:rsidP="00B74770">
            <w:pPr>
              <w:cnfStyle w:val="000000100000" w:firstRow="0" w:lastRow="0" w:firstColumn="0" w:lastColumn="0" w:oddVBand="0" w:evenVBand="0" w:oddHBand="1" w:evenHBand="0" w:firstRowFirstColumn="0" w:firstRowLastColumn="0" w:lastRowFirstColumn="0" w:lastRowLastColumn="0"/>
              <w:rPr>
                <w:color w:val="000000" w:themeColor="text1"/>
              </w:rPr>
            </w:pPr>
          </w:p>
        </w:tc>
        <w:tc>
          <w:tcPr>
            <w:tcW w:w="2051" w:type="dxa"/>
          </w:tcPr>
          <w:p w14:paraId="1BF7E698" w14:textId="77777777" w:rsidR="00A44AD2" w:rsidRDefault="00A44AD2" w:rsidP="00B74770">
            <w:pPr>
              <w:cnfStyle w:val="000000100000" w:firstRow="0" w:lastRow="0" w:firstColumn="0" w:lastColumn="0" w:oddVBand="0" w:evenVBand="0" w:oddHBand="1" w:evenHBand="0" w:firstRowFirstColumn="0" w:firstRowLastColumn="0" w:lastRowFirstColumn="0" w:lastRowLastColumn="0"/>
            </w:pPr>
            <w:r w:rsidRPr="38F3508C">
              <w:t>-analiza</w:t>
            </w:r>
          </w:p>
          <w:p w14:paraId="1056051A" w14:textId="77777777" w:rsidR="00A44AD2" w:rsidRDefault="00A44AD2" w:rsidP="00B74770">
            <w:pPr>
              <w:cnfStyle w:val="000000100000" w:firstRow="0" w:lastRow="0" w:firstColumn="0" w:lastColumn="0" w:oddVBand="0" w:evenVBand="0" w:oddHBand="1" w:evenHBand="0" w:firstRowFirstColumn="0" w:firstRowLastColumn="0" w:lastRowFirstColumn="0" w:lastRowLastColumn="0"/>
            </w:pPr>
            <w:r w:rsidRPr="38F3508C">
              <w:t>-samoanaliza</w:t>
            </w:r>
          </w:p>
          <w:p w14:paraId="4F0E6C8B" w14:textId="77777777" w:rsidR="00A44AD2" w:rsidRDefault="00A44AD2" w:rsidP="00B74770">
            <w:pPr>
              <w:cnfStyle w:val="000000100000" w:firstRow="0" w:lastRow="0" w:firstColumn="0" w:lastColumn="0" w:oddVBand="0" w:evenVBand="0" w:oddHBand="1" w:evenHBand="0" w:firstRowFirstColumn="0" w:firstRowLastColumn="0" w:lastRowFirstColumn="0" w:lastRowLastColumn="0"/>
            </w:pPr>
            <w:r w:rsidRPr="38F3508C">
              <w:t>-primjena naučenog</w:t>
            </w:r>
          </w:p>
          <w:p w14:paraId="7766EFE0" w14:textId="77777777" w:rsidR="00A44AD2" w:rsidRDefault="00A44AD2" w:rsidP="00B74770">
            <w:pPr>
              <w:cnfStyle w:val="000000100000" w:firstRow="0" w:lastRow="0" w:firstColumn="0" w:lastColumn="0" w:oddVBand="0" w:evenVBand="0" w:oddHBand="1" w:evenHBand="0" w:firstRowFirstColumn="0" w:firstRowLastColumn="0" w:lastRowFirstColumn="0" w:lastRowLastColumn="0"/>
            </w:pPr>
            <w:r w:rsidRPr="38F3508C">
              <w:t>-sudjelovanje na priredbama i manifestacijama</w:t>
            </w:r>
          </w:p>
          <w:p w14:paraId="430D6D58" w14:textId="77777777" w:rsidR="00A44AD2" w:rsidRDefault="00A44AD2" w:rsidP="00B74770">
            <w:pPr>
              <w:cnfStyle w:val="000000100000" w:firstRow="0" w:lastRow="0" w:firstColumn="0" w:lastColumn="0" w:oddVBand="0" w:evenVBand="0" w:oddHBand="1" w:evenHBand="0" w:firstRowFirstColumn="0" w:firstRowLastColumn="0" w:lastRowFirstColumn="0" w:lastRowLastColumn="0"/>
              <w:rPr>
                <w:color w:val="000000" w:themeColor="text1"/>
              </w:rPr>
            </w:pPr>
          </w:p>
        </w:tc>
      </w:tr>
    </w:tbl>
    <w:p w14:paraId="33342E49" w14:textId="77777777" w:rsidR="00A44AD2" w:rsidRDefault="00A44AD2" w:rsidP="00A44AD2">
      <w:pPr>
        <w:rPr>
          <w:b/>
          <w:bCs/>
        </w:rPr>
      </w:pPr>
    </w:p>
    <w:p w14:paraId="4F78999A" w14:textId="77777777" w:rsidR="00A44AD2" w:rsidRDefault="00A44AD2" w:rsidP="00A44AD2">
      <w:pPr>
        <w:rPr>
          <w:b/>
          <w:bCs/>
        </w:rPr>
      </w:pPr>
    </w:p>
    <w:p w14:paraId="62CBC206" w14:textId="77777777" w:rsidR="00A44AD2" w:rsidRDefault="00A44AD2" w:rsidP="00A44AD2">
      <w:pPr>
        <w:rPr>
          <w:b/>
          <w:bCs/>
        </w:rPr>
      </w:pPr>
    </w:p>
    <w:p w14:paraId="3C4DCF1D" w14:textId="77777777" w:rsidR="00A44AD2" w:rsidRDefault="00A44AD2" w:rsidP="00A44AD2">
      <w:pPr>
        <w:rPr>
          <w:b/>
          <w:bCs/>
        </w:rPr>
      </w:pPr>
    </w:p>
    <w:p w14:paraId="36B727D2" w14:textId="77777777" w:rsidR="00A44AD2" w:rsidRDefault="00A44AD2" w:rsidP="00A44AD2">
      <w:pPr>
        <w:rPr>
          <w:b/>
          <w:bCs/>
        </w:rPr>
      </w:pPr>
    </w:p>
    <w:p w14:paraId="0D3828A2" w14:textId="77777777" w:rsidR="00996328" w:rsidRDefault="00996328" w:rsidP="00A44AD2">
      <w:pPr>
        <w:rPr>
          <w:b/>
          <w:bCs/>
        </w:rPr>
      </w:pPr>
    </w:p>
    <w:p w14:paraId="2609A23F" w14:textId="77777777" w:rsidR="00996328" w:rsidRDefault="00996328" w:rsidP="00A44AD2">
      <w:pPr>
        <w:rPr>
          <w:b/>
          <w:bCs/>
        </w:rPr>
      </w:pPr>
    </w:p>
    <w:p w14:paraId="1645C954" w14:textId="77777777" w:rsidR="00996328" w:rsidRDefault="00996328" w:rsidP="00A44AD2">
      <w:pPr>
        <w:rPr>
          <w:b/>
          <w:bCs/>
        </w:rPr>
      </w:pPr>
    </w:p>
    <w:p w14:paraId="2D2BDAAA" w14:textId="77777777" w:rsidR="00996328" w:rsidRDefault="00996328" w:rsidP="00A44AD2">
      <w:pPr>
        <w:rPr>
          <w:b/>
          <w:bCs/>
        </w:rPr>
      </w:pPr>
    </w:p>
    <w:p w14:paraId="51CE30BE" w14:textId="77777777" w:rsidR="00A44AD2" w:rsidRDefault="00A44AD2" w:rsidP="00A44AD2">
      <w:pPr>
        <w:rPr>
          <w:b/>
          <w:bCs/>
        </w:rPr>
      </w:pPr>
    </w:p>
    <w:p w14:paraId="5F740CAC" w14:textId="77777777" w:rsidR="00A44AD2" w:rsidRDefault="00A44AD2" w:rsidP="00A44AD2">
      <w:pPr>
        <w:rPr>
          <w:b/>
          <w:bCs/>
        </w:rPr>
      </w:pPr>
    </w:p>
    <w:p w14:paraId="4844FD87" w14:textId="77777777" w:rsidR="00A44AD2" w:rsidRDefault="00A44AD2" w:rsidP="00A44AD2">
      <w:pPr>
        <w:rPr>
          <w:b/>
          <w:bCs/>
        </w:rPr>
      </w:pPr>
    </w:p>
    <w:p w14:paraId="51B991C6" w14:textId="77777777" w:rsidR="00A44AD2" w:rsidRDefault="00A44AD2" w:rsidP="00A44AD2">
      <w:pPr>
        <w:rPr>
          <w:b/>
          <w:bCs/>
        </w:rPr>
      </w:pPr>
    </w:p>
    <w:p w14:paraId="22206C7E" w14:textId="77777777" w:rsidR="00A44AD2" w:rsidRDefault="00A44AD2" w:rsidP="00A44AD2">
      <w:pPr>
        <w:rPr>
          <w:b/>
          <w:bCs/>
        </w:rPr>
      </w:pPr>
    </w:p>
    <w:p w14:paraId="76C9DFCE" w14:textId="77777777" w:rsidR="00A44AD2" w:rsidRDefault="00A44AD2" w:rsidP="00A44AD2">
      <w:pPr>
        <w:rPr>
          <w:b/>
          <w:bCs/>
        </w:rPr>
      </w:pPr>
    </w:p>
    <w:p w14:paraId="2A0AE486" w14:textId="77777777" w:rsidR="00A44AD2" w:rsidRDefault="00A44AD2" w:rsidP="00A44AD2">
      <w:pPr>
        <w:rPr>
          <w:b/>
          <w:bCs/>
        </w:rPr>
      </w:pPr>
    </w:p>
    <w:p w14:paraId="01ED5E43" w14:textId="77777777" w:rsidR="00A44AD2" w:rsidRDefault="00A44AD2" w:rsidP="00A44AD2">
      <w:pPr>
        <w:rPr>
          <w:b/>
          <w:bCs/>
        </w:rPr>
      </w:pPr>
    </w:p>
    <w:p w14:paraId="33957961" w14:textId="77777777" w:rsidR="00A44AD2" w:rsidRDefault="00A44AD2" w:rsidP="00A44AD2">
      <w:pPr>
        <w:rPr>
          <w:b/>
          <w:bCs/>
        </w:rPr>
      </w:pPr>
    </w:p>
    <w:p w14:paraId="7F3C9737" w14:textId="77777777" w:rsidR="00A44AD2" w:rsidRDefault="00A44AD2" w:rsidP="00A44AD2">
      <w:pPr>
        <w:rPr>
          <w:b/>
          <w:bCs/>
        </w:rPr>
      </w:pPr>
    </w:p>
    <w:tbl>
      <w:tblPr>
        <w:tblW w:w="15168" w:type="dxa"/>
        <w:tblInd w:w="-577" w:type="dxa"/>
        <w:tblLayout w:type="fixed"/>
        <w:tblLook w:val="04A0" w:firstRow="1" w:lastRow="0" w:firstColumn="1" w:lastColumn="0" w:noHBand="0" w:noVBand="1"/>
      </w:tblPr>
      <w:tblGrid>
        <w:gridCol w:w="2179"/>
        <w:gridCol w:w="1999"/>
        <w:gridCol w:w="2068"/>
        <w:gridCol w:w="1547"/>
        <w:gridCol w:w="96"/>
        <w:gridCol w:w="1575"/>
        <w:gridCol w:w="397"/>
        <w:gridCol w:w="1013"/>
        <w:gridCol w:w="1548"/>
        <w:gridCol w:w="2746"/>
      </w:tblGrid>
      <w:tr w:rsidR="00A44AD2" w14:paraId="05C32572" w14:textId="77777777" w:rsidTr="00A44AD2">
        <w:trPr>
          <w:trHeight w:val="840"/>
        </w:trPr>
        <w:tc>
          <w:tcPr>
            <w:tcW w:w="15168" w:type="dxa"/>
            <w:gridSpan w:val="10"/>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73E07A5D" w14:textId="6AE91DD8" w:rsidR="00A44AD2" w:rsidRPr="00996328" w:rsidRDefault="00A44AD2" w:rsidP="00996328">
            <w:pPr>
              <w:pStyle w:val="Naslov2"/>
              <w:jc w:val="center"/>
            </w:pPr>
            <w:r>
              <w:lastRenderedPageBreak/>
              <w:br/>
            </w:r>
            <w:r w:rsidRPr="043E4EAE">
              <w:t xml:space="preserve"> </w:t>
            </w:r>
            <w:bookmarkStart w:id="72" w:name="_Toc146837733"/>
            <w:r w:rsidRPr="00996328">
              <w:t>5.14. Mladi knjižničari</w:t>
            </w:r>
            <w:bookmarkEnd w:id="72"/>
          </w:p>
        </w:tc>
      </w:tr>
      <w:tr w:rsidR="00A44AD2" w14:paraId="355CD527" w14:textId="77777777" w:rsidTr="00A44AD2">
        <w:trPr>
          <w:trHeight w:val="1485"/>
        </w:trPr>
        <w:tc>
          <w:tcPr>
            <w:tcW w:w="6246" w:type="dxa"/>
            <w:gridSpan w:val="3"/>
            <w:tcBorders>
              <w:top w:val="single" w:sz="8" w:space="0" w:color="BFBFBF" w:themeColor="background1" w:themeShade="BF"/>
              <w:left w:val="single" w:sz="8" w:space="0" w:color="BFBFBF" w:themeColor="background1" w:themeShade="BF"/>
              <w:bottom w:val="double" w:sz="6" w:space="0" w:color="BFBFBF" w:themeColor="background1" w:themeShade="BF"/>
              <w:right w:val="single" w:sz="8" w:space="0" w:color="BFBFBF" w:themeColor="background1" w:themeShade="BF"/>
            </w:tcBorders>
            <w:shd w:val="clear" w:color="auto" w:fill="F2F2F2" w:themeFill="background1" w:themeFillShade="F2"/>
          </w:tcPr>
          <w:p w14:paraId="2A802A02" w14:textId="77777777" w:rsidR="00A44AD2" w:rsidRDefault="00A44AD2" w:rsidP="00B74770">
            <w:pPr>
              <w:jc w:val="center"/>
            </w:pPr>
            <w:r w:rsidRPr="38F3508C">
              <w:rPr>
                <w:b/>
                <w:bCs/>
                <w:color w:val="000000" w:themeColor="text1"/>
              </w:rPr>
              <w:t xml:space="preserve"> </w:t>
            </w:r>
            <w:r>
              <w:br/>
            </w:r>
            <w:r w:rsidRPr="38F3508C">
              <w:rPr>
                <w:b/>
                <w:bCs/>
                <w:color w:val="000000" w:themeColor="text1"/>
              </w:rPr>
              <w:t xml:space="preserve"> NOSITELJ/I AKTIVNOSTI: </w:t>
            </w:r>
          </w:p>
          <w:p w14:paraId="11D84CEC" w14:textId="77777777" w:rsidR="00A44AD2" w:rsidRDefault="00A44AD2" w:rsidP="00B74770">
            <w:pPr>
              <w:jc w:val="center"/>
              <w:rPr>
                <w:b/>
                <w:bCs/>
                <w:color w:val="000000" w:themeColor="text1"/>
              </w:rPr>
            </w:pPr>
            <w:r w:rsidRPr="043E4EAE">
              <w:rPr>
                <w:b/>
                <w:bCs/>
                <w:color w:val="000000" w:themeColor="text1"/>
              </w:rPr>
              <w:t>Marija Pejić, školska knjižničarka</w:t>
            </w:r>
          </w:p>
        </w:tc>
        <w:tc>
          <w:tcPr>
            <w:tcW w:w="1643" w:type="dxa"/>
            <w:gridSpan w:val="2"/>
            <w:tcBorders>
              <w:top w:val="nil"/>
              <w:left w:val="nil"/>
              <w:bottom w:val="double" w:sz="6" w:space="0" w:color="BFBFBF" w:themeColor="background1" w:themeShade="BF"/>
              <w:right w:val="single" w:sz="8" w:space="0" w:color="BFBFBF" w:themeColor="background1" w:themeShade="BF"/>
            </w:tcBorders>
            <w:shd w:val="clear" w:color="auto" w:fill="F2F2F2" w:themeFill="background1" w:themeFillShade="F2"/>
          </w:tcPr>
          <w:p w14:paraId="320BA412" w14:textId="77777777" w:rsidR="00A44AD2" w:rsidRDefault="00A44AD2" w:rsidP="00B74770">
            <w:pPr>
              <w:jc w:val="center"/>
            </w:pPr>
            <w:r w:rsidRPr="38F3508C">
              <w:rPr>
                <w:color w:val="000000" w:themeColor="text1"/>
              </w:rPr>
              <w:t xml:space="preserve"> </w:t>
            </w:r>
            <w:r>
              <w:br/>
            </w:r>
            <w:r w:rsidRPr="38F3508C">
              <w:rPr>
                <w:color w:val="000000" w:themeColor="text1"/>
              </w:rPr>
              <w:t xml:space="preserve"> </w:t>
            </w:r>
            <w:r w:rsidRPr="38F3508C">
              <w:rPr>
                <w:b/>
                <w:bCs/>
                <w:color w:val="000000" w:themeColor="text1"/>
              </w:rPr>
              <w:t>SURADNICI:</w:t>
            </w:r>
            <w:r w:rsidRPr="38F3508C">
              <w:rPr>
                <w:color w:val="000000" w:themeColor="text1"/>
              </w:rPr>
              <w:t xml:space="preserve"> </w:t>
            </w:r>
          </w:p>
          <w:p w14:paraId="03A21212" w14:textId="77777777" w:rsidR="00A44AD2" w:rsidRDefault="00A44AD2" w:rsidP="00B74770">
            <w:pPr>
              <w:jc w:val="center"/>
            </w:pPr>
            <w:r w:rsidRPr="38F3508C">
              <w:rPr>
                <w:b/>
                <w:bCs/>
                <w:color w:val="000000" w:themeColor="text1"/>
              </w:rPr>
              <w:t>-</w:t>
            </w:r>
            <w:r w:rsidRPr="38F3508C">
              <w:rPr>
                <w:color w:val="000000" w:themeColor="text1"/>
              </w:rPr>
              <w:t xml:space="preserve"> </w:t>
            </w:r>
          </w:p>
        </w:tc>
        <w:tc>
          <w:tcPr>
            <w:tcW w:w="1972" w:type="dxa"/>
            <w:gridSpan w:val="2"/>
            <w:tcBorders>
              <w:top w:val="nil"/>
              <w:left w:val="nil"/>
              <w:bottom w:val="double" w:sz="6" w:space="0" w:color="BFBFBF" w:themeColor="background1" w:themeShade="BF"/>
              <w:right w:val="single" w:sz="8" w:space="0" w:color="BFBFBF" w:themeColor="background1" w:themeShade="BF"/>
            </w:tcBorders>
            <w:shd w:val="clear" w:color="auto" w:fill="F2F2F2" w:themeFill="background1" w:themeFillShade="F2"/>
          </w:tcPr>
          <w:p w14:paraId="7B9BF39C" w14:textId="77777777" w:rsidR="00A44AD2" w:rsidRDefault="00A44AD2" w:rsidP="00B74770">
            <w:pPr>
              <w:jc w:val="center"/>
            </w:pPr>
            <w:r w:rsidRPr="043E4EAE">
              <w:rPr>
                <w:color w:val="000000" w:themeColor="text1"/>
              </w:rPr>
              <w:t xml:space="preserve"> </w:t>
            </w:r>
            <w:r>
              <w:br/>
            </w:r>
            <w:r w:rsidRPr="043E4EAE">
              <w:rPr>
                <w:color w:val="000000" w:themeColor="text1"/>
              </w:rPr>
              <w:t xml:space="preserve"> </w:t>
            </w:r>
            <w:r w:rsidRPr="043E4EAE">
              <w:rPr>
                <w:b/>
                <w:bCs/>
                <w:color w:val="000000" w:themeColor="text1"/>
              </w:rPr>
              <w:t xml:space="preserve">NAMIJENJENO: </w:t>
            </w:r>
            <w:r w:rsidRPr="043E4EAE">
              <w:rPr>
                <w:color w:val="000000" w:themeColor="text1"/>
              </w:rPr>
              <w:t xml:space="preserve"> </w:t>
            </w:r>
            <w:r>
              <w:br/>
            </w:r>
            <w:r w:rsidRPr="043E4EAE">
              <w:rPr>
                <w:color w:val="000000" w:themeColor="text1"/>
              </w:rPr>
              <w:t xml:space="preserve"> učenici 4., 5. i 6. razreda </w:t>
            </w:r>
          </w:p>
        </w:tc>
        <w:tc>
          <w:tcPr>
            <w:tcW w:w="2561" w:type="dxa"/>
            <w:gridSpan w:val="2"/>
            <w:tcBorders>
              <w:top w:val="nil"/>
              <w:left w:val="nil"/>
              <w:bottom w:val="double" w:sz="6" w:space="0" w:color="BFBFBF" w:themeColor="background1" w:themeShade="BF"/>
              <w:right w:val="single" w:sz="8" w:space="0" w:color="BFBFBF" w:themeColor="background1" w:themeShade="BF"/>
            </w:tcBorders>
            <w:shd w:val="clear" w:color="auto" w:fill="F2F2F2" w:themeFill="background1" w:themeFillShade="F2"/>
          </w:tcPr>
          <w:p w14:paraId="28DD94EB" w14:textId="77777777" w:rsidR="00A44AD2" w:rsidRDefault="00A44AD2" w:rsidP="00B74770">
            <w:pPr>
              <w:jc w:val="center"/>
            </w:pPr>
            <w:r w:rsidRPr="043E4EAE">
              <w:rPr>
                <w:color w:val="000000" w:themeColor="text1"/>
              </w:rPr>
              <w:t xml:space="preserve"> </w:t>
            </w:r>
            <w:r>
              <w:br/>
            </w:r>
            <w:r w:rsidRPr="043E4EAE">
              <w:rPr>
                <w:color w:val="000000" w:themeColor="text1"/>
              </w:rPr>
              <w:t xml:space="preserve"> </w:t>
            </w:r>
            <w:r w:rsidRPr="043E4EAE">
              <w:rPr>
                <w:b/>
                <w:bCs/>
                <w:color w:val="000000" w:themeColor="text1"/>
              </w:rPr>
              <w:t>PREDVIĐENO VRIJEME REALIZACIJE:</w:t>
            </w:r>
            <w:r w:rsidRPr="043E4EAE">
              <w:rPr>
                <w:color w:val="000000" w:themeColor="text1"/>
              </w:rPr>
              <w:t xml:space="preserve"> </w:t>
            </w:r>
            <w:r>
              <w:br/>
            </w:r>
            <w:r w:rsidRPr="043E4EAE">
              <w:rPr>
                <w:color w:val="000000" w:themeColor="text1"/>
              </w:rPr>
              <w:t xml:space="preserve"> Tijekom cijele školske godine 2023./2024. </w:t>
            </w:r>
          </w:p>
        </w:tc>
        <w:tc>
          <w:tcPr>
            <w:tcW w:w="2746" w:type="dxa"/>
            <w:tcBorders>
              <w:top w:val="nil"/>
              <w:left w:val="nil"/>
              <w:bottom w:val="double" w:sz="6" w:space="0" w:color="BFBFBF" w:themeColor="background1" w:themeShade="BF"/>
              <w:right w:val="single" w:sz="8" w:space="0" w:color="BFBFBF" w:themeColor="background1" w:themeShade="BF"/>
            </w:tcBorders>
            <w:shd w:val="clear" w:color="auto" w:fill="F2F2F2" w:themeFill="background1" w:themeFillShade="F2"/>
          </w:tcPr>
          <w:p w14:paraId="57A6CEEA" w14:textId="77777777" w:rsidR="00A44AD2" w:rsidRDefault="00A44AD2" w:rsidP="00B74770">
            <w:pPr>
              <w:jc w:val="center"/>
            </w:pPr>
            <w:r w:rsidRPr="043E4EAE">
              <w:rPr>
                <w:color w:val="000000" w:themeColor="text1"/>
              </w:rPr>
              <w:t xml:space="preserve"> </w:t>
            </w:r>
            <w:r>
              <w:br/>
            </w:r>
            <w:r w:rsidRPr="043E4EAE">
              <w:rPr>
                <w:color w:val="000000" w:themeColor="text1"/>
              </w:rPr>
              <w:t xml:space="preserve"> </w:t>
            </w:r>
            <w:r w:rsidRPr="043E4EAE">
              <w:rPr>
                <w:b/>
                <w:bCs/>
                <w:color w:val="000000" w:themeColor="text1"/>
              </w:rPr>
              <w:t>TRAJANJE AKTIVNOSTI:</w:t>
            </w:r>
            <w:r w:rsidRPr="043E4EAE">
              <w:rPr>
                <w:color w:val="000000" w:themeColor="text1"/>
              </w:rPr>
              <w:t xml:space="preserve"> </w:t>
            </w:r>
            <w:r>
              <w:br/>
            </w:r>
            <w:r w:rsidRPr="043E4EAE">
              <w:rPr>
                <w:color w:val="000000" w:themeColor="text1"/>
              </w:rPr>
              <w:t xml:space="preserve"> 1 sat tjedno </w:t>
            </w:r>
          </w:p>
        </w:tc>
      </w:tr>
      <w:tr w:rsidR="00A44AD2" w14:paraId="05F401CC" w14:textId="77777777" w:rsidTr="00A44AD2">
        <w:trPr>
          <w:trHeight w:val="930"/>
        </w:trPr>
        <w:tc>
          <w:tcPr>
            <w:tcW w:w="2179" w:type="dxa"/>
            <w:tcBorders>
              <w:top w:val="double" w:sz="6"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C0C0C0"/>
          </w:tcPr>
          <w:p w14:paraId="456A1375" w14:textId="77777777" w:rsidR="00A44AD2" w:rsidRDefault="00A44AD2" w:rsidP="00B74770">
            <w:pPr>
              <w:jc w:val="center"/>
              <w:rPr>
                <w:color w:val="000000" w:themeColor="text1"/>
              </w:rPr>
            </w:pPr>
            <w:r w:rsidRPr="043E4EAE">
              <w:rPr>
                <w:color w:val="000000" w:themeColor="text1"/>
              </w:rPr>
              <w:t xml:space="preserve"> </w:t>
            </w:r>
          </w:p>
          <w:p w14:paraId="117944A0" w14:textId="77777777" w:rsidR="00A44AD2" w:rsidRDefault="00A44AD2" w:rsidP="00B74770">
            <w:pPr>
              <w:jc w:val="center"/>
              <w:rPr>
                <w:color w:val="000000" w:themeColor="text1"/>
              </w:rPr>
            </w:pPr>
            <w:r w:rsidRPr="043E4EAE">
              <w:rPr>
                <w:color w:val="000000" w:themeColor="text1"/>
              </w:rPr>
              <w:t xml:space="preserve">ODGOVORNOSTI NOSITELJA AKTIVNOSTI </w:t>
            </w:r>
          </w:p>
        </w:tc>
        <w:tc>
          <w:tcPr>
            <w:tcW w:w="1999"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EEAF6" w:themeFill="accent5" w:themeFillTint="33"/>
          </w:tcPr>
          <w:p w14:paraId="744A6EC9" w14:textId="77777777" w:rsidR="00A44AD2" w:rsidRDefault="00A44AD2" w:rsidP="00B74770">
            <w:pPr>
              <w:jc w:val="center"/>
            </w:pPr>
            <w:r w:rsidRPr="38F3508C">
              <w:rPr>
                <w:color w:val="000000" w:themeColor="text1"/>
              </w:rPr>
              <w:t xml:space="preserve"> </w:t>
            </w:r>
          </w:p>
          <w:p w14:paraId="66890BDB" w14:textId="77777777" w:rsidR="00A44AD2" w:rsidRDefault="00A44AD2" w:rsidP="00B74770">
            <w:pPr>
              <w:jc w:val="center"/>
            </w:pPr>
            <w:r w:rsidRPr="38F3508C">
              <w:rPr>
                <w:b/>
                <w:bCs/>
                <w:color w:val="000000" w:themeColor="text1"/>
              </w:rPr>
              <w:t>CILJEVI AKTIVNOSTI</w:t>
            </w:r>
            <w:r w:rsidRPr="38F3508C">
              <w:rPr>
                <w:color w:val="000000" w:themeColor="text1"/>
              </w:rPr>
              <w:t xml:space="preserve"> </w:t>
            </w:r>
          </w:p>
        </w:tc>
        <w:tc>
          <w:tcPr>
            <w:tcW w:w="2068"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FE599" w:themeFill="accent4" w:themeFillTint="66"/>
          </w:tcPr>
          <w:p w14:paraId="3298ADB2" w14:textId="77777777" w:rsidR="00A44AD2" w:rsidRDefault="00A44AD2" w:rsidP="00B74770">
            <w:pPr>
              <w:jc w:val="center"/>
            </w:pPr>
            <w:r w:rsidRPr="38F3508C">
              <w:rPr>
                <w:color w:val="000000" w:themeColor="text1"/>
              </w:rPr>
              <w:t xml:space="preserve"> </w:t>
            </w:r>
          </w:p>
          <w:p w14:paraId="264C570A" w14:textId="77777777" w:rsidR="00A44AD2" w:rsidRDefault="00A44AD2" w:rsidP="00B74770">
            <w:pPr>
              <w:jc w:val="center"/>
            </w:pPr>
            <w:r w:rsidRPr="38F3508C">
              <w:rPr>
                <w:b/>
                <w:bCs/>
                <w:color w:val="000000" w:themeColor="text1"/>
              </w:rPr>
              <w:t>OČEKIVANI ISHODI / POSTIGNUĆA</w:t>
            </w:r>
            <w:r w:rsidRPr="38F3508C">
              <w:rPr>
                <w:color w:val="000000" w:themeColor="text1"/>
              </w:rPr>
              <w:t xml:space="preserve"> </w:t>
            </w:r>
          </w:p>
        </w:tc>
        <w:tc>
          <w:tcPr>
            <w:tcW w:w="1547" w:type="dxa"/>
            <w:tcBorders>
              <w:top w:val="double" w:sz="6"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7CAAC" w:themeFill="accent2" w:themeFillTint="66"/>
          </w:tcPr>
          <w:p w14:paraId="59B3D826" w14:textId="77777777" w:rsidR="00A44AD2" w:rsidRDefault="00A44AD2" w:rsidP="00B74770">
            <w:pPr>
              <w:jc w:val="center"/>
            </w:pPr>
            <w:r w:rsidRPr="38F3508C">
              <w:rPr>
                <w:color w:val="000000" w:themeColor="text1"/>
              </w:rPr>
              <w:t xml:space="preserve"> </w:t>
            </w:r>
          </w:p>
          <w:p w14:paraId="63780883" w14:textId="77777777" w:rsidR="00A44AD2" w:rsidRDefault="00A44AD2" w:rsidP="00B74770">
            <w:pPr>
              <w:jc w:val="center"/>
            </w:pPr>
            <w:r w:rsidRPr="38F3508C">
              <w:rPr>
                <w:b/>
                <w:bCs/>
                <w:color w:val="000000" w:themeColor="text1"/>
              </w:rPr>
              <w:t>NAČINI UČENJA</w:t>
            </w:r>
            <w:r w:rsidRPr="38F3508C">
              <w:rPr>
                <w:color w:val="000000" w:themeColor="text1"/>
              </w:rPr>
              <w:t xml:space="preserve"> </w:t>
            </w:r>
          </w:p>
        </w:tc>
        <w:tc>
          <w:tcPr>
            <w:tcW w:w="1671" w:type="dxa"/>
            <w:gridSpan w:val="2"/>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8D08D" w:themeFill="accent6" w:themeFillTint="99"/>
          </w:tcPr>
          <w:p w14:paraId="0EEB7A36" w14:textId="77777777" w:rsidR="00A44AD2" w:rsidRDefault="00A44AD2" w:rsidP="00B74770">
            <w:pPr>
              <w:jc w:val="center"/>
            </w:pPr>
            <w:r w:rsidRPr="38F3508C">
              <w:rPr>
                <w:color w:val="000000" w:themeColor="text1"/>
              </w:rPr>
              <w:t xml:space="preserve"> </w:t>
            </w:r>
          </w:p>
          <w:p w14:paraId="7ABC1D51" w14:textId="77777777" w:rsidR="00A44AD2" w:rsidRDefault="00A44AD2" w:rsidP="00B74770">
            <w:pPr>
              <w:jc w:val="center"/>
            </w:pPr>
            <w:r w:rsidRPr="38F3508C">
              <w:rPr>
                <w:b/>
                <w:bCs/>
                <w:color w:val="000000" w:themeColor="text1"/>
              </w:rPr>
              <w:t>AKTIVNOSTI ZA UČENIKE</w:t>
            </w:r>
            <w:r w:rsidRPr="38F3508C">
              <w:rPr>
                <w:color w:val="000000" w:themeColor="text1"/>
              </w:rPr>
              <w:t xml:space="preserve"> </w:t>
            </w:r>
          </w:p>
        </w:tc>
        <w:tc>
          <w:tcPr>
            <w:tcW w:w="1410" w:type="dxa"/>
            <w:gridSpan w:val="2"/>
            <w:tcBorders>
              <w:top w:val="nil"/>
              <w:left w:val="nil"/>
              <w:bottom w:val="single" w:sz="8" w:space="0" w:color="BFBFBF" w:themeColor="background1" w:themeShade="BF"/>
              <w:right w:val="single" w:sz="8" w:space="0" w:color="BFBFBF" w:themeColor="background1" w:themeShade="BF"/>
            </w:tcBorders>
            <w:shd w:val="clear" w:color="auto" w:fill="FFB7D8"/>
          </w:tcPr>
          <w:p w14:paraId="1DBD9301" w14:textId="77777777" w:rsidR="00A44AD2" w:rsidRDefault="00A44AD2" w:rsidP="00B74770">
            <w:pPr>
              <w:jc w:val="center"/>
            </w:pPr>
            <w:r w:rsidRPr="38F3508C">
              <w:rPr>
                <w:color w:val="000000" w:themeColor="text1"/>
              </w:rPr>
              <w:t xml:space="preserve"> </w:t>
            </w:r>
          </w:p>
          <w:p w14:paraId="0CBD5A78" w14:textId="77777777" w:rsidR="00A44AD2" w:rsidRDefault="00A44AD2" w:rsidP="00B74770">
            <w:pPr>
              <w:jc w:val="center"/>
            </w:pPr>
            <w:r w:rsidRPr="38F3508C">
              <w:rPr>
                <w:b/>
                <w:bCs/>
                <w:color w:val="000000" w:themeColor="text1"/>
              </w:rPr>
              <w:t>MATERIJALNI RESURSI</w:t>
            </w:r>
            <w:r w:rsidRPr="38F3508C">
              <w:rPr>
                <w:color w:val="000000" w:themeColor="text1"/>
              </w:rPr>
              <w:t xml:space="preserve"> </w:t>
            </w:r>
          </w:p>
        </w:tc>
        <w:tc>
          <w:tcPr>
            <w:tcW w:w="1548" w:type="dxa"/>
            <w:tcBorders>
              <w:top w:val="nil"/>
              <w:left w:val="nil"/>
              <w:bottom w:val="single" w:sz="8" w:space="0" w:color="BFBFBF" w:themeColor="background1" w:themeShade="BF"/>
              <w:right w:val="single" w:sz="8" w:space="0" w:color="BFBFBF" w:themeColor="background1" w:themeShade="BF"/>
            </w:tcBorders>
            <w:shd w:val="clear" w:color="auto" w:fill="D6CFB4"/>
          </w:tcPr>
          <w:p w14:paraId="57445D8C" w14:textId="77777777" w:rsidR="00A44AD2" w:rsidRDefault="00A44AD2" w:rsidP="00B74770">
            <w:pPr>
              <w:jc w:val="center"/>
            </w:pPr>
            <w:r w:rsidRPr="38F3508C">
              <w:rPr>
                <w:color w:val="000000" w:themeColor="text1"/>
              </w:rPr>
              <w:t xml:space="preserve"> </w:t>
            </w:r>
          </w:p>
          <w:p w14:paraId="74C5A749" w14:textId="77777777" w:rsidR="00A44AD2" w:rsidRDefault="00A44AD2" w:rsidP="00B74770">
            <w:pPr>
              <w:jc w:val="center"/>
            </w:pPr>
            <w:r w:rsidRPr="38F3508C">
              <w:rPr>
                <w:b/>
                <w:bCs/>
                <w:color w:val="000000" w:themeColor="text1"/>
              </w:rPr>
              <w:t>MEĐU-PREDMETNE TEME</w:t>
            </w:r>
            <w:r w:rsidRPr="38F3508C">
              <w:rPr>
                <w:color w:val="000000" w:themeColor="text1"/>
              </w:rPr>
              <w:t xml:space="preserve"> </w:t>
            </w:r>
          </w:p>
        </w:tc>
        <w:tc>
          <w:tcPr>
            <w:tcW w:w="2746" w:type="dxa"/>
            <w:tcBorders>
              <w:top w:val="nil"/>
              <w:left w:val="nil"/>
              <w:bottom w:val="single" w:sz="8" w:space="0" w:color="BFBFBF" w:themeColor="background1" w:themeShade="BF"/>
              <w:right w:val="single" w:sz="8" w:space="0" w:color="BFBFBF" w:themeColor="background1" w:themeShade="BF"/>
            </w:tcBorders>
            <w:shd w:val="clear" w:color="auto" w:fill="8EAADB" w:themeFill="accent1" w:themeFillTint="99"/>
          </w:tcPr>
          <w:p w14:paraId="5DAF9D25" w14:textId="77777777" w:rsidR="00A44AD2" w:rsidRDefault="00A44AD2" w:rsidP="00B74770">
            <w:pPr>
              <w:jc w:val="center"/>
            </w:pPr>
            <w:r w:rsidRPr="38F3508C">
              <w:rPr>
                <w:color w:val="000000" w:themeColor="text1"/>
              </w:rPr>
              <w:t xml:space="preserve"> </w:t>
            </w:r>
          </w:p>
          <w:p w14:paraId="352C7793" w14:textId="77777777" w:rsidR="00A44AD2" w:rsidRDefault="00A44AD2" w:rsidP="00B74770">
            <w:pPr>
              <w:jc w:val="center"/>
            </w:pPr>
            <w:r w:rsidRPr="38F3508C">
              <w:rPr>
                <w:b/>
                <w:bCs/>
                <w:color w:val="000000" w:themeColor="text1"/>
              </w:rPr>
              <w:t>NAČIN PRAĆENJA I PROVJERE ISHODA / POSTIGNUĆA</w:t>
            </w:r>
            <w:r w:rsidRPr="38F3508C">
              <w:rPr>
                <w:color w:val="000000" w:themeColor="text1"/>
              </w:rPr>
              <w:t xml:space="preserve"> </w:t>
            </w:r>
          </w:p>
        </w:tc>
      </w:tr>
      <w:tr w:rsidR="00A44AD2" w14:paraId="0592AED2" w14:textId="77777777" w:rsidTr="00A44AD2">
        <w:trPr>
          <w:trHeight w:val="75"/>
        </w:trPr>
        <w:tc>
          <w:tcPr>
            <w:tcW w:w="2179"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2F2F2" w:themeFill="background1" w:themeFillShade="F2"/>
          </w:tcPr>
          <w:p w14:paraId="7CF595D8" w14:textId="77777777" w:rsidR="00A44AD2" w:rsidRDefault="00A44AD2" w:rsidP="00B74770">
            <w:pPr>
              <w:jc w:val="center"/>
              <w:rPr>
                <w:color w:val="000000" w:themeColor="text1"/>
                <w:sz w:val="22"/>
                <w:szCs w:val="22"/>
              </w:rPr>
            </w:pPr>
          </w:p>
        </w:tc>
        <w:tc>
          <w:tcPr>
            <w:tcW w:w="1999"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2F2F2" w:themeFill="background1" w:themeFillShade="F2"/>
          </w:tcPr>
          <w:p w14:paraId="74827C26" w14:textId="77777777" w:rsidR="00A44AD2" w:rsidRDefault="00A44AD2" w:rsidP="00B74770">
            <w:pPr>
              <w:jc w:val="center"/>
              <w:rPr>
                <w:color w:val="000000" w:themeColor="text1"/>
                <w:sz w:val="22"/>
                <w:szCs w:val="22"/>
              </w:rPr>
            </w:pPr>
            <w:r w:rsidRPr="043E4EAE">
              <w:rPr>
                <w:color w:val="000000" w:themeColor="text1"/>
                <w:sz w:val="22"/>
                <w:szCs w:val="22"/>
              </w:rPr>
              <w:t>Poboljšanje odnosa učenika prema knjizi. Razvijanje čitalačkih navika. Promocija knjiga i školske knjižnice. Stjecanje osnovnih znanja o poslovanju školske knjižnice.</w:t>
            </w:r>
          </w:p>
          <w:p w14:paraId="4CE1A13C" w14:textId="77777777" w:rsidR="00A44AD2" w:rsidRDefault="00A44AD2" w:rsidP="00B74770">
            <w:pPr>
              <w:jc w:val="center"/>
              <w:rPr>
                <w:color w:val="000000" w:themeColor="text1"/>
                <w:sz w:val="22"/>
                <w:szCs w:val="22"/>
              </w:rPr>
            </w:pPr>
            <w:r w:rsidRPr="043E4EAE">
              <w:rPr>
                <w:color w:val="000000" w:themeColor="text1"/>
                <w:sz w:val="22"/>
                <w:szCs w:val="22"/>
              </w:rPr>
              <w:t>Ostvarivanje kulturne i javne djelatnosti školske knjižnice kao sastavnog segmenta. Sudjelovanje u svim važnim zbivanjima vezanim za školsku knjižnicu.</w:t>
            </w:r>
          </w:p>
        </w:tc>
        <w:tc>
          <w:tcPr>
            <w:tcW w:w="2068"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2F2F2" w:themeFill="background1" w:themeFillShade="F2"/>
          </w:tcPr>
          <w:p w14:paraId="06F35623" w14:textId="77777777" w:rsidR="00A44AD2" w:rsidRDefault="00A44AD2" w:rsidP="00B74770">
            <w:pPr>
              <w:jc w:val="center"/>
              <w:rPr>
                <w:color w:val="000000" w:themeColor="text1"/>
                <w:sz w:val="22"/>
                <w:szCs w:val="22"/>
              </w:rPr>
            </w:pPr>
            <w:r w:rsidRPr="043E4EAE">
              <w:rPr>
                <w:color w:val="000000" w:themeColor="text1"/>
                <w:sz w:val="22"/>
                <w:szCs w:val="22"/>
              </w:rPr>
              <w:t>Pomoć u obavljanju knjižničarskih poslova: obrada novih knjiga, sređivanje stanja na policama, posudba, popravljanje oštećenih knjiga, sudjelovanje u radu knjižnice, izradi panoa.</w:t>
            </w:r>
          </w:p>
          <w:p w14:paraId="403C404D" w14:textId="77777777" w:rsidR="00A44AD2" w:rsidRDefault="00A44AD2" w:rsidP="00B74770">
            <w:pPr>
              <w:jc w:val="center"/>
              <w:rPr>
                <w:color w:val="000000" w:themeColor="text1"/>
                <w:sz w:val="22"/>
                <w:szCs w:val="22"/>
              </w:rPr>
            </w:pPr>
            <w:r w:rsidRPr="043E4EAE">
              <w:rPr>
                <w:color w:val="000000" w:themeColor="text1"/>
                <w:sz w:val="22"/>
                <w:szCs w:val="22"/>
              </w:rPr>
              <w:t xml:space="preserve">Sudjelovanje u aktivnostima vezanim uz obilježavanje Mjeseca hrvatske knjige, Noć knjige, Međunarodni mjesec školskih knjižnica, blagdana. Sudjelovanje u projektima u </w:t>
            </w:r>
            <w:r w:rsidRPr="043E4EAE">
              <w:rPr>
                <w:color w:val="000000" w:themeColor="text1"/>
                <w:sz w:val="22"/>
                <w:szCs w:val="22"/>
              </w:rPr>
              <w:lastRenderedPageBreak/>
              <w:t>organizaciji škole i izvan nje.</w:t>
            </w:r>
          </w:p>
        </w:tc>
        <w:tc>
          <w:tcPr>
            <w:tcW w:w="1547"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2F2F2" w:themeFill="background1" w:themeFillShade="F2"/>
          </w:tcPr>
          <w:p w14:paraId="627B9DAA" w14:textId="77777777" w:rsidR="00A44AD2" w:rsidRDefault="00A44AD2" w:rsidP="00B74770">
            <w:pPr>
              <w:jc w:val="center"/>
            </w:pPr>
            <w:r w:rsidRPr="043E4EAE">
              <w:rPr>
                <w:color w:val="000000" w:themeColor="text1"/>
                <w:sz w:val="22"/>
                <w:szCs w:val="22"/>
              </w:rPr>
              <w:lastRenderedPageBreak/>
              <w:t xml:space="preserve">samostalni rad i rad u skupini, frontalni rad, istraživačka nastava </w:t>
            </w:r>
          </w:p>
        </w:tc>
        <w:tc>
          <w:tcPr>
            <w:tcW w:w="1671" w:type="dxa"/>
            <w:gridSpan w:val="2"/>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2F2F2" w:themeFill="background1" w:themeFillShade="F2"/>
          </w:tcPr>
          <w:p w14:paraId="3B5C7ED7" w14:textId="77777777" w:rsidR="00A44AD2" w:rsidRDefault="00A44AD2" w:rsidP="00B74770">
            <w:pPr>
              <w:jc w:val="center"/>
              <w:rPr>
                <w:color w:val="000000" w:themeColor="text1"/>
                <w:sz w:val="22"/>
                <w:szCs w:val="22"/>
              </w:rPr>
            </w:pPr>
            <w:r w:rsidRPr="043E4EAE">
              <w:rPr>
                <w:color w:val="000000" w:themeColor="text1"/>
                <w:sz w:val="22"/>
                <w:szCs w:val="22"/>
              </w:rPr>
              <w:t>Obilježavanje važnih datuma, književnih susreta u knjižnici, promoviranje novih naslova. Organiziranje raznih kulturnih događaja u knjižnici, sudjelovanje u raznim natječajima i projektima. Razvijanje socijalnih i komunikacijskih vještina</w:t>
            </w:r>
          </w:p>
        </w:tc>
        <w:tc>
          <w:tcPr>
            <w:tcW w:w="1410" w:type="dxa"/>
            <w:gridSpan w:val="2"/>
            <w:tcBorders>
              <w:top w:val="single" w:sz="8" w:space="0" w:color="BFBFBF" w:themeColor="background1" w:themeShade="BF"/>
              <w:left w:val="nil"/>
              <w:bottom w:val="single" w:sz="8" w:space="0" w:color="BFBFBF" w:themeColor="background1" w:themeShade="BF"/>
              <w:right w:val="single" w:sz="8" w:space="0" w:color="BFBFBF" w:themeColor="background1" w:themeShade="BF"/>
            </w:tcBorders>
            <w:shd w:val="clear" w:color="auto" w:fill="F2F2F2" w:themeFill="background1" w:themeFillShade="F2"/>
          </w:tcPr>
          <w:p w14:paraId="667AD026" w14:textId="77777777" w:rsidR="00A44AD2" w:rsidRDefault="00A44AD2" w:rsidP="00B74770">
            <w:pPr>
              <w:jc w:val="center"/>
            </w:pPr>
            <w:r w:rsidRPr="043E4EAE">
              <w:rPr>
                <w:color w:val="000000" w:themeColor="text1"/>
                <w:sz w:val="22"/>
                <w:szCs w:val="22"/>
              </w:rPr>
              <w:t xml:space="preserve">Aktivnost za učenike je besplatna </w:t>
            </w:r>
          </w:p>
          <w:p w14:paraId="10903E0A" w14:textId="77777777" w:rsidR="00A44AD2" w:rsidRDefault="00A44AD2" w:rsidP="00B74770">
            <w:pPr>
              <w:jc w:val="center"/>
              <w:rPr>
                <w:color w:val="000000" w:themeColor="text1"/>
                <w:sz w:val="22"/>
                <w:szCs w:val="22"/>
              </w:rPr>
            </w:pPr>
            <w:r w:rsidRPr="043E4EAE">
              <w:rPr>
                <w:color w:val="000000" w:themeColor="text1"/>
                <w:sz w:val="22"/>
                <w:szCs w:val="22"/>
              </w:rPr>
              <w:t>Vlastita sredstva škole (materijali za prigodne radionice).</w:t>
            </w:r>
          </w:p>
        </w:tc>
        <w:tc>
          <w:tcPr>
            <w:tcW w:w="1548" w:type="dxa"/>
            <w:tcBorders>
              <w:top w:val="single" w:sz="8" w:space="0" w:color="BFBFBF" w:themeColor="background1" w:themeShade="BF"/>
              <w:left w:val="nil"/>
              <w:bottom w:val="single" w:sz="8" w:space="0" w:color="BFBFBF" w:themeColor="background1" w:themeShade="BF"/>
              <w:right w:val="single" w:sz="8" w:space="0" w:color="BFBFBF" w:themeColor="background1" w:themeShade="BF"/>
            </w:tcBorders>
            <w:shd w:val="clear" w:color="auto" w:fill="F2F2F2" w:themeFill="background1" w:themeFillShade="F2"/>
          </w:tcPr>
          <w:p w14:paraId="08A8BF42" w14:textId="77777777" w:rsidR="00A44AD2" w:rsidRDefault="00A44AD2" w:rsidP="00B74770">
            <w:pPr>
              <w:jc w:val="center"/>
            </w:pPr>
            <w:r w:rsidRPr="38F3508C">
              <w:rPr>
                <w:color w:val="000000" w:themeColor="text1"/>
                <w:sz w:val="22"/>
                <w:szCs w:val="22"/>
              </w:rPr>
              <w:t xml:space="preserve">Učiti kako učiti, osobni i socijalni razvoj, IKT, građanski odgoj i obrazovanje, održivi razvoj </w:t>
            </w:r>
          </w:p>
        </w:tc>
        <w:tc>
          <w:tcPr>
            <w:tcW w:w="2746" w:type="dxa"/>
            <w:tcBorders>
              <w:top w:val="single" w:sz="8" w:space="0" w:color="BFBFBF" w:themeColor="background1" w:themeShade="BF"/>
              <w:left w:val="nil"/>
              <w:bottom w:val="single" w:sz="8" w:space="0" w:color="BFBFBF" w:themeColor="background1" w:themeShade="BF"/>
              <w:right w:val="single" w:sz="8" w:space="0" w:color="BFBFBF" w:themeColor="background1" w:themeShade="BF"/>
            </w:tcBorders>
            <w:shd w:val="clear" w:color="auto" w:fill="F2F2F2" w:themeFill="background1" w:themeFillShade="F2"/>
          </w:tcPr>
          <w:p w14:paraId="4CBDEE3D" w14:textId="77777777" w:rsidR="00A44AD2" w:rsidRDefault="00A44AD2" w:rsidP="00B74770">
            <w:pPr>
              <w:jc w:val="center"/>
              <w:rPr>
                <w:color w:val="000000" w:themeColor="text1"/>
                <w:sz w:val="22"/>
                <w:szCs w:val="22"/>
              </w:rPr>
            </w:pPr>
            <w:r w:rsidRPr="043E4EAE">
              <w:rPr>
                <w:color w:val="000000" w:themeColor="text1"/>
                <w:sz w:val="22"/>
                <w:szCs w:val="22"/>
              </w:rPr>
              <w:t>Izbori najboljih čitača na kraju školske godine.</w:t>
            </w:r>
          </w:p>
          <w:p w14:paraId="2D697AE5" w14:textId="77777777" w:rsidR="00A44AD2" w:rsidRDefault="00A44AD2" w:rsidP="00B74770">
            <w:pPr>
              <w:jc w:val="center"/>
              <w:rPr>
                <w:color w:val="000000" w:themeColor="text1"/>
                <w:sz w:val="22"/>
                <w:szCs w:val="22"/>
              </w:rPr>
            </w:pPr>
            <w:r w:rsidRPr="043E4EAE">
              <w:rPr>
                <w:color w:val="000000" w:themeColor="text1"/>
                <w:sz w:val="22"/>
                <w:szCs w:val="22"/>
              </w:rPr>
              <w:t>Izvješće o radu školske knjižnice.</w:t>
            </w:r>
          </w:p>
          <w:p w14:paraId="429C69C6" w14:textId="77777777" w:rsidR="00A44AD2" w:rsidRDefault="00A44AD2" w:rsidP="00B74770">
            <w:pPr>
              <w:jc w:val="center"/>
              <w:rPr>
                <w:color w:val="000000" w:themeColor="text1"/>
                <w:sz w:val="22"/>
                <w:szCs w:val="22"/>
              </w:rPr>
            </w:pPr>
            <w:r w:rsidRPr="043E4EAE">
              <w:rPr>
                <w:color w:val="000000" w:themeColor="text1"/>
                <w:sz w:val="22"/>
                <w:szCs w:val="22"/>
              </w:rPr>
              <w:t>Osvojene nagrade na raznim natječajima.</w:t>
            </w:r>
          </w:p>
        </w:tc>
      </w:tr>
    </w:tbl>
    <w:p w14:paraId="67495241" w14:textId="77777777" w:rsidR="00A44AD2" w:rsidRDefault="00A44AD2" w:rsidP="00A44AD2">
      <w:pPr>
        <w:rPr>
          <w:b/>
          <w:bCs/>
        </w:rPr>
      </w:pPr>
    </w:p>
    <w:p w14:paraId="661B284A" w14:textId="77777777" w:rsidR="00A44AD2" w:rsidRDefault="00A44AD2" w:rsidP="00A44AD2">
      <w:pPr>
        <w:rPr>
          <w:b/>
          <w:bCs/>
        </w:rPr>
      </w:pPr>
    </w:p>
    <w:p w14:paraId="14883284" w14:textId="77777777" w:rsidR="00A44AD2" w:rsidRDefault="00A44AD2" w:rsidP="00A44AD2">
      <w:pPr>
        <w:rPr>
          <w:b/>
          <w:bCs/>
        </w:rPr>
      </w:pPr>
    </w:p>
    <w:p w14:paraId="40F14B0C" w14:textId="77777777" w:rsidR="00A44AD2" w:rsidRDefault="00A44AD2" w:rsidP="00A44AD2">
      <w:pPr>
        <w:rPr>
          <w:b/>
          <w:bCs/>
        </w:rPr>
      </w:pPr>
    </w:p>
    <w:p w14:paraId="34985349" w14:textId="77777777" w:rsidR="00A44AD2" w:rsidRDefault="00A44AD2" w:rsidP="00A44AD2">
      <w:pPr>
        <w:rPr>
          <w:b/>
          <w:bCs/>
        </w:rPr>
      </w:pPr>
    </w:p>
    <w:p w14:paraId="256ACCD3" w14:textId="77777777" w:rsidR="00A44AD2" w:rsidRDefault="00A44AD2" w:rsidP="00A44AD2">
      <w:pPr>
        <w:rPr>
          <w:b/>
          <w:bCs/>
        </w:rPr>
      </w:pPr>
    </w:p>
    <w:p w14:paraId="7EA7D8CF" w14:textId="77777777" w:rsidR="00A44AD2" w:rsidRDefault="00A44AD2" w:rsidP="00A44AD2">
      <w:pPr>
        <w:rPr>
          <w:b/>
          <w:bCs/>
        </w:rPr>
      </w:pPr>
    </w:p>
    <w:p w14:paraId="0563BDD3" w14:textId="77777777" w:rsidR="00A44AD2" w:rsidRDefault="00A44AD2" w:rsidP="00A44AD2">
      <w:pPr>
        <w:rPr>
          <w:b/>
          <w:bCs/>
        </w:rPr>
      </w:pPr>
    </w:p>
    <w:p w14:paraId="720CF1AE" w14:textId="77777777" w:rsidR="00A44AD2" w:rsidRDefault="00A44AD2" w:rsidP="00A44AD2">
      <w:pPr>
        <w:rPr>
          <w:b/>
          <w:bCs/>
        </w:rPr>
      </w:pPr>
    </w:p>
    <w:p w14:paraId="2BE3CEF4" w14:textId="77777777" w:rsidR="00A44AD2" w:rsidRDefault="00A44AD2" w:rsidP="00A44AD2">
      <w:pPr>
        <w:rPr>
          <w:b/>
          <w:bCs/>
        </w:rPr>
      </w:pPr>
    </w:p>
    <w:p w14:paraId="244F3392" w14:textId="77777777" w:rsidR="00A44AD2" w:rsidRDefault="00A44AD2" w:rsidP="00A44AD2">
      <w:pPr>
        <w:rPr>
          <w:b/>
          <w:bCs/>
        </w:rPr>
      </w:pPr>
    </w:p>
    <w:p w14:paraId="238685B6" w14:textId="77777777" w:rsidR="00A44AD2" w:rsidRDefault="00A44AD2" w:rsidP="00A44AD2">
      <w:pPr>
        <w:rPr>
          <w:b/>
          <w:bCs/>
        </w:rPr>
      </w:pPr>
    </w:p>
    <w:p w14:paraId="57577BED" w14:textId="77777777" w:rsidR="00A44AD2" w:rsidRDefault="00A44AD2" w:rsidP="00A44AD2">
      <w:pPr>
        <w:rPr>
          <w:b/>
          <w:bCs/>
        </w:rPr>
      </w:pPr>
    </w:p>
    <w:p w14:paraId="1734AEB1" w14:textId="77777777" w:rsidR="00A44AD2" w:rsidRDefault="00A44AD2" w:rsidP="00A44AD2">
      <w:pPr>
        <w:rPr>
          <w:b/>
          <w:bCs/>
        </w:rPr>
      </w:pPr>
    </w:p>
    <w:p w14:paraId="3A932CE1" w14:textId="77777777" w:rsidR="00A44AD2" w:rsidRDefault="00A44AD2" w:rsidP="00A44AD2">
      <w:pPr>
        <w:rPr>
          <w:b/>
          <w:bCs/>
        </w:rPr>
      </w:pPr>
    </w:p>
    <w:p w14:paraId="5B5E524D" w14:textId="77777777" w:rsidR="00A44AD2" w:rsidRDefault="00A44AD2" w:rsidP="00A44AD2">
      <w:pPr>
        <w:rPr>
          <w:b/>
          <w:bCs/>
        </w:rPr>
      </w:pPr>
    </w:p>
    <w:p w14:paraId="2209F6F1" w14:textId="77777777" w:rsidR="00A44AD2" w:rsidRDefault="00A44AD2" w:rsidP="00A44AD2">
      <w:pPr>
        <w:rPr>
          <w:b/>
          <w:bCs/>
        </w:rPr>
      </w:pPr>
    </w:p>
    <w:p w14:paraId="593471BB" w14:textId="77777777" w:rsidR="00A44AD2" w:rsidRDefault="00A44AD2" w:rsidP="00A44AD2">
      <w:pPr>
        <w:rPr>
          <w:b/>
          <w:bCs/>
        </w:rPr>
      </w:pPr>
    </w:p>
    <w:p w14:paraId="1D241DAB" w14:textId="77777777" w:rsidR="00A44AD2" w:rsidRDefault="00A44AD2" w:rsidP="00A44AD2">
      <w:pPr>
        <w:rPr>
          <w:b/>
          <w:bCs/>
        </w:rPr>
      </w:pPr>
    </w:p>
    <w:p w14:paraId="5AA93743" w14:textId="77777777" w:rsidR="00A44AD2" w:rsidRDefault="00A44AD2" w:rsidP="00A44AD2">
      <w:pPr>
        <w:rPr>
          <w:b/>
          <w:bCs/>
        </w:rPr>
      </w:pPr>
    </w:p>
    <w:p w14:paraId="0254041B" w14:textId="77777777" w:rsidR="00A44AD2" w:rsidRDefault="00A44AD2" w:rsidP="00A44AD2">
      <w:pPr>
        <w:rPr>
          <w:b/>
          <w:bCs/>
        </w:rPr>
      </w:pPr>
    </w:p>
    <w:p w14:paraId="41E59B0A" w14:textId="77777777" w:rsidR="00A44AD2" w:rsidRDefault="00A44AD2" w:rsidP="00A44AD2">
      <w:pPr>
        <w:rPr>
          <w:b/>
          <w:bCs/>
        </w:rPr>
      </w:pPr>
    </w:p>
    <w:p w14:paraId="78A26035" w14:textId="77777777" w:rsidR="00A44AD2" w:rsidRDefault="00A44AD2" w:rsidP="00A44AD2">
      <w:pPr>
        <w:rPr>
          <w:b/>
          <w:bCs/>
        </w:rPr>
      </w:pPr>
    </w:p>
    <w:p w14:paraId="47197906" w14:textId="77777777" w:rsidR="00A44AD2" w:rsidRDefault="00A44AD2" w:rsidP="00A44AD2">
      <w:pPr>
        <w:rPr>
          <w:b/>
          <w:bCs/>
        </w:rPr>
      </w:pPr>
    </w:p>
    <w:p w14:paraId="07134D11" w14:textId="77777777" w:rsidR="00996328" w:rsidRDefault="00996328" w:rsidP="00A44AD2">
      <w:pPr>
        <w:rPr>
          <w:b/>
          <w:bCs/>
        </w:rPr>
      </w:pPr>
    </w:p>
    <w:p w14:paraId="7543823E" w14:textId="77777777" w:rsidR="00996328" w:rsidRDefault="00996328" w:rsidP="00A44AD2">
      <w:pPr>
        <w:rPr>
          <w:b/>
          <w:bCs/>
        </w:rPr>
      </w:pPr>
    </w:p>
    <w:p w14:paraId="63E99B14" w14:textId="77777777" w:rsidR="00A44AD2" w:rsidRDefault="00A44AD2" w:rsidP="00A44AD2">
      <w:pPr>
        <w:rPr>
          <w:b/>
          <w:bCs/>
        </w:rPr>
      </w:pPr>
    </w:p>
    <w:p w14:paraId="5C046166" w14:textId="77777777" w:rsidR="00A44AD2" w:rsidRDefault="00A44AD2" w:rsidP="00A44AD2">
      <w:pPr>
        <w:rPr>
          <w:b/>
          <w:bCs/>
        </w:rPr>
      </w:pPr>
    </w:p>
    <w:p w14:paraId="7B9A84B2" w14:textId="77777777" w:rsidR="00A44AD2" w:rsidRDefault="00A44AD2" w:rsidP="00A44AD2">
      <w:pPr>
        <w:rPr>
          <w:b/>
          <w:bCs/>
        </w:rPr>
      </w:pPr>
    </w:p>
    <w:p w14:paraId="7804D50B" w14:textId="77777777" w:rsidR="00A44AD2" w:rsidRDefault="00A44AD2" w:rsidP="00A44AD2">
      <w:pPr>
        <w:rPr>
          <w:b/>
          <w:bCs/>
        </w:rPr>
      </w:pPr>
    </w:p>
    <w:p w14:paraId="5513F5E4" w14:textId="77777777" w:rsidR="00A44AD2" w:rsidRDefault="00A44AD2" w:rsidP="00A44AD2">
      <w:pPr>
        <w:rPr>
          <w:b/>
          <w:bCs/>
        </w:rPr>
      </w:pPr>
    </w:p>
    <w:tbl>
      <w:tblPr>
        <w:tblW w:w="15168" w:type="dxa"/>
        <w:tblInd w:w="-577" w:type="dxa"/>
        <w:tblLayout w:type="fixed"/>
        <w:tblLook w:val="04A0" w:firstRow="1" w:lastRow="0" w:firstColumn="1" w:lastColumn="0" w:noHBand="0" w:noVBand="1"/>
      </w:tblPr>
      <w:tblGrid>
        <w:gridCol w:w="2179"/>
        <w:gridCol w:w="1999"/>
        <w:gridCol w:w="2068"/>
        <w:gridCol w:w="1547"/>
        <w:gridCol w:w="96"/>
        <w:gridCol w:w="1575"/>
        <w:gridCol w:w="397"/>
        <w:gridCol w:w="1013"/>
        <w:gridCol w:w="1548"/>
        <w:gridCol w:w="2746"/>
      </w:tblGrid>
      <w:tr w:rsidR="00A44AD2" w14:paraId="35EC6466" w14:textId="77777777" w:rsidTr="00A44AD2">
        <w:trPr>
          <w:trHeight w:val="840"/>
        </w:trPr>
        <w:tc>
          <w:tcPr>
            <w:tcW w:w="15168" w:type="dxa"/>
            <w:gridSpan w:val="10"/>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02E568A6" w14:textId="2678F617" w:rsidR="00A44AD2" w:rsidRDefault="00A44AD2" w:rsidP="00996328">
            <w:pPr>
              <w:pStyle w:val="Naslov2"/>
              <w:jc w:val="center"/>
            </w:pPr>
            <w:r>
              <w:lastRenderedPageBreak/>
              <w:br/>
            </w:r>
            <w:r w:rsidRPr="043E4EAE">
              <w:t xml:space="preserve"> </w:t>
            </w:r>
            <w:bookmarkStart w:id="73" w:name="_Toc146837734"/>
            <w:r w:rsidRPr="043E4EAE">
              <w:t>5.1</w:t>
            </w:r>
            <w:r>
              <w:t>5</w:t>
            </w:r>
            <w:r w:rsidRPr="043E4EAE">
              <w:t>. Čitajmo na stranim jezicima</w:t>
            </w:r>
            <w:bookmarkEnd w:id="73"/>
          </w:p>
        </w:tc>
      </w:tr>
      <w:tr w:rsidR="00A44AD2" w14:paraId="7146F2D6" w14:textId="77777777" w:rsidTr="00A44AD2">
        <w:trPr>
          <w:trHeight w:val="1485"/>
        </w:trPr>
        <w:tc>
          <w:tcPr>
            <w:tcW w:w="6246" w:type="dxa"/>
            <w:gridSpan w:val="3"/>
            <w:tcBorders>
              <w:top w:val="single" w:sz="8" w:space="0" w:color="BFBFBF" w:themeColor="background1" w:themeShade="BF"/>
              <w:left w:val="single" w:sz="8" w:space="0" w:color="BFBFBF" w:themeColor="background1" w:themeShade="BF"/>
              <w:bottom w:val="double" w:sz="6" w:space="0" w:color="BFBFBF" w:themeColor="background1" w:themeShade="BF"/>
              <w:right w:val="single" w:sz="8" w:space="0" w:color="BFBFBF" w:themeColor="background1" w:themeShade="BF"/>
            </w:tcBorders>
            <w:shd w:val="clear" w:color="auto" w:fill="F2F2F2" w:themeFill="background1" w:themeFillShade="F2"/>
          </w:tcPr>
          <w:p w14:paraId="48D46A75" w14:textId="77777777" w:rsidR="00A44AD2" w:rsidRDefault="00A44AD2" w:rsidP="00B74770">
            <w:pPr>
              <w:jc w:val="center"/>
            </w:pPr>
            <w:r w:rsidRPr="043E4EAE">
              <w:rPr>
                <w:b/>
                <w:bCs/>
                <w:color w:val="000000" w:themeColor="text1"/>
              </w:rPr>
              <w:t xml:space="preserve"> </w:t>
            </w:r>
            <w:r>
              <w:br/>
            </w:r>
            <w:r w:rsidRPr="043E4EAE">
              <w:rPr>
                <w:b/>
                <w:bCs/>
                <w:color w:val="000000" w:themeColor="text1"/>
              </w:rPr>
              <w:t xml:space="preserve"> NOSITELJ/I AKTIVNOSTI: </w:t>
            </w:r>
          </w:p>
          <w:p w14:paraId="1804ED56" w14:textId="77777777" w:rsidR="00A44AD2" w:rsidRDefault="00A44AD2" w:rsidP="00B74770">
            <w:pPr>
              <w:jc w:val="center"/>
              <w:rPr>
                <w:b/>
                <w:bCs/>
                <w:color w:val="000000" w:themeColor="text1"/>
              </w:rPr>
            </w:pPr>
            <w:r w:rsidRPr="38F3508C">
              <w:rPr>
                <w:b/>
                <w:bCs/>
                <w:color w:val="000000" w:themeColor="text1"/>
              </w:rPr>
              <w:t xml:space="preserve">Tea Raič </w:t>
            </w:r>
            <w:r w:rsidRPr="38F3508C">
              <w:rPr>
                <w:color w:val="000000" w:themeColor="text1"/>
              </w:rPr>
              <w:t>nastavnica engleskog jezika</w:t>
            </w:r>
          </w:p>
        </w:tc>
        <w:tc>
          <w:tcPr>
            <w:tcW w:w="1643" w:type="dxa"/>
            <w:gridSpan w:val="2"/>
            <w:tcBorders>
              <w:top w:val="nil"/>
              <w:left w:val="nil"/>
              <w:bottom w:val="double" w:sz="6" w:space="0" w:color="BFBFBF" w:themeColor="background1" w:themeShade="BF"/>
              <w:right w:val="single" w:sz="8" w:space="0" w:color="BFBFBF" w:themeColor="background1" w:themeShade="BF"/>
            </w:tcBorders>
            <w:shd w:val="clear" w:color="auto" w:fill="F2F2F2" w:themeFill="background1" w:themeFillShade="F2"/>
          </w:tcPr>
          <w:p w14:paraId="1011C620" w14:textId="77777777" w:rsidR="00A44AD2" w:rsidRDefault="00A44AD2" w:rsidP="00B74770">
            <w:pPr>
              <w:jc w:val="center"/>
              <w:rPr>
                <w:b/>
                <w:bCs/>
                <w:color w:val="000000" w:themeColor="text1"/>
              </w:rPr>
            </w:pPr>
            <w:r w:rsidRPr="38F3508C">
              <w:rPr>
                <w:color w:val="000000" w:themeColor="text1"/>
              </w:rPr>
              <w:t xml:space="preserve"> </w:t>
            </w:r>
            <w:r>
              <w:br/>
            </w:r>
            <w:r w:rsidRPr="38F3508C">
              <w:rPr>
                <w:color w:val="000000" w:themeColor="text1"/>
              </w:rPr>
              <w:t xml:space="preserve"> </w:t>
            </w:r>
            <w:r w:rsidRPr="38F3508C">
              <w:rPr>
                <w:b/>
                <w:bCs/>
                <w:color w:val="000000" w:themeColor="text1"/>
              </w:rPr>
              <w:t>SURADNICI-</w:t>
            </w:r>
          </w:p>
        </w:tc>
        <w:tc>
          <w:tcPr>
            <w:tcW w:w="1972" w:type="dxa"/>
            <w:gridSpan w:val="2"/>
            <w:tcBorders>
              <w:top w:val="nil"/>
              <w:left w:val="nil"/>
              <w:bottom w:val="double" w:sz="6" w:space="0" w:color="BFBFBF" w:themeColor="background1" w:themeShade="BF"/>
              <w:right w:val="single" w:sz="8" w:space="0" w:color="BFBFBF" w:themeColor="background1" w:themeShade="BF"/>
            </w:tcBorders>
            <w:shd w:val="clear" w:color="auto" w:fill="F2F2F2" w:themeFill="background1" w:themeFillShade="F2"/>
          </w:tcPr>
          <w:p w14:paraId="14EA70DA" w14:textId="77777777" w:rsidR="00A44AD2" w:rsidRDefault="00A44AD2" w:rsidP="00B74770">
            <w:pPr>
              <w:jc w:val="center"/>
            </w:pPr>
            <w:r w:rsidRPr="38F3508C">
              <w:rPr>
                <w:color w:val="000000" w:themeColor="text1"/>
              </w:rPr>
              <w:t xml:space="preserve"> </w:t>
            </w:r>
            <w:r>
              <w:br/>
            </w:r>
            <w:r w:rsidRPr="38F3508C">
              <w:rPr>
                <w:color w:val="000000" w:themeColor="text1"/>
              </w:rPr>
              <w:t xml:space="preserve"> </w:t>
            </w:r>
            <w:r w:rsidRPr="38F3508C">
              <w:rPr>
                <w:b/>
                <w:bCs/>
                <w:color w:val="000000" w:themeColor="text1"/>
              </w:rPr>
              <w:t xml:space="preserve">NAMIJENJENO: </w:t>
            </w:r>
            <w:r w:rsidRPr="38F3508C">
              <w:rPr>
                <w:color w:val="000000" w:themeColor="text1"/>
              </w:rPr>
              <w:t xml:space="preserve"> </w:t>
            </w:r>
          </w:p>
          <w:p w14:paraId="00F809A8" w14:textId="77777777" w:rsidR="00A44AD2" w:rsidRDefault="00A44AD2" w:rsidP="00B74770">
            <w:pPr>
              <w:jc w:val="center"/>
            </w:pPr>
            <w:r>
              <w:t>6. razredu</w:t>
            </w:r>
            <w:r>
              <w:br/>
            </w:r>
            <w:r w:rsidRPr="043E4EAE">
              <w:rPr>
                <w:color w:val="000000" w:themeColor="text1"/>
              </w:rPr>
              <w:t xml:space="preserve">  </w:t>
            </w:r>
          </w:p>
        </w:tc>
        <w:tc>
          <w:tcPr>
            <w:tcW w:w="2561" w:type="dxa"/>
            <w:gridSpan w:val="2"/>
            <w:tcBorders>
              <w:top w:val="nil"/>
              <w:left w:val="nil"/>
              <w:bottom w:val="double" w:sz="6" w:space="0" w:color="BFBFBF" w:themeColor="background1" w:themeShade="BF"/>
              <w:right w:val="single" w:sz="8" w:space="0" w:color="BFBFBF" w:themeColor="background1" w:themeShade="BF"/>
            </w:tcBorders>
            <w:shd w:val="clear" w:color="auto" w:fill="F2F2F2" w:themeFill="background1" w:themeFillShade="F2"/>
          </w:tcPr>
          <w:p w14:paraId="469716D2" w14:textId="77777777" w:rsidR="00A44AD2" w:rsidRDefault="00A44AD2" w:rsidP="00B74770">
            <w:pPr>
              <w:jc w:val="center"/>
            </w:pPr>
            <w:r w:rsidRPr="043E4EAE">
              <w:rPr>
                <w:color w:val="000000" w:themeColor="text1"/>
              </w:rPr>
              <w:t xml:space="preserve"> </w:t>
            </w:r>
            <w:r>
              <w:br/>
            </w:r>
            <w:r w:rsidRPr="043E4EAE">
              <w:rPr>
                <w:color w:val="000000" w:themeColor="text1"/>
              </w:rPr>
              <w:t xml:space="preserve"> </w:t>
            </w:r>
            <w:r w:rsidRPr="043E4EAE">
              <w:rPr>
                <w:b/>
                <w:bCs/>
                <w:color w:val="000000" w:themeColor="text1"/>
              </w:rPr>
              <w:t>PREDVIĐENO VRIJEME REALIZACIJE:</w:t>
            </w:r>
            <w:r w:rsidRPr="043E4EAE">
              <w:rPr>
                <w:color w:val="000000" w:themeColor="text1"/>
              </w:rPr>
              <w:t xml:space="preserve"> </w:t>
            </w:r>
            <w:r>
              <w:br/>
            </w:r>
            <w:r w:rsidRPr="043E4EAE">
              <w:rPr>
                <w:color w:val="000000" w:themeColor="text1"/>
              </w:rPr>
              <w:t xml:space="preserve"> rujan 2023. – lipanj 2024. </w:t>
            </w:r>
          </w:p>
        </w:tc>
        <w:tc>
          <w:tcPr>
            <w:tcW w:w="2746" w:type="dxa"/>
            <w:tcBorders>
              <w:top w:val="nil"/>
              <w:left w:val="nil"/>
              <w:bottom w:val="double" w:sz="6" w:space="0" w:color="BFBFBF" w:themeColor="background1" w:themeShade="BF"/>
              <w:right w:val="single" w:sz="8" w:space="0" w:color="BFBFBF" w:themeColor="background1" w:themeShade="BF"/>
            </w:tcBorders>
            <w:shd w:val="clear" w:color="auto" w:fill="F2F2F2" w:themeFill="background1" w:themeFillShade="F2"/>
          </w:tcPr>
          <w:p w14:paraId="2D535740" w14:textId="77777777" w:rsidR="00A44AD2" w:rsidRDefault="00A44AD2" w:rsidP="00B74770">
            <w:pPr>
              <w:jc w:val="center"/>
            </w:pPr>
            <w:r w:rsidRPr="043E4EAE">
              <w:rPr>
                <w:color w:val="000000" w:themeColor="text1"/>
              </w:rPr>
              <w:t xml:space="preserve"> </w:t>
            </w:r>
            <w:r>
              <w:br/>
            </w:r>
            <w:r w:rsidRPr="043E4EAE">
              <w:rPr>
                <w:color w:val="000000" w:themeColor="text1"/>
              </w:rPr>
              <w:t xml:space="preserve"> </w:t>
            </w:r>
            <w:r w:rsidRPr="043E4EAE">
              <w:rPr>
                <w:b/>
                <w:bCs/>
                <w:color w:val="000000" w:themeColor="text1"/>
              </w:rPr>
              <w:t>TRAJANJE AKTIVNOSTI:</w:t>
            </w:r>
            <w:r w:rsidRPr="043E4EAE">
              <w:rPr>
                <w:color w:val="000000" w:themeColor="text1"/>
              </w:rPr>
              <w:t xml:space="preserve"> </w:t>
            </w:r>
            <w:r>
              <w:br/>
            </w:r>
            <w:r w:rsidRPr="043E4EAE">
              <w:rPr>
                <w:color w:val="000000" w:themeColor="text1"/>
              </w:rPr>
              <w:t xml:space="preserve"> 1 sat tjedno </w:t>
            </w:r>
          </w:p>
        </w:tc>
      </w:tr>
      <w:tr w:rsidR="00A44AD2" w14:paraId="408CBA4D" w14:textId="77777777" w:rsidTr="00A44AD2">
        <w:trPr>
          <w:trHeight w:val="930"/>
        </w:trPr>
        <w:tc>
          <w:tcPr>
            <w:tcW w:w="2179" w:type="dxa"/>
            <w:tcBorders>
              <w:top w:val="double" w:sz="6"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C0C0C0"/>
          </w:tcPr>
          <w:p w14:paraId="49DEEB9C" w14:textId="77777777" w:rsidR="00A44AD2" w:rsidRDefault="00A44AD2" w:rsidP="00B74770">
            <w:pPr>
              <w:jc w:val="center"/>
            </w:pPr>
            <w:r w:rsidRPr="38F3508C">
              <w:rPr>
                <w:b/>
                <w:bCs/>
                <w:color w:val="000000" w:themeColor="text1"/>
              </w:rPr>
              <w:t xml:space="preserve"> </w:t>
            </w:r>
          </w:p>
          <w:p w14:paraId="0801A0DC" w14:textId="77777777" w:rsidR="00A44AD2" w:rsidRDefault="00A44AD2" w:rsidP="00B74770">
            <w:pPr>
              <w:jc w:val="center"/>
            </w:pPr>
            <w:r w:rsidRPr="38F3508C">
              <w:rPr>
                <w:b/>
                <w:bCs/>
                <w:color w:val="000000" w:themeColor="text1"/>
              </w:rPr>
              <w:t xml:space="preserve">ODGOVORNOSTI NOSITELJA AKTIVNOSTI </w:t>
            </w:r>
          </w:p>
        </w:tc>
        <w:tc>
          <w:tcPr>
            <w:tcW w:w="1999"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EEAF6" w:themeFill="accent5" w:themeFillTint="33"/>
          </w:tcPr>
          <w:p w14:paraId="4184BB97" w14:textId="77777777" w:rsidR="00A44AD2" w:rsidRDefault="00A44AD2" w:rsidP="00B74770">
            <w:pPr>
              <w:jc w:val="center"/>
            </w:pPr>
            <w:r w:rsidRPr="38F3508C">
              <w:rPr>
                <w:color w:val="000000" w:themeColor="text1"/>
              </w:rPr>
              <w:t xml:space="preserve"> </w:t>
            </w:r>
          </w:p>
          <w:p w14:paraId="1C1D5504" w14:textId="77777777" w:rsidR="00A44AD2" w:rsidRDefault="00A44AD2" w:rsidP="00B74770">
            <w:pPr>
              <w:jc w:val="center"/>
            </w:pPr>
            <w:r w:rsidRPr="38F3508C">
              <w:rPr>
                <w:b/>
                <w:bCs/>
                <w:color w:val="000000" w:themeColor="text1"/>
              </w:rPr>
              <w:t>CILJEVI AKTIVNOSTI</w:t>
            </w:r>
            <w:r w:rsidRPr="38F3508C">
              <w:rPr>
                <w:color w:val="000000" w:themeColor="text1"/>
              </w:rPr>
              <w:t xml:space="preserve"> </w:t>
            </w:r>
          </w:p>
        </w:tc>
        <w:tc>
          <w:tcPr>
            <w:tcW w:w="2068"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FE599" w:themeFill="accent4" w:themeFillTint="66"/>
          </w:tcPr>
          <w:p w14:paraId="2C534708" w14:textId="77777777" w:rsidR="00A44AD2" w:rsidRDefault="00A44AD2" w:rsidP="00B74770">
            <w:pPr>
              <w:jc w:val="center"/>
            </w:pPr>
            <w:r w:rsidRPr="38F3508C">
              <w:rPr>
                <w:color w:val="000000" w:themeColor="text1"/>
              </w:rPr>
              <w:t xml:space="preserve"> </w:t>
            </w:r>
          </w:p>
          <w:p w14:paraId="11D8C9D0" w14:textId="77777777" w:rsidR="00A44AD2" w:rsidRDefault="00A44AD2" w:rsidP="00B74770">
            <w:pPr>
              <w:jc w:val="center"/>
            </w:pPr>
            <w:r w:rsidRPr="38F3508C">
              <w:rPr>
                <w:b/>
                <w:bCs/>
                <w:color w:val="000000" w:themeColor="text1"/>
              </w:rPr>
              <w:t>OČEKIVANI ISHODI / POSTIGNUĆA</w:t>
            </w:r>
            <w:r w:rsidRPr="38F3508C">
              <w:rPr>
                <w:color w:val="000000" w:themeColor="text1"/>
              </w:rPr>
              <w:t xml:space="preserve"> </w:t>
            </w:r>
          </w:p>
        </w:tc>
        <w:tc>
          <w:tcPr>
            <w:tcW w:w="1547" w:type="dxa"/>
            <w:tcBorders>
              <w:top w:val="double" w:sz="6"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7CAAC" w:themeFill="accent2" w:themeFillTint="66"/>
          </w:tcPr>
          <w:p w14:paraId="44C2E41D" w14:textId="77777777" w:rsidR="00A44AD2" w:rsidRDefault="00A44AD2" w:rsidP="00B74770">
            <w:pPr>
              <w:jc w:val="center"/>
            </w:pPr>
            <w:r w:rsidRPr="38F3508C">
              <w:rPr>
                <w:color w:val="000000" w:themeColor="text1"/>
              </w:rPr>
              <w:t xml:space="preserve"> </w:t>
            </w:r>
          </w:p>
          <w:p w14:paraId="03B6052E" w14:textId="77777777" w:rsidR="00A44AD2" w:rsidRDefault="00A44AD2" w:rsidP="00B74770">
            <w:pPr>
              <w:jc w:val="center"/>
            </w:pPr>
            <w:r w:rsidRPr="38F3508C">
              <w:rPr>
                <w:b/>
                <w:bCs/>
                <w:color w:val="000000" w:themeColor="text1"/>
              </w:rPr>
              <w:t>NAČINI UČENJA</w:t>
            </w:r>
            <w:r w:rsidRPr="38F3508C">
              <w:rPr>
                <w:color w:val="000000" w:themeColor="text1"/>
              </w:rPr>
              <w:t xml:space="preserve"> </w:t>
            </w:r>
          </w:p>
        </w:tc>
        <w:tc>
          <w:tcPr>
            <w:tcW w:w="1671" w:type="dxa"/>
            <w:gridSpan w:val="2"/>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8D08D" w:themeFill="accent6" w:themeFillTint="99"/>
          </w:tcPr>
          <w:p w14:paraId="78F1649D" w14:textId="77777777" w:rsidR="00A44AD2" w:rsidRDefault="00A44AD2" w:rsidP="00B74770">
            <w:pPr>
              <w:jc w:val="center"/>
            </w:pPr>
            <w:r w:rsidRPr="38F3508C">
              <w:rPr>
                <w:color w:val="000000" w:themeColor="text1"/>
              </w:rPr>
              <w:t xml:space="preserve"> </w:t>
            </w:r>
          </w:p>
          <w:p w14:paraId="5FADCFFF" w14:textId="77777777" w:rsidR="00A44AD2" w:rsidRDefault="00A44AD2" w:rsidP="00B74770">
            <w:pPr>
              <w:jc w:val="center"/>
            </w:pPr>
            <w:r w:rsidRPr="38F3508C">
              <w:rPr>
                <w:b/>
                <w:bCs/>
                <w:color w:val="000000" w:themeColor="text1"/>
              </w:rPr>
              <w:t>AKTIVNOSTI ZA UČENIKE</w:t>
            </w:r>
            <w:r w:rsidRPr="38F3508C">
              <w:rPr>
                <w:color w:val="000000" w:themeColor="text1"/>
              </w:rPr>
              <w:t xml:space="preserve"> </w:t>
            </w:r>
          </w:p>
        </w:tc>
        <w:tc>
          <w:tcPr>
            <w:tcW w:w="1410" w:type="dxa"/>
            <w:gridSpan w:val="2"/>
            <w:tcBorders>
              <w:top w:val="nil"/>
              <w:left w:val="nil"/>
              <w:bottom w:val="single" w:sz="8" w:space="0" w:color="BFBFBF" w:themeColor="background1" w:themeShade="BF"/>
              <w:right w:val="single" w:sz="8" w:space="0" w:color="BFBFBF" w:themeColor="background1" w:themeShade="BF"/>
            </w:tcBorders>
            <w:shd w:val="clear" w:color="auto" w:fill="FFB7D8"/>
          </w:tcPr>
          <w:p w14:paraId="2A11584F" w14:textId="77777777" w:rsidR="00A44AD2" w:rsidRDefault="00A44AD2" w:rsidP="00B74770">
            <w:pPr>
              <w:jc w:val="center"/>
            </w:pPr>
            <w:r w:rsidRPr="38F3508C">
              <w:rPr>
                <w:color w:val="000000" w:themeColor="text1"/>
              </w:rPr>
              <w:t xml:space="preserve"> </w:t>
            </w:r>
          </w:p>
          <w:p w14:paraId="76758D09" w14:textId="77777777" w:rsidR="00A44AD2" w:rsidRDefault="00A44AD2" w:rsidP="00B74770">
            <w:pPr>
              <w:jc w:val="center"/>
            </w:pPr>
            <w:r w:rsidRPr="38F3508C">
              <w:rPr>
                <w:b/>
                <w:bCs/>
                <w:color w:val="000000" w:themeColor="text1"/>
              </w:rPr>
              <w:t>MATERIJALNI RESURSI</w:t>
            </w:r>
            <w:r w:rsidRPr="38F3508C">
              <w:rPr>
                <w:color w:val="000000" w:themeColor="text1"/>
              </w:rPr>
              <w:t xml:space="preserve"> </w:t>
            </w:r>
          </w:p>
        </w:tc>
        <w:tc>
          <w:tcPr>
            <w:tcW w:w="1548" w:type="dxa"/>
            <w:tcBorders>
              <w:top w:val="nil"/>
              <w:left w:val="nil"/>
              <w:bottom w:val="single" w:sz="8" w:space="0" w:color="BFBFBF" w:themeColor="background1" w:themeShade="BF"/>
              <w:right w:val="single" w:sz="8" w:space="0" w:color="BFBFBF" w:themeColor="background1" w:themeShade="BF"/>
            </w:tcBorders>
            <w:shd w:val="clear" w:color="auto" w:fill="D6CFB4"/>
          </w:tcPr>
          <w:p w14:paraId="16B09745" w14:textId="77777777" w:rsidR="00A44AD2" w:rsidRDefault="00A44AD2" w:rsidP="00B74770">
            <w:pPr>
              <w:jc w:val="center"/>
            </w:pPr>
            <w:r w:rsidRPr="38F3508C">
              <w:rPr>
                <w:color w:val="000000" w:themeColor="text1"/>
              </w:rPr>
              <w:t xml:space="preserve"> </w:t>
            </w:r>
          </w:p>
          <w:p w14:paraId="0FA7F56E" w14:textId="77777777" w:rsidR="00A44AD2" w:rsidRDefault="00A44AD2" w:rsidP="00B74770">
            <w:pPr>
              <w:jc w:val="center"/>
            </w:pPr>
            <w:r w:rsidRPr="38F3508C">
              <w:rPr>
                <w:b/>
                <w:bCs/>
                <w:color w:val="000000" w:themeColor="text1"/>
              </w:rPr>
              <w:t>MEĐU-PREDMETNE TEME</w:t>
            </w:r>
            <w:r w:rsidRPr="38F3508C">
              <w:rPr>
                <w:color w:val="000000" w:themeColor="text1"/>
              </w:rPr>
              <w:t xml:space="preserve"> </w:t>
            </w:r>
          </w:p>
        </w:tc>
        <w:tc>
          <w:tcPr>
            <w:tcW w:w="2746" w:type="dxa"/>
            <w:tcBorders>
              <w:top w:val="nil"/>
              <w:left w:val="nil"/>
              <w:bottom w:val="single" w:sz="8" w:space="0" w:color="BFBFBF" w:themeColor="background1" w:themeShade="BF"/>
              <w:right w:val="single" w:sz="8" w:space="0" w:color="BFBFBF" w:themeColor="background1" w:themeShade="BF"/>
            </w:tcBorders>
            <w:shd w:val="clear" w:color="auto" w:fill="8EAADB" w:themeFill="accent1" w:themeFillTint="99"/>
          </w:tcPr>
          <w:p w14:paraId="397F3BC0" w14:textId="77777777" w:rsidR="00A44AD2" w:rsidRDefault="00A44AD2" w:rsidP="00B74770">
            <w:pPr>
              <w:jc w:val="center"/>
            </w:pPr>
            <w:r w:rsidRPr="38F3508C">
              <w:rPr>
                <w:color w:val="000000" w:themeColor="text1"/>
              </w:rPr>
              <w:t xml:space="preserve"> </w:t>
            </w:r>
          </w:p>
          <w:p w14:paraId="612416D4" w14:textId="77777777" w:rsidR="00A44AD2" w:rsidRDefault="00A44AD2" w:rsidP="00B74770">
            <w:pPr>
              <w:jc w:val="center"/>
            </w:pPr>
            <w:r w:rsidRPr="38F3508C">
              <w:rPr>
                <w:b/>
                <w:bCs/>
                <w:color w:val="000000" w:themeColor="text1"/>
              </w:rPr>
              <w:t>NAČIN PRAĆENJA I PROVJERE ISHODA / POSTIGNUĆA</w:t>
            </w:r>
            <w:r w:rsidRPr="38F3508C">
              <w:rPr>
                <w:color w:val="000000" w:themeColor="text1"/>
              </w:rPr>
              <w:t xml:space="preserve"> </w:t>
            </w:r>
          </w:p>
        </w:tc>
      </w:tr>
      <w:tr w:rsidR="00A44AD2" w14:paraId="51F4864D" w14:textId="77777777" w:rsidTr="00A44AD2">
        <w:trPr>
          <w:trHeight w:val="75"/>
        </w:trPr>
        <w:tc>
          <w:tcPr>
            <w:tcW w:w="2179"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2F2F2" w:themeFill="background1" w:themeFillShade="F2"/>
          </w:tcPr>
          <w:p w14:paraId="71D3FC67" w14:textId="77777777" w:rsidR="00A44AD2" w:rsidRDefault="00A44AD2" w:rsidP="00B74770">
            <w:pPr>
              <w:jc w:val="center"/>
              <w:rPr>
                <w:color w:val="000000" w:themeColor="text1"/>
              </w:rPr>
            </w:pPr>
            <w:r w:rsidRPr="38F3508C">
              <w:rPr>
                <w:color w:val="000000" w:themeColor="text1"/>
                <w:sz w:val="22"/>
                <w:szCs w:val="22"/>
              </w:rPr>
              <w:t>- Organizirati izbornu nastavu</w:t>
            </w:r>
          </w:p>
          <w:p w14:paraId="6C86F2DA" w14:textId="77777777" w:rsidR="00A44AD2" w:rsidRDefault="00A44AD2" w:rsidP="00B74770">
            <w:pPr>
              <w:jc w:val="center"/>
            </w:pPr>
            <w:r w:rsidRPr="38F3508C">
              <w:rPr>
                <w:color w:val="000000" w:themeColor="text1"/>
                <w:sz w:val="22"/>
                <w:szCs w:val="22"/>
              </w:rPr>
              <w:t>- Sastaviti nastavni plan</w:t>
            </w:r>
          </w:p>
          <w:p w14:paraId="101F83B8" w14:textId="77777777" w:rsidR="00A44AD2" w:rsidRDefault="00A44AD2" w:rsidP="00B74770">
            <w:pPr>
              <w:jc w:val="center"/>
              <w:rPr>
                <w:color w:val="000000" w:themeColor="text1"/>
                <w:sz w:val="22"/>
                <w:szCs w:val="22"/>
              </w:rPr>
            </w:pPr>
            <w:r w:rsidRPr="38F3508C">
              <w:rPr>
                <w:color w:val="000000" w:themeColor="text1"/>
                <w:sz w:val="22"/>
                <w:szCs w:val="22"/>
              </w:rPr>
              <w:t>-Pripremiti nastavne sadržaje koji će se obrađivati</w:t>
            </w:r>
          </w:p>
          <w:p w14:paraId="240CDA53" w14:textId="77777777" w:rsidR="00A44AD2" w:rsidRDefault="00A44AD2" w:rsidP="00B74770">
            <w:pPr>
              <w:jc w:val="center"/>
              <w:rPr>
                <w:color w:val="000000" w:themeColor="text1"/>
              </w:rPr>
            </w:pPr>
            <w:r w:rsidRPr="38F3508C">
              <w:rPr>
                <w:color w:val="000000" w:themeColor="text1"/>
              </w:rPr>
              <w:t>-</w:t>
            </w:r>
            <w:r w:rsidRPr="38F3508C">
              <w:rPr>
                <w:color w:val="000000" w:themeColor="text1"/>
                <w:sz w:val="22"/>
                <w:szCs w:val="22"/>
              </w:rPr>
              <w:t>Voditi evidenciju dolaska učenika</w:t>
            </w:r>
          </w:p>
          <w:p w14:paraId="1C2069A3" w14:textId="77777777" w:rsidR="00A44AD2" w:rsidRDefault="00A44AD2" w:rsidP="00B74770">
            <w:pPr>
              <w:jc w:val="center"/>
              <w:rPr>
                <w:color w:val="000000" w:themeColor="text1"/>
              </w:rPr>
            </w:pPr>
            <w:r w:rsidRPr="38F3508C">
              <w:rPr>
                <w:color w:val="000000" w:themeColor="text1"/>
                <w:sz w:val="22"/>
                <w:szCs w:val="22"/>
              </w:rPr>
              <w:t>- Pribavljanje suglasnosti roditelja</w:t>
            </w:r>
          </w:p>
          <w:p w14:paraId="228150A2" w14:textId="77777777" w:rsidR="00A44AD2" w:rsidRDefault="00A44AD2" w:rsidP="00B74770">
            <w:pPr>
              <w:jc w:val="center"/>
              <w:rPr>
                <w:color w:val="000000" w:themeColor="text1"/>
                <w:sz w:val="22"/>
                <w:szCs w:val="22"/>
              </w:rPr>
            </w:pPr>
          </w:p>
        </w:tc>
        <w:tc>
          <w:tcPr>
            <w:tcW w:w="1999"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2F2F2" w:themeFill="background1" w:themeFillShade="F2"/>
          </w:tcPr>
          <w:p w14:paraId="55FF1617" w14:textId="77777777" w:rsidR="00A44AD2" w:rsidRDefault="00A44AD2" w:rsidP="00B74770">
            <w:pPr>
              <w:jc w:val="center"/>
              <w:rPr>
                <w:color w:val="000000" w:themeColor="text1"/>
              </w:rPr>
            </w:pPr>
            <w:r w:rsidRPr="043E4EAE">
              <w:rPr>
                <w:color w:val="000000" w:themeColor="text1"/>
              </w:rPr>
              <w:t>-  Probuditi želju za čitanjem književnih djela na stranim jezicima</w:t>
            </w:r>
          </w:p>
          <w:p w14:paraId="35FF55E2" w14:textId="77777777" w:rsidR="00A44AD2" w:rsidRDefault="00A44AD2" w:rsidP="00B74770">
            <w:pPr>
              <w:jc w:val="center"/>
              <w:rPr>
                <w:color w:val="000000" w:themeColor="text1"/>
                <w:sz w:val="22"/>
                <w:szCs w:val="22"/>
              </w:rPr>
            </w:pPr>
            <w:r w:rsidRPr="38F3508C">
              <w:rPr>
                <w:color w:val="000000" w:themeColor="text1"/>
              </w:rPr>
              <w:t>-</w:t>
            </w:r>
            <w:r w:rsidRPr="38F3508C">
              <w:rPr>
                <w:color w:val="000000" w:themeColor="text1"/>
                <w:sz w:val="22"/>
                <w:szCs w:val="22"/>
              </w:rPr>
              <w:t xml:space="preserve"> Potaknuti učenike na kreativno izražavanje </w:t>
            </w:r>
          </w:p>
          <w:p w14:paraId="1F8E9DAA" w14:textId="77777777" w:rsidR="00A44AD2" w:rsidRDefault="00A44AD2" w:rsidP="00B74770">
            <w:pPr>
              <w:jc w:val="center"/>
              <w:rPr>
                <w:color w:val="000000" w:themeColor="text1"/>
                <w:sz w:val="22"/>
                <w:szCs w:val="22"/>
              </w:rPr>
            </w:pPr>
            <w:r w:rsidRPr="043E4EAE">
              <w:rPr>
                <w:color w:val="000000" w:themeColor="text1"/>
                <w:sz w:val="22"/>
                <w:szCs w:val="22"/>
              </w:rPr>
              <w:t>- Upoznati učenike s književnim  vrstama zemalja njemačkog i engleskog govornog područja</w:t>
            </w:r>
          </w:p>
        </w:tc>
        <w:tc>
          <w:tcPr>
            <w:tcW w:w="2068"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2F2F2" w:themeFill="background1" w:themeFillShade="F2"/>
          </w:tcPr>
          <w:p w14:paraId="3D433F13" w14:textId="77777777" w:rsidR="00A44AD2" w:rsidRDefault="00A44AD2" w:rsidP="00A44AD2">
            <w:pPr>
              <w:pStyle w:val="Odlomakpopisa"/>
              <w:numPr>
                <w:ilvl w:val="0"/>
                <w:numId w:val="3"/>
              </w:numPr>
              <w:jc w:val="center"/>
              <w:rPr>
                <w:rFonts w:asciiTheme="minorHAnsi" w:eastAsiaTheme="minorEastAsia" w:hAnsiTheme="minorHAnsi" w:cstheme="minorBidi"/>
                <w:color w:val="000000" w:themeColor="text1"/>
                <w:sz w:val="22"/>
                <w:szCs w:val="22"/>
              </w:rPr>
            </w:pPr>
            <w:r w:rsidRPr="38F3508C">
              <w:rPr>
                <w:color w:val="000000" w:themeColor="text1"/>
              </w:rPr>
              <w:t>Razvijanje kreativnosti vedre atmosfere</w:t>
            </w:r>
          </w:p>
          <w:p w14:paraId="57D79E35" w14:textId="77777777" w:rsidR="00A44AD2" w:rsidRDefault="00A44AD2" w:rsidP="00B74770">
            <w:pPr>
              <w:jc w:val="center"/>
              <w:rPr>
                <w:color w:val="000000" w:themeColor="text1"/>
                <w:sz w:val="22"/>
                <w:szCs w:val="22"/>
              </w:rPr>
            </w:pPr>
            <w:r w:rsidRPr="38F3508C">
              <w:rPr>
                <w:color w:val="000000" w:themeColor="text1"/>
                <w:sz w:val="22"/>
                <w:szCs w:val="22"/>
              </w:rPr>
              <w:t>- Razvijanje timskog rada i suradnje</w:t>
            </w:r>
          </w:p>
          <w:p w14:paraId="05DD3D16" w14:textId="77777777" w:rsidR="00A44AD2" w:rsidRDefault="00A44AD2" w:rsidP="00B74770">
            <w:pPr>
              <w:jc w:val="center"/>
              <w:rPr>
                <w:color w:val="000000" w:themeColor="text1"/>
                <w:sz w:val="22"/>
                <w:szCs w:val="22"/>
              </w:rPr>
            </w:pPr>
            <w:r w:rsidRPr="38F3508C">
              <w:rPr>
                <w:color w:val="000000" w:themeColor="text1"/>
                <w:sz w:val="22"/>
                <w:szCs w:val="22"/>
              </w:rPr>
              <w:t>- Razvijanje osjećaja stvaralaštva</w:t>
            </w:r>
          </w:p>
          <w:p w14:paraId="137D22B4" w14:textId="77777777" w:rsidR="00A44AD2" w:rsidRDefault="00A44AD2" w:rsidP="00B74770">
            <w:pPr>
              <w:jc w:val="center"/>
              <w:rPr>
                <w:color w:val="000000" w:themeColor="text1"/>
                <w:sz w:val="22"/>
                <w:szCs w:val="22"/>
              </w:rPr>
            </w:pPr>
            <w:r w:rsidRPr="38F3508C">
              <w:rPr>
                <w:color w:val="000000" w:themeColor="text1"/>
                <w:sz w:val="22"/>
                <w:szCs w:val="22"/>
              </w:rPr>
              <w:t>- Predstavljanje aktivnosti u školi za određenu prigodu (blagdan)</w:t>
            </w:r>
          </w:p>
        </w:tc>
        <w:tc>
          <w:tcPr>
            <w:tcW w:w="1547"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2F2F2" w:themeFill="background1" w:themeFillShade="F2"/>
          </w:tcPr>
          <w:p w14:paraId="42A8FF39" w14:textId="77777777" w:rsidR="00A44AD2" w:rsidRDefault="00A44AD2" w:rsidP="00B74770">
            <w:pPr>
              <w:jc w:val="center"/>
            </w:pPr>
            <w:r w:rsidRPr="38F3508C">
              <w:rPr>
                <w:color w:val="000000" w:themeColor="text1"/>
                <w:sz w:val="22"/>
                <w:szCs w:val="22"/>
              </w:rPr>
              <w:t xml:space="preserve"> rad u skupini</w:t>
            </w:r>
          </w:p>
          <w:p w14:paraId="68541182" w14:textId="77777777" w:rsidR="00A44AD2" w:rsidRDefault="00A44AD2" w:rsidP="00B74770">
            <w:pPr>
              <w:jc w:val="center"/>
              <w:rPr>
                <w:color w:val="000000" w:themeColor="text1"/>
                <w:sz w:val="22"/>
                <w:szCs w:val="22"/>
              </w:rPr>
            </w:pPr>
            <w:r w:rsidRPr="043E4EAE">
              <w:rPr>
                <w:color w:val="000000" w:themeColor="text1"/>
                <w:sz w:val="22"/>
                <w:szCs w:val="22"/>
              </w:rPr>
              <w:t xml:space="preserve">frontalni rad, </w:t>
            </w:r>
          </w:p>
          <w:p w14:paraId="7C30A654" w14:textId="77777777" w:rsidR="00A44AD2" w:rsidRDefault="00A44AD2" w:rsidP="00B74770">
            <w:pPr>
              <w:jc w:val="center"/>
              <w:rPr>
                <w:color w:val="000000" w:themeColor="text1"/>
                <w:sz w:val="22"/>
                <w:szCs w:val="22"/>
              </w:rPr>
            </w:pPr>
            <w:r w:rsidRPr="043E4EAE">
              <w:rPr>
                <w:color w:val="000000" w:themeColor="text1"/>
                <w:sz w:val="22"/>
                <w:szCs w:val="22"/>
              </w:rPr>
              <w:t>čitanje,</w:t>
            </w:r>
          </w:p>
          <w:p w14:paraId="7169D940" w14:textId="77777777" w:rsidR="00A44AD2" w:rsidRDefault="00A44AD2" w:rsidP="00B74770">
            <w:pPr>
              <w:jc w:val="center"/>
              <w:rPr>
                <w:color w:val="000000" w:themeColor="text1"/>
              </w:rPr>
            </w:pPr>
            <w:r w:rsidRPr="043E4EAE">
              <w:rPr>
                <w:color w:val="000000" w:themeColor="text1"/>
                <w:sz w:val="22"/>
                <w:szCs w:val="22"/>
              </w:rPr>
              <w:t>analiza teksta,</w:t>
            </w:r>
          </w:p>
          <w:p w14:paraId="04C06C75" w14:textId="77777777" w:rsidR="00A44AD2" w:rsidRDefault="00A44AD2" w:rsidP="00B74770">
            <w:pPr>
              <w:jc w:val="center"/>
              <w:rPr>
                <w:color w:val="000000" w:themeColor="text1"/>
                <w:sz w:val="22"/>
                <w:szCs w:val="22"/>
              </w:rPr>
            </w:pPr>
            <w:r w:rsidRPr="043E4EAE">
              <w:rPr>
                <w:color w:val="000000" w:themeColor="text1"/>
                <w:sz w:val="22"/>
                <w:szCs w:val="22"/>
              </w:rPr>
              <w:t>istraživački rad</w:t>
            </w:r>
          </w:p>
        </w:tc>
        <w:tc>
          <w:tcPr>
            <w:tcW w:w="1671" w:type="dxa"/>
            <w:gridSpan w:val="2"/>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2F2F2" w:themeFill="background1" w:themeFillShade="F2"/>
          </w:tcPr>
          <w:p w14:paraId="650D6FE3" w14:textId="77777777" w:rsidR="00A44AD2" w:rsidRDefault="00A44AD2" w:rsidP="00B74770">
            <w:pPr>
              <w:jc w:val="center"/>
              <w:rPr>
                <w:color w:val="000000" w:themeColor="text1"/>
                <w:sz w:val="22"/>
                <w:szCs w:val="22"/>
              </w:rPr>
            </w:pPr>
            <w:r w:rsidRPr="043E4EAE">
              <w:rPr>
                <w:color w:val="000000" w:themeColor="text1"/>
                <w:sz w:val="22"/>
                <w:szCs w:val="22"/>
              </w:rPr>
              <w:t>Praktičan rad (slušanje,  čitanje, pisanje)</w:t>
            </w:r>
          </w:p>
        </w:tc>
        <w:tc>
          <w:tcPr>
            <w:tcW w:w="1410" w:type="dxa"/>
            <w:gridSpan w:val="2"/>
            <w:tcBorders>
              <w:top w:val="single" w:sz="8" w:space="0" w:color="BFBFBF" w:themeColor="background1" w:themeShade="BF"/>
              <w:left w:val="nil"/>
              <w:bottom w:val="single" w:sz="8" w:space="0" w:color="BFBFBF" w:themeColor="background1" w:themeShade="BF"/>
              <w:right w:val="single" w:sz="8" w:space="0" w:color="BFBFBF" w:themeColor="background1" w:themeShade="BF"/>
            </w:tcBorders>
            <w:shd w:val="clear" w:color="auto" w:fill="F2F2F2" w:themeFill="background1" w:themeFillShade="F2"/>
          </w:tcPr>
          <w:p w14:paraId="4F8A37D2" w14:textId="77777777" w:rsidR="00A44AD2" w:rsidRDefault="00A44AD2" w:rsidP="00B74770">
            <w:pPr>
              <w:jc w:val="center"/>
              <w:rPr>
                <w:color w:val="000000" w:themeColor="text1"/>
                <w:sz w:val="22"/>
                <w:szCs w:val="22"/>
              </w:rPr>
            </w:pPr>
            <w:r w:rsidRPr="38F3508C">
              <w:rPr>
                <w:color w:val="000000" w:themeColor="text1"/>
                <w:sz w:val="22"/>
                <w:szCs w:val="22"/>
              </w:rPr>
              <w:t>Papir za fotokopiranje</w:t>
            </w:r>
          </w:p>
          <w:p w14:paraId="048C63C3" w14:textId="77777777" w:rsidR="00A44AD2" w:rsidRDefault="00A44AD2" w:rsidP="00B74770">
            <w:pPr>
              <w:jc w:val="center"/>
              <w:rPr>
                <w:color w:val="000000" w:themeColor="text1"/>
                <w:sz w:val="22"/>
                <w:szCs w:val="22"/>
              </w:rPr>
            </w:pPr>
          </w:p>
          <w:p w14:paraId="18DBD59B" w14:textId="77777777" w:rsidR="00A44AD2" w:rsidRDefault="00A44AD2" w:rsidP="00B74770">
            <w:pPr>
              <w:jc w:val="center"/>
              <w:rPr>
                <w:color w:val="000000" w:themeColor="text1"/>
                <w:sz w:val="22"/>
                <w:szCs w:val="22"/>
              </w:rPr>
            </w:pPr>
            <w:r w:rsidRPr="38F3508C">
              <w:rPr>
                <w:color w:val="000000" w:themeColor="text1"/>
                <w:sz w:val="22"/>
                <w:szCs w:val="22"/>
              </w:rPr>
              <w:t>(Aktivnost za učenike je besplatna)</w:t>
            </w:r>
          </w:p>
        </w:tc>
        <w:tc>
          <w:tcPr>
            <w:tcW w:w="1548" w:type="dxa"/>
            <w:tcBorders>
              <w:top w:val="single" w:sz="8" w:space="0" w:color="BFBFBF" w:themeColor="background1" w:themeShade="BF"/>
              <w:left w:val="nil"/>
              <w:bottom w:val="single" w:sz="8" w:space="0" w:color="BFBFBF" w:themeColor="background1" w:themeShade="BF"/>
              <w:right w:val="single" w:sz="8" w:space="0" w:color="BFBFBF" w:themeColor="background1" w:themeShade="BF"/>
            </w:tcBorders>
            <w:shd w:val="clear" w:color="auto" w:fill="F2F2F2" w:themeFill="background1" w:themeFillShade="F2"/>
          </w:tcPr>
          <w:p w14:paraId="449E63C4" w14:textId="77777777" w:rsidR="00A44AD2" w:rsidRDefault="00A44AD2" w:rsidP="00B74770">
            <w:pPr>
              <w:jc w:val="center"/>
            </w:pPr>
            <w:r w:rsidRPr="38F3508C">
              <w:rPr>
                <w:color w:val="000000" w:themeColor="text1"/>
                <w:sz w:val="22"/>
                <w:szCs w:val="22"/>
              </w:rPr>
              <w:t xml:space="preserve">Učiti kako učiti, osobni i socijalni razvoj, </w:t>
            </w:r>
          </w:p>
        </w:tc>
        <w:tc>
          <w:tcPr>
            <w:tcW w:w="2746" w:type="dxa"/>
            <w:tcBorders>
              <w:top w:val="single" w:sz="8" w:space="0" w:color="BFBFBF" w:themeColor="background1" w:themeShade="BF"/>
              <w:left w:val="nil"/>
              <w:bottom w:val="single" w:sz="8" w:space="0" w:color="BFBFBF" w:themeColor="background1" w:themeShade="BF"/>
              <w:right w:val="single" w:sz="8" w:space="0" w:color="BFBFBF" w:themeColor="background1" w:themeShade="BF"/>
            </w:tcBorders>
            <w:shd w:val="clear" w:color="auto" w:fill="F2F2F2" w:themeFill="background1" w:themeFillShade="F2"/>
          </w:tcPr>
          <w:p w14:paraId="0B66227C" w14:textId="77777777" w:rsidR="00A44AD2" w:rsidRDefault="00A44AD2" w:rsidP="00B74770">
            <w:pPr>
              <w:jc w:val="center"/>
              <w:rPr>
                <w:color w:val="000000" w:themeColor="text1"/>
                <w:sz w:val="22"/>
                <w:szCs w:val="22"/>
              </w:rPr>
            </w:pPr>
            <w:r w:rsidRPr="38F3508C">
              <w:rPr>
                <w:color w:val="000000" w:themeColor="text1"/>
                <w:sz w:val="22"/>
                <w:szCs w:val="22"/>
              </w:rPr>
              <w:t>Samoprocjena</w:t>
            </w:r>
          </w:p>
          <w:p w14:paraId="68459F13" w14:textId="77777777" w:rsidR="00A44AD2" w:rsidRDefault="00A44AD2" w:rsidP="00B74770">
            <w:pPr>
              <w:jc w:val="center"/>
              <w:rPr>
                <w:color w:val="000000" w:themeColor="text1"/>
              </w:rPr>
            </w:pPr>
            <w:r w:rsidRPr="38F3508C">
              <w:rPr>
                <w:color w:val="000000" w:themeColor="text1"/>
                <w:sz w:val="22"/>
                <w:szCs w:val="22"/>
              </w:rPr>
              <w:t>Vođenje bilježaka o aktivnostima učenika</w:t>
            </w:r>
          </w:p>
        </w:tc>
      </w:tr>
    </w:tbl>
    <w:p w14:paraId="2CD10F1E" w14:textId="77777777" w:rsidR="00A44AD2" w:rsidRDefault="00A44AD2" w:rsidP="00A44AD2">
      <w:pPr>
        <w:rPr>
          <w:b/>
          <w:bCs/>
        </w:rPr>
      </w:pPr>
    </w:p>
    <w:p w14:paraId="6B3DAEE3" w14:textId="77777777" w:rsidR="00A44AD2" w:rsidRDefault="00A44AD2" w:rsidP="00A44AD2">
      <w:pPr>
        <w:rPr>
          <w:b/>
          <w:sz w:val="28"/>
          <w:szCs w:val="28"/>
        </w:rPr>
      </w:pPr>
    </w:p>
    <w:p w14:paraId="386B3520" w14:textId="77777777" w:rsidR="00A44AD2" w:rsidRDefault="00A44AD2" w:rsidP="00A44AD2">
      <w:pPr>
        <w:rPr>
          <w:b/>
          <w:bCs/>
          <w:sz w:val="28"/>
          <w:szCs w:val="28"/>
        </w:rPr>
      </w:pPr>
    </w:p>
    <w:p w14:paraId="03E1CD71" w14:textId="77777777" w:rsidR="00A44AD2" w:rsidRDefault="00A44AD2" w:rsidP="00A44AD2">
      <w:pPr>
        <w:rPr>
          <w:b/>
          <w:bCs/>
          <w:sz w:val="28"/>
          <w:szCs w:val="28"/>
        </w:rPr>
      </w:pPr>
    </w:p>
    <w:p w14:paraId="20281034" w14:textId="77777777" w:rsidR="00A44AD2" w:rsidRDefault="00A44AD2" w:rsidP="00A44AD2">
      <w:pPr>
        <w:rPr>
          <w:b/>
          <w:bCs/>
          <w:sz w:val="28"/>
          <w:szCs w:val="28"/>
        </w:rPr>
      </w:pPr>
    </w:p>
    <w:p w14:paraId="3C02599B" w14:textId="77777777" w:rsidR="00A44AD2" w:rsidRDefault="00A44AD2" w:rsidP="00A44AD2">
      <w:pPr>
        <w:rPr>
          <w:b/>
          <w:bCs/>
          <w:sz w:val="28"/>
          <w:szCs w:val="28"/>
        </w:rPr>
      </w:pPr>
    </w:p>
    <w:tbl>
      <w:tblPr>
        <w:tblStyle w:val="PlainTable11"/>
        <w:tblW w:w="15309" w:type="dxa"/>
        <w:tblInd w:w="-572" w:type="dxa"/>
        <w:tblLook w:val="04A0" w:firstRow="1" w:lastRow="0" w:firstColumn="1" w:lastColumn="0" w:noHBand="0" w:noVBand="1"/>
      </w:tblPr>
      <w:tblGrid>
        <w:gridCol w:w="2634"/>
        <w:gridCol w:w="1736"/>
        <w:gridCol w:w="1751"/>
        <w:gridCol w:w="1548"/>
        <w:gridCol w:w="1800"/>
        <w:gridCol w:w="353"/>
        <w:gridCol w:w="1435"/>
        <w:gridCol w:w="1301"/>
        <w:gridCol w:w="325"/>
        <w:gridCol w:w="2426"/>
      </w:tblGrid>
      <w:tr w:rsidR="00A44AD2" w14:paraId="12E38648" w14:textId="77777777" w:rsidTr="00A44AD2">
        <w:trPr>
          <w:cnfStyle w:val="100000000000" w:firstRow="1" w:lastRow="0" w:firstColumn="0" w:lastColumn="0" w:oddVBand="0" w:evenVBand="0" w:oddHBand="0" w:evenHBand="0" w:firstRowFirstColumn="0" w:firstRowLastColumn="0" w:lastRowFirstColumn="0" w:lastRowLastColumn="0"/>
          <w:trHeight w:val="841"/>
        </w:trPr>
        <w:tc>
          <w:tcPr>
            <w:cnfStyle w:val="001000000000" w:firstRow="0" w:lastRow="0" w:firstColumn="1" w:lastColumn="0" w:oddVBand="0" w:evenVBand="0" w:oddHBand="0" w:evenHBand="0" w:firstRowFirstColumn="0" w:firstRowLastColumn="0" w:lastRowFirstColumn="0" w:lastRowLastColumn="0"/>
            <w:tcW w:w="15309" w:type="dxa"/>
            <w:gridSpan w:val="10"/>
          </w:tcPr>
          <w:p w14:paraId="41346A6C" w14:textId="4D811333" w:rsidR="00A44AD2" w:rsidRPr="00996328" w:rsidRDefault="00A44AD2" w:rsidP="00996328">
            <w:pPr>
              <w:pStyle w:val="Naslov2"/>
              <w:jc w:val="center"/>
              <w:outlineLvl w:val="1"/>
              <w:rPr>
                <w:b/>
                <w:bCs w:val="0"/>
              </w:rPr>
            </w:pPr>
            <w:r>
              <w:lastRenderedPageBreak/>
              <w:br/>
            </w:r>
            <w:bookmarkStart w:id="74" w:name="_Toc146837735"/>
            <w:r w:rsidRPr="00996328">
              <w:rPr>
                <w:b/>
                <w:bCs w:val="0"/>
              </w:rPr>
              <w:t>5.16. Matematička pismenost</w:t>
            </w:r>
            <w:bookmarkEnd w:id="74"/>
          </w:p>
        </w:tc>
      </w:tr>
      <w:tr w:rsidR="00A44AD2" w14:paraId="53597560" w14:textId="77777777" w:rsidTr="00A44AD2">
        <w:trPr>
          <w:cnfStyle w:val="000000100000" w:firstRow="0" w:lastRow="0" w:firstColumn="0" w:lastColumn="0" w:oddVBand="0" w:evenVBand="0" w:oddHBand="1" w:evenHBand="0" w:firstRowFirstColumn="0" w:firstRowLastColumn="0" w:lastRowFirstColumn="0" w:lastRowLastColumn="0"/>
          <w:trHeight w:val="1486"/>
        </w:trPr>
        <w:tc>
          <w:tcPr>
            <w:cnfStyle w:val="001000000000" w:firstRow="0" w:lastRow="0" w:firstColumn="1" w:lastColumn="0" w:oddVBand="0" w:evenVBand="0" w:oddHBand="0" w:evenHBand="0" w:firstRowFirstColumn="0" w:firstRowLastColumn="0" w:lastRowFirstColumn="0" w:lastRowLastColumn="0"/>
            <w:tcW w:w="6121" w:type="dxa"/>
            <w:gridSpan w:val="3"/>
            <w:tcBorders>
              <w:bottom w:val="double" w:sz="2" w:space="0" w:color="BFBFBF" w:themeColor="background1" w:themeShade="BF"/>
            </w:tcBorders>
          </w:tcPr>
          <w:p w14:paraId="3DA331DA" w14:textId="77777777" w:rsidR="00A44AD2" w:rsidRDefault="00A44AD2" w:rsidP="00B74770">
            <w:pPr>
              <w:jc w:val="center"/>
              <w:rPr>
                <w:b w:val="0"/>
                <w:bCs w:val="0"/>
                <w:sz w:val="22"/>
                <w:szCs w:val="22"/>
              </w:rPr>
            </w:pPr>
          </w:p>
          <w:p w14:paraId="38BC4CCA" w14:textId="77777777" w:rsidR="00A44AD2" w:rsidRDefault="00A44AD2" w:rsidP="00B74770">
            <w:pPr>
              <w:jc w:val="center"/>
              <w:rPr>
                <w:sz w:val="22"/>
                <w:szCs w:val="22"/>
              </w:rPr>
            </w:pPr>
            <w:r>
              <w:br/>
            </w:r>
            <w:r w:rsidRPr="043E4EAE">
              <w:rPr>
                <w:sz w:val="22"/>
                <w:szCs w:val="22"/>
              </w:rPr>
              <w:t>NOSITELJ/I AKTIVNOSTI:</w:t>
            </w:r>
          </w:p>
          <w:p w14:paraId="2ADABDFF" w14:textId="77777777" w:rsidR="00A44AD2" w:rsidRDefault="00A44AD2" w:rsidP="00B74770">
            <w:pPr>
              <w:jc w:val="center"/>
              <w:rPr>
                <w:sz w:val="22"/>
                <w:szCs w:val="22"/>
              </w:rPr>
            </w:pPr>
            <w:r w:rsidRPr="043E4EAE">
              <w:rPr>
                <w:sz w:val="22"/>
                <w:szCs w:val="22"/>
              </w:rPr>
              <w:t>Rebeka Mijić</w:t>
            </w:r>
          </w:p>
        </w:tc>
        <w:tc>
          <w:tcPr>
            <w:tcW w:w="1548" w:type="dxa"/>
            <w:tcBorders>
              <w:bottom w:val="double" w:sz="2" w:space="0" w:color="BFBFBF" w:themeColor="background1" w:themeShade="BF"/>
            </w:tcBorders>
          </w:tcPr>
          <w:p w14:paraId="24B7A699" w14:textId="77777777" w:rsidR="00A44AD2" w:rsidRDefault="00A44AD2" w:rsidP="00B74770">
            <w:pPr>
              <w:jc w:val="center"/>
              <w:cnfStyle w:val="000000100000" w:firstRow="0" w:lastRow="0" w:firstColumn="0" w:lastColumn="0" w:oddVBand="0" w:evenVBand="0" w:oddHBand="1" w:evenHBand="0" w:firstRowFirstColumn="0" w:firstRowLastColumn="0" w:lastRowFirstColumn="0" w:lastRowLastColumn="0"/>
              <w:rPr>
                <w:b/>
                <w:bCs/>
                <w:sz w:val="22"/>
                <w:szCs w:val="22"/>
              </w:rPr>
            </w:pPr>
            <w:r>
              <w:br/>
            </w:r>
            <w:r w:rsidRPr="043E4EAE">
              <w:rPr>
                <w:b/>
                <w:bCs/>
                <w:sz w:val="22"/>
                <w:szCs w:val="22"/>
              </w:rPr>
              <w:t>SURADNICI:</w:t>
            </w:r>
          </w:p>
          <w:p w14:paraId="347EEF95" w14:textId="77777777" w:rsidR="00A44AD2" w:rsidRDefault="00A44AD2" w:rsidP="00B74770">
            <w:pPr>
              <w:jc w:val="center"/>
              <w:cnfStyle w:val="000000100000" w:firstRow="0" w:lastRow="0" w:firstColumn="0" w:lastColumn="0" w:oddVBand="0" w:evenVBand="0" w:oddHBand="1" w:evenHBand="0" w:firstRowFirstColumn="0" w:firstRowLastColumn="0" w:lastRowFirstColumn="0" w:lastRowLastColumn="0"/>
              <w:rPr>
                <w:b/>
                <w:bCs/>
                <w:sz w:val="22"/>
                <w:szCs w:val="22"/>
              </w:rPr>
            </w:pPr>
            <w:r w:rsidRPr="043E4EAE">
              <w:rPr>
                <w:b/>
                <w:bCs/>
                <w:sz w:val="22"/>
                <w:szCs w:val="22"/>
              </w:rPr>
              <w:t>/</w:t>
            </w:r>
          </w:p>
          <w:p w14:paraId="04BA0338" w14:textId="77777777" w:rsidR="00A44AD2" w:rsidRDefault="00A44AD2" w:rsidP="00B74770">
            <w:pPr>
              <w:jc w:val="center"/>
              <w:cnfStyle w:val="000000100000" w:firstRow="0" w:lastRow="0" w:firstColumn="0" w:lastColumn="0" w:oddVBand="0" w:evenVBand="0" w:oddHBand="1" w:evenHBand="0" w:firstRowFirstColumn="0" w:firstRowLastColumn="0" w:lastRowFirstColumn="0" w:lastRowLastColumn="0"/>
              <w:rPr>
                <w:b/>
                <w:bCs/>
                <w:sz w:val="22"/>
                <w:szCs w:val="22"/>
              </w:rPr>
            </w:pPr>
          </w:p>
        </w:tc>
        <w:tc>
          <w:tcPr>
            <w:tcW w:w="2153" w:type="dxa"/>
            <w:gridSpan w:val="2"/>
            <w:tcBorders>
              <w:bottom w:val="double" w:sz="2" w:space="0" w:color="BFBFBF" w:themeColor="background1" w:themeShade="BF"/>
            </w:tcBorders>
          </w:tcPr>
          <w:p w14:paraId="6F1A37E2" w14:textId="77777777" w:rsidR="00A44AD2" w:rsidRDefault="00A44AD2" w:rsidP="00B74770">
            <w:pPr>
              <w:jc w:val="center"/>
              <w:cnfStyle w:val="000000100000" w:firstRow="0" w:lastRow="0" w:firstColumn="0" w:lastColumn="0" w:oddVBand="0" w:evenVBand="0" w:oddHBand="1" w:evenHBand="0" w:firstRowFirstColumn="0" w:firstRowLastColumn="0" w:lastRowFirstColumn="0" w:lastRowLastColumn="0"/>
              <w:rPr>
                <w:sz w:val="22"/>
                <w:szCs w:val="22"/>
              </w:rPr>
            </w:pPr>
            <w:r>
              <w:br/>
            </w:r>
            <w:r w:rsidRPr="043E4EAE">
              <w:rPr>
                <w:b/>
                <w:bCs/>
                <w:sz w:val="22"/>
                <w:szCs w:val="22"/>
              </w:rPr>
              <w:t xml:space="preserve">NAMIJENJENO: </w:t>
            </w:r>
            <w:r>
              <w:br/>
            </w:r>
            <w:r w:rsidRPr="043E4EAE">
              <w:rPr>
                <w:sz w:val="22"/>
                <w:szCs w:val="22"/>
              </w:rPr>
              <w:t>Učenicima 5. i 7. razreda</w:t>
            </w:r>
          </w:p>
        </w:tc>
        <w:tc>
          <w:tcPr>
            <w:tcW w:w="2736" w:type="dxa"/>
            <w:gridSpan w:val="2"/>
            <w:tcBorders>
              <w:bottom w:val="double" w:sz="2" w:space="0" w:color="BFBFBF" w:themeColor="background1" w:themeShade="BF"/>
            </w:tcBorders>
          </w:tcPr>
          <w:p w14:paraId="5BDED050" w14:textId="77777777" w:rsidR="00A44AD2" w:rsidRDefault="00A44AD2" w:rsidP="00B74770">
            <w:pPr>
              <w:jc w:val="center"/>
              <w:cnfStyle w:val="000000100000" w:firstRow="0" w:lastRow="0" w:firstColumn="0" w:lastColumn="0" w:oddVBand="0" w:evenVBand="0" w:oddHBand="1" w:evenHBand="0" w:firstRowFirstColumn="0" w:firstRowLastColumn="0" w:lastRowFirstColumn="0" w:lastRowLastColumn="0"/>
              <w:rPr>
                <w:b/>
                <w:bCs/>
                <w:sz w:val="22"/>
                <w:szCs w:val="22"/>
              </w:rPr>
            </w:pPr>
            <w:r>
              <w:br/>
            </w:r>
            <w:r w:rsidRPr="043E4EAE">
              <w:rPr>
                <w:b/>
                <w:bCs/>
                <w:sz w:val="22"/>
                <w:szCs w:val="22"/>
              </w:rPr>
              <w:t>PREDVIĐENO VRIJEME REALIZACIJE:</w:t>
            </w:r>
          </w:p>
          <w:p w14:paraId="0DEA669B" w14:textId="77777777" w:rsidR="00A44AD2" w:rsidRDefault="00A44AD2" w:rsidP="00B74770">
            <w:pPr>
              <w:jc w:val="center"/>
              <w:cnfStyle w:val="000000100000" w:firstRow="0" w:lastRow="0" w:firstColumn="0" w:lastColumn="0" w:oddVBand="0" w:evenVBand="0" w:oddHBand="1" w:evenHBand="0" w:firstRowFirstColumn="0" w:firstRowLastColumn="0" w:lastRowFirstColumn="0" w:lastRowLastColumn="0"/>
              <w:rPr>
                <w:sz w:val="22"/>
                <w:szCs w:val="22"/>
              </w:rPr>
            </w:pPr>
            <w:r w:rsidRPr="043E4EAE">
              <w:rPr>
                <w:sz w:val="22"/>
                <w:szCs w:val="22"/>
              </w:rPr>
              <w:t xml:space="preserve"> Tijekom nastavne godine 2023./24.</w:t>
            </w:r>
          </w:p>
        </w:tc>
        <w:tc>
          <w:tcPr>
            <w:tcW w:w="2751" w:type="dxa"/>
            <w:gridSpan w:val="2"/>
            <w:tcBorders>
              <w:bottom w:val="double" w:sz="2" w:space="0" w:color="BFBFBF" w:themeColor="background1" w:themeShade="BF"/>
            </w:tcBorders>
          </w:tcPr>
          <w:p w14:paraId="746EFE1B" w14:textId="77777777" w:rsidR="00A44AD2" w:rsidRDefault="00A44AD2" w:rsidP="00B74770">
            <w:pPr>
              <w:jc w:val="center"/>
              <w:cnfStyle w:val="000000100000" w:firstRow="0" w:lastRow="0" w:firstColumn="0" w:lastColumn="0" w:oddVBand="0" w:evenVBand="0" w:oddHBand="1" w:evenHBand="0" w:firstRowFirstColumn="0" w:firstRowLastColumn="0" w:lastRowFirstColumn="0" w:lastRowLastColumn="0"/>
              <w:rPr>
                <w:sz w:val="22"/>
                <w:szCs w:val="22"/>
              </w:rPr>
            </w:pPr>
            <w:r>
              <w:br/>
            </w:r>
            <w:r w:rsidRPr="043E4EAE">
              <w:rPr>
                <w:b/>
                <w:bCs/>
                <w:sz w:val="22"/>
                <w:szCs w:val="22"/>
              </w:rPr>
              <w:t>TRAJANJE AKTIVNOSTI:</w:t>
            </w:r>
            <w:r>
              <w:br/>
            </w:r>
            <w:r w:rsidRPr="043E4EAE">
              <w:rPr>
                <w:sz w:val="22"/>
                <w:szCs w:val="22"/>
              </w:rPr>
              <w:t>2 sata tjedno</w:t>
            </w:r>
          </w:p>
          <w:p w14:paraId="61173BAE" w14:textId="77777777" w:rsidR="00A44AD2" w:rsidRDefault="00A44AD2" w:rsidP="00B74770">
            <w:pPr>
              <w:jc w:val="center"/>
              <w:cnfStyle w:val="000000100000" w:firstRow="0" w:lastRow="0" w:firstColumn="0" w:lastColumn="0" w:oddVBand="0" w:evenVBand="0" w:oddHBand="1" w:evenHBand="0" w:firstRowFirstColumn="0" w:firstRowLastColumn="0" w:lastRowFirstColumn="0" w:lastRowLastColumn="0"/>
              <w:rPr>
                <w:sz w:val="22"/>
                <w:szCs w:val="22"/>
              </w:rPr>
            </w:pPr>
          </w:p>
        </w:tc>
      </w:tr>
      <w:tr w:rsidR="00A44AD2" w14:paraId="4AD4B918" w14:textId="77777777" w:rsidTr="00A44AD2">
        <w:trPr>
          <w:trHeight w:val="942"/>
        </w:trPr>
        <w:tc>
          <w:tcPr>
            <w:cnfStyle w:val="001000000000" w:firstRow="0" w:lastRow="0" w:firstColumn="1" w:lastColumn="0" w:oddVBand="0" w:evenVBand="0" w:oddHBand="0" w:evenHBand="0" w:firstRowFirstColumn="0" w:firstRowLastColumn="0" w:lastRowFirstColumn="0" w:lastRowLastColumn="0"/>
            <w:tcW w:w="2634" w:type="dxa"/>
            <w:tcBorders>
              <w:top w:val="double" w:sz="2" w:space="0" w:color="BFBFBF" w:themeColor="background1" w:themeShade="BF"/>
            </w:tcBorders>
            <w:shd w:val="clear" w:color="auto" w:fill="C0C0C0"/>
          </w:tcPr>
          <w:p w14:paraId="29F8C4AF" w14:textId="77777777" w:rsidR="00A44AD2" w:rsidRDefault="00A44AD2" w:rsidP="00B74770">
            <w:pPr>
              <w:jc w:val="center"/>
              <w:rPr>
                <w:sz w:val="22"/>
                <w:szCs w:val="22"/>
              </w:rPr>
            </w:pPr>
          </w:p>
          <w:p w14:paraId="479E3B20" w14:textId="77777777" w:rsidR="00A44AD2" w:rsidRDefault="00A44AD2" w:rsidP="00B74770">
            <w:pPr>
              <w:jc w:val="center"/>
              <w:rPr>
                <w:sz w:val="22"/>
                <w:szCs w:val="22"/>
              </w:rPr>
            </w:pPr>
            <w:r w:rsidRPr="043E4EAE">
              <w:rPr>
                <w:sz w:val="22"/>
                <w:szCs w:val="22"/>
              </w:rPr>
              <w:t>ODGOVORNOSTI NOSITELJA AKTIVNOSTI</w:t>
            </w:r>
          </w:p>
        </w:tc>
        <w:tc>
          <w:tcPr>
            <w:tcW w:w="1736" w:type="dxa"/>
            <w:tcBorders>
              <w:top w:val="double" w:sz="2" w:space="0" w:color="BFBFBF" w:themeColor="background1" w:themeShade="BF"/>
            </w:tcBorders>
            <w:shd w:val="clear" w:color="auto" w:fill="DEEAF6" w:themeFill="accent5" w:themeFillTint="33"/>
          </w:tcPr>
          <w:p w14:paraId="1C4F1464" w14:textId="77777777" w:rsidR="00A44AD2" w:rsidRDefault="00A44AD2" w:rsidP="00B74770">
            <w:pPr>
              <w:jc w:val="center"/>
              <w:cnfStyle w:val="000000000000" w:firstRow="0" w:lastRow="0" w:firstColumn="0" w:lastColumn="0" w:oddVBand="0" w:evenVBand="0" w:oddHBand="0" w:evenHBand="0" w:firstRowFirstColumn="0" w:firstRowLastColumn="0" w:lastRowFirstColumn="0" w:lastRowLastColumn="0"/>
              <w:rPr>
                <w:b/>
                <w:bCs/>
                <w:sz w:val="22"/>
                <w:szCs w:val="22"/>
              </w:rPr>
            </w:pPr>
          </w:p>
          <w:p w14:paraId="20CE0B09" w14:textId="77777777" w:rsidR="00A44AD2" w:rsidRDefault="00A44AD2" w:rsidP="00B74770">
            <w:pPr>
              <w:jc w:val="center"/>
              <w:cnfStyle w:val="000000000000" w:firstRow="0" w:lastRow="0" w:firstColumn="0" w:lastColumn="0" w:oddVBand="0" w:evenVBand="0" w:oddHBand="0" w:evenHBand="0" w:firstRowFirstColumn="0" w:firstRowLastColumn="0" w:lastRowFirstColumn="0" w:lastRowLastColumn="0"/>
              <w:rPr>
                <w:b/>
                <w:bCs/>
                <w:sz w:val="22"/>
                <w:szCs w:val="22"/>
              </w:rPr>
            </w:pPr>
            <w:r w:rsidRPr="043E4EAE">
              <w:rPr>
                <w:b/>
                <w:bCs/>
                <w:sz w:val="22"/>
                <w:szCs w:val="22"/>
              </w:rPr>
              <w:t>CILJEVI AKTIVNOSTI</w:t>
            </w:r>
          </w:p>
        </w:tc>
        <w:tc>
          <w:tcPr>
            <w:tcW w:w="1751" w:type="dxa"/>
            <w:tcBorders>
              <w:top w:val="double" w:sz="2" w:space="0" w:color="BFBFBF" w:themeColor="background1" w:themeShade="BF"/>
            </w:tcBorders>
            <w:shd w:val="clear" w:color="auto" w:fill="FFE599" w:themeFill="accent4" w:themeFillTint="66"/>
          </w:tcPr>
          <w:p w14:paraId="1B8A0F6B" w14:textId="77777777" w:rsidR="00A44AD2" w:rsidRDefault="00A44AD2" w:rsidP="00B74770">
            <w:pPr>
              <w:jc w:val="center"/>
              <w:cnfStyle w:val="000000000000" w:firstRow="0" w:lastRow="0" w:firstColumn="0" w:lastColumn="0" w:oddVBand="0" w:evenVBand="0" w:oddHBand="0" w:evenHBand="0" w:firstRowFirstColumn="0" w:firstRowLastColumn="0" w:lastRowFirstColumn="0" w:lastRowLastColumn="0"/>
              <w:rPr>
                <w:b/>
                <w:bCs/>
                <w:sz w:val="22"/>
                <w:szCs w:val="22"/>
              </w:rPr>
            </w:pPr>
          </w:p>
          <w:p w14:paraId="1A7E49B9" w14:textId="77777777" w:rsidR="00A44AD2" w:rsidRDefault="00A44AD2" w:rsidP="00B74770">
            <w:pPr>
              <w:jc w:val="center"/>
              <w:cnfStyle w:val="000000000000" w:firstRow="0" w:lastRow="0" w:firstColumn="0" w:lastColumn="0" w:oddVBand="0" w:evenVBand="0" w:oddHBand="0" w:evenHBand="0" w:firstRowFirstColumn="0" w:firstRowLastColumn="0" w:lastRowFirstColumn="0" w:lastRowLastColumn="0"/>
              <w:rPr>
                <w:b/>
                <w:bCs/>
                <w:sz w:val="22"/>
                <w:szCs w:val="22"/>
              </w:rPr>
            </w:pPr>
            <w:r w:rsidRPr="043E4EAE">
              <w:rPr>
                <w:b/>
                <w:bCs/>
                <w:sz w:val="22"/>
                <w:szCs w:val="22"/>
              </w:rPr>
              <w:t>OČEKIVANI ISHODI / POSTIGNUĆA</w:t>
            </w:r>
          </w:p>
        </w:tc>
        <w:tc>
          <w:tcPr>
            <w:tcW w:w="1548" w:type="dxa"/>
            <w:tcBorders>
              <w:top w:val="double" w:sz="2" w:space="0" w:color="BFBFBF" w:themeColor="background1" w:themeShade="BF"/>
            </w:tcBorders>
            <w:shd w:val="clear" w:color="auto" w:fill="F7CAAC" w:themeFill="accent2" w:themeFillTint="66"/>
          </w:tcPr>
          <w:p w14:paraId="79DF0D7A" w14:textId="77777777" w:rsidR="00A44AD2" w:rsidRDefault="00A44AD2" w:rsidP="00B74770">
            <w:pPr>
              <w:jc w:val="center"/>
              <w:cnfStyle w:val="000000000000" w:firstRow="0" w:lastRow="0" w:firstColumn="0" w:lastColumn="0" w:oddVBand="0" w:evenVBand="0" w:oddHBand="0" w:evenHBand="0" w:firstRowFirstColumn="0" w:firstRowLastColumn="0" w:lastRowFirstColumn="0" w:lastRowLastColumn="0"/>
              <w:rPr>
                <w:b/>
                <w:bCs/>
                <w:sz w:val="22"/>
                <w:szCs w:val="22"/>
              </w:rPr>
            </w:pPr>
          </w:p>
          <w:p w14:paraId="7D150843" w14:textId="77777777" w:rsidR="00A44AD2" w:rsidRDefault="00A44AD2" w:rsidP="00B74770">
            <w:pPr>
              <w:jc w:val="center"/>
              <w:cnfStyle w:val="000000000000" w:firstRow="0" w:lastRow="0" w:firstColumn="0" w:lastColumn="0" w:oddVBand="0" w:evenVBand="0" w:oddHBand="0" w:evenHBand="0" w:firstRowFirstColumn="0" w:firstRowLastColumn="0" w:lastRowFirstColumn="0" w:lastRowLastColumn="0"/>
              <w:rPr>
                <w:b/>
                <w:bCs/>
                <w:sz w:val="22"/>
                <w:szCs w:val="22"/>
              </w:rPr>
            </w:pPr>
            <w:r w:rsidRPr="043E4EAE">
              <w:rPr>
                <w:b/>
                <w:bCs/>
                <w:sz w:val="22"/>
                <w:szCs w:val="22"/>
              </w:rPr>
              <w:t>NAČINI UČENJA</w:t>
            </w:r>
          </w:p>
        </w:tc>
        <w:tc>
          <w:tcPr>
            <w:tcW w:w="1800" w:type="dxa"/>
            <w:tcBorders>
              <w:top w:val="double" w:sz="2" w:space="0" w:color="BFBFBF" w:themeColor="background1" w:themeShade="BF"/>
            </w:tcBorders>
            <w:shd w:val="clear" w:color="auto" w:fill="A8D08D" w:themeFill="accent6" w:themeFillTint="99"/>
          </w:tcPr>
          <w:p w14:paraId="2AEAF7CA" w14:textId="77777777" w:rsidR="00A44AD2" w:rsidRDefault="00A44AD2" w:rsidP="00B74770">
            <w:pPr>
              <w:jc w:val="center"/>
              <w:cnfStyle w:val="000000000000" w:firstRow="0" w:lastRow="0" w:firstColumn="0" w:lastColumn="0" w:oddVBand="0" w:evenVBand="0" w:oddHBand="0" w:evenHBand="0" w:firstRowFirstColumn="0" w:firstRowLastColumn="0" w:lastRowFirstColumn="0" w:lastRowLastColumn="0"/>
              <w:rPr>
                <w:b/>
                <w:bCs/>
                <w:sz w:val="22"/>
                <w:szCs w:val="22"/>
              </w:rPr>
            </w:pPr>
          </w:p>
          <w:p w14:paraId="1330C731" w14:textId="77777777" w:rsidR="00A44AD2" w:rsidRDefault="00A44AD2" w:rsidP="00B74770">
            <w:pPr>
              <w:jc w:val="center"/>
              <w:cnfStyle w:val="000000000000" w:firstRow="0" w:lastRow="0" w:firstColumn="0" w:lastColumn="0" w:oddVBand="0" w:evenVBand="0" w:oddHBand="0" w:evenHBand="0" w:firstRowFirstColumn="0" w:firstRowLastColumn="0" w:lastRowFirstColumn="0" w:lastRowLastColumn="0"/>
              <w:rPr>
                <w:b/>
                <w:bCs/>
                <w:sz w:val="22"/>
                <w:szCs w:val="22"/>
              </w:rPr>
            </w:pPr>
            <w:r w:rsidRPr="043E4EAE">
              <w:rPr>
                <w:b/>
                <w:bCs/>
                <w:sz w:val="22"/>
                <w:szCs w:val="22"/>
              </w:rPr>
              <w:t>AKTIVNOSTI ZA UČENIKE</w:t>
            </w:r>
          </w:p>
        </w:tc>
        <w:tc>
          <w:tcPr>
            <w:tcW w:w="1788" w:type="dxa"/>
            <w:gridSpan w:val="2"/>
            <w:tcBorders>
              <w:top w:val="double" w:sz="2" w:space="0" w:color="BFBFBF" w:themeColor="background1" w:themeShade="BF"/>
            </w:tcBorders>
            <w:shd w:val="clear" w:color="auto" w:fill="FFB7D8"/>
          </w:tcPr>
          <w:p w14:paraId="51566F3A" w14:textId="77777777" w:rsidR="00A44AD2" w:rsidRDefault="00A44AD2" w:rsidP="00B74770">
            <w:pPr>
              <w:jc w:val="center"/>
              <w:cnfStyle w:val="000000000000" w:firstRow="0" w:lastRow="0" w:firstColumn="0" w:lastColumn="0" w:oddVBand="0" w:evenVBand="0" w:oddHBand="0" w:evenHBand="0" w:firstRowFirstColumn="0" w:firstRowLastColumn="0" w:lastRowFirstColumn="0" w:lastRowLastColumn="0"/>
              <w:rPr>
                <w:b/>
                <w:bCs/>
                <w:sz w:val="22"/>
                <w:szCs w:val="22"/>
              </w:rPr>
            </w:pPr>
          </w:p>
          <w:p w14:paraId="7BF5E865" w14:textId="77777777" w:rsidR="00A44AD2" w:rsidRDefault="00A44AD2" w:rsidP="00B74770">
            <w:pPr>
              <w:jc w:val="center"/>
              <w:cnfStyle w:val="000000000000" w:firstRow="0" w:lastRow="0" w:firstColumn="0" w:lastColumn="0" w:oddVBand="0" w:evenVBand="0" w:oddHBand="0" w:evenHBand="0" w:firstRowFirstColumn="0" w:firstRowLastColumn="0" w:lastRowFirstColumn="0" w:lastRowLastColumn="0"/>
              <w:rPr>
                <w:b/>
                <w:bCs/>
                <w:sz w:val="22"/>
                <w:szCs w:val="22"/>
              </w:rPr>
            </w:pPr>
            <w:r w:rsidRPr="043E4EAE">
              <w:rPr>
                <w:b/>
                <w:bCs/>
                <w:sz w:val="22"/>
                <w:szCs w:val="22"/>
              </w:rPr>
              <w:t>MATERIJALNI RESURSI</w:t>
            </w:r>
          </w:p>
        </w:tc>
        <w:tc>
          <w:tcPr>
            <w:tcW w:w="1626" w:type="dxa"/>
            <w:gridSpan w:val="2"/>
            <w:tcBorders>
              <w:top w:val="double" w:sz="2" w:space="0" w:color="BFBFBF" w:themeColor="background1" w:themeShade="BF"/>
            </w:tcBorders>
            <w:shd w:val="clear" w:color="auto" w:fill="D6CFB4"/>
          </w:tcPr>
          <w:p w14:paraId="23E17336" w14:textId="77777777" w:rsidR="00A44AD2" w:rsidRDefault="00A44AD2" w:rsidP="00B74770">
            <w:pPr>
              <w:jc w:val="center"/>
              <w:cnfStyle w:val="000000000000" w:firstRow="0" w:lastRow="0" w:firstColumn="0" w:lastColumn="0" w:oddVBand="0" w:evenVBand="0" w:oddHBand="0" w:evenHBand="0" w:firstRowFirstColumn="0" w:firstRowLastColumn="0" w:lastRowFirstColumn="0" w:lastRowLastColumn="0"/>
              <w:rPr>
                <w:b/>
                <w:bCs/>
                <w:sz w:val="22"/>
                <w:szCs w:val="22"/>
              </w:rPr>
            </w:pPr>
          </w:p>
          <w:p w14:paraId="1B0DB6A9" w14:textId="77777777" w:rsidR="00A44AD2" w:rsidRDefault="00A44AD2" w:rsidP="00B74770">
            <w:pPr>
              <w:jc w:val="center"/>
              <w:cnfStyle w:val="000000000000" w:firstRow="0" w:lastRow="0" w:firstColumn="0" w:lastColumn="0" w:oddVBand="0" w:evenVBand="0" w:oddHBand="0" w:evenHBand="0" w:firstRowFirstColumn="0" w:firstRowLastColumn="0" w:lastRowFirstColumn="0" w:lastRowLastColumn="0"/>
              <w:rPr>
                <w:b/>
                <w:bCs/>
                <w:sz w:val="22"/>
                <w:szCs w:val="22"/>
              </w:rPr>
            </w:pPr>
            <w:r w:rsidRPr="043E4EAE">
              <w:rPr>
                <w:b/>
                <w:bCs/>
                <w:sz w:val="22"/>
                <w:szCs w:val="22"/>
              </w:rPr>
              <w:t>MEĐU-PREDMETNE TEME</w:t>
            </w:r>
          </w:p>
        </w:tc>
        <w:tc>
          <w:tcPr>
            <w:tcW w:w="2426" w:type="dxa"/>
            <w:tcBorders>
              <w:top w:val="double" w:sz="2" w:space="0" w:color="BFBFBF" w:themeColor="background1" w:themeShade="BF"/>
            </w:tcBorders>
            <w:shd w:val="clear" w:color="auto" w:fill="8EAADB" w:themeFill="accent1" w:themeFillTint="99"/>
          </w:tcPr>
          <w:p w14:paraId="78253547" w14:textId="77777777" w:rsidR="00A44AD2" w:rsidRDefault="00A44AD2" w:rsidP="00B74770">
            <w:pPr>
              <w:jc w:val="center"/>
              <w:cnfStyle w:val="000000000000" w:firstRow="0" w:lastRow="0" w:firstColumn="0" w:lastColumn="0" w:oddVBand="0" w:evenVBand="0" w:oddHBand="0" w:evenHBand="0" w:firstRowFirstColumn="0" w:firstRowLastColumn="0" w:lastRowFirstColumn="0" w:lastRowLastColumn="0"/>
              <w:rPr>
                <w:b/>
                <w:bCs/>
                <w:sz w:val="22"/>
                <w:szCs w:val="22"/>
              </w:rPr>
            </w:pPr>
          </w:p>
          <w:p w14:paraId="4679D45C" w14:textId="77777777" w:rsidR="00A44AD2" w:rsidRDefault="00A44AD2" w:rsidP="00B74770">
            <w:pPr>
              <w:jc w:val="center"/>
              <w:cnfStyle w:val="000000000000" w:firstRow="0" w:lastRow="0" w:firstColumn="0" w:lastColumn="0" w:oddVBand="0" w:evenVBand="0" w:oddHBand="0" w:evenHBand="0" w:firstRowFirstColumn="0" w:firstRowLastColumn="0" w:lastRowFirstColumn="0" w:lastRowLastColumn="0"/>
              <w:rPr>
                <w:b/>
                <w:bCs/>
                <w:sz w:val="22"/>
                <w:szCs w:val="22"/>
              </w:rPr>
            </w:pPr>
            <w:r w:rsidRPr="043E4EAE">
              <w:rPr>
                <w:b/>
                <w:bCs/>
                <w:sz w:val="22"/>
                <w:szCs w:val="22"/>
              </w:rPr>
              <w:t>NAČIN PRAĆENJA I PROVJERE ISHODA / POSTIGNUĆA</w:t>
            </w:r>
          </w:p>
        </w:tc>
      </w:tr>
      <w:tr w:rsidR="00A44AD2" w14:paraId="5D82F8D8" w14:textId="77777777" w:rsidTr="00A44AD2">
        <w:trPr>
          <w:cnfStyle w:val="000000100000" w:firstRow="0" w:lastRow="0" w:firstColumn="0" w:lastColumn="0" w:oddVBand="0" w:evenVBand="0" w:oddHBand="1" w:evenHBand="0" w:firstRowFirstColumn="0" w:firstRowLastColumn="0" w:lastRowFirstColumn="0" w:lastRowLastColumn="0"/>
          <w:trHeight w:val="1266"/>
        </w:trPr>
        <w:tc>
          <w:tcPr>
            <w:cnfStyle w:val="001000000000" w:firstRow="0" w:lastRow="0" w:firstColumn="1" w:lastColumn="0" w:oddVBand="0" w:evenVBand="0" w:oddHBand="0" w:evenHBand="0" w:firstRowFirstColumn="0" w:firstRowLastColumn="0" w:lastRowFirstColumn="0" w:lastRowLastColumn="0"/>
            <w:tcW w:w="2634" w:type="dxa"/>
          </w:tcPr>
          <w:p w14:paraId="5DCDA83B" w14:textId="77777777" w:rsidR="00A44AD2" w:rsidRDefault="00A44AD2" w:rsidP="00B74770">
            <w:pPr>
              <w:rPr>
                <w:b w:val="0"/>
                <w:bCs w:val="0"/>
                <w:sz w:val="22"/>
                <w:szCs w:val="22"/>
              </w:rPr>
            </w:pPr>
            <w:r w:rsidRPr="043E4EAE">
              <w:rPr>
                <w:b w:val="0"/>
                <w:bCs w:val="0"/>
                <w:sz w:val="22"/>
                <w:szCs w:val="22"/>
              </w:rPr>
              <w:t>Osmišljavanje sadržaja rada, pribavljanje suglasnosti roditelja, vođenja dnevnika rada</w:t>
            </w:r>
          </w:p>
        </w:tc>
        <w:tc>
          <w:tcPr>
            <w:tcW w:w="1736" w:type="dxa"/>
          </w:tcPr>
          <w:p w14:paraId="35BBC975" w14:textId="77777777" w:rsidR="00A44AD2" w:rsidRDefault="00A44AD2" w:rsidP="00B74770">
            <w:pPr>
              <w:cnfStyle w:val="000000100000" w:firstRow="0" w:lastRow="0" w:firstColumn="0" w:lastColumn="0" w:oddVBand="0" w:evenVBand="0" w:oddHBand="1" w:evenHBand="0" w:firstRowFirstColumn="0" w:firstRowLastColumn="0" w:lastRowFirstColumn="0" w:lastRowLastColumn="0"/>
              <w:rPr>
                <w:sz w:val="22"/>
                <w:szCs w:val="22"/>
              </w:rPr>
            </w:pPr>
            <w:r w:rsidRPr="043E4EAE">
              <w:rPr>
                <w:sz w:val="22"/>
                <w:szCs w:val="22"/>
              </w:rPr>
              <w:t>Učenje matematičkih sadržaja kroz igru i njihova primjena u svakodnevnom životu,</w:t>
            </w:r>
          </w:p>
          <w:p w14:paraId="002C682C" w14:textId="77777777" w:rsidR="00A44AD2" w:rsidRDefault="00A44AD2" w:rsidP="00B74770">
            <w:pPr>
              <w:cnfStyle w:val="000000100000" w:firstRow="0" w:lastRow="0" w:firstColumn="0" w:lastColumn="0" w:oddVBand="0" w:evenVBand="0" w:oddHBand="1" w:evenHBand="0" w:firstRowFirstColumn="0" w:firstRowLastColumn="0" w:lastRowFirstColumn="0" w:lastRowLastColumn="0"/>
              <w:rPr>
                <w:sz w:val="22"/>
                <w:szCs w:val="22"/>
              </w:rPr>
            </w:pPr>
            <w:r w:rsidRPr="043E4EAE">
              <w:rPr>
                <w:sz w:val="22"/>
                <w:szCs w:val="22"/>
              </w:rPr>
              <w:t>razvoj matematičko - logičkog razmišljanja, razvoj financijske pismenosti, upoznavanje s pojmom poduzetništva i njegovom primjenom</w:t>
            </w:r>
          </w:p>
        </w:tc>
        <w:tc>
          <w:tcPr>
            <w:tcW w:w="1751" w:type="dxa"/>
          </w:tcPr>
          <w:p w14:paraId="42A50B38" w14:textId="77777777" w:rsidR="00A44AD2" w:rsidRDefault="00A44AD2" w:rsidP="00B74770">
            <w:pPr>
              <w:cnfStyle w:val="000000100000" w:firstRow="0" w:lastRow="0" w:firstColumn="0" w:lastColumn="0" w:oddVBand="0" w:evenVBand="0" w:oddHBand="1" w:evenHBand="0" w:firstRowFirstColumn="0" w:firstRowLastColumn="0" w:lastRowFirstColumn="0" w:lastRowLastColumn="0"/>
            </w:pPr>
            <w:r w:rsidRPr="043E4EAE">
              <w:rPr>
                <w:sz w:val="22"/>
                <w:szCs w:val="22"/>
              </w:rPr>
              <w:t>- Učenici će razvijati kreativnost, međusobno će surađivati</w:t>
            </w:r>
          </w:p>
          <w:p w14:paraId="50AC35C4" w14:textId="77777777" w:rsidR="00A44AD2" w:rsidRDefault="00A44AD2" w:rsidP="00B74770">
            <w:pPr>
              <w:cnfStyle w:val="000000100000" w:firstRow="0" w:lastRow="0" w:firstColumn="0" w:lastColumn="0" w:oddVBand="0" w:evenVBand="0" w:oddHBand="1" w:evenHBand="0" w:firstRowFirstColumn="0" w:firstRowLastColumn="0" w:lastRowFirstColumn="0" w:lastRowLastColumn="0"/>
              <w:rPr>
                <w:sz w:val="22"/>
                <w:szCs w:val="22"/>
              </w:rPr>
            </w:pPr>
            <w:r w:rsidRPr="043E4EAE">
              <w:rPr>
                <w:sz w:val="22"/>
                <w:szCs w:val="22"/>
              </w:rPr>
              <w:t>- Učenici će logički promišljati i koristiti se matematičkim pojmovima i izrazima</w:t>
            </w:r>
          </w:p>
          <w:p w14:paraId="799780EF" w14:textId="77777777" w:rsidR="00A44AD2" w:rsidRDefault="00A44AD2" w:rsidP="00B74770">
            <w:pPr>
              <w:cnfStyle w:val="000000100000" w:firstRow="0" w:lastRow="0" w:firstColumn="0" w:lastColumn="0" w:oddVBand="0" w:evenVBand="0" w:oddHBand="1" w:evenHBand="0" w:firstRowFirstColumn="0" w:firstRowLastColumn="0" w:lastRowFirstColumn="0" w:lastRowLastColumn="0"/>
              <w:rPr>
                <w:sz w:val="22"/>
                <w:szCs w:val="22"/>
              </w:rPr>
            </w:pPr>
            <w:r w:rsidRPr="043E4EAE">
              <w:rPr>
                <w:sz w:val="22"/>
                <w:szCs w:val="22"/>
              </w:rPr>
              <w:t>- Učenici će koristiti pojmove iz područja financija te ih primjenjivati u svakodnevnom životu</w:t>
            </w:r>
          </w:p>
          <w:p w14:paraId="443A3DC5" w14:textId="77777777" w:rsidR="00A44AD2" w:rsidRDefault="00A44AD2" w:rsidP="00B74770">
            <w:pPr>
              <w:cnfStyle w:val="000000100000" w:firstRow="0" w:lastRow="0" w:firstColumn="0" w:lastColumn="0" w:oddVBand="0" w:evenVBand="0" w:oddHBand="1" w:evenHBand="0" w:firstRowFirstColumn="0" w:firstRowLastColumn="0" w:lastRowFirstColumn="0" w:lastRowLastColumn="0"/>
              <w:rPr>
                <w:sz w:val="22"/>
                <w:szCs w:val="22"/>
              </w:rPr>
            </w:pPr>
            <w:r w:rsidRPr="043E4EAE">
              <w:rPr>
                <w:sz w:val="22"/>
                <w:szCs w:val="22"/>
              </w:rPr>
              <w:t>- Učenici će razumjeti pojam poduzetništva i njegovu ulogu u društvu</w:t>
            </w:r>
          </w:p>
        </w:tc>
        <w:tc>
          <w:tcPr>
            <w:tcW w:w="1548" w:type="dxa"/>
          </w:tcPr>
          <w:p w14:paraId="09608C9B" w14:textId="77777777" w:rsidR="00A44AD2" w:rsidRDefault="00A44AD2" w:rsidP="00B74770">
            <w:pPr>
              <w:cnfStyle w:val="000000100000" w:firstRow="0" w:lastRow="0" w:firstColumn="0" w:lastColumn="0" w:oddVBand="0" w:evenVBand="0" w:oddHBand="1" w:evenHBand="0" w:firstRowFirstColumn="0" w:firstRowLastColumn="0" w:lastRowFirstColumn="0" w:lastRowLastColumn="0"/>
              <w:rPr>
                <w:color w:val="000000" w:themeColor="text1"/>
                <w:sz w:val="22"/>
                <w:szCs w:val="22"/>
              </w:rPr>
            </w:pPr>
            <w:r w:rsidRPr="043E4EAE">
              <w:rPr>
                <w:color w:val="000000" w:themeColor="text1"/>
                <w:sz w:val="22"/>
                <w:szCs w:val="22"/>
              </w:rPr>
              <w:t>Rad u paru,</w:t>
            </w:r>
          </w:p>
          <w:p w14:paraId="57FEC836" w14:textId="77777777" w:rsidR="00A44AD2" w:rsidRDefault="00A44AD2" w:rsidP="00B74770">
            <w:pPr>
              <w:cnfStyle w:val="000000100000" w:firstRow="0" w:lastRow="0" w:firstColumn="0" w:lastColumn="0" w:oddVBand="0" w:evenVBand="0" w:oddHBand="1" w:evenHBand="0" w:firstRowFirstColumn="0" w:firstRowLastColumn="0" w:lastRowFirstColumn="0" w:lastRowLastColumn="0"/>
              <w:rPr>
                <w:color w:val="000000" w:themeColor="text1"/>
                <w:sz w:val="22"/>
                <w:szCs w:val="22"/>
              </w:rPr>
            </w:pPr>
            <w:r w:rsidRPr="043E4EAE">
              <w:rPr>
                <w:color w:val="000000" w:themeColor="text1"/>
                <w:sz w:val="22"/>
                <w:szCs w:val="22"/>
              </w:rPr>
              <w:t>rad u skupini,</w:t>
            </w:r>
          </w:p>
          <w:p w14:paraId="64539868" w14:textId="77777777" w:rsidR="00A44AD2" w:rsidRDefault="00A44AD2" w:rsidP="00B74770">
            <w:pPr>
              <w:cnfStyle w:val="000000100000" w:firstRow="0" w:lastRow="0" w:firstColumn="0" w:lastColumn="0" w:oddVBand="0" w:evenVBand="0" w:oddHBand="1" w:evenHBand="0" w:firstRowFirstColumn="0" w:firstRowLastColumn="0" w:lastRowFirstColumn="0" w:lastRowLastColumn="0"/>
              <w:rPr>
                <w:color w:val="000000" w:themeColor="text1"/>
                <w:sz w:val="22"/>
                <w:szCs w:val="22"/>
              </w:rPr>
            </w:pPr>
            <w:r w:rsidRPr="043E4EAE">
              <w:rPr>
                <w:color w:val="000000" w:themeColor="text1"/>
                <w:sz w:val="22"/>
                <w:szCs w:val="22"/>
              </w:rPr>
              <w:t>istraživačka nastava,</w:t>
            </w:r>
          </w:p>
          <w:p w14:paraId="760AB0FC" w14:textId="77777777" w:rsidR="00A44AD2" w:rsidRDefault="00A44AD2" w:rsidP="00B74770">
            <w:pPr>
              <w:cnfStyle w:val="000000100000" w:firstRow="0" w:lastRow="0" w:firstColumn="0" w:lastColumn="0" w:oddVBand="0" w:evenVBand="0" w:oddHBand="1" w:evenHBand="0" w:firstRowFirstColumn="0" w:firstRowLastColumn="0" w:lastRowFirstColumn="0" w:lastRowLastColumn="0"/>
              <w:rPr>
                <w:color w:val="000000" w:themeColor="text1"/>
                <w:sz w:val="22"/>
                <w:szCs w:val="22"/>
              </w:rPr>
            </w:pPr>
            <w:r w:rsidRPr="043E4EAE">
              <w:rPr>
                <w:color w:val="000000" w:themeColor="text1"/>
                <w:sz w:val="22"/>
                <w:szCs w:val="22"/>
              </w:rPr>
              <w:t>samostalan rad</w:t>
            </w:r>
          </w:p>
        </w:tc>
        <w:tc>
          <w:tcPr>
            <w:tcW w:w="1800" w:type="dxa"/>
          </w:tcPr>
          <w:p w14:paraId="1334A045" w14:textId="77777777" w:rsidR="00A44AD2" w:rsidRDefault="00A44AD2" w:rsidP="00B74770">
            <w:pPr>
              <w:cnfStyle w:val="000000100000" w:firstRow="0" w:lastRow="0" w:firstColumn="0" w:lastColumn="0" w:oddVBand="0" w:evenVBand="0" w:oddHBand="1" w:evenHBand="0" w:firstRowFirstColumn="0" w:firstRowLastColumn="0" w:lastRowFirstColumn="0" w:lastRowLastColumn="0"/>
            </w:pPr>
            <w:r w:rsidRPr="043E4EAE">
              <w:rPr>
                <w:sz w:val="22"/>
                <w:szCs w:val="22"/>
              </w:rPr>
              <w:t>- Učenici će razvijati logiku, kreativnost, primjenu matematike u svakodnevnom životu</w:t>
            </w:r>
          </w:p>
          <w:p w14:paraId="64F5401F" w14:textId="77777777" w:rsidR="00A44AD2" w:rsidRDefault="00A44AD2" w:rsidP="00B74770">
            <w:pPr>
              <w:cnfStyle w:val="000000100000" w:firstRow="0" w:lastRow="0" w:firstColumn="0" w:lastColumn="0" w:oddVBand="0" w:evenVBand="0" w:oddHBand="1" w:evenHBand="0" w:firstRowFirstColumn="0" w:firstRowLastColumn="0" w:lastRowFirstColumn="0" w:lastRowLastColumn="0"/>
            </w:pPr>
            <w:r w:rsidRPr="043E4EAE">
              <w:rPr>
                <w:sz w:val="22"/>
                <w:szCs w:val="22"/>
              </w:rPr>
              <w:t>- Rješavat će logičke zadatke igrajući se i izrađujući razne poučne didaktičke materijale.</w:t>
            </w:r>
          </w:p>
          <w:p w14:paraId="2FA9C2EC" w14:textId="77777777" w:rsidR="00A44AD2" w:rsidRDefault="00A44AD2" w:rsidP="00B74770">
            <w:pPr>
              <w:cnfStyle w:val="000000100000" w:firstRow="0" w:lastRow="0" w:firstColumn="0" w:lastColumn="0" w:oddVBand="0" w:evenVBand="0" w:oddHBand="1" w:evenHBand="0" w:firstRowFirstColumn="0" w:firstRowLastColumn="0" w:lastRowFirstColumn="0" w:lastRowLastColumn="0"/>
              <w:rPr>
                <w:sz w:val="22"/>
                <w:szCs w:val="22"/>
              </w:rPr>
            </w:pPr>
            <w:r w:rsidRPr="043E4EAE">
              <w:rPr>
                <w:sz w:val="22"/>
                <w:szCs w:val="22"/>
              </w:rPr>
              <w:t>- Kroz radionice će se upoznati s načinom upravljanja projektima i financijama te tko je poduzetnik, kako se postaje poduzetnikom i što on radi</w:t>
            </w:r>
          </w:p>
          <w:p w14:paraId="1EA7B386" w14:textId="77777777" w:rsidR="00A44AD2" w:rsidRDefault="00A44AD2" w:rsidP="00B74770">
            <w:pPr>
              <w:spacing w:line="276" w:lineRule="auto"/>
              <w:cnfStyle w:val="000000100000" w:firstRow="0" w:lastRow="0" w:firstColumn="0" w:lastColumn="0" w:oddVBand="0" w:evenVBand="0" w:oddHBand="1" w:evenHBand="0" w:firstRowFirstColumn="0" w:firstRowLastColumn="0" w:lastRowFirstColumn="0" w:lastRowLastColumn="0"/>
              <w:rPr>
                <w:color w:val="000000" w:themeColor="text1"/>
                <w:sz w:val="22"/>
                <w:szCs w:val="22"/>
              </w:rPr>
            </w:pPr>
          </w:p>
          <w:p w14:paraId="229EE2B7" w14:textId="77777777" w:rsidR="00A44AD2" w:rsidRDefault="00A44AD2" w:rsidP="00B74770">
            <w:pPr>
              <w:cnfStyle w:val="000000100000" w:firstRow="0" w:lastRow="0" w:firstColumn="0" w:lastColumn="0" w:oddVBand="0" w:evenVBand="0" w:oddHBand="1" w:evenHBand="0" w:firstRowFirstColumn="0" w:firstRowLastColumn="0" w:lastRowFirstColumn="0" w:lastRowLastColumn="0"/>
              <w:rPr>
                <w:color w:val="000000" w:themeColor="text1"/>
              </w:rPr>
            </w:pPr>
          </w:p>
        </w:tc>
        <w:tc>
          <w:tcPr>
            <w:tcW w:w="1788" w:type="dxa"/>
            <w:gridSpan w:val="2"/>
          </w:tcPr>
          <w:p w14:paraId="446C4173" w14:textId="77777777" w:rsidR="00A44AD2" w:rsidRDefault="00A44AD2" w:rsidP="00B74770">
            <w:pPr>
              <w:cnfStyle w:val="000000100000" w:firstRow="0" w:lastRow="0" w:firstColumn="0" w:lastColumn="0" w:oddVBand="0" w:evenVBand="0" w:oddHBand="1" w:evenHBand="0" w:firstRowFirstColumn="0" w:firstRowLastColumn="0" w:lastRowFirstColumn="0" w:lastRowLastColumn="0"/>
            </w:pPr>
            <w:r w:rsidRPr="043E4EAE">
              <w:rPr>
                <w:color w:val="000000" w:themeColor="text1"/>
                <w:sz w:val="22"/>
                <w:szCs w:val="22"/>
              </w:rPr>
              <w:lastRenderedPageBreak/>
              <w:t xml:space="preserve">Aktivnost za učenike je besplatna </w:t>
            </w:r>
          </w:p>
          <w:p w14:paraId="0817B0BF" w14:textId="77777777" w:rsidR="00A44AD2" w:rsidRDefault="00A44AD2" w:rsidP="00B74770">
            <w:pPr>
              <w:cnfStyle w:val="000000100000" w:firstRow="0" w:lastRow="0" w:firstColumn="0" w:lastColumn="0" w:oddVBand="0" w:evenVBand="0" w:oddHBand="1" w:evenHBand="0" w:firstRowFirstColumn="0" w:firstRowLastColumn="0" w:lastRowFirstColumn="0" w:lastRowLastColumn="0"/>
              <w:rPr>
                <w:color w:val="000000" w:themeColor="text1"/>
                <w:sz w:val="22"/>
                <w:szCs w:val="22"/>
              </w:rPr>
            </w:pPr>
            <w:r w:rsidRPr="043E4EAE">
              <w:rPr>
                <w:color w:val="000000" w:themeColor="text1"/>
                <w:sz w:val="22"/>
                <w:szCs w:val="22"/>
              </w:rPr>
              <w:t>Vlastita sredstva škole (materijali za prigodne aktivnosti)</w:t>
            </w:r>
          </w:p>
        </w:tc>
        <w:tc>
          <w:tcPr>
            <w:tcW w:w="1626" w:type="dxa"/>
            <w:gridSpan w:val="2"/>
          </w:tcPr>
          <w:p w14:paraId="0FE44C4F" w14:textId="77777777" w:rsidR="00A44AD2" w:rsidRDefault="00A44AD2" w:rsidP="00B74770">
            <w:pPr>
              <w:spacing w:line="254" w:lineRule="auto"/>
              <w:cnfStyle w:val="000000100000" w:firstRow="0" w:lastRow="0" w:firstColumn="0" w:lastColumn="0" w:oddVBand="0" w:evenVBand="0" w:oddHBand="1" w:evenHBand="0" w:firstRowFirstColumn="0" w:firstRowLastColumn="0" w:lastRowFirstColumn="0" w:lastRowLastColumn="0"/>
              <w:rPr>
                <w:color w:val="000000" w:themeColor="text1"/>
                <w:lang w:eastAsia="en-US"/>
              </w:rPr>
            </w:pPr>
            <w:r w:rsidRPr="043E4EAE">
              <w:rPr>
                <w:rFonts w:eastAsiaTheme="minorEastAsia"/>
                <w:sz w:val="22"/>
                <w:szCs w:val="22"/>
                <w:lang w:eastAsia="en-US"/>
              </w:rPr>
              <w:t>Učiti kako učiti</w:t>
            </w:r>
          </w:p>
          <w:p w14:paraId="445019A9" w14:textId="77777777" w:rsidR="00A44AD2" w:rsidRDefault="00A44AD2" w:rsidP="00B74770">
            <w:pPr>
              <w:spacing w:line="254" w:lineRule="auto"/>
              <w:cnfStyle w:val="000000100000" w:firstRow="0" w:lastRow="0" w:firstColumn="0" w:lastColumn="0" w:oddVBand="0" w:evenVBand="0" w:oddHBand="1" w:evenHBand="0" w:firstRowFirstColumn="0" w:firstRowLastColumn="0" w:lastRowFirstColumn="0" w:lastRowLastColumn="0"/>
              <w:rPr>
                <w:color w:val="000000" w:themeColor="text1"/>
                <w:lang w:eastAsia="en-US"/>
              </w:rPr>
            </w:pPr>
            <w:r w:rsidRPr="043E4EAE">
              <w:rPr>
                <w:rFonts w:eastAsiaTheme="minorEastAsia"/>
                <w:sz w:val="22"/>
                <w:szCs w:val="22"/>
                <w:lang w:eastAsia="en-US"/>
              </w:rPr>
              <w:t>IKT</w:t>
            </w:r>
          </w:p>
          <w:p w14:paraId="4FF5539E" w14:textId="77777777" w:rsidR="00A44AD2" w:rsidRDefault="00A44AD2" w:rsidP="00B74770">
            <w:pPr>
              <w:spacing w:line="254" w:lineRule="auto"/>
              <w:cnfStyle w:val="000000100000" w:firstRow="0" w:lastRow="0" w:firstColumn="0" w:lastColumn="0" w:oddVBand="0" w:evenVBand="0" w:oddHBand="1" w:evenHBand="0" w:firstRowFirstColumn="0" w:firstRowLastColumn="0" w:lastRowFirstColumn="0" w:lastRowLastColumn="0"/>
              <w:rPr>
                <w:color w:val="000000" w:themeColor="text1"/>
                <w:lang w:eastAsia="en-US"/>
              </w:rPr>
            </w:pPr>
            <w:r w:rsidRPr="043E4EAE">
              <w:rPr>
                <w:rFonts w:eastAsiaTheme="minorEastAsia"/>
                <w:sz w:val="22"/>
                <w:szCs w:val="22"/>
                <w:lang w:eastAsia="en-US"/>
              </w:rPr>
              <w:t xml:space="preserve">Građanski odgoj i obrazovanje </w:t>
            </w:r>
          </w:p>
          <w:p w14:paraId="1195AB78" w14:textId="77777777" w:rsidR="00A44AD2" w:rsidRDefault="00A44AD2" w:rsidP="00B74770">
            <w:pPr>
              <w:spacing w:line="254" w:lineRule="auto"/>
              <w:cnfStyle w:val="000000100000" w:firstRow="0" w:lastRow="0" w:firstColumn="0" w:lastColumn="0" w:oddVBand="0" w:evenVBand="0" w:oddHBand="1" w:evenHBand="0" w:firstRowFirstColumn="0" w:firstRowLastColumn="0" w:lastRowFirstColumn="0" w:lastRowLastColumn="0"/>
              <w:rPr>
                <w:color w:val="000000" w:themeColor="text1"/>
                <w:lang w:eastAsia="en-US"/>
              </w:rPr>
            </w:pPr>
            <w:r w:rsidRPr="043E4EAE">
              <w:rPr>
                <w:rFonts w:eastAsiaTheme="minorEastAsia"/>
                <w:sz w:val="22"/>
                <w:szCs w:val="22"/>
                <w:lang w:eastAsia="en-US"/>
              </w:rPr>
              <w:t>Osobni i socijalni razvoj</w:t>
            </w:r>
          </w:p>
          <w:p w14:paraId="35DFD09E" w14:textId="77777777" w:rsidR="00A44AD2" w:rsidRDefault="00A44AD2" w:rsidP="00B74770">
            <w:pPr>
              <w:spacing w:line="254" w:lineRule="auto"/>
              <w:cnfStyle w:val="000000100000" w:firstRow="0" w:lastRow="0" w:firstColumn="0" w:lastColumn="0" w:oddVBand="0" w:evenVBand="0" w:oddHBand="1" w:evenHBand="0" w:firstRowFirstColumn="0" w:firstRowLastColumn="0" w:lastRowFirstColumn="0" w:lastRowLastColumn="0"/>
              <w:rPr>
                <w:color w:val="000000" w:themeColor="text1"/>
                <w:lang w:eastAsia="en-US"/>
              </w:rPr>
            </w:pPr>
            <w:r w:rsidRPr="043E4EAE">
              <w:rPr>
                <w:color w:val="000000" w:themeColor="text1"/>
                <w:sz w:val="20"/>
                <w:szCs w:val="20"/>
              </w:rPr>
              <w:t xml:space="preserve">Poduzetništvo  </w:t>
            </w:r>
          </w:p>
          <w:p w14:paraId="665315D0" w14:textId="77777777" w:rsidR="00A44AD2" w:rsidRDefault="00A44AD2" w:rsidP="00B74770">
            <w:pPr>
              <w:spacing w:line="360" w:lineRule="auto"/>
              <w:cnfStyle w:val="000000100000" w:firstRow="0" w:lastRow="0" w:firstColumn="0" w:lastColumn="0" w:oddVBand="0" w:evenVBand="0" w:oddHBand="1" w:evenHBand="0" w:firstRowFirstColumn="0" w:firstRowLastColumn="0" w:lastRowFirstColumn="0" w:lastRowLastColumn="0"/>
              <w:rPr>
                <w:color w:val="000000" w:themeColor="text1"/>
                <w:sz w:val="20"/>
                <w:szCs w:val="20"/>
              </w:rPr>
            </w:pPr>
          </w:p>
        </w:tc>
        <w:tc>
          <w:tcPr>
            <w:tcW w:w="2426" w:type="dxa"/>
          </w:tcPr>
          <w:p w14:paraId="1C78B34B" w14:textId="77777777" w:rsidR="00A44AD2" w:rsidRDefault="00A44AD2" w:rsidP="00B74770">
            <w:pPr>
              <w:cnfStyle w:val="000000100000" w:firstRow="0" w:lastRow="0" w:firstColumn="0" w:lastColumn="0" w:oddVBand="0" w:evenVBand="0" w:oddHBand="1" w:evenHBand="0" w:firstRowFirstColumn="0" w:firstRowLastColumn="0" w:lastRowFirstColumn="0" w:lastRowLastColumn="0"/>
              <w:rPr>
                <w:color w:val="000000" w:themeColor="text1"/>
                <w:sz w:val="22"/>
                <w:szCs w:val="22"/>
              </w:rPr>
            </w:pPr>
            <w:r w:rsidRPr="043E4EAE">
              <w:rPr>
                <w:color w:val="000000" w:themeColor="text1"/>
                <w:sz w:val="22"/>
                <w:szCs w:val="22"/>
              </w:rPr>
              <w:t>Samoprocjena, vođenje bilježaka o aktivnostima učenika</w:t>
            </w:r>
          </w:p>
        </w:tc>
      </w:tr>
    </w:tbl>
    <w:p w14:paraId="049163F1" w14:textId="77777777" w:rsidR="00A44AD2" w:rsidRDefault="00A44AD2" w:rsidP="00A44AD2">
      <w:pPr>
        <w:rPr>
          <w:b/>
          <w:bCs/>
          <w:sz w:val="28"/>
          <w:szCs w:val="28"/>
        </w:rPr>
      </w:pPr>
    </w:p>
    <w:p w14:paraId="58B3D67D" w14:textId="77777777" w:rsidR="00A44AD2" w:rsidRDefault="00A44AD2" w:rsidP="00A44AD2">
      <w:pPr>
        <w:rPr>
          <w:b/>
          <w:bCs/>
          <w:sz w:val="28"/>
          <w:szCs w:val="28"/>
        </w:rPr>
      </w:pPr>
    </w:p>
    <w:p w14:paraId="06384D42" w14:textId="77777777" w:rsidR="00A44AD2" w:rsidRDefault="00A44AD2" w:rsidP="00A44AD2">
      <w:pPr>
        <w:rPr>
          <w:b/>
          <w:bCs/>
          <w:sz w:val="28"/>
          <w:szCs w:val="28"/>
        </w:rPr>
      </w:pPr>
    </w:p>
    <w:p w14:paraId="7242CB63" w14:textId="77777777" w:rsidR="00F071C9" w:rsidRDefault="00F071C9" w:rsidP="00F071C9">
      <w:pPr>
        <w:rPr>
          <w:b/>
          <w:bCs/>
          <w:sz w:val="28"/>
          <w:szCs w:val="28"/>
        </w:rPr>
      </w:pPr>
    </w:p>
    <w:p w14:paraId="07817926" w14:textId="77777777" w:rsidR="00F071C9" w:rsidRDefault="00F071C9" w:rsidP="00F071C9">
      <w:pPr>
        <w:rPr>
          <w:b/>
          <w:bCs/>
          <w:sz w:val="28"/>
          <w:szCs w:val="28"/>
        </w:rPr>
      </w:pPr>
    </w:p>
    <w:p w14:paraId="2470B10B" w14:textId="77777777" w:rsidR="00F071C9" w:rsidRDefault="00F071C9"/>
    <w:p w14:paraId="12AEA56C" w14:textId="77777777" w:rsidR="00A44AD2" w:rsidRDefault="00A44AD2"/>
    <w:p w14:paraId="75FD0973" w14:textId="77777777" w:rsidR="00A44AD2" w:rsidRDefault="00A44AD2"/>
    <w:p w14:paraId="18053FC4" w14:textId="77777777" w:rsidR="00A44AD2" w:rsidRDefault="00A44AD2"/>
    <w:p w14:paraId="73DF8FD7" w14:textId="77777777" w:rsidR="00A44AD2" w:rsidRDefault="00A44AD2"/>
    <w:p w14:paraId="64AED862" w14:textId="77777777" w:rsidR="00A44AD2" w:rsidRDefault="00A44AD2"/>
    <w:p w14:paraId="593C0F4B" w14:textId="77777777" w:rsidR="00A44AD2" w:rsidRDefault="00A44AD2"/>
    <w:p w14:paraId="20E5039A" w14:textId="77777777" w:rsidR="00A44AD2" w:rsidRDefault="00A44AD2"/>
    <w:p w14:paraId="6E94F9E6" w14:textId="77777777" w:rsidR="00A44AD2" w:rsidRDefault="00A44AD2"/>
    <w:p w14:paraId="1A99FA5A" w14:textId="77777777" w:rsidR="00A44AD2" w:rsidRDefault="00A44AD2"/>
    <w:p w14:paraId="6C6D8C52" w14:textId="77777777" w:rsidR="00A44AD2" w:rsidRDefault="00A44AD2"/>
    <w:p w14:paraId="25E8A907" w14:textId="77777777" w:rsidR="00A44AD2" w:rsidRDefault="00A44AD2"/>
    <w:p w14:paraId="19D598CB" w14:textId="77777777" w:rsidR="00A44AD2" w:rsidRDefault="00A44AD2"/>
    <w:p w14:paraId="41E15BE8" w14:textId="77777777" w:rsidR="00A44AD2" w:rsidRDefault="00A44AD2"/>
    <w:p w14:paraId="0A7E809F" w14:textId="77777777" w:rsidR="00A44AD2" w:rsidRDefault="00A44AD2"/>
    <w:p w14:paraId="04574AEC" w14:textId="77777777" w:rsidR="00A44AD2" w:rsidRDefault="00A44AD2"/>
    <w:p w14:paraId="305897FA" w14:textId="77777777" w:rsidR="00A44AD2" w:rsidRDefault="00A44AD2"/>
    <w:p w14:paraId="792611C6" w14:textId="77777777" w:rsidR="00A44AD2" w:rsidRDefault="00A44AD2"/>
    <w:p w14:paraId="33F2E87C" w14:textId="77777777" w:rsidR="00A44AD2" w:rsidRDefault="00A44AD2"/>
    <w:p w14:paraId="54503245" w14:textId="77777777" w:rsidR="00A44AD2" w:rsidRDefault="00A44AD2"/>
    <w:p w14:paraId="6B23857D" w14:textId="77777777" w:rsidR="00996328" w:rsidRDefault="00996328"/>
    <w:p w14:paraId="19B726CB" w14:textId="77777777" w:rsidR="00A44AD2" w:rsidRDefault="00A44AD2"/>
    <w:tbl>
      <w:tblPr>
        <w:tblW w:w="15309" w:type="dxa"/>
        <w:tblInd w:w="-5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235"/>
        <w:gridCol w:w="1750"/>
        <w:gridCol w:w="1817"/>
        <w:gridCol w:w="1602"/>
        <w:gridCol w:w="88"/>
        <w:gridCol w:w="1670"/>
        <w:gridCol w:w="1230"/>
        <w:gridCol w:w="712"/>
        <w:gridCol w:w="1750"/>
        <w:gridCol w:w="2455"/>
      </w:tblGrid>
      <w:tr w:rsidR="00A44AD2" w14:paraId="0D1B4EC0" w14:textId="77777777" w:rsidTr="00A44AD2">
        <w:trPr>
          <w:trHeight w:val="841"/>
        </w:trPr>
        <w:tc>
          <w:tcPr>
            <w:tcW w:w="15309" w:type="dxa"/>
            <w:gridSpan w:val="10"/>
          </w:tcPr>
          <w:p w14:paraId="6F182A4A" w14:textId="35DCADD3" w:rsidR="00A44AD2" w:rsidRDefault="00A44AD2" w:rsidP="00996328">
            <w:pPr>
              <w:pStyle w:val="Naslov2"/>
              <w:jc w:val="center"/>
            </w:pPr>
            <w:r>
              <w:lastRenderedPageBreak/>
              <w:br/>
            </w:r>
            <w:bookmarkStart w:id="75" w:name="_Toc146837736"/>
            <w:r w:rsidRPr="043E4EAE">
              <w:t>5.</w:t>
            </w:r>
            <w:r>
              <w:t>17</w:t>
            </w:r>
            <w:r w:rsidRPr="043E4EAE">
              <w:t>. Mali informatičari</w:t>
            </w:r>
            <w:bookmarkEnd w:id="75"/>
          </w:p>
        </w:tc>
      </w:tr>
      <w:tr w:rsidR="00A44AD2" w14:paraId="24BC6A64" w14:textId="77777777" w:rsidTr="00A44AD2">
        <w:trPr>
          <w:trHeight w:val="1486"/>
        </w:trPr>
        <w:tc>
          <w:tcPr>
            <w:tcW w:w="5823" w:type="dxa"/>
            <w:gridSpan w:val="3"/>
            <w:tcBorders>
              <w:bottom w:val="double" w:sz="2" w:space="0" w:color="BFBFBF" w:themeColor="background1" w:themeShade="BF"/>
            </w:tcBorders>
            <w:shd w:val="clear" w:color="auto" w:fill="E7E6E6" w:themeFill="background2"/>
          </w:tcPr>
          <w:p w14:paraId="6BA8C495" w14:textId="77777777" w:rsidR="00A44AD2" w:rsidRDefault="00A44AD2" w:rsidP="00B74770">
            <w:pPr>
              <w:spacing w:line="256" w:lineRule="auto"/>
              <w:jc w:val="center"/>
            </w:pPr>
            <w:r>
              <w:br/>
              <w:t>NOSITELJ/I AKTIVNOSTI:</w:t>
            </w:r>
          </w:p>
          <w:p w14:paraId="448A881B" w14:textId="77777777" w:rsidR="00A44AD2" w:rsidRDefault="00A44AD2" w:rsidP="00B74770">
            <w:pPr>
              <w:spacing w:line="256" w:lineRule="auto"/>
              <w:jc w:val="center"/>
              <w:rPr>
                <w:b/>
                <w:bCs/>
              </w:rPr>
            </w:pPr>
            <w:r w:rsidRPr="043E4EAE">
              <w:rPr>
                <w:b/>
                <w:bCs/>
              </w:rPr>
              <w:t>Ivana Lovrić, učiteljica informatike</w:t>
            </w:r>
          </w:p>
        </w:tc>
        <w:tc>
          <w:tcPr>
            <w:tcW w:w="1614" w:type="dxa"/>
            <w:gridSpan w:val="2"/>
            <w:tcBorders>
              <w:bottom w:val="double" w:sz="2" w:space="0" w:color="BFBFBF" w:themeColor="background1" w:themeShade="BF"/>
            </w:tcBorders>
            <w:shd w:val="clear" w:color="auto" w:fill="E7E6E6" w:themeFill="background2"/>
          </w:tcPr>
          <w:p w14:paraId="119456F1" w14:textId="77777777" w:rsidR="00A44AD2" w:rsidRDefault="00A44AD2" w:rsidP="00B74770">
            <w:pPr>
              <w:spacing w:line="256" w:lineRule="auto"/>
              <w:jc w:val="center"/>
              <w:rPr>
                <w:b/>
                <w:bCs/>
              </w:rPr>
            </w:pPr>
            <w:r>
              <w:br/>
            </w:r>
            <w:r w:rsidRPr="043E4EAE">
              <w:rPr>
                <w:b/>
                <w:bCs/>
              </w:rPr>
              <w:t>SURADNICI:</w:t>
            </w:r>
          </w:p>
          <w:p w14:paraId="02D81AF2" w14:textId="77777777" w:rsidR="00A44AD2" w:rsidRDefault="00A44AD2" w:rsidP="00B74770">
            <w:pPr>
              <w:spacing w:line="256" w:lineRule="auto"/>
              <w:jc w:val="center"/>
              <w:rPr>
                <w:b/>
                <w:bCs/>
              </w:rPr>
            </w:pPr>
          </w:p>
        </w:tc>
        <w:tc>
          <w:tcPr>
            <w:tcW w:w="2834" w:type="dxa"/>
            <w:gridSpan w:val="2"/>
            <w:tcBorders>
              <w:bottom w:val="double" w:sz="2" w:space="0" w:color="BFBFBF" w:themeColor="background1" w:themeShade="BF"/>
            </w:tcBorders>
            <w:shd w:val="clear" w:color="auto" w:fill="E7E6E6" w:themeFill="background2"/>
          </w:tcPr>
          <w:p w14:paraId="378E5CA7" w14:textId="77777777" w:rsidR="00A44AD2" w:rsidRDefault="00A44AD2" w:rsidP="00B74770">
            <w:pPr>
              <w:spacing w:line="256" w:lineRule="auto"/>
              <w:jc w:val="center"/>
            </w:pPr>
            <w:r>
              <w:br/>
            </w:r>
            <w:r w:rsidRPr="043E4EAE">
              <w:rPr>
                <w:b/>
                <w:bCs/>
              </w:rPr>
              <w:t xml:space="preserve">NAMIJENJENO: </w:t>
            </w:r>
          </w:p>
          <w:p w14:paraId="6B8548FC" w14:textId="77777777" w:rsidR="00A44AD2" w:rsidRDefault="00A44AD2" w:rsidP="00B74770">
            <w:pPr>
              <w:spacing w:line="256" w:lineRule="auto"/>
              <w:jc w:val="center"/>
            </w:pPr>
          </w:p>
          <w:p w14:paraId="734DE5FA" w14:textId="77777777" w:rsidR="00A44AD2" w:rsidRDefault="00A44AD2" w:rsidP="00B74770">
            <w:pPr>
              <w:spacing w:line="256" w:lineRule="auto"/>
              <w:jc w:val="center"/>
            </w:pPr>
            <w:r>
              <w:t>3.a i 4.a</w:t>
            </w:r>
            <w:r>
              <w:br/>
            </w:r>
          </w:p>
        </w:tc>
        <w:tc>
          <w:tcPr>
            <w:tcW w:w="2465" w:type="dxa"/>
            <w:gridSpan w:val="2"/>
            <w:tcBorders>
              <w:bottom w:val="double" w:sz="2" w:space="0" w:color="BFBFBF" w:themeColor="background1" w:themeShade="BF"/>
            </w:tcBorders>
            <w:shd w:val="clear" w:color="auto" w:fill="E7E6E6" w:themeFill="background2"/>
          </w:tcPr>
          <w:p w14:paraId="0E7CA088" w14:textId="77777777" w:rsidR="00A44AD2" w:rsidRDefault="00A44AD2" w:rsidP="00B74770">
            <w:pPr>
              <w:spacing w:line="256" w:lineRule="auto"/>
              <w:jc w:val="center"/>
            </w:pPr>
            <w:r>
              <w:br/>
            </w:r>
            <w:r w:rsidRPr="043E4EAE">
              <w:rPr>
                <w:b/>
                <w:bCs/>
              </w:rPr>
              <w:t>PREDVIĐENO VRIJEME REALIZACIJE:</w:t>
            </w:r>
            <w:r>
              <w:br/>
              <w:t xml:space="preserve"> tijekom školske godine 2023./2024.</w:t>
            </w:r>
          </w:p>
        </w:tc>
        <w:tc>
          <w:tcPr>
            <w:tcW w:w="2573" w:type="dxa"/>
            <w:tcBorders>
              <w:bottom w:val="double" w:sz="2" w:space="0" w:color="BFBFBF" w:themeColor="background1" w:themeShade="BF"/>
            </w:tcBorders>
            <w:shd w:val="clear" w:color="auto" w:fill="E7E6E6" w:themeFill="background2"/>
          </w:tcPr>
          <w:p w14:paraId="5E274CDC" w14:textId="77777777" w:rsidR="00A44AD2" w:rsidRDefault="00A44AD2" w:rsidP="00B74770">
            <w:pPr>
              <w:spacing w:line="256" w:lineRule="auto"/>
              <w:jc w:val="center"/>
              <w:rPr>
                <w:b/>
                <w:bCs/>
              </w:rPr>
            </w:pPr>
            <w:r>
              <w:br/>
            </w:r>
            <w:r w:rsidRPr="043E4EAE">
              <w:rPr>
                <w:b/>
                <w:bCs/>
              </w:rPr>
              <w:t>TRAJANJE AKTIVNOSTI:</w:t>
            </w:r>
            <w:r>
              <w:br/>
              <w:t xml:space="preserve"> dva sata tjedno</w:t>
            </w:r>
          </w:p>
        </w:tc>
      </w:tr>
      <w:tr w:rsidR="00A44AD2" w14:paraId="2F73F916" w14:textId="77777777" w:rsidTr="00A44AD2">
        <w:trPr>
          <w:trHeight w:val="942"/>
        </w:trPr>
        <w:tc>
          <w:tcPr>
            <w:tcW w:w="2256" w:type="dxa"/>
            <w:tcBorders>
              <w:top w:val="double" w:sz="2" w:space="0" w:color="BFBFBF" w:themeColor="background1" w:themeShade="BF"/>
            </w:tcBorders>
            <w:shd w:val="clear" w:color="auto" w:fill="C0C0C0"/>
          </w:tcPr>
          <w:p w14:paraId="6B4A4954" w14:textId="77777777" w:rsidR="00A44AD2" w:rsidRDefault="00A44AD2" w:rsidP="00B74770">
            <w:pPr>
              <w:spacing w:line="256" w:lineRule="auto"/>
              <w:jc w:val="center"/>
            </w:pPr>
          </w:p>
          <w:p w14:paraId="1BEC14E7" w14:textId="77777777" w:rsidR="00A44AD2" w:rsidRDefault="00A44AD2" w:rsidP="00B74770">
            <w:pPr>
              <w:spacing w:line="256" w:lineRule="auto"/>
              <w:jc w:val="center"/>
            </w:pPr>
            <w:r>
              <w:t>ODGOVORNOSTI NOSITELJA AKTIVNOSTI</w:t>
            </w:r>
          </w:p>
        </w:tc>
        <w:tc>
          <w:tcPr>
            <w:tcW w:w="1750" w:type="dxa"/>
            <w:tcBorders>
              <w:top w:val="double" w:sz="2" w:space="0" w:color="BFBFBF" w:themeColor="background1" w:themeShade="BF"/>
            </w:tcBorders>
            <w:shd w:val="clear" w:color="auto" w:fill="DAEEF3"/>
          </w:tcPr>
          <w:p w14:paraId="4AEA9F49" w14:textId="77777777" w:rsidR="00A44AD2" w:rsidRDefault="00A44AD2" w:rsidP="00B74770">
            <w:pPr>
              <w:spacing w:line="256" w:lineRule="auto"/>
              <w:jc w:val="center"/>
              <w:rPr>
                <w:b/>
                <w:bCs/>
              </w:rPr>
            </w:pPr>
          </w:p>
          <w:p w14:paraId="25ED844B" w14:textId="77777777" w:rsidR="00A44AD2" w:rsidRDefault="00A44AD2" w:rsidP="00B74770">
            <w:pPr>
              <w:spacing w:line="256" w:lineRule="auto"/>
              <w:jc w:val="center"/>
              <w:rPr>
                <w:b/>
                <w:bCs/>
              </w:rPr>
            </w:pPr>
            <w:r w:rsidRPr="043E4EAE">
              <w:rPr>
                <w:b/>
                <w:bCs/>
              </w:rPr>
              <w:t>CILJEVI AKTIVNOSTI</w:t>
            </w:r>
          </w:p>
        </w:tc>
        <w:tc>
          <w:tcPr>
            <w:tcW w:w="1817" w:type="dxa"/>
            <w:tcBorders>
              <w:top w:val="double" w:sz="2" w:space="0" w:color="BFBFBF" w:themeColor="background1" w:themeShade="BF"/>
            </w:tcBorders>
            <w:shd w:val="clear" w:color="auto" w:fill="FFE599" w:themeFill="accent4" w:themeFillTint="66"/>
          </w:tcPr>
          <w:p w14:paraId="23F903BF" w14:textId="77777777" w:rsidR="00A44AD2" w:rsidRDefault="00A44AD2" w:rsidP="00B74770">
            <w:pPr>
              <w:spacing w:line="256" w:lineRule="auto"/>
              <w:jc w:val="center"/>
              <w:rPr>
                <w:b/>
                <w:bCs/>
              </w:rPr>
            </w:pPr>
          </w:p>
          <w:p w14:paraId="23116957" w14:textId="77777777" w:rsidR="00A44AD2" w:rsidRDefault="00A44AD2" w:rsidP="00B74770">
            <w:pPr>
              <w:spacing w:line="256" w:lineRule="auto"/>
              <w:jc w:val="center"/>
              <w:rPr>
                <w:b/>
                <w:bCs/>
              </w:rPr>
            </w:pPr>
            <w:r w:rsidRPr="043E4EAE">
              <w:rPr>
                <w:b/>
                <w:bCs/>
              </w:rPr>
              <w:t>OČEKIVANI ISHODI / POSTIGNUĆA</w:t>
            </w:r>
          </w:p>
        </w:tc>
        <w:tc>
          <w:tcPr>
            <w:tcW w:w="1524" w:type="dxa"/>
            <w:tcBorders>
              <w:top w:val="double" w:sz="2" w:space="0" w:color="BFBFBF" w:themeColor="background1" w:themeShade="BF"/>
            </w:tcBorders>
            <w:shd w:val="clear" w:color="auto" w:fill="E5B8B7"/>
          </w:tcPr>
          <w:p w14:paraId="6E02F5DC" w14:textId="77777777" w:rsidR="00A44AD2" w:rsidRDefault="00A44AD2" w:rsidP="00B74770">
            <w:pPr>
              <w:spacing w:line="256" w:lineRule="auto"/>
              <w:jc w:val="center"/>
              <w:rPr>
                <w:b/>
                <w:bCs/>
              </w:rPr>
            </w:pPr>
          </w:p>
          <w:p w14:paraId="029EEF2A" w14:textId="77777777" w:rsidR="00A44AD2" w:rsidRDefault="00A44AD2" w:rsidP="00B74770">
            <w:pPr>
              <w:spacing w:line="256" w:lineRule="auto"/>
              <w:jc w:val="center"/>
              <w:rPr>
                <w:b/>
                <w:bCs/>
              </w:rPr>
            </w:pPr>
            <w:r w:rsidRPr="043E4EAE">
              <w:rPr>
                <w:b/>
                <w:bCs/>
              </w:rPr>
              <w:t>NAČINI UČENJA</w:t>
            </w:r>
          </w:p>
        </w:tc>
        <w:tc>
          <w:tcPr>
            <w:tcW w:w="1694" w:type="dxa"/>
            <w:gridSpan w:val="2"/>
            <w:tcBorders>
              <w:top w:val="double" w:sz="2" w:space="0" w:color="BFBFBF" w:themeColor="background1" w:themeShade="BF"/>
            </w:tcBorders>
            <w:shd w:val="clear" w:color="auto" w:fill="A8D08D" w:themeFill="accent6" w:themeFillTint="99"/>
          </w:tcPr>
          <w:p w14:paraId="2649C3A6" w14:textId="77777777" w:rsidR="00A44AD2" w:rsidRDefault="00A44AD2" w:rsidP="00B74770">
            <w:pPr>
              <w:spacing w:line="256" w:lineRule="auto"/>
              <w:jc w:val="center"/>
              <w:rPr>
                <w:b/>
                <w:bCs/>
              </w:rPr>
            </w:pPr>
          </w:p>
          <w:p w14:paraId="76E38348" w14:textId="77777777" w:rsidR="00A44AD2" w:rsidRDefault="00A44AD2" w:rsidP="00B74770">
            <w:pPr>
              <w:spacing w:line="256" w:lineRule="auto"/>
              <w:jc w:val="center"/>
              <w:rPr>
                <w:b/>
                <w:bCs/>
              </w:rPr>
            </w:pPr>
            <w:r w:rsidRPr="043E4EAE">
              <w:rPr>
                <w:b/>
                <w:bCs/>
              </w:rPr>
              <w:t>AKTIVNOSTI ZA UČENIKE</w:t>
            </w:r>
          </w:p>
        </w:tc>
        <w:tc>
          <w:tcPr>
            <w:tcW w:w="1945" w:type="dxa"/>
            <w:gridSpan w:val="2"/>
            <w:tcBorders>
              <w:top w:val="double" w:sz="2" w:space="0" w:color="BFBFBF" w:themeColor="background1" w:themeShade="BF"/>
            </w:tcBorders>
            <w:shd w:val="clear" w:color="auto" w:fill="FFB7D8"/>
          </w:tcPr>
          <w:p w14:paraId="1130590B" w14:textId="77777777" w:rsidR="00A44AD2" w:rsidRDefault="00A44AD2" w:rsidP="00B74770">
            <w:pPr>
              <w:spacing w:line="256" w:lineRule="auto"/>
              <w:jc w:val="center"/>
              <w:rPr>
                <w:b/>
                <w:bCs/>
              </w:rPr>
            </w:pPr>
          </w:p>
          <w:p w14:paraId="06D4C674" w14:textId="77777777" w:rsidR="00A44AD2" w:rsidRDefault="00A44AD2" w:rsidP="00B74770">
            <w:pPr>
              <w:spacing w:line="256" w:lineRule="auto"/>
              <w:jc w:val="center"/>
              <w:rPr>
                <w:b/>
                <w:bCs/>
              </w:rPr>
            </w:pPr>
            <w:r w:rsidRPr="043E4EAE">
              <w:rPr>
                <w:b/>
                <w:bCs/>
              </w:rPr>
              <w:t>MATERIJALNI RESURSI</w:t>
            </w:r>
          </w:p>
        </w:tc>
        <w:tc>
          <w:tcPr>
            <w:tcW w:w="1750" w:type="dxa"/>
            <w:tcBorders>
              <w:top w:val="double" w:sz="2" w:space="0" w:color="BFBFBF" w:themeColor="background1" w:themeShade="BF"/>
            </w:tcBorders>
            <w:shd w:val="clear" w:color="auto" w:fill="D6CFB4"/>
          </w:tcPr>
          <w:p w14:paraId="2BCE003F" w14:textId="77777777" w:rsidR="00A44AD2" w:rsidRDefault="00A44AD2" w:rsidP="00B74770">
            <w:pPr>
              <w:spacing w:line="256" w:lineRule="auto"/>
              <w:jc w:val="center"/>
              <w:rPr>
                <w:b/>
                <w:bCs/>
              </w:rPr>
            </w:pPr>
          </w:p>
          <w:p w14:paraId="18EC3BE5" w14:textId="77777777" w:rsidR="00A44AD2" w:rsidRDefault="00A44AD2" w:rsidP="00B74770">
            <w:pPr>
              <w:spacing w:line="256" w:lineRule="auto"/>
              <w:jc w:val="center"/>
              <w:rPr>
                <w:b/>
                <w:bCs/>
              </w:rPr>
            </w:pPr>
            <w:r w:rsidRPr="043E4EAE">
              <w:rPr>
                <w:b/>
                <w:bCs/>
              </w:rPr>
              <w:t>MEĐU-PREDMETNE TEME</w:t>
            </w:r>
          </w:p>
        </w:tc>
        <w:tc>
          <w:tcPr>
            <w:tcW w:w="2573" w:type="dxa"/>
            <w:tcBorders>
              <w:top w:val="double" w:sz="2" w:space="0" w:color="BFBFBF" w:themeColor="background1" w:themeShade="BF"/>
            </w:tcBorders>
            <w:shd w:val="clear" w:color="auto" w:fill="95B3D7"/>
          </w:tcPr>
          <w:p w14:paraId="39C26CD9" w14:textId="77777777" w:rsidR="00A44AD2" w:rsidRDefault="00A44AD2" w:rsidP="00B74770">
            <w:pPr>
              <w:spacing w:line="256" w:lineRule="auto"/>
              <w:jc w:val="center"/>
              <w:rPr>
                <w:b/>
                <w:bCs/>
              </w:rPr>
            </w:pPr>
          </w:p>
          <w:p w14:paraId="72D6A48F" w14:textId="77777777" w:rsidR="00A44AD2" w:rsidRDefault="00A44AD2" w:rsidP="00B74770">
            <w:pPr>
              <w:spacing w:line="256" w:lineRule="auto"/>
              <w:jc w:val="center"/>
              <w:rPr>
                <w:b/>
                <w:bCs/>
              </w:rPr>
            </w:pPr>
            <w:r w:rsidRPr="043E4EAE">
              <w:rPr>
                <w:b/>
                <w:bCs/>
              </w:rPr>
              <w:t>NAČIN PRAĆENJA I PROVJERE ISHODA / POSTIGNUĆA</w:t>
            </w:r>
          </w:p>
        </w:tc>
      </w:tr>
      <w:tr w:rsidR="00A44AD2" w14:paraId="2533F2B3" w14:textId="77777777" w:rsidTr="00A44AD2">
        <w:trPr>
          <w:trHeight w:val="3975"/>
        </w:trPr>
        <w:tc>
          <w:tcPr>
            <w:tcW w:w="2256" w:type="dxa"/>
            <w:shd w:val="clear" w:color="auto" w:fill="E7E6E6" w:themeFill="background2"/>
          </w:tcPr>
          <w:p w14:paraId="0F2793A4" w14:textId="77777777" w:rsidR="00A44AD2" w:rsidRDefault="00A44AD2" w:rsidP="00B74770">
            <w:pPr>
              <w:spacing w:line="256" w:lineRule="auto"/>
              <w:jc w:val="center"/>
              <w:rPr>
                <w:sz w:val="22"/>
                <w:szCs w:val="22"/>
              </w:rPr>
            </w:pPr>
            <w:r w:rsidRPr="043E4EAE">
              <w:rPr>
                <w:sz w:val="22"/>
                <w:szCs w:val="22"/>
              </w:rPr>
              <w:t>Organizacija rada u informatičkoj učionici, prikupljanje suglasnosti roditelja, priprema sadržaja i materijala za rad, raspodjela poslova po učenicima</w:t>
            </w:r>
          </w:p>
        </w:tc>
        <w:tc>
          <w:tcPr>
            <w:tcW w:w="1750" w:type="dxa"/>
            <w:shd w:val="clear" w:color="auto" w:fill="E7E6E6" w:themeFill="background2"/>
          </w:tcPr>
          <w:p w14:paraId="7C57BB76" w14:textId="77777777" w:rsidR="00A44AD2" w:rsidRDefault="00A44AD2" w:rsidP="00B74770">
            <w:pPr>
              <w:spacing w:line="256" w:lineRule="auto"/>
              <w:jc w:val="center"/>
              <w:rPr>
                <w:sz w:val="22"/>
                <w:szCs w:val="22"/>
              </w:rPr>
            </w:pPr>
            <w:r w:rsidRPr="043E4EAE">
              <w:rPr>
                <w:sz w:val="22"/>
                <w:szCs w:val="22"/>
              </w:rPr>
              <w:t>Služenje elektroničkom poštom i zaštita od opasnosti interneta, snimanje fotozapisa i videozapisa, rješavanje problema jednostavnog programiranja, 3D printanje</w:t>
            </w:r>
          </w:p>
        </w:tc>
        <w:tc>
          <w:tcPr>
            <w:tcW w:w="1817" w:type="dxa"/>
            <w:shd w:val="clear" w:color="auto" w:fill="E7E6E6" w:themeFill="background2"/>
          </w:tcPr>
          <w:p w14:paraId="4CBFA99C" w14:textId="77777777" w:rsidR="00A44AD2" w:rsidRDefault="00A44AD2" w:rsidP="00B74770">
            <w:pPr>
              <w:spacing w:line="256" w:lineRule="auto"/>
              <w:jc w:val="center"/>
            </w:pPr>
            <w:r w:rsidRPr="043E4EAE">
              <w:rPr>
                <w:sz w:val="22"/>
                <w:szCs w:val="22"/>
              </w:rPr>
              <w:t>Služiti se jednostavnim programskim jezikom, znati načine zaštite na internetu, stvarati, primati i odgovarati na poruke</w:t>
            </w:r>
          </w:p>
        </w:tc>
        <w:tc>
          <w:tcPr>
            <w:tcW w:w="1524" w:type="dxa"/>
            <w:shd w:val="clear" w:color="auto" w:fill="E7E6E6" w:themeFill="background2"/>
          </w:tcPr>
          <w:p w14:paraId="6FDA965E" w14:textId="77777777" w:rsidR="00A44AD2" w:rsidRDefault="00A44AD2" w:rsidP="00B74770">
            <w:pPr>
              <w:spacing w:line="256" w:lineRule="auto"/>
              <w:jc w:val="center"/>
              <w:rPr>
                <w:color w:val="000000" w:themeColor="text1"/>
                <w:sz w:val="22"/>
                <w:szCs w:val="22"/>
              </w:rPr>
            </w:pPr>
            <w:r w:rsidRPr="043E4EAE">
              <w:rPr>
                <w:color w:val="000000" w:themeColor="text1"/>
                <w:sz w:val="22"/>
                <w:szCs w:val="22"/>
              </w:rPr>
              <w:t>Samostalan rad, rad u grupi, frontalni rad</w:t>
            </w:r>
          </w:p>
        </w:tc>
        <w:tc>
          <w:tcPr>
            <w:tcW w:w="1694" w:type="dxa"/>
            <w:gridSpan w:val="2"/>
            <w:shd w:val="clear" w:color="auto" w:fill="E7E6E6" w:themeFill="background2"/>
          </w:tcPr>
          <w:p w14:paraId="2FC7860A" w14:textId="77777777" w:rsidR="00A44AD2" w:rsidRDefault="00A44AD2" w:rsidP="00B74770">
            <w:pPr>
              <w:spacing w:line="256" w:lineRule="auto"/>
              <w:jc w:val="center"/>
            </w:pPr>
            <w:r w:rsidRPr="043E4EAE">
              <w:rPr>
                <w:color w:val="000000" w:themeColor="text1"/>
                <w:sz w:val="22"/>
                <w:szCs w:val="22"/>
              </w:rPr>
              <w:t>Programirati jednostavne zadatke, izrada plakata, upoznati se s jednostavnim programskim jezikom</w:t>
            </w:r>
          </w:p>
        </w:tc>
        <w:tc>
          <w:tcPr>
            <w:tcW w:w="1945" w:type="dxa"/>
            <w:gridSpan w:val="2"/>
            <w:shd w:val="clear" w:color="auto" w:fill="E7E6E6" w:themeFill="background2"/>
          </w:tcPr>
          <w:p w14:paraId="146E0B12" w14:textId="77777777" w:rsidR="00A44AD2" w:rsidRDefault="00A44AD2" w:rsidP="00B74770">
            <w:pPr>
              <w:spacing w:line="256" w:lineRule="auto"/>
              <w:jc w:val="center"/>
              <w:rPr>
                <w:color w:val="000000" w:themeColor="text1"/>
                <w:sz w:val="22"/>
                <w:szCs w:val="22"/>
              </w:rPr>
            </w:pPr>
            <w:r w:rsidRPr="043E4EAE">
              <w:rPr>
                <w:color w:val="000000" w:themeColor="text1"/>
                <w:sz w:val="22"/>
                <w:szCs w:val="22"/>
              </w:rPr>
              <w:t xml:space="preserve">- </w:t>
            </w:r>
          </w:p>
        </w:tc>
        <w:tc>
          <w:tcPr>
            <w:tcW w:w="1750" w:type="dxa"/>
            <w:shd w:val="clear" w:color="auto" w:fill="E7E6E6" w:themeFill="background2"/>
          </w:tcPr>
          <w:p w14:paraId="5CAB786B" w14:textId="77777777" w:rsidR="00A44AD2" w:rsidRDefault="00A44AD2" w:rsidP="00B74770">
            <w:pPr>
              <w:spacing w:line="256" w:lineRule="auto"/>
              <w:jc w:val="center"/>
              <w:rPr>
                <w:color w:val="000000" w:themeColor="text1"/>
                <w:sz w:val="22"/>
                <w:szCs w:val="22"/>
              </w:rPr>
            </w:pPr>
            <w:r w:rsidRPr="043E4EAE">
              <w:rPr>
                <w:color w:val="000000" w:themeColor="text1"/>
                <w:sz w:val="22"/>
                <w:szCs w:val="22"/>
              </w:rPr>
              <w:t>Građanski odgoj i obrazovanje, održivi razvoj, osobni i socijalni razvoj, uporaba IKT-a, učiti kako učiti</w:t>
            </w:r>
          </w:p>
        </w:tc>
        <w:tc>
          <w:tcPr>
            <w:tcW w:w="2573" w:type="dxa"/>
            <w:shd w:val="clear" w:color="auto" w:fill="E7E6E6" w:themeFill="background2"/>
          </w:tcPr>
          <w:p w14:paraId="39379AA1" w14:textId="77777777" w:rsidR="00A44AD2" w:rsidRDefault="00A44AD2" w:rsidP="00B74770">
            <w:pPr>
              <w:spacing w:line="256" w:lineRule="auto"/>
              <w:jc w:val="center"/>
            </w:pPr>
            <w:r w:rsidRPr="043E4EAE">
              <w:rPr>
                <w:color w:val="000000" w:themeColor="text1"/>
                <w:sz w:val="22"/>
                <w:szCs w:val="22"/>
              </w:rPr>
              <w:t>Plakati, formativno vrednovanje, vrednovanje za učenje, i vrednovanje kao učenje</w:t>
            </w:r>
          </w:p>
        </w:tc>
      </w:tr>
    </w:tbl>
    <w:p w14:paraId="54F27932" w14:textId="77777777" w:rsidR="00A44AD2" w:rsidRDefault="00A44AD2" w:rsidP="00A44AD2">
      <w:pPr>
        <w:rPr>
          <w:b/>
          <w:bCs/>
          <w:sz w:val="28"/>
          <w:szCs w:val="28"/>
        </w:rPr>
      </w:pPr>
    </w:p>
    <w:p w14:paraId="75204788" w14:textId="77777777" w:rsidR="00A44AD2" w:rsidRDefault="00A44AD2" w:rsidP="00A44AD2">
      <w:pPr>
        <w:rPr>
          <w:b/>
          <w:bCs/>
          <w:sz w:val="28"/>
          <w:szCs w:val="28"/>
        </w:rPr>
      </w:pPr>
    </w:p>
    <w:p w14:paraId="440F6665" w14:textId="77777777" w:rsidR="00996328" w:rsidRDefault="00996328" w:rsidP="00A44AD2">
      <w:pPr>
        <w:rPr>
          <w:b/>
          <w:bCs/>
          <w:sz w:val="28"/>
          <w:szCs w:val="28"/>
        </w:rPr>
      </w:pPr>
    </w:p>
    <w:tbl>
      <w:tblPr>
        <w:tblStyle w:val="PlainTable11"/>
        <w:tblW w:w="15168" w:type="dxa"/>
        <w:tblInd w:w="-714" w:type="dxa"/>
        <w:tblLook w:val="04A0" w:firstRow="1" w:lastRow="0" w:firstColumn="1" w:lastColumn="0" w:noHBand="0" w:noVBand="1"/>
      </w:tblPr>
      <w:tblGrid>
        <w:gridCol w:w="2776"/>
        <w:gridCol w:w="1697"/>
        <w:gridCol w:w="1716"/>
        <w:gridCol w:w="1537"/>
        <w:gridCol w:w="1817"/>
        <w:gridCol w:w="689"/>
        <w:gridCol w:w="1102"/>
        <w:gridCol w:w="1551"/>
        <w:gridCol w:w="89"/>
        <w:gridCol w:w="2194"/>
      </w:tblGrid>
      <w:tr w:rsidR="00A44AD2" w14:paraId="2BB58DB8" w14:textId="77777777" w:rsidTr="00A44AD2">
        <w:trPr>
          <w:cnfStyle w:val="100000000000" w:firstRow="1" w:lastRow="0" w:firstColumn="0" w:lastColumn="0" w:oddVBand="0" w:evenVBand="0" w:oddHBand="0" w:evenHBand="0" w:firstRowFirstColumn="0" w:firstRowLastColumn="0" w:lastRowFirstColumn="0" w:lastRowLastColumn="0"/>
          <w:trHeight w:val="841"/>
        </w:trPr>
        <w:tc>
          <w:tcPr>
            <w:cnfStyle w:val="001000000000" w:firstRow="0" w:lastRow="0" w:firstColumn="1" w:lastColumn="0" w:oddVBand="0" w:evenVBand="0" w:oddHBand="0" w:evenHBand="0" w:firstRowFirstColumn="0" w:firstRowLastColumn="0" w:lastRowFirstColumn="0" w:lastRowLastColumn="0"/>
            <w:tcW w:w="15168" w:type="dxa"/>
            <w:gridSpan w:val="10"/>
          </w:tcPr>
          <w:p w14:paraId="72651A79" w14:textId="0BF53900" w:rsidR="00A44AD2" w:rsidRPr="00996328" w:rsidRDefault="00A44AD2" w:rsidP="00996328">
            <w:pPr>
              <w:pStyle w:val="Naslov2"/>
              <w:jc w:val="center"/>
              <w:outlineLvl w:val="1"/>
              <w:rPr>
                <w:b/>
                <w:bCs w:val="0"/>
              </w:rPr>
            </w:pPr>
            <w:r>
              <w:lastRenderedPageBreak/>
              <w:br/>
            </w:r>
            <w:bookmarkStart w:id="76" w:name="_Toc146837737"/>
            <w:r w:rsidRPr="00996328">
              <w:rPr>
                <w:b/>
                <w:bCs w:val="0"/>
              </w:rPr>
              <w:t>5.18. Robotika</w:t>
            </w:r>
            <w:bookmarkEnd w:id="76"/>
          </w:p>
        </w:tc>
      </w:tr>
      <w:tr w:rsidR="00A44AD2" w14:paraId="613F86C8" w14:textId="77777777" w:rsidTr="00A44AD2">
        <w:trPr>
          <w:cnfStyle w:val="000000100000" w:firstRow="0" w:lastRow="0" w:firstColumn="0" w:lastColumn="0" w:oddVBand="0" w:evenVBand="0" w:oddHBand="1" w:evenHBand="0" w:firstRowFirstColumn="0" w:firstRowLastColumn="0" w:lastRowFirstColumn="0" w:lastRowLastColumn="0"/>
          <w:trHeight w:val="1486"/>
        </w:trPr>
        <w:tc>
          <w:tcPr>
            <w:cnfStyle w:val="001000000000" w:firstRow="0" w:lastRow="0" w:firstColumn="1" w:lastColumn="0" w:oddVBand="0" w:evenVBand="0" w:oddHBand="0" w:evenHBand="0" w:firstRowFirstColumn="0" w:firstRowLastColumn="0" w:lastRowFirstColumn="0" w:lastRowLastColumn="0"/>
            <w:tcW w:w="6189" w:type="dxa"/>
            <w:gridSpan w:val="3"/>
            <w:tcBorders>
              <w:bottom w:val="double" w:sz="2" w:space="0" w:color="BFBFBF" w:themeColor="background1" w:themeShade="BF"/>
            </w:tcBorders>
          </w:tcPr>
          <w:p w14:paraId="6F0A85C3" w14:textId="77777777" w:rsidR="00A44AD2" w:rsidRDefault="00A44AD2" w:rsidP="00B74770">
            <w:pPr>
              <w:jc w:val="center"/>
              <w:rPr>
                <w:b w:val="0"/>
                <w:bCs w:val="0"/>
                <w:sz w:val="22"/>
                <w:szCs w:val="22"/>
              </w:rPr>
            </w:pPr>
          </w:p>
          <w:p w14:paraId="01BA7358" w14:textId="77777777" w:rsidR="00A44AD2" w:rsidRDefault="00A44AD2" w:rsidP="00B74770">
            <w:pPr>
              <w:jc w:val="center"/>
              <w:rPr>
                <w:sz w:val="22"/>
                <w:szCs w:val="22"/>
              </w:rPr>
            </w:pPr>
            <w:r>
              <w:br/>
            </w:r>
            <w:r w:rsidRPr="043E4EAE">
              <w:rPr>
                <w:sz w:val="22"/>
                <w:szCs w:val="22"/>
              </w:rPr>
              <w:t>NOSITELJ/I AKTIVNOSTI:</w:t>
            </w:r>
          </w:p>
          <w:p w14:paraId="68E7A0DA" w14:textId="77777777" w:rsidR="00A44AD2" w:rsidRDefault="00A44AD2" w:rsidP="00B74770">
            <w:pPr>
              <w:jc w:val="center"/>
            </w:pPr>
            <w:r w:rsidRPr="043E4EAE">
              <w:rPr>
                <w:sz w:val="22"/>
                <w:szCs w:val="22"/>
              </w:rPr>
              <w:t>Ivan Sambol</w:t>
            </w:r>
          </w:p>
        </w:tc>
        <w:tc>
          <w:tcPr>
            <w:tcW w:w="1537" w:type="dxa"/>
            <w:tcBorders>
              <w:bottom w:val="double" w:sz="2" w:space="0" w:color="BFBFBF" w:themeColor="background1" w:themeShade="BF"/>
            </w:tcBorders>
          </w:tcPr>
          <w:p w14:paraId="1912B9A5" w14:textId="77777777" w:rsidR="00A44AD2" w:rsidRDefault="00A44AD2" w:rsidP="00B74770">
            <w:pPr>
              <w:jc w:val="center"/>
              <w:cnfStyle w:val="000000100000" w:firstRow="0" w:lastRow="0" w:firstColumn="0" w:lastColumn="0" w:oddVBand="0" w:evenVBand="0" w:oddHBand="1" w:evenHBand="0" w:firstRowFirstColumn="0" w:firstRowLastColumn="0" w:lastRowFirstColumn="0" w:lastRowLastColumn="0"/>
              <w:rPr>
                <w:b/>
                <w:bCs/>
                <w:sz w:val="22"/>
                <w:szCs w:val="22"/>
              </w:rPr>
            </w:pPr>
            <w:r>
              <w:br/>
            </w:r>
            <w:r w:rsidRPr="043E4EAE">
              <w:rPr>
                <w:b/>
                <w:bCs/>
                <w:sz w:val="22"/>
                <w:szCs w:val="22"/>
              </w:rPr>
              <w:t>SURADNICI:</w:t>
            </w:r>
          </w:p>
          <w:p w14:paraId="7E68AF60" w14:textId="77777777" w:rsidR="00A44AD2" w:rsidRDefault="00A44AD2" w:rsidP="00B74770">
            <w:pPr>
              <w:jc w:val="center"/>
              <w:cnfStyle w:val="000000100000" w:firstRow="0" w:lastRow="0" w:firstColumn="0" w:lastColumn="0" w:oddVBand="0" w:evenVBand="0" w:oddHBand="1" w:evenHBand="0" w:firstRowFirstColumn="0" w:firstRowLastColumn="0" w:lastRowFirstColumn="0" w:lastRowLastColumn="0"/>
              <w:rPr>
                <w:b/>
                <w:bCs/>
                <w:sz w:val="22"/>
                <w:szCs w:val="22"/>
              </w:rPr>
            </w:pPr>
          </w:p>
        </w:tc>
        <w:tc>
          <w:tcPr>
            <w:tcW w:w="2506" w:type="dxa"/>
            <w:gridSpan w:val="2"/>
            <w:tcBorders>
              <w:bottom w:val="double" w:sz="2" w:space="0" w:color="BFBFBF" w:themeColor="background1" w:themeShade="BF"/>
            </w:tcBorders>
          </w:tcPr>
          <w:p w14:paraId="111CFE2C" w14:textId="77777777" w:rsidR="00A44AD2" w:rsidRDefault="00A44AD2" w:rsidP="00B74770">
            <w:pPr>
              <w:jc w:val="center"/>
              <w:cnfStyle w:val="000000100000" w:firstRow="0" w:lastRow="0" w:firstColumn="0" w:lastColumn="0" w:oddVBand="0" w:evenVBand="0" w:oddHBand="1" w:evenHBand="0" w:firstRowFirstColumn="0" w:firstRowLastColumn="0" w:lastRowFirstColumn="0" w:lastRowLastColumn="0"/>
              <w:rPr>
                <w:sz w:val="22"/>
                <w:szCs w:val="22"/>
              </w:rPr>
            </w:pPr>
            <w:r>
              <w:br/>
            </w:r>
            <w:r w:rsidRPr="043E4EAE">
              <w:rPr>
                <w:b/>
                <w:bCs/>
                <w:sz w:val="22"/>
                <w:szCs w:val="22"/>
              </w:rPr>
              <w:t xml:space="preserve">NAMIJENJENO: </w:t>
            </w:r>
            <w:r>
              <w:br/>
            </w:r>
            <w:r w:rsidRPr="043E4EAE">
              <w:rPr>
                <w:sz w:val="22"/>
                <w:szCs w:val="22"/>
              </w:rPr>
              <w:t>Učenicima od 5. do 8. razreda</w:t>
            </w:r>
          </w:p>
        </w:tc>
        <w:tc>
          <w:tcPr>
            <w:tcW w:w="2653" w:type="dxa"/>
            <w:gridSpan w:val="2"/>
            <w:tcBorders>
              <w:bottom w:val="double" w:sz="2" w:space="0" w:color="BFBFBF" w:themeColor="background1" w:themeShade="BF"/>
            </w:tcBorders>
          </w:tcPr>
          <w:p w14:paraId="204FA10C" w14:textId="77777777" w:rsidR="00A44AD2" w:rsidRDefault="00A44AD2" w:rsidP="00B74770">
            <w:pPr>
              <w:jc w:val="center"/>
              <w:cnfStyle w:val="000000100000" w:firstRow="0" w:lastRow="0" w:firstColumn="0" w:lastColumn="0" w:oddVBand="0" w:evenVBand="0" w:oddHBand="1" w:evenHBand="0" w:firstRowFirstColumn="0" w:firstRowLastColumn="0" w:lastRowFirstColumn="0" w:lastRowLastColumn="0"/>
              <w:rPr>
                <w:b/>
                <w:bCs/>
                <w:sz w:val="22"/>
                <w:szCs w:val="22"/>
              </w:rPr>
            </w:pPr>
            <w:r>
              <w:br/>
            </w:r>
            <w:r w:rsidRPr="043E4EAE">
              <w:rPr>
                <w:b/>
                <w:bCs/>
                <w:sz w:val="22"/>
                <w:szCs w:val="22"/>
              </w:rPr>
              <w:t>PREDVIĐENO VRIJEME REALIZACIJE:</w:t>
            </w:r>
          </w:p>
          <w:p w14:paraId="29E212A4" w14:textId="77777777" w:rsidR="00A44AD2" w:rsidRDefault="00A44AD2" w:rsidP="00B74770">
            <w:pPr>
              <w:jc w:val="center"/>
              <w:cnfStyle w:val="000000100000" w:firstRow="0" w:lastRow="0" w:firstColumn="0" w:lastColumn="0" w:oddVBand="0" w:evenVBand="0" w:oddHBand="1" w:evenHBand="0" w:firstRowFirstColumn="0" w:firstRowLastColumn="0" w:lastRowFirstColumn="0" w:lastRowLastColumn="0"/>
              <w:rPr>
                <w:sz w:val="22"/>
                <w:szCs w:val="22"/>
              </w:rPr>
            </w:pPr>
            <w:r w:rsidRPr="043E4EAE">
              <w:rPr>
                <w:sz w:val="22"/>
                <w:szCs w:val="22"/>
              </w:rPr>
              <w:t xml:space="preserve"> Tijekom cijele šk. god 2023./24.</w:t>
            </w:r>
          </w:p>
        </w:tc>
        <w:tc>
          <w:tcPr>
            <w:tcW w:w="2283" w:type="dxa"/>
            <w:gridSpan w:val="2"/>
            <w:tcBorders>
              <w:bottom w:val="double" w:sz="2" w:space="0" w:color="BFBFBF" w:themeColor="background1" w:themeShade="BF"/>
            </w:tcBorders>
          </w:tcPr>
          <w:p w14:paraId="60F1E9C7" w14:textId="77777777" w:rsidR="00A44AD2" w:rsidRDefault="00A44AD2" w:rsidP="00B74770">
            <w:pPr>
              <w:jc w:val="center"/>
              <w:cnfStyle w:val="000000100000" w:firstRow="0" w:lastRow="0" w:firstColumn="0" w:lastColumn="0" w:oddVBand="0" w:evenVBand="0" w:oddHBand="1" w:evenHBand="0" w:firstRowFirstColumn="0" w:firstRowLastColumn="0" w:lastRowFirstColumn="0" w:lastRowLastColumn="0"/>
              <w:rPr>
                <w:sz w:val="22"/>
                <w:szCs w:val="22"/>
              </w:rPr>
            </w:pPr>
            <w:r>
              <w:br/>
            </w:r>
            <w:r w:rsidRPr="043E4EAE">
              <w:rPr>
                <w:b/>
                <w:bCs/>
                <w:sz w:val="22"/>
                <w:szCs w:val="22"/>
              </w:rPr>
              <w:t>TRAJANJE AKTIVNOSTI:</w:t>
            </w:r>
            <w:r>
              <w:br/>
            </w:r>
            <w:r w:rsidRPr="043E4EAE">
              <w:rPr>
                <w:sz w:val="22"/>
                <w:szCs w:val="22"/>
              </w:rPr>
              <w:t>1 sat tjedno</w:t>
            </w:r>
          </w:p>
          <w:p w14:paraId="3BA26D15" w14:textId="77777777" w:rsidR="00A44AD2" w:rsidRDefault="00A44AD2" w:rsidP="00B74770">
            <w:pPr>
              <w:jc w:val="center"/>
              <w:cnfStyle w:val="000000100000" w:firstRow="0" w:lastRow="0" w:firstColumn="0" w:lastColumn="0" w:oddVBand="0" w:evenVBand="0" w:oddHBand="1" w:evenHBand="0" w:firstRowFirstColumn="0" w:firstRowLastColumn="0" w:lastRowFirstColumn="0" w:lastRowLastColumn="0"/>
              <w:rPr>
                <w:sz w:val="22"/>
                <w:szCs w:val="22"/>
              </w:rPr>
            </w:pPr>
          </w:p>
        </w:tc>
      </w:tr>
      <w:tr w:rsidR="00A44AD2" w14:paraId="3064170B" w14:textId="77777777" w:rsidTr="00A44AD2">
        <w:trPr>
          <w:trHeight w:val="942"/>
        </w:trPr>
        <w:tc>
          <w:tcPr>
            <w:cnfStyle w:val="001000000000" w:firstRow="0" w:lastRow="0" w:firstColumn="1" w:lastColumn="0" w:oddVBand="0" w:evenVBand="0" w:oddHBand="0" w:evenHBand="0" w:firstRowFirstColumn="0" w:firstRowLastColumn="0" w:lastRowFirstColumn="0" w:lastRowLastColumn="0"/>
            <w:tcW w:w="2776" w:type="dxa"/>
            <w:tcBorders>
              <w:top w:val="double" w:sz="2" w:space="0" w:color="BFBFBF" w:themeColor="background1" w:themeShade="BF"/>
            </w:tcBorders>
            <w:shd w:val="clear" w:color="auto" w:fill="C0C0C0"/>
          </w:tcPr>
          <w:p w14:paraId="5D22A3C9" w14:textId="77777777" w:rsidR="00A44AD2" w:rsidRDefault="00A44AD2" w:rsidP="00B74770">
            <w:pPr>
              <w:jc w:val="center"/>
              <w:rPr>
                <w:sz w:val="22"/>
                <w:szCs w:val="22"/>
              </w:rPr>
            </w:pPr>
          </w:p>
          <w:p w14:paraId="14F23CE6" w14:textId="77777777" w:rsidR="00A44AD2" w:rsidRDefault="00A44AD2" w:rsidP="00B74770">
            <w:pPr>
              <w:jc w:val="center"/>
              <w:rPr>
                <w:sz w:val="22"/>
                <w:szCs w:val="22"/>
              </w:rPr>
            </w:pPr>
            <w:r w:rsidRPr="043E4EAE">
              <w:rPr>
                <w:sz w:val="22"/>
                <w:szCs w:val="22"/>
              </w:rPr>
              <w:t>ODGOVORNOSTI NOSITELJA AKTIVNOSTI</w:t>
            </w:r>
          </w:p>
        </w:tc>
        <w:tc>
          <w:tcPr>
            <w:tcW w:w="1697" w:type="dxa"/>
            <w:tcBorders>
              <w:top w:val="double" w:sz="2" w:space="0" w:color="BFBFBF" w:themeColor="background1" w:themeShade="BF"/>
            </w:tcBorders>
            <w:shd w:val="clear" w:color="auto" w:fill="DEEAF6" w:themeFill="accent5" w:themeFillTint="33"/>
          </w:tcPr>
          <w:p w14:paraId="2C170618" w14:textId="77777777" w:rsidR="00A44AD2" w:rsidRDefault="00A44AD2" w:rsidP="00B74770">
            <w:pPr>
              <w:jc w:val="center"/>
              <w:cnfStyle w:val="000000000000" w:firstRow="0" w:lastRow="0" w:firstColumn="0" w:lastColumn="0" w:oddVBand="0" w:evenVBand="0" w:oddHBand="0" w:evenHBand="0" w:firstRowFirstColumn="0" w:firstRowLastColumn="0" w:lastRowFirstColumn="0" w:lastRowLastColumn="0"/>
              <w:rPr>
                <w:b/>
                <w:bCs/>
                <w:sz w:val="22"/>
                <w:szCs w:val="22"/>
              </w:rPr>
            </w:pPr>
          </w:p>
          <w:p w14:paraId="0A518596" w14:textId="77777777" w:rsidR="00A44AD2" w:rsidRDefault="00A44AD2" w:rsidP="00B74770">
            <w:pPr>
              <w:jc w:val="center"/>
              <w:cnfStyle w:val="000000000000" w:firstRow="0" w:lastRow="0" w:firstColumn="0" w:lastColumn="0" w:oddVBand="0" w:evenVBand="0" w:oddHBand="0" w:evenHBand="0" w:firstRowFirstColumn="0" w:firstRowLastColumn="0" w:lastRowFirstColumn="0" w:lastRowLastColumn="0"/>
              <w:rPr>
                <w:b/>
                <w:bCs/>
                <w:sz w:val="22"/>
                <w:szCs w:val="22"/>
              </w:rPr>
            </w:pPr>
            <w:r w:rsidRPr="043E4EAE">
              <w:rPr>
                <w:b/>
                <w:bCs/>
                <w:sz w:val="22"/>
                <w:szCs w:val="22"/>
              </w:rPr>
              <w:t>CILJEVI AKTIVNOSTI</w:t>
            </w:r>
          </w:p>
        </w:tc>
        <w:tc>
          <w:tcPr>
            <w:tcW w:w="1716" w:type="dxa"/>
            <w:tcBorders>
              <w:top w:val="double" w:sz="2" w:space="0" w:color="BFBFBF" w:themeColor="background1" w:themeShade="BF"/>
            </w:tcBorders>
            <w:shd w:val="clear" w:color="auto" w:fill="FFE599" w:themeFill="accent4" w:themeFillTint="66"/>
          </w:tcPr>
          <w:p w14:paraId="747E8E2D" w14:textId="77777777" w:rsidR="00A44AD2" w:rsidRDefault="00A44AD2" w:rsidP="00B74770">
            <w:pPr>
              <w:jc w:val="center"/>
              <w:cnfStyle w:val="000000000000" w:firstRow="0" w:lastRow="0" w:firstColumn="0" w:lastColumn="0" w:oddVBand="0" w:evenVBand="0" w:oddHBand="0" w:evenHBand="0" w:firstRowFirstColumn="0" w:firstRowLastColumn="0" w:lastRowFirstColumn="0" w:lastRowLastColumn="0"/>
              <w:rPr>
                <w:b/>
                <w:bCs/>
                <w:sz w:val="22"/>
                <w:szCs w:val="22"/>
              </w:rPr>
            </w:pPr>
          </w:p>
          <w:p w14:paraId="36214783" w14:textId="77777777" w:rsidR="00A44AD2" w:rsidRDefault="00A44AD2" w:rsidP="00B74770">
            <w:pPr>
              <w:jc w:val="center"/>
              <w:cnfStyle w:val="000000000000" w:firstRow="0" w:lastRow="0" w:firstColumn="0" w:lastColumn="0" w:oddVBand="0" w:evenVBand="0" w:oddHBand="0" w:evenHBand="0" w:firstRowFirstColumn="0" w:firstRowLastColumn="0" w:lastRowFirstColumn="0" w:lastRowLastColumn="0"/>
              <w:rPr>
                <w:b/>
                <w:bCs/>
                <w:sz w:val="22"/>
                <w:szCs w:val="22"/>
              </w:rPr>
            </w:pPr>
            <w:r w:rsidRPr="043E4EAE">
              <w:rPr>
                <w:b/>
                <w:bCs/>
                <w:sz w:val="22"/>
                <w:szCs w:val="22"/>
              </w:rPr>
              <w:t>OČEKIVANI ISHODI / POSTIGNUĆA</w:t>
            </w:r>
          </w:p>
        </w:tc>
        <w:tc>
          <w:tcPr>
            <w:tcW w:w="1537" w:type="dxa"/>
            <w:tcBorders>
              <w:top w:val="double" w:sz="2" w:space="0" w:color="BFBFBF" w:themeColor="background1" w:themeShade="BF"/>
            </w:tcBorders>
            <w:shd w:val="clear" w:color="auto" w:fill="F7CAAC" w:themeFill="accent2" w:themeFillTint="66"/>
          </w:tcPr>
          <w:p w14:paraId="35C14D79" w14:textId="77777777" w:rsidR="00A44AD2" w:rsidRDefault="00A44AD2" w:rsidP="00B74770">
            <w:pPr>
              <w:jc w:val="center"/>
              <w:cnfStyle w:val="000000000000" w:firstRow="0" w:lastRow="0" w:firstColumn="0" w:lastColumn="0" w:oddVBand="0" w:evenVBand="0" w:oddHBand="0" w:evenHBand="0" w:firstRowFirstColumn="0" w:firstRowLastColumn="0" w:lastRowFirstColumn="0" w:lastRowLastColumn="0"/>
              <w:rPr>
                <w:b/>
                <w:bCs/>
                <w:sz w:val="22"/>
                <w:szCs w:val="22"/>
              </w:rPr>
            </w:pPr>
          </w:p>
          <w:p w14:paraId="53C5EF7A" w14:textId="77777777" w:rsidR="00A44AD2" w:rsidRDefault="00A44AD2" w:rsidP="00B74770">
            <w:pPr>
              <w:jc w:val="center"/>
              <w:cnfStyle w:val="000000000000" w:firstRow="0" w:lastRow="0" w:firstColumn="0" w:lastColumn="0" w:oddVBand="0" w:evenVBand="0" w:oddHBand="0" w:evenHBand="0" w:firstRowFirstColumn="0" w:firstRowLastColumn="0" w:lastRowFirstColumn="0" w:lastRowLastColumn="0"/>
              <w:rPr>
                <w:b/>
                <w:bCs/>
                <w:sz w:val="22"/>
                <w:szCs w:val="22"/>
              </w:rPr>
            </w:pPr>
            <w:r w:rsidRPr="043E4EAE">
              <w:rPr>
                <w:b/>
                <w:bCs/>
                <w:sz w:val="22"/>
                <w:szCs w:val="22"/>
              </w:rPr>
              <w:t>NAČINI UČENJA</w:t>
            </w:r>
          </w:p>
        </w:tc>
        <w:tc>
          <w:tcPr>
            <w:tcW w:w="1817" w:type="dxa"/>
            <w:tcBorders>
              <w:top w:val="double" w:sz="2" w:space="0" w:color="BFBFBF" w:themeColor="background1" w:themeShade="BF"/>
            </w:tcBorders>
            <w:shd w:val="clear" w:color="auto" w:fill="A8D08D" w:themeFill="accent6" w:themeFillTint="99"/>
          </w:tcPr>
          <w:p w14:paraId="6B80F0F6" w14:textId="77777777" w:rsidR="00A44AD2" w:rsidRDefault="00A44AD2" w:rsidP="00B74770">
            <w:pPr>
              <w:jc w:val="center"/>
              <w:cnfStyle w:val="000000000000" w:firstRow="0" w:lastRow="0" w:firstColumn="0" w:lastColumn="0" w:oddVBand="0" w:evenVBand="0" w:oddHBand="0" w:evenHBand="0" w:firstRowFirstColumn="0" w:firstRowLastColumn="0" w:lastRowFirstColumn="0" w:lastRowLastColumn="0"/>
              <w:rPr>
                <w:b/>
                <w:bCs/>
                <w:sz w:val="22"/>
                <w:szCs w:val="22"/>
              </w:rPr>
            </w:pPr>
          </w:p>
          <w:p w14:paraId="4CA8FECF" w14:textId="77777777" w:rsidR="00A44AD2" w:rsidRDefault="00A44AD2" w:rsidP="00B74770">
            <w:pPr>
              <w:jc w:val="center"/>
              <w:cnfStyle w:val="000000000000" w:firstRow="0" w:lastRow="0" w:firstColumn="0" w:lastColumn="0" w:oddVBand="0" w:evenVBand="0" w:oddHBand="0" w:evenHBand="0" w:firstRowFirstColumn="0" w:firstRowLastColumn="0" w:lastRowFirstColumn="0" w:lastRowLastColumn="0"/>
              <w:rPr>
                <w:b/>
                <w:bCs/>
                <w:sz w:val="22"/>
                <w:szCs w:val="22"/>
              </w:rPr>
            </w:pPr>
            <w:r w:rsidRPr="043E4EAE">
              <w:rPr>
                <w:b/>
                <w:bCs/>
                <w:sz w:val="22"/>
                <w:szCs w:val="22"/>
              </w:rPr>
              <w:t>AKTIVNOSTI ZA UČENIKE</w:t>
            </w:r>
          </w:p>
        </w:tc>
        <w:tc>
          <w:tcPr>
            <w:tcW w:w="1791" w:type="dxa"/>
            <w:gridSpan w:val="2"/>
            <w:tcBorders>
              <w:top w:val="double" w:sz="2" w:space="0" w:color="BFBFBF" w:themeColor="background1" w:themeShade="BF"/>
            </w:tcBorders>
            <w:shd w:val="clear" w:color="auto" w:fill="FFB7D8"/>
          </w:tcPr>
          <w:p w14:paraId="0A442557" w14:textId="77777777" w:rsidR="00A44AD2" w:rsidRDefault="00A44AD2" w:rsidP="00B74770">
            <w:pPr>
              <w:jc w:val="center"/>
              <w:cnfStyle w:val="000000000000" w:firstRow="0" w:lastRow="0" w:firstColumn="0" w:lastColumn="0" w:oddVBand="0" w:evenVBand="0" w:oddHBand="0" w:evenHBand="0" w:firstRowFirstColumn="0" w:firstRowLastColumn="0" w:lastRowFirstColumn="0" w:lastRowLastColumn="0"/>
              <w:rPr>
                <w:b/>
                <w:bCs/>
                <w:sz w:val="22"/>
                <w:szCs w:val="22"/>
              </w:rPr>
            </w:pPr>
          </w:p>
          <w:p w14:paraId="735941C9" w14:textId="77777777" w:rsidR="00A44AD2" w:rsidRDefault="00A44AD2" w:rsidP="00B74770">
            <w:pPr>
              <w:jc w:val="center"/>
              <w:cnfStyle w:val="000000000000" w:firstRow="0" w:lastRow="0" w:firstColumn="0" w:lastColumn="0" w:oddVBand="0" w:evenVBand="0" w:oddHBand="0" w:evenHBand="0" w:firstRowFirstColumn="0" w:firstRowLastColumn="0" w:lastRowFirstColumn="0" w:lastRowLastColumn="0"/>
              <w:rPr>
                <w:b/>
                <w:bCs/>
                <w:sz w:val="22"/>
                <w:szCs w:val="22"/>
              </w:rPr>
            </w:pPr>
            <w:r w:rsidRPr="043E4EAE">
              <w:rPr>
                <w:b/>
                <w:bCs/>
                <w:sz w:val="22"/>
                <w:szCs w:val="22"/>
              </w:rPr>
              <w:t>MATERIJALNI RESURSI</w:t>
            </w:r>
          </w:p>
        </w:tc>
        <w:tc>
          <w:tcPr>
            <w:tcW w:w="1640" w:type="dxa"/>
            <w:gridSpan w:val="2"/>
            <w:tcBorders>
              <w:top w:val="double" w:sz="2" w:space="0" w:color="BFBFBF" w:themeColor="background1" w:themeShade="BF"/>
            </w:tcBorders>
            <w:shd w:val="clear" w:color="auto" w:fill="D6CFB4"/>
          </w:tcPr>
          <w:p w14:paraId="423DAB4A" w14:textId="77777777" w:rsidR="00A44AD2" w:rsidRDefault="00A44AD2" w:rsidP="00B74770">
            <w:pPr>
              <w:jc w:val="center"/>
              <w:cnfStyle w:val="000000000000" w:firstRow="0" w:lastRow="0" w:firstColumn="0" w:lastColumn="0" w:oddVBand="0" w:evenVBand="0" w:oddHBand="0" w:evenHBand="0" w:firstRowFirstColumn="0" w:firstRowLastColumn="0" w:lastRowFirstColumn="0" w:lastRowLastColumn="0"/>
              <w:rPr>
                <w:b/>
                <w:bCs/>
                <w:sz w:val="22"/>
                <w:szCs w:val="22"/>
              </w:rPr>
            </w:pPr>
          </w:p>
          <w:p w14:paraId="52E105AE" w14:textId="77777777" w:rsidR="00A44AD2" w:rsidRDefault="00A44AD2" w:rsidP="00B74770">
            <w:pPr>
              <w:jc w:val="center"/>
              <w:cnfStyle w:val="000000000000" w:firstRow="0" w:lastRow="0" w:firstColumn="0" w:lastColumn="0" w:oddVBand="0" w:evenVBand="0" w:oddHBand="0" w:evenHBand="0" w:firstRowFirstColumn="0" w:firstRowLastColumn="0" w:lastRowFirstColumn="0" w:lastRowLastColumn="0"/>
              <w:rPr>
                <w:b/>
                <w:bCs/>
                <w:sz w:val="22"/>
                <w:szCs w:val="22"/>
              </w:rPr>
            </w:pPr>
            <w:r w:rsidRPr="043E4EAE">
              <w:rPr>
                <w:b/>
                <w:bCs/>
                <w:sz w:val="22"/>
                <w:szCs w:val="22"/>
              </w:rPr>
              <w:t>MEĐU-PREDMETNE TEME</w:t>
            </w:r>
          </w:p>
        </w:tc>
        <w:tc>
          <w:tcPr>
            <w:tcW w:w="2194" w:type="dxa"/>
            <w:tcBorders>
              <w:top w:val="double" w:sz="2" w:space="0" w:color="BFBFBF" w:themeColor="background1" w:themeShade="BF"/>
            </w:tcBorders>
            <w:shd w:val="clear" w:color="auto" w:fill="8EAADB" w:themeFill="accent1" w:themeFillTint="99"/>
          </w:tcPr>
          <w:p w14:paraId="1DA3CF36" w14:textId="77777777" w:rsidR="00A44AD2" w:rsidRDefault="00A44AD2" w:rsidP="00B74770">
            <w:pPr>
              <w:jc w:val="center"/>
              <w:cnfStyle w:val="000000000000" w:firstRow="0" w:lastRow="0" w:firstColumn="0" w:lastColumn="0" w:oddVBand="0" w:evenVBand="0" w:oddHBand="0" w:evenHBand="0" w:firstRowFirstColumn="0" w:firstRowLastColumn="0" w:lastRowFirstColumn="0" w:lastRowLastColumn="0"/>
              <w:rPr>
                <w:b/>
                <w:bCs/>
                <w:sz w:val="22"/>
                <w:szCs w:val="22"/>
              </w:rPr>
            </w:pPr>
          </w:p>
          <w:p w14:paraId="30510CC8" w14:textId="77777777" w:rsidR="00A44AD2" w:rsidRDefault="00A44AD2" w:rsidP="00B74770">
            <w:pPr>
              <w:jc w:val="center"/>
              <w:cnfStyle w:val="000000000000" w:firstRow="0" w:lastRow="0" w:firstColumn="0" w:lastColumn="0" w:oddVBand="0" w:evenVBand="0" w:oddHBand="0" w:evenHBand="0" w:firstRowFirstColumn="0" w:firstRowLastColumn="0" w:lastRowFirstColumn="0" w:lastRowLastColumn="0"/>
              <w:rPr>
                <w:b/>
                <w:bCs/>
                <w:sz w:val="22"/>
                <w:szCs w:val="22"/>
              </w:rPr>
            </w:pPr>
            <w:r w:rsidRPr="043E4EAE">
              <w:rPr>
                <w:b/>
                <w:bCs/>
                <w:sz w:val="22"/>
                <w:szCs w:val="22"/>
              </w:rPr>
              <w:t>NAČIN PRAĆENJA I PROVJERE ISHODA / POSTIGNUĆA</w:t>
            </w:r>
          </w:p>
        </w:tc>
      </w:tr>
      <w:tr w:rsidR="00A44AD2" w14:paraId="4246260E" w14:textId="77777777" w:rsidTr="00A44AD2">
        <w:trPr>
          <w:cnfStyle w:val="000000100000" w:firstRow="0" w:lastRow="0" w:firstColumn="0" w:lastColumn="0" w:oddVBand="0" w:evenVBand="0" w:oddHBand="1" w:evenHBand="0" w:firstRowFirstColumn="0" w:firstRowLastColumn="0" w:lastRowFirstColumn="0" w:lastRowLastColumn="0"/>
          <w:trHeight w:val="1266"/>
        </w:trPr>
        <w:tc>
          <w:tcPr>
            <w:cnfStyle w:val="001000000000" w:firstRow="0" w:lastRow="0" w:firstColumn="1" w:lastColumn="0" w:oddVBand="0" w:evenVBand="0" w:oddHBand="0" w:evenHBand="0" w:firstRowFirstColumn="0" w:firstRowLastColumn="0" w:lastRowFirstColumn="0" w:lastRowLastColumn="0"/>
            <w:tcW w:w="2776" w:type="dxa"/>
          </w:tcPr>
          <w:p w14:paraId="0AD4D84B" w14:textId="77777777" w:rsidR="00A44AD2" w:rsidRDefault="00A44AD2" w:rsidP="00B74770">
            <w:pPr>
              <w:jc w:val="center"/>
              <w:rPr>
                <w:b w:val="0"/>
                <w:bCs w:val="0"/>
              </w:rPr>
            </w:pPr>
            <w:r w:rsidRPr="043E4EAE">
              <w:rPr>
                <w:b w:val="0"/>
                <w:bCs w:val="0"/>
              </w:rPr>
              <w:t>Osmišljavanje sadržaja rada, priprema sadržaja i materijala za rad, raspodjela poslova po učenicima</w:t>
            </w:r>
          </w:p>
        </w:tc>
        <w:tc>
          <w:tcPr>
            <w:tcW w:w="1697" w:type="dxa"/>
          </w:tcPr>
          <w:p w14:paraId="227A59D0" w14:textId="77777777" w:rsidR="00A44AD2" w:rsidRDefault="00A44AD2" w:rsidP="00B74770">
            <w:pPr>
              <w:jc w:val="center"/>
              <w:cnfStyle w:val="000000100000" w:firstRow="0" w:lastRow="0" w:firstColumn="0" w:lastColumn="0" w:oddVBand="0" w:evenVBand="0" w:oddHBand="1" w:evenHBand="0" w:firstRowFirstColumn="0" w:firstRowLastColumn="0" w:lastRowFirstColumn="0" w:lastRowLastColumn="0"/>
              <w:rPr>
                <w:sz w:val="22"/>
                <w:szCs w:val="22"/>
              </w:rPr>
            </w:pPr>
            <w:r w:rsidRPr="043E4EAE">
              <w:rPr>
                <w:sz w:val="22"/>
                <w:szCs w:val="22"/>
              </w:rPr>
              <w:t>Cilj ovog scenarija je predstaviti učenicima tipičan proces sklapanja jednog robotskog sustava. To uključuje upoznavanje s osnovnim dijelovima koji čine taj sustav, poznavanje specifikacije komponenti i cjelovitog proizvoda, kontrolu kvalitete i timski rad.</w:t>
            </w:r>
          </w:p>
          <w:p w14:paraId="4AD44C9D" w14:textId="77777777" w:rsidR="00A44AD2" w:rsidRDefault="00A44AD2" w:rsidP="00B74770">
            <w:pPr>
              <w:jc w:val="center"/>
              <w:cnfStyle w:val="000000100000" w:firstRow="0" w:lastRow="0" w:firstColumn="0" w:lastColumn="0" w:oddVBand="0" w:evenVBand="0" w:oddHBand="1" w:evenHBand="0" w:firstRowFirstColumn="0" w:firstRowLastColumn="0" w:lastRowFirstColumn="0" w:lastRowLastColumn="0"/>
              <w:rPr>
                <w:sz w:val="22"/>
                <w:szCs w:val="22"/>
              </w:rPr>
            </w:pPr>
          </w:p>
          <w:p w14:paraId="4D8C0AE3" w14:textId="77777777" w:rsidR="00A44AD2" w:rsidRDefault="00A44AD2" w:rsidP="00B74770">
            <w:pPr>
              <w:jc w:val="center"/>
              <w:cnfStyle w:val="000000100000" w:firstRow="0" w:lastRow="0" w:firstColumn="0" w:lastColumn="0" w:oddVBand="0" w:evenVBand="0" w:oddHBand="1" w:evenHBand="0" w:firstRowFirstColumn="0" w:firstRowLastColumn="0" w:lastRowFirstColumn="0" w:lastRowLastColumn="0"/>
            </w:pPr>
            <w:r w:rsidRPr="043E4EAE">
              <w:rPr>
                <w:sz w:val="22"/>
                <w:szCs w:val="22"/>
              </w:rPr>
              <w:lastRenderedPageBreak/>
              <w:t>Razvijanje ljubavi prema robotici</w:t>
            </w:r>
          </w:p>
          <w:p w14:paraId="108A76DE" w14:textId="77777777" w:rsidR="00A44AD2" w:rsidRDefault="00A44AD2" w:rsidP="00B74770">
            <w:pPr>
              <w:jc w:val="center"/>
              <w:cnfStyle w:val="000000100000" w:firstRow="0" w:lastRow="0" w:firstColumn="0" w:lastColumn="0" w:oddVBand="0" w:evenVBand="0" w:oddHBand="1" w:evenHBand="0" w:firstRowFirstColumn="0" w:firstRowLastColumn="0" w:lastRowFirstColumn="0" w:lastRowLastColumn="0"/>
            </w:pPr>
            <w:r w:rsidRPr="043E4EAE">
              <w:rPr>
                <w:sz w:val="22"/>
                <w:szCs w:val="22"/>
              </w:rPr>
              <w:t>Razvijati suradničko učenje</w:t>
            </w:r>
          </w:p>
        </w:tc>
        <w:tc>
          <w:tcPr>
            <w:tcW w:w="1716" w:type="dxa"/>
          </w:tcPr>
          <w:p w14:paraId="2AFED24E" w14:textId="77777777" w:rsidR="00A44AD2" w:rsidRDefault="00A44AD2" w:rsidP="00B74770">
            <w:pPr>
              <w:jc w:val="center"/>
              <w:cnfStyle w:val="000000100000" w:firstRow="0" w:lastRow="0" w:firstColumn="0" w:lastColumn="0" w:oddVBand="0" w:evenVBand="0" w:oddHBand="1" w:evenHBand="0" w:firstRowFirstColumn="0" w:firstRowLastColumn="0" w:lastRowFirstColumn="0" w:lastRowLastColumn="0"/>
              <w:rPr>
                <w:sz w:val="22"/>
                <w:szCs w:val="22"/>
              </w:rPr>
            </w:pPr>
            <w:r w:rsidRPr="043E4EAE">
              <w:rPr>
                <w:sz w:val="22"/>
                <w:szCs w:val="22"/>
              </w:rPr>
              <w:lastRenderedPageBreak/>
              <w:t xml:space="preserve">A.1.3. Učenik primjenjuje pravila za odgovorno i sigurno služenje uređajima B.4.2 Učenik ravnopravno i aktivno sudjeluje u suradničkom radu s poznatim i nepoznatim suradnicima C.1.1. Učenik prihvaća mogućnost pogreške pri radu i ustrajno pokušava pronaći rješenje C.1.4 Učenik proširuje svoje </w:t>
            </w:r>
            <w:r w:rsidRPr="043E4EAE">
              <w:rPr>
                <w:sz w:val="22"/>
                <w:szCs w:val="22"/>
              </w:rPr>
              <w:lastRenderedPageBreak/>
              <w:t>poimanje tuđeg vlasništva i ophođenja prema njemu D.1.2. Učenik sam ili u suradnji s drugima prepoznaje problem i predlaže rješenja</w:t>
            </w:r>
          </w:p>
        </w:tc>
        <w:tc>
          <w:tcPr>
            <w:tcW w:w="1537" w:type="dxa"/>
          </w:tcPr>
          <w:p w14:paraId="0CD6C1E5" w14:textId="77777777" w:rsidR="00A44AD2" w:rsidRDefault="00A44AD2" w:rsidP="00B74770">
            <w:pPr>
              <w:jc w:val="center"/>
              <w:cnfStyle w:val="000000100000" w:firstRow="0" w:lastRow="0" w:firstColumn="0" w:lastColumn="0" w:oddVBand="0" w:evenVBand="0" w:oddHBand="1" w:evenHBand="0" w:firstRowFirstColumn="0" w:firstRowLastColumn="0" w:lastRowFirstColumn="0" w:lastRowLastColumn="0"/>
              <w:rPr>
                <w:color w:val="000000" w:themeColor="text1"/>
                <w:sz w:val="22"/>
                <w:szCs w:val="22"/>
              </w:rPr>
            </w:pPr>
            <w:r w:rsidRPr="043E4EAE">
              <w:rPr>
                <w:color w:val="000000" w:themeColor="text1"/>
                <w:sz w:val="22"/>
                <w:szCs w:val="22"/>
              </w:rPr>
              <w:lastRenderedPageBreak/>
              <w:t>Samostalni rad</w:t>
            </w:r>
          </w:p>
          <w:p w14:paraId="25D93394" w14:textId="77777777" w:rsidR="00A44AD2" w:rsidRDefault="00A44AD2" w:rsidP="00B74770">
            <w:pPr>
              <w:jc w:val="center"/>
              <w:cnfStyle w:val="000000100000" w:firstRow="0" w:lastRow="0" w:firstColumn="0" w:lastColumn="0" w:oddVBand="0" w:evenVBand="0" w:oddHBand="1" w:evenHBand="0" w:firstRowFirstColumn="0" w:firstRowLastColumn="0" w:lastRowFirstColumn="0" w:lastRowLastColumn="0"/>
              <w:rPr>
                <w:color w:val="000000" w:themeColor="text1"/>
                <w:sz w:val="22"/>
                <w:szCs w:val="22"/>
              </w:rPr>
            </w:pPr>
            <w:r w:rsidRPr="043E4EAE">
              <w:rPr>
                <w:color w:val="000000" w:themeColor="text1"/>
                <w:sz w:val="22"/>
                <w:szCs w:val="22"/>
              </w:rPr>
              <w:t>Rad u skupini</w:t>
            </w:r>
          </w:p>
          <w:p w14:paraId="189C6FE3" w14:textId="77777777" w:rsidR="00A44AD2" w:rsidRDefault="00A44AD2" w:rsidP="00B74770">
            <w:pPr>
              <w:jc w:val="center"/>
              <w:cnfStyle w:val="000000100000" w:firstRow="0" w:lastRow="0" w:firstColumn="0" w:lastColumn="0" w:oddVBand="0" w:evenVBand="0" w:oddHBand="1" w:evenHBand="0" w:firstRowFirstColumn="0" w:firstRowLastColumn="0" w:lastRowFirstColumn="0" w:lastRowLastColumn="0"/>
              <w:rPr>
                <w:color w:val="000000" w:themeColor="text1"/>
                <w:sz w:val="22"/>
                <w:szCs w:val="22"/>
              </w:rPr>
            </w:pPr>
            <w:r w:rsidRPr="043E4EAE">
              <w:rPr>
                <w:color w:val="000000" w:themeColor="text1"/>
                <w:sz w:val="22"/>
                <w:szCs w:val="22"/>
              </w:rPr>
              <w:t>Istraživački rad</w:t>
            </w:r>
          </w:p>
        </w:tc>
        <w:tc>
          <w:tcPr>
            <w:tcW w:w="1817" w:type="dxa"/>
          </w:tcPr>
          <w:p w14:paraId="447D1701" w14:textId="77777777" w:rsidR="00A44AD2" w:rsidRDefault="00A44AD2" w:rsidP="00B74770">
            <w:pPr>
              <w:jc w:val="center"/>
              <w:cnfStyle w:val="000000100000" w:firstRow="0" w:lastRow="0" w:firstColumn="0" w:lastColumn="0" w:oddVBand="0" w:evenVBand="0" w:oddHBand="1" w:evenHBand="0" w:firstRowFirstColumn="0" w:firstRowLastColumn="0" w:lastRowFirstColumn="0" w:lastRowLastColumn="0"/>
            </w:pPr>
            <w:r w:rsidRPr="043E4EAE">
              <w:rPr>
                <w:color w:val="000000" w:themeColor="text1"/>
                <w:sz w:val="22"/>
                <w:szCs w:val="22"/>
              </w:rPr>
              <w:t xml:space="preserve">Spajanje robota, kalibracija i testiranje servomotora,  električna i mehanitčka integracija robota, </w:t>
            </w:r>
          </w:p>
        </w:tc>
        <w:tc>
          <w:tcPr>
            <w:tcW w:w="1791" w:type="dxa"/>
            <w:gridSpan w:val="2"/>
          </w:tcPr>
          <w:p w14:paraId="0DE85C68" w14:textId="77777777" w:rsidR="00A44AD2" w:rsidRDefault="00A44AD2" w:rsidP="00B74770">
            <w:pPr>
              <w:jc w:val="center"/>
              <w:cnfStyle w:val="000000100000" w:firstRow="0" w:lastRow="0" w:firstColumn="0" w:lastColumn="0" w:oddVBand="0" w:evenVBand="0" w:oddHBand="1" w:evenHBand="0" w:firstRowFirstColumn="0" w:firstRowLastColumn="0" w:lastRowFirstColumn="0" w:lastRowLastColumn="0"/>
              <w:rPr>
                <w:color w:val="000000" w:themeColor="text1"/>
                <w:sz w:val="22"/>
                <w:szCs w:val="22"/>
              </w:rPr>
            </w:pPr>
            <w:r w:rsidRPr="043E4EAE">
              <w:rPr>
                <w:color w:val="000000" w:themeColor="text1"/>
                <w:sz w:val="22"/>
                <w:szCs w:val="22"/>
              </w:rPr>
              <w:t xml:space="preserve">Roboti, računala i osobni  mobiteli </w:t>
            </w:r>
          </w:p>
        </w:tc>
        <w:tc>
          <w:tcPr>
            <w:tcW w:w="1640" w:type="dxa"/>
            <w:gridSpan w:val="2"/>
          </w:tcPr>
          <w:p w14:paraId="262DA97F" w14:textId="77777777" w:rsidR="00A44AD2" w:rsidRDefault="00A44AD2" w:rsidP="00B74770">
            <w:pPr>
              <w:spacing w:line="256" w:lineRule="auto"/>
              <w:jc w:val="center"/>
              <w:cnfStyle w:val="000000100000" w:firstRow="0" w:lastRow="0" w:firstColumn="0" w:lastColumn="0" w:oddVBand="0" w:evenVBand="0" w:oddHBand="1" w:evenHBand="0" w:firstRowFirstColumn="0" w:firstRowLastColumn="0" w:lastRowFirstColumn="0" w:lastRowLastColumn="0"/>
              <w:rPr>
                <w:color w:val="000000" w:themeColor="text1"/>
                <w:sz w:val="22"/>
                <w:szCs w:val="22"/>
              </w:rPr>
            </w:pPr>
            <w:r w:rsidRPr="043E4EAE">
              <w:rPr>
                <w:color w:val="000000" w:themeColor="text1"/>
                <w:sz w:val="22"/>
                <w:szCs w:val="22"/>
              </w:rPr>
              <w:t>Građanski odgoj i obrazovanje, održivi razvoj, osobni i socijalni razvoj, uporaba IKT-a, učiti kako učiti, Poduzetništvo</w:t>
            </w:r>
          </w:p>
          <w:p w14:paraId="40CC2AF4" w14:textId="77777777" w:rsidR="00A44AD2" w:rsidRDefault="00A44AD2" w:rsidP="00B74770">
            <w:pPr>
              <w:spacing w:line="360" w:lineRule="auto"/>
              <w:jc w:val="center"/>
              <w:cnfStyle w:val="000000100000" w:firstRow="0" w:lastRow="0" w:firstColumn="0" w:lastColumn="0" w:oddVBand="0" w:evenVBand="0" w:oddHBand="1" w:evenHBand="0" w:firstRowFirstColumn="0" w:firstRowLastColumn="0" w:lastRowFirstColumn="0" w:lastRowLastColumn="0"/>
              <w:rPr>
                <w:color w:val="231F20"/>
              </w:rPr>
            </w:pPr>
          </w:p>
        </w:tc>
        <w:tc>
          <w:tcPr>
            <w:tcW w:w="2194" w:type="dxa"/>
          </w:tcPr>
          <w:p w14:paraId="7398A6DB" w14:textId="77777777" w:rsidR="00A44AD2" w:rsidRDefault="00A44AD2" w:rsidP="00B74770">
            <w:pPr>
              <w:jc w:val="center"/>
              <w:cnfStyle w:val="000000100000" w:firstRow="0" w:lastRow="0" w:firstColumn="0" w:lastColumn="0" w:oddVBand="0" w:evenVBand="0" w:oddHBand="1" w:evenHBand="0" w:firstRowFirstColumn="0" w:firstRowLastColumn="0" w:lastRowFirstColumn="0" w:lastRowLastColumn="0"/>
              <w:rPr>
                <w:color w:val="000000" w:themeColor="text1"/>
                <w:sz w:val="22"/>
                <w:szCs w:val="22"/>
              </w:rPr>
            </w:pPr>
            <w:r w:rsidRPr="043E4EAE">
              <w:rPr>
                <w:color w:val="000000" w:themeColor="text1"/>
                <w:sz w:val="22"/>
                <w:szCs w:val="22"/>
              </w:rPr>
              <w:t>-vođenje bilježaka o aktivnostima učenika</w:t>
            </w:r>
          </w:p>
        </w:tc>
      </w:tr>
    </w:tbl>
    <w:p w14:paraId="182EC2BA" w14:textId="77777777" w:rsidR="00A44AD2" w:rsidRDefault="00A44AD2" w:rsidP="00A44AD2">
      <w:pPr>
        <w:rPr>
          <w:b/>
          <w:bCs/>
          <w:sz w:val="28"/>
          <w:szCs w:val="28"/>
        </w:rPr>
      </w:pPr>
    </w:p>
    <w:p w14:paraId="54F112AA" w14:textId="77777777" w:rsidR="00A44AD2" w:rsidRDefault="00A44AD2" w:rsidP="00A44AD2">
      <w:pPr>
        <w:rPr>
          <w:b/>
          <w:bCs/>
          <w:sz w:val="28"/>
          <w:szCs w:val="28"/>
        </w:rPr>
      </w:pPr>
    </w:p>
    <w:p w14:paraId="3F65ED55" w14:textId="77777777" w:rsidR="00A44AD2" w:rsidRDefault="00A44AD2" w:rsidP="00A44AD2">
      <w:pPr>
        <w:rPr>
          <w:b/>
          <w:bCs/>
          <w:sz w:val="28"/>
          <w:szCs w:val="28"/>
        </w:rPr>
      </w:pPr>
    </w:p>
    <w:p w14:paraId="444EAD18" w14:textId="77777777" w:rsidR="00A44AD2" w:rsidRDefault="00A44AD2" w:rsidP="00A44AD2">
      <w:pPr>
        <w:rPr>
          <w:b/>
          <w:bCs/>
          <w:sz w:val="28"/>
          <w:szCs w:val="28"/>
        </w:rPr>
      </w:pPr>
    </w:p>
    <w:p w14:paraId="19535C0B" w14:textId="77777777" w:rsidR="00A44AD2" w:rsidRDefault="00A44AD2" w:rsidP="00A44AD2">
      <w:pPr>
        <w:rPr>
          <w:b/>
          <w:bCs/>
          <w:sz w:val="28"/>
          <w:szCs w:val="28"/>
        </w:rPr>
      </w:pPr>
    </w:p>
    <w:p w14:paraId="2DFEE22C" w14:textId="77777777" w:rsidR="00A44AD2" w:rsidRDefault="00A44AD2" w:rsidP="00A44AD2">
      <w:pPr>
        <w:rPr>
          <w:b/>
          <w:bCs/>
          <w:sz w:val="28"/>
          <w:szCs w:val="28"/>
        </w:rPr>
      </w:pPr>
    </w:p>
    <w:p w14:paraId="468286C7" w14:textId="77777777" w:rsidR="00A44AD2" w:rsidRDefault="00A44AD2" w:rsidP="00A44AD2">
      <w:pPr>
        <w:rPr>
          <w:b/>
          <w:bCs/>
          <w:sz w:val="28"/>
          <w:szCs w:val="28"/>
        </w:rPr>
      </w:pPr>
    </w:p>
    <w:p w14:paraId="024CFE7C" w14:textId="77777777" w:rsidR="00A44AD2" w:rsidRDefault="00A44AD2" w:rsidP="00A44AD2">
      <w:pPr>
        <w:rPr>
          <w:b/>
          <w:bCs/>
          <w:sz w:val="28"/>
          <w:szCs w:val="28"/>
        </w:rPr>
      </w:pPr>
    </w:p>
    <w:p w14:paraId="42529A6A" w14:textId="77777777" w:rsidR="00A44AD2" w:rsidRDefault="00A44AD2" w:rsidP="00A44AD2">
      <w:pPr>
        <w:rPr>
          <w:b/>
          <w:bCs/>
          <w:sz w:val="28"/>
          <w:szCs w:val="28"/>
        </w:rPr>
      </w:pPr>
    </w:p>
    <w:p w14:paraId="2CDCDF8F" w14:textId="77777777" w:rsidR="00A44AD2" w:rsidRDefault="00A44AD2" w:rsidP="00A44AD2">
      <w:pPr>
        <w:rPr>
          <w:b/>
          <w:bCs/>
          <w:sz w:val="28"/>
          <w:szCs w:val="28"/>
        </w:rPr>
      </w:pPr>
    </w:p>
    <w:p w14:paraId="341528A6" w14:textId="77777777" w:rsidR="00A44AD2" w:rsidRDefault="00A44AD2" w:rsidP="00A44AD2">
      <w:pPr>
        <w:rPr>
          <w:b/>
          <w:bCs/>
          <w:sz w:val="28"/>
          <w:szCs w:val="28"/>
        </w:rPr>
      </w:pPr>
    </w:p>
    <w:p w14:paraId="69C436ED" w14:textId="77777777" w:rsidR="00A44AD2" w:rsidRDefault="00A44AD2" w:rsidP="00A44AD2">
      <w:pPr>
        <w:rPr>
          <w:b/>
          <w:bCs/>
          <w:sz w:val="28"/>
          <w:szCs w:val="28"/>
        </w:rPr>
      </w:pPr>
    </w:p>
    <w:p w14:paraId="5CDE5C71" w14:textId="77777777" w:rsidR="00A44AD2" w:rsidRDefault="00A44AD2" w:rsidP="00A44AD2">
      <w:pPr>
        <w:rPr>
          <w:b/>
          <w:bCs/>
          <w:sz w:val="28"/>
          <w:szCs w:val="28"/>
        </w:rPr>
      </w:pPr>
    </w:p>
    <w:p w14:paraId="26377319" w14:textId="77777777" w:rsidR="00A44AD2" w:rsidRDefault="00A44AD2" w:rsidP="00A44AD2">
      <w:pPr>
        <w:rPr>
          <w:b/>
          <w:bCs/>
          <w:sz w:val="28"/>
          <w:szCs w:val="28"/>
        </w:rPr>
      </w:pPr>
    </w:p>
    <w:p w14:paraId="38475A01" w14:textId="77777777" w:rsidR="00A44AD2" w:rsidRDefault="00A44AD2" w:rsidP="00A44AD2">
      <w:pPr>
        <w:rPr>
          <w:b/>
          <w:bCs/>
          <w:sz w:val="28"/>
          <w:szCs w:val="28"/>
        </w:rPr>
      </w:pPr>
    </w:p>
    <w:p w14:paraId="00C2FF38" w14:textId="77777777" w:rsidR="00996328" w:rsidRDefault="00996328" w:rsidP="00A44AD2">
      <w:pPr>
        <w:rPr>
          <w:b/>
          <w:bCs/>
          <w:sz w:val="28"/>
          <w:szCs w:val="28"/>
        </w:rPr>
      </w:pPr>
    </w:p>
    <w:p w14:paraId="65CA82DF" w14:textId="77777777" w:rsidR="00996328" w:rsidRDefault="00996328" w:rsidP="00A44AD2">
      <w:pPr>
        <w:rPr>
          <w:b/>
          <w:bCs/>
          <w:sz w:val="28"/>
          <w:szCs w:val="28"/>
        </w:rPr>
      </w:pPr>
    </w:p>
    <w:p w14:paraId="47A08540" w14:textId="77777777" w:rsidR="00996328" w:rsidRDefault="00996328" w:rsidP="00A44AD2">
      <w:pPr>
        <w:rPr>
          <w:b/>
          <w:bCs/>
          <w:sz w:val="28"/>
          <w:szCs w:val="28"/>
        </w:rPr>
      </w:pPr>
    </w:p>
    <w:p w14:paraId="24549CA0" w14:textId="77777777" w:rsidR="00A44AD2" w:rsidRDefault="00A44AD2" w:rsidP="00A44AD2">
      <w:pPr>
        <w:rPr>
          <w:b/>
          <w:bCs/>
          <w:sz w:val="28"/>
          <w:szCs w:val="28"/>
        </w:rPr>
      </w:pPr>
    </w:p>
    <w:tbl>
      <w:tblPr>
        <w:tblStyle w:val="Obinatablica1"/>
        <w:tblW w:w="15309" w:type="dxa"/>
        <w:tblInd w:w="-572" w:type="dxa"/>
        <w:tblLook w:val="04A0" w:firstRow="1" w:lastRow="0" w:firstColumn="1" w:lastColumn="0" w:noHBand="0" w:noVBand="1"/>
      </w:tblPr>
      <w:tblGrid>
        <w:gridCol w:w="2230"/>
        <w:gridCol w:w="1750"/>
        <w:gridCol w:w="1817"/>
        <w:gridCol w:w="1657"/>
        <w:gridCol w:w="1750"/>
        <w:gridCol w:w="917"/>
        <w:gridCol w:w="1043"/>
        <w:gridCol w:w="1750"/>
        <w:gridCol w:w="2395"/>
      </w:tblGrid>
      <w:tr w:rsidR="00A44AD2" w14:paraId="4D79BB31" w14:textId="77777777" w:rsidTr="00A44AD2">
        <w:trPr>
          <w:cnfStyle w:val="100000000000" w:firstRow="1" w:lastRow="0" w:firstColumn="0" w:lastColumn="0" w:oddVBand="0" w:evenVBand="0" w:oddHBand="0" w:evenHBand="0" w:firstRowFirstColumn="0" w:firstRowLastColumn="0" w:lastRowFirstColumn="0" w:lastRowLastColumn="0"/>
          <w:trHeight w:val="841"/>
        </w:trPr>
        <w:tc>
          <w:tcPr>
            <w:cnfStyle w:val="001000000000" w:firstRow="0" w:lastRow="0" w:firstColumn="1" w:lastColumn="0" w:oddVBand="0" w:evenVBand="0" w:oddHBand="0" w:evenHBand="0" w:firstRowFirstColumn="0" w:firstRowLastColumn="0" w:lastRowFirstColumn="0" w:lastRowLastColumn="0"/>
            <w:tcW w:w="15309" w:type="dxa"/>
            <w:gridSpan w:val="9"/>
          </w:tcPr>
          <w:p w14:paraId="5D096BCF" w14:textId="33E53B3F" w:rsidR="00A44AD2" w:rsidRPr="00996328" w:rsidRDefault="00A44AD2" w:rsidP="00996328">
            <w:pPr>
              <w:pStyle w:val="Naslov2"/>
              <w:jc w:val="center"/>
              <w:outlineLvl w:val="1"/>
              <w:rPr>
                <w:b/>
                <w:bCs w:val="0"/>
              </w:rPr>
            </w:pPr>
            <w:r>
              <w:lastRenderedPageBreak/>
              <w:br/>
            </w:r>
            <w:bookmarkStart w:id="77" w:name="_Toc146837738"/>
            <w:r w:rsidRPr="00996328">
              <w:rPr>
                <w:b/>
                <w:bCs w:val="0"/>
              </w:rPr>
              <w:t>5.19  Foto sekcija</w:t>
            </w:r>
            <w:bookmarkEnd w:id="77"/>
          </w:p>
        </w:tc>
      </w:tr>
      <w:tr w:rsidR="00A44AD2" w14:paraId="6092D4E8" w14:textId="77777777" w:rsidTr="00A44AD2">
        <w:trPr>
          <w:cnfStyle w:val="000000100000" w:firstRow="0" w:lastRow="0" w:firstColumn="0" w:lastColumn="0" w:oddVBand="0" w:evenVBand="0" w:oddHBand="1" w:evenHBand="0" w:firstRowFirstColumn="0" w:firstRowLastColumn="0" w:lastRowFirstColumn="0" w:lastRowLastColumn="0"/>
          <w:trHeight w:val="1486"/>
        </w:trPr>
        <w:tc>
          <w:tcPr>
            <w:cnfStyle w:val="001000000000" w:firstRow="0" w:lastRow="0" w:firstColumn="1" w:lastColumn="0" w:oddVBand="0" w:evenVBand="0" w:oddHBand="0" w:evenHBand="0" w:firstRowFirstColumn="0" w:firstRowLastColumn="0" w:lastRowFirstColumn="0" w:lastRowLastColumn="0"/>
            <w:tcW w:w="5751" w:type="dxa"/>
            <w:gridSpan w:val="3"/>
            <w:tcBorders>
              <w:bottom w:val="double" w:sz="2" w:space="0" w:color="BFBFBF" w:themeColor="background1" w:themeShade="BF"/>
            </w:tcBorders>
          </w:tcPr>
          <w:p w14:paraId="520F1C38" w14:textId="77777777" w:rsidR="00A44AD2" w:rsidRDefault="00A44AD2" w:rsidP="00B74770">
            <w:pPr>
              <w:spacing w:line="256" w:lineRule="auto"/>
              <w:jc w:val="center"/>
            </w:pPr>
            <w:r>
              <w:br/>
              <w:t>NOSITELJ/I AKTIVNOSTI:</w:t>
            </w:r>
          </w:p>
          <w:p w14:paraId="28BA6CE2" w14:textId="77777777" w:rsidR="00A44AD2" w:rsidRDefault="00A44AD2" w:rsidP="00B74770">
            <w:pPr>
              <w:spacing w:line="256" w:lineRule="auto"/>
              <w:jc w:val="center"/>
              <w:rPr>
                <w:rFonts w:eastAsiaTheme="minorEastAsia"/>
                <w:sz w:val="22"/>
                <w:szCs w:val="22"/>
                <w:lang w:eastAsia="en-US"/>
              </w:rPr>
            </w:pPr>
            <w:r w:rsidRPr="043E4EAE">
              <w:rPr>
                <w:rFonts w:eastAsiaTheme="minorEastAsia"/>
                <w:sz w:val="22"/>
                <w:szCs w:val="22"/>
                <w:lang w:eastAsia="en-US"/>
              </w:rPr>
              <w:t xml:space="preserve">Antonela Kristić, </w:t>
            </w:r>
            <w:r w:rsidRPr="043E4EAE">
              <w:rPr>
                <w:rFonts w:eastAsiaTheme="minorEastAsia"/>
                <w:b w:val="0"/>
                <w:bCs w:val="0"/>
                <w:sz w:val="22"/>
                <w:szCs w:val="22"/>
                <w:lang w:eastAsia="en-US"/>
              </w:rPr>
              <w:t>učiteljica razredne nastave s pojačanom informatikom</w:t>
            </w:r>
          </w:p>
          <w:p w14:paraId="12EFDA18" w14:textId="77777777" w:rsidR="00A44AD2" w:rsidRDefault="00A44AD2" w:rsidP="00B74770">
            <w:pPr>
              <w:spacing w:line="256" w:lineRule="auto"/>
              <w:jc w:val="center"/>
              <w:rPr>
                <w:b w:val="0"/>
                <w:bCs w:val="0"/>
                <w:lang w:eastAsia="en-US"/>
              </w:rPr>
            </w:pPr>
          </w:p>
        </w:tc>
        <w:tc>
          <w:tcPr>
            <w:tcW w:w="1645" w:type="dxa"/>
            <w:tcBorders>
              <w:bottom w:val="double" w:sz="2" w:space="0" w:color="BFBFBF" w:themeColor="background1" w:themeShade="BF"/>
            </w:tcBorders>
          </w:tcPr>
          <w:p w14:paraId="168E82D8" w14:textId="77777777" w:rsidR="00A44AD2" w:rsidRDefault="00A44AD2" w:rsidP="00B74770">
            <w:pPr>
              <w:spacing w:line="256" w:lineRule="auto"/>
              <w:jc w:val="center"/>
              <w:cnfStyle w:val="000000100000" w:firstRow="0" w:lastRow="0" w:firstColumn="0" w:lastColumn="0" w:oddVBand="0" w:evenVBand="0" w:oddHBand="1" w:evenHBand="0" w:firstRowFirstColumn="0" w:firstRowLastColumn="0" w:lastRowFirstColumn="0" w:lastRowLastColumn="0"/>
              <w:rPr>
                <w:b/>
                <w:bCs/>
              </w:rPr>
            </w:pPr>
            <w:r>
              <w:br/>
            </w:r>
            <w:r w:rsidRPr="043E4EAE">
              <w:rPr>
                <w:b/>
                <w:bCs/>
              </w:rPr>
              <w:t>SURADNICI:</w:t>
            </w:r>
          </w:p>
          <w:p w14:paraId="743E4DD1" w14:textId="77777777" w:rsidR="00A44AD2" w:rsidRDefault="00A44AD2" w:rsidP="00B74770">
            <w:pPr>
              <w:spacing w:line="256" w:lineRule="auto"/>
              <w:jc w:val="center"/>
              <w:cnfStyle w:val="000000100000" w:firstRow="0" w:lastRow="0" w:firstColumn="0" w:lastColumn="0" w:oddVBand="0" w:evenVBand="0" w:oddHBand="1" w:evenHBand="0" w:firstRowFirstColumn="0" w:firstRowLastColumn="0" w:lastRowFirstColumn="0" w:lastRowLastColumn="0"/>
            </w:pPr>
            <w:r>
              <w:t>Ivan Sambol, Marija Magdalena Lermajer, Marija Pejić</w:t>
            </w:r>
          </w:p>
        </w:tc>
        <w:tc>
          <w:tcPr>
            <w:tcW w:w="2563" w:type="dxa"/>
            <w:gridSpan w:val="2"/>
            <w:tcBorders>
              <w:bottom w:val="double" w:sz="2" w:space="0" w:color="BFBFBF" w:themeColor="background1" w:themeShade="BF"/>
            </w:tcBorders>
          </w:tcPr>
          <w:p w14:paraId="153C315B" w14:textId="77777777" w:rsidR="00A44AD2" w:rsidRDefault="00A44AD2" w:rsidP="00B74770">
            <w:pPr>
              <w:spacing w:line="256" w:lineRule="auto"/>
              <w:jc w:val="center"/>
              <w:cnfStyle w:val="000000100000" w:firstRow="0" w:lastRow="0" w:firstColumn="0" w:lastColumn="0" w:oddVBand="0" w:evenVBand="0" w:oddHBand="1" w:evenHBand="0" w:firstRowFirstColumn="0" w:firstRowLastColumn="0" w:lastRowFirstColumn="0" w:lastRowLastColumn="0"/>
            </w:pPr>
            <w:r>
              <w:br/>
            </w:r>
            <w:r w:rsidRPr="043E4EAE">
              <w:rPr>
                <w:b/>
                <w:bCs/>
              </w:rPr>
              <w:t xml:space="preserve">NAMIJENJENO:  grupi učenika </w:t>
            </w:r>
          </w:p>
          <w:p w14:paraId="413E2F39" w14:textId="77777777" w:rsidR="00A44AD2" w:rsidRDefault="00A44AD2" w:rsidP="00B74770">
            <w:pPr>
              <w:spacing w:line="256" w:lineRule="auto"/>
              <w:jc w:val="center"/>
              <w:cnfStyle w:val="000000100000" w:firstRow="0" w:lastRow="0" w:firstColumn="0" w:lastColumn="0" w:oddVBand="0" w:evenVBand="0" w:oddHBand="1" w:evenHBand="0" w:firstRowFirstColumn="0" w:firstRowLastColumn="0" w:lastRowFirstColumn="0" w:lastRowLastColumn="0"/>
              <w:rPr>
                <w:b/>
                <w:bCs/>
              </w:rPr>
            </w:pPr>
            <w:r w:rsidRPr="043E4EAE">
              <w:rPr>
                <w:b/>
                <w:bCs/>
              </w:rPr>
              <w:t>6.a i 6.b</w:t>
            </w:r>
          </w:p>
        </w:tc>
        <w:tc>
          <w:tcPr>
            <w:tcW w:w="2791" w:type="dxa"/>
            <w:gridSpan w:val="2"/>
            <w:tcBorders>
              <w:bottom w:val="double" w:sz="2" w:space="0" w:color="BFBFBF" w:themeColor="background1" w:themeShade="BF"/>
            </w:tcBorders>
          </w:tcPr>
          <w:p w14:paraId="09A67C45" w14:textId="77777777" w:rsidR="00A44AD2" w:rsidRDefault="00A44AD2" w:rsidP="00B74770">
            <w:pPr>
              <w:spacing w:line="256" w:lineRule="auto"/>
              <w:jc w:val="center"/>
              <w:cnfStyle w:val="000000100000" w:firstRow="0" w:lastRow="0" w:firstColumn="0" w:lastColumn="0" w:oddVBand="0" w:evenVBand="0" w:oddHBand="1" w:evenHBand="0" w:firstRowFirstColumn="0" w:firstRowLastColumn="0" w:lastRowFirstColumn="0" w:lastRowLastColumn="0"/>
            </w:pPr>
            <w:r>
              <w:br/>
            </w:r>
            <w:r w:rsidRPr="043E4EAE">
              <w:rPr>
                <w:b/>
                <w:bCs/>
              </w:rPr>
              <w:t>PREDVIĐENO VRIJEME REALIZACIJE:</w:t>
            </w:r>
            <w:r>
              <w:br/>
              <w:t>rujan 2023. – lipanj 2024.</w:t>
            </w:r>
          </w:p>
        </w:tc>
        <w:tc>
          <w:tcPr>
            <w:tcW w:w="2559" w:type="dxa"/>
            <w:tcBorders>
              <w:bottom w:val="double" w:sz="2" w:space="0" w:color="BFBFBF" w:themeColor="background1" w:themeShade="BF"/>
            </w:tcBorders>
          </w:tcPr>
          <w:p w14:paraId="52FA1F62" w14:textId="77777777" w:rsidR="00A44AD2" w:rsidRDefault="00A44AD2" w:rsidP="00B74770">
            <w:pPr>
              <w:spacing w:line="256" w:lineRule="auto"/>
              <w:jc w:val="center"/>
              <w:cnfStyle w:val="000000100000" w:firstRow="0" w:lastRow="0" w:firstColumn="0" w:lastColumn="0" w:oddVBand="0" w:evenVBand="0" w:oddHBand="1" w:evenHBand="0" w:firstRowFirstColumn="0" w:firstRowLastColumn="0" w:lastRowFirstColumn="0" w:lastRowLastColumn="0"/>
              <w:rPr>
                <w:b/>
                <w:bCs/>
              </w:rPr>
            </w:pPr>
            <w:r>
              <w:br/>
            </w:r>
            <w:r w:rsidRPr="043E4EAE">
              <w:rPr>
                <w:b/>
                <w:bCs/>
              </w:rPr>
              <w:t>TRAJANJE AKTIVNOSTI:</w:t>
            </w:r>
            <w:r>
              <w:br/>
              <w:t>2 sata tjedno</w:t>
            </w:r>
          </w:p>
        </w:tc>
      </w:tr>
      <w:tr w:rsidR="00A44AD2" w14:paraId="7DE5E59D" w14:textId="77777777" w:rsidTr="00A44AD2">
        <w:trPr>
          <w:trHeight w:val="942"/>
        </w:trPr>
        <w:tc>
          <w:tcPr>
            <w:cnfStyle w:val="001000000000" w:firstRow="0" w:lastRow="0" w:firstColumn="1" w:lastColumn="0" w:oddVBand="0" w:evenVBand="0" w:oddHBand="0" w:evenHBand="0" w:firstRowFirstColumn="0" w:firstRowLastColumn="0" w:lastRowFirstColumn="0" w:lastRowLastColumn="0"/>
            <w:tcW w:w="2212" w:type="dxa"/>
            <w:tcBorders>
              <w:top w:val="double" w:sz="2" w:space="0" w:color="BFBFBF" w:themeColor="background1" w:themeShade="BF"/>
            </w:tcBorders>
            <w:shd w:val="clear" w:color="auto" w:fill="C0C0C0"/>
          </w:tcPr>
          <w:p w14:paraId="7BFEAE1B" w14:textId="77777777" w:rsidR="00A44AD2" w:rsidRDefault="00A44AD2" w:rsidP="00B74770">
            <w:pPr>
              <w:spacing w:line="256" w:lineRule="auto"/>
              <w:jc w:val="center"/>
            </w:pPr>
          </w:p>
          <w:p w14:paraId="746A3C3D" w14:textId="77777777" w:rsidR="00A44AD2" w:rsidRDefault="00A44AD2" w:rsidP="00B74770">
            <w:pPr>
              <w:spacing w:line="256" w:lineRule="auto"/>
              <w:jc w:val="center"/>
            </w:pPr>
            <w:r>
              <w:t>ODGOVORNOSTI NOSITELJA AKTIVNOSTI</w:t>
            </w:r>
          </w:p>
        </w:tc>
        <w:tc>
          <w:tcPr>
            <w:tcW w:w="1736" w:type="dxa"/>
            <w:tcBorders>
              <w:top w:val="double" w:sz="2" w:space="0" w:color="BFBFBF" w:themeColor="background1" w:themeShade="BF"/>
            </w:tcBorders>
            <w:shd w:val="clear" w:color="auto" w:fill="DEEAF6" w:themeFill="accent5" w:themeFillTint="33"/>
          </w:tcPr>
          <w:p w14:paraId="2A95E8DF" w14:textId="77777777" w:rsidR="00A44AD2" w:rsidRDefault="00A44AD2" w:rsidP="00B74770">
            <w:pPr>
              <w:spacing w:line="256" w:lineRule="auto"/>
              <w:jc w:val="center"/>
              <w:cnfStyle w:val="000000000000" w:firstRow="0" w:lastRow="0" w:firstColumn="0" w:lastColumn="0" w:oddVBand="0" w:evenVBand="0" w:oddHBand="0" w:evenHBand="0" w:firstRowFirstColumn="0" w:firstRowLastColumn="0" w:lastRowFirstColumn="0" w:lastRowLastColumn="0"/>
              <w:rPr>
                <w:b/>
                <w:bCs/>
              </w:rPr>
            </w:pPr>
          </w:p>
          <w:p w14:paraId="54137E77" w14:textId="77777777" w:rsidR="00A44AD2" w:rsidRDefault="00A44AD2" w:rsidP="00B74770">
            <w:pPr>
              <w:spacing w:line="256" w:lineRule="auto"/>
              <w:jc w:val="center"/>
              <w:cnfStyle w:val="000000000000" w:firstRow="0" w:lastRow="0" w:firstColumn="0" w:lastColumn="0" w:oddVBand="0" w:evenVBand="0" w:oddHBand="0" w:evenHBand="0" w:firstRowFirstColumn="0" w:firstRowLastColumn="0" w:lastRowFirstColumn="0" w:lastRowLastColumn="0"/>
              <w:rPr>
                <w:b/>
                <w:bCs/>
              </w:rPr>
            </w:pPr>
            <w:r w:rsidRPr="043E4EAE">
              <w:rPr>
                <w:b/>
                <w:bCs/>
              </w:rPr>
              <w:t>CILJEVI AKTIVNOSTI</w:t>
            </w:r>
          </w:p>
        </w:tc>
        <w:tc>
          <w:tcPr>
            <w:tcW w:w="1803" w:type="dxa"/>
            <w:tcBorders>
              <w:top w:val="double" w:sz="2" w:space="0" w:color="BFBFBF" w:themeColor="background1" w:themeShade="BF"/>
            </w:tcBorders>
            <w:shd w:val="clear" w:color="auto" w:fill="FFE599" w:themeFill="accent4" w:themeFillTint="66"/>
          </w:tcPr>
          <w:p w14:paraId="0AE771B4" w14:textId="77777777" w:rsidR="00A44AD2" w:rsidRDefault="00A44AD2" w:rsidP="00B74770">
            <w:pPr>
              <w:spacing w:line="256" w:lineRule="auto"/>
              <w:jc w:val="center"/>
              <w:cnfStyle w:val="000000000000" w:firstRow="0" w:lastRow="0" w:firstColumn="0" w:lastColumn="0" w:oddVBand="0" w:evenVBand="0" w:oddHBand="0" w:evenHBand="0" w:firstRowFirstColumn="0" w:firstRowLastColumn="0" w:lastRowFirstColumn="0" w:lastRowLastColumn="0"/>
              <w:rPr>
                <w:b/>
                <w:bCs/>
              </w:rPr>
            </w:pPr>
          </w:p>
          <w:p w14:paraId="6C01AB07" w14:textId="77777777" w:rsidR="00A44AD2" w:rsidRDefault="00A44AD2" w:rsidP="00B74770">
            <w:pPr>
              <w:spacing w:line="256" w:lineRule="auto"/>
              <w:jc w:val="center"/>
              <w:cnfStyle w:val="000000000000" w:firstRow="0" w:lastRow="0" w:firstColumn="0" w:lastColumn="0" w:oddVBand="0" w:evenVBand="0" w:oddHBand="0" w:evenHBand="0" w:firstRowFirstColumn="0" w:firstRowLastColumn="0" w:lastRowFirstColumn="0" w:lastRowLastColumn="0"/>
              <w:rPr>
                <w:b/>
                <w:bCs/>
              </w:rPr>
            </w:pPr>
            <w:r w:rsidRPr="043E4EAE">
              <w:rPr>
                <w:b/>
                <w:bCs/>
              </w:rPr>
              <w:t>OČEKIVANI ISHODI / POSTIGNUĆA</w:t>
            </w:r>
          </w:p>
        </w:tc>
        <w:tc>
          <w:tcPr>
            <w:tcW w:w="1645" w:type="dxa"/>
            <w:tcBorders>
              <w:top w:val="double" w:sz="2" w:space="0" w:color="BFBFBF" w:themeColor="background1" w:themeShade="BF"/>
            </w:tcBorders>
            <w:shd w:val="clear" w:color="auto" w:fill="F7CAAC" w:themeFill="accent2" w:themeFillTint="66"/>
          </w:tcPr>
          <w:p w14:paraId="170B24EE" w14:textId="77777777" w:rsidR="00A44AD2" w:rsidRDefault="00A44AD2" w:rsidP="00B74770">
            <w:pPr>
              <w:spacing w:line="256" w:lineRule="auto"/>
              <w:jc w:val="center"/>
              <w:cnfStyle w:val="000000000000" w:firstRow="0" w:lastRow="0" w:firstColumn="0" w:lastColumn="0" w:oddVBand="0" w:evenVBand="0" w:oddHBand="0" w:evenHBand="0" w:firstRowFirstColumn="0" w:firstRowLastColumn="0" w:lastRowFirstColumn="0" w:lastRowLastColumn="0"/>
              <w:rPr>
                <w:b/>
                <w:bCs/>
              </w:rPr>
            </w:pPr>
          </w:p>
          <w:p w14:paraId="21947BD4" w14:textId="77777777" w:rsidR="00A44AD2" w:rsidRDefault="00A44AD2" w:rsidP="00B74770">
            <w:pPr>
              <w:spacing w:line="256" w:lineRule="auto"/>
              <w:jc w:val="center"/>
              <w:cnfStyle w:val="000000000000" w:firstRow="0" w:lastRow="0" w:firstColumn="0" w:lastColumn="0" w:oddVBand="0" w:evenVBand="0" w:oddHBand="0" w:evenHBand="0" w:firstRowFirstColumn="0" w:firstRowLastColumn="0" w:lastRowFirstColumn="0" w:lastRowLastColumn="0"/>
              <w:rPr>
                <w:b/>
                <w:bCs/>
              </w:rPr>
            </w:pPr>
            <w:r w:rsidRPr="043E4EAE">
              <w:rPr>
                <w:b/>
                <w:bCs/>
              </w:rPr>
              <w:t>NAČINI UČENJA</w:t>
            </w:r>
          </w:p>
        </w:tc>
        <w:tc>
          <w:tcPr>
            <w:tcW w:w="1737" w:type="dxa"/>
            <w:tcBorders>
              <w:top w:val="double" w:sz="2" w:space="0" w:color="BFBFBF" w:themeColor="background1" w:themeShade="BF"/>
            </w:tcBorders>
            <w:shd w:val="clear" w:color="auto" w:fill="A8D08D" w:themeFill="accent6" w:themeFillTint="99"/>
          </w:tcPr>
          <w:p w14:paraId="585F44CA" w14:textId="77777777" w:rsidR="00A44AD2" w:rsidRDefault="00A44AD2" w:rsidP="00B74770">
            <w:pPr>
              <w:spacing w:line="256" w:lineRule="auto"/>
              <w:jc w:val="center"/>
              <w:cnfStyle w:val="000000000000" w:firstRow="0" w:lastRow="0" w:firstColumn="0" w:lastColumn="0" w:oddVBand="0" w:evenVBand="0" w:oddHBand="0" w:evenHBand="0" w:firstRowFirstColumn="0" w:firstRowLastColumn="0" w:lastRowFirstColumn="0" w:lastRowLastColumn="0"/>
              <w:rPr>
                <w:b/>
                <w:bCs/>
              </w:rPr>
            </w:pPr>
          </w:p>
          <w:p w14:paraId="59DECBE1" w14:textId="77777777" w:rsidR="00A44AD2" w:rsidRDefault="00A44AD2" w:rsidP="00B74770">
            <w:pPr>
              <w:spacing w:line="256" w:lineRule="auto"/>
              <w:jc w:val="center"/>
              <w:cnfStyle w:val="000000000000" w:firstRow="0" w:lastRow="0" w:firstColumn="0" w:lastColumn="0" w:oddVBand="0" w:evenVBand="0" w:oddHBand="0" w:evenHBand="0" w:firstRowFirstColumn="0" w:firstRowLastColumn="0" w:lastRowFirstColumn="0" w:lastRowLastColumn="0"/>
              <w:rPr>
                <w:b/>
                <w:bCs/>
              </w:rPr>
            </w:pPr>
            <w:r w:rsidRPr="043E4EAE">
              <w:rPr>
                <w:b/>
                <w:bCs/>
              </w:rPr>
              <w:t>AKTIVNOSTI ZA UČENIKE</w:t>
            </w:r>
          </w:p>
        </w:tc>
        <w:tc>
          <w:tcPr>
            <w:tcW w:w="1880" w:type="dxa"/>
            <w:gridSpan w:val="2"/>
            <w:tcBorders>
              <w:top w:val="double" w:sz="2" w:space="0" w:color="BFBFBF" w:themeColor="background1" w:themeShade="BF"/>
            </w:tcBorders>
            <w:shd w:val="clear" w:color="auto" w:fill="FFB7D8"/>
          </w:tcPr>
          <w:p w14:paraId="5340500D" w14:textId="77777777" w:rsidR="00A44AD2" w:rsidRDefault="00A44AD2" w:rsidP="00B74770">
            <w:pPr>
              <w:spacing w:line="256" w:lineRule="auto"/>
              <w:jc w:val="center"/>
              <w:cnfStyle w:val="000000000000" w:firstRow="0" w:lastRow="0" w:firstColumn="0" w:lastColumn="0" w:oddVBand="0" w:evenVBand="0" w:oddHBand="0" w:evenHBand="0" w:firstRowFirstColumn="0" w:firstRowLastColumn="0" w:lastRowFirstColumn="0" w:lastRowLastColumn="0"/>
              <w:rPr>
                <w:b/>
                <w:bCs/>
              </w:rPr>
            </w:pPr>
          </w:p>
          <w:p w14:paraId="654BF057" w14:textId="77777777" w:rsidR="00A44AD2" w:rsidRDefault="00A44AD2" w:rsidP="00B74770">
            <w:pPr>
              <w:spacing w:line="256" w:lineRule="auto"/>
              <w:jc w:val="center"/>
              <w:cnfStyle w:val="000000000000" w:firstRow="0" w:lastRow="0" w:firstColumn="0" w:lastColumn="0" w:oddVBand="0" w:evenVBand="0" w:oddHBand="0" w:evenHBand="0" w:firstRowFirstColumn="0" w:firstRowLastColumn="0" w:lastRowFirstColumn="0" w:lastRowLastColumn="0"/>
              <w:rPr>
                <w:b/>
                <w:bCs/>
              </w:rPr>
            </w:pPr>
            <w:r w:rsidRPr="043E4EAE">
              <w:rPr>
                <w:b/>
                <w:bCs/>
              </w:rPr>
              <w:t>MATERIJALNI RESURSI</w:t>
            </w:r>
          </w:p>
        </w:tc>
        <w:tc>
          <w:tcPr>
            <w:tcW w:w="1737" w:type="dxa"/>
            <w:tcBorders>
              <w:top w:val="double" w:sz="2" w:space="0" w:color="BFBFBF" w:themeColor="background1" w:themeShade="BF"/>
            </w:tcBorders>
            <w:shd w:val="clear" w:color="auto" w:fill="D6CFB4"/>
          </w:tcPr>
          <w:p w14:paraId="2D502FD8" w14:textId="77777777" w:rsidR="00A44AD2" w:rsidRDefault="00A44AD2" w:rsidP="00B74770">
            <w:pPr>
              <w:spacing w:line="256" w:lineRule="auto"/>
              <w:jc w:val="center"/>
              <w:cnfStyle w:val="000000000000" w:firstRow="0" w:lastRow="0" w:firstColumn="0" w:lastColumn="0" w:oddVBand="0" w:evenVBand="0" w:oddHBand="0" w:evenHBand="0" w:firstRowFirstColumn="0" w:firstRowLastColumn="0" w:lastRowFirstColumn="0" w:lastRowLastColumn="0"/>
              <w:rPr>
                <w:b/>
                <w:bCs/>
              </w:rPr>
            </w:pPr>
          </w:p>
          <w:p w14:paraId="78483D11" w14:textId="77777777" w:rsidR="00A44AD2" w:rsidRDefault="00A44AD2" w:rsidP="00B74770">
            <w:pPr>
              <w:spacing w:line="256" w:lineRule="auto"/>
              <w:jc w:val="center"/>
              <w:cnfStyle w:val="000000000000" w:firstRow="0" w:lastRow="0" w:firstColumn="0" w:lastColumn="0" w:oddVBand="0" w:evenVBand="0" w:oddHBand="0" w:evenHBand="0" w:firstRowFirstColumn="0" w:firstRowLastColumn="0" w:lastRowFirstColumn="0" w:lastRowLastColumn="0"/>
              <w:rPr>
                <w:b/>
                <w:bCs/>
              </w:rPr>
            </w:pPr>
            <w:r w:rsidRPr="043E4EAE">
              <w:rPr>
                <w:b/>
                <w:bCs/>
              </w:rPr>
              <w:t>MEĐU-PREDMETNE TEME</w:t>
            </w:r>
          </w:p>
        </w:tc>
        <w:tc>
          <w:tcPr>
            <w:tcW w:w="2559" w:type="dxa"/>
            <w:tcBorders>
              <w:top w:val="double" w:sz="2" w:space="0" w:color="BFBFBF" w:themeColor="background1" w:themeShade="BF"/>
            </w:tcBorders>
            <w:shd w:val="clear" w:color="auto" w:fill="8EAADB" w:themeFill="accent1" w:themeFillTint="99"/>
          </w:tcPr>
          <w:p w14:paraId="065BBFF2" w14:textId="77777777" w:rsidR="00A44AD2" w:rsidRDefault="00A44AD2" w:rsidP="00B74770">
            <w:pPr>
              <w:spacing w:line="256" w:lineRule="auto"/>
              <w:jc w:val="center"/>
              <w:cnfStyle w:val="000000000000" w:firstRow="0" w:lastRow="0" w:firstColumn="0" w:lastColumn="0" w:oddVBand="0" w:evenVBand="0" w:oddHBand="0" w:evenHBand="0" w:firstRowFirstColumn="0" w:firstRowLastColumn="0" w:lastRowFirstColumn="0" w:lastRowLastColumn="0"/>
              <w:rPr>
                <w:b/>
                <w:bCs/>
              </w:rPr>
            </w:pPr>
          </w:p>
          <w:p w14:paraId="08DF69AE" w14:textId="77777777" w:rsidR="00A44AD2" w:rsidRDefault="00A44AD2" w:rsidP="00B74770">
            <w:pPr>
              <w:spacing w:line="256" w:lineRule="auto"/>
              <w:jc w:val="center"/>
              <w:cnfStyle w:val="000000000000" w:firstRow="0" w:lastRow="0" w:firstColumn="0" w:lastColumn="0" w:oddVBand="0" w:evenVBand="0" w:oddHBand="0" w:evenHBand="0" w:firstRowFirstColumn="0" w:firstRowLastColumn="0" w:lastRowFirstColumn="0" w:lastRowLastColumn="0"/>
              <w:rPr>
                <w:b/>
                <w:bCs/>
              </w:rPr>
            </w:pPr>
            <w:r w:rsidRPr="043E4EAE">
              <w:rPr>
                <w:b/>
                <w:bCs/>
              </w:rPr>
              <w:t>NAČIN PRAĆENJA I PROVJERE ISHODA / POSTIGNUĆA</w:t>
            </w:r>
          </w:p>
        </w:tc>
      </w:tr>
      <w:tr w:rsidR="00A44AD2" w14:paraId="4C0855ED" w14:textId="77777777" w:rsidTr="00A44AD2">
        <w:trPr>
          <w:cnfStyle w:val="000000100000" w:firstRow="0" w:lastRow="0" w:firstColumn="0" w:lastColumn="0" w:oddVBand="0" w:evenVBand="0" w:oddHBand="1" w:evenHBand="0" w:firstRowFirstColumn="0" w:firstRowLastColumn="0" w:lastRowFirstColumn="0" w:lastRowLastColumn="0"/>
          <w:trHeight w:val="85"/>
        </w:trPr>
        <w:tc>
          <w:tcPr>
            <w:cnfStyle w:val="001000000000" w:firstRow="0" w:lastRow="0" w:firstColumn="1" w:lastColumn="0" w:oddVBand="0" w:evenVBand="0" w:oddHBand="0" w:evenHBand="0" w:firstRowFirstColumn="0" w:firstRowLastColumn="0" w:lastRowFirstColumn="0" w:lastRowLastColumn="0"/>
            <w:tcW w:w="2212" w:type="dxa"/>
          </w:tcPr>
          <w:p w14:paraId="77A6BB15" w14:textId="77777777" w:rsidR="00A44AD2" w:rsidRDefault="00A44AD2" w:rsidP="00B74770">
            <w:pPr>
              <w:spacing w:line="254" w:lineRule="auto"/>
              <w:rPr>
                <w:b w:val="0"/>
                <w:bCs w:val="0"/>
                <w:sz w:val="20"/>
                <w:szCs w:val="20"/>
              </w:rPr>
            </w:pPr>
            <w:r w:rsidRPr="043E4EAE">
              <w:rPr>
                <w:rFonts w:ascii="Calibri" w:eastAsia="Calibri" w:hAnsi="Calibri" w:cs="Calibri"/>
                <w:b w:val="0"/>
                <w:bCs w:val="0"/>
                <w:color w:val="000000" w:themeColor="text1"/>
                <w:sz w:val="20"/>
                <w:szCs w:val="20"/>
              </w:rPr>
              <w:t xml:space="preserve">Organiziranje izvannastavne aktivnosti što uključuje upoznavanje učenika, izrada plana rada INA, uvrštavanje INA u raspored sati, izrada materijala i nastavnih listića za rad). Održavanje INA. </w:t>
            </w:r>
            <w:r w:rsidRPr="043E4EAE">
              <w:rPr>
                <w:b w:val="0"/>
                <w:bCs w:val="0"/>
                <w:sz w:val="22"/>
                <w:szCs w:val="22"/>
              </w:rPr>
              <w:t>P</w:t>
            </w:r>
            <w:r w:rsidRPr="043E4EAE">
              <w:rPr>
                <w:b w:val="0"/>
                <w:bCs w:val="0"/>
                <w:sz w:val="20"/>
                <w:szCs w:val="20"/>
              </w:rPr>
              <w:t xml:space="preserve">ripremiti nastavne sadržaje koje će se učiti tijekom godine, osigurati potrebnu strojnu i programsku računalnu opremu za realizaciju dodatne nastave. Upoznavanje učenika s potrebnom tehnologijom </w:t>
            </w:r>
            <w:r w:rsidRPr="043E4EAE">
              <w:rPr>
                <w:b w:val="0"/>
                <w:bCs w:val="0"/>
                <w:sz w:val="20"/>
                <w:szCs w:val="20"/>
              </w:rPr>
              <w:lastRenderedPageBreak/>
              <w:t xml:space="preserve">za rad – fotoaparatima, računalima za rad. </w:t>
            </w:r>
          </w:p>
        </w:tc>
        <w:tc>
          <w:tcPr>
            <w:tcW w:w="1736" w:type="dxa"/>
          </w:tcPr>
          <w:p w14:paraId="526408FE" w14:textId="77777777" w:rsidR="00A44AD2" w:rsidRDefault="00A44AD2" w:rsidP="00B74770">
            <w:pPr>
              <w:spacing w:line="256" w:lineRule="auto"/>
              <w:jc w:val="center"/>
              <w:cnfStyle w:val="000000100000" w:firstRow="0" w:lastRow="0" w:firstColumn="0" w:lastColumn="0" w:oddVBand="0" w:evenVBand="0" w:oddHBand="1" w:evenHBand="0" w:firstRowFirstColumn="0" w:firstRowLastColumn="0" w:lastRowFirstColumn="0" w:lastRowLastColumn="0"/>
              <w:rPr>
                <w:sz w:val="22"/>
                <w:szCs w:val="22"/>
              </w:rPr>
            </w:pPr>
            <w:r w:rsidRPr="043E4EAE">
              <w:rPr>
                <w:sz w:val="22"/>
                <w:szCs w:val="22"/>
              </w:rPr>
              <w:lastRenderedPageBreak/>
              <w:t xml:space="preserve">- </w:t>
            </w:r>
            <w:r w:rsidRPr="043E4EAE">
              <w:rPr>
                <w:rFonts w:ascii="Calibri" w:eastAsia="Calibri" w:hAnsi="Calibri" w:cs="Calibri"/>
                <w:color w:val="000000" w:themeColor="text1"/>
                <w:sz w:val="22"/>
                <w:szCs w:val="22"/>
              </w:rPr>
              <w:t xml:space="preserve">Proširivati i produbljivati znanje učenika koji s lakoćom svladavaju informatičke sadržaje- </w:t>
            </w:r>
            <w:r w:rsidRPr="043E4EAE">
              <w:rPr>
                <w:sz w:val="22"/>
                <w:szCs w:val="22"/>
              </w:rPr>
              <w:t xml:space="preserve">osvijestiti važnost upotrebe IKT-a u suvremenom svijetu </w:t>
            </w:r>
          </w:p>
          <w:p w14:paraId="62B9D58F" w14:textId="77777777" w:rsidR="00A44AD2" w:rsidRDefault="00A44AD2" w:rsidP="00B74770">
            <w:pPr>
              <w:spacing w:line="256" w:lineRule="auto"/>
              <w:jc w:val="center"/>
              <w:cnfStyle w:val="000000100000" w:firstRow="0" w:lastRow="0" w:firstColumn="0" w:lastColumn="0" w:oddVBand="0" w:evenVBand="0" w:oddHBand="1" w:evenHBand="0" w:firstRowFirstColumn="0" w:firstRowLastColumn="0" w:lastRowFirstColumn="0" w:lastRowLastColumn="0"/>
              <w:rPr>
                <w:sz w:val="22"/>
                <w:szCs w:val="22"/>
              </w:rPr>
            </w:pPr>
            <w:r w:rsidRPr="043E4EAE">
              <w:rPr>
                <w:sz w:val="22"/>
                <w:szCs w:val="22"/>
              </w:rPr>
              <w:t>- usvajanje pozitivnih etičkih stavova</w:t>
            </w:r>
          </w:p>
          <w:p w14:paraId="0E42AE43" w14:textId="77777777" w:rsidR="00A44AD2" w:rsidRDefault="00A44AD2" w:rsidP="00B74770">
            <w:pPr>
              <w:spacing w:line="256" w:lineRule="auto"/>
              <w:jc w:val="center"/>
              <w:cnfStyle w:val="000000100000" w:firstRow="0" w:lastRow="0" w:firstColumn="0" w:lastColumn="0" w:oddVBand="0" w:evenVBand="0" w:oddHBand="1" w:evenHBand="0" w:firstRowFirstColumn="0" w:firstRowLastColumn="0" w:lastRowFirstColumn="0" w:lastRowLastColumn="0"/>
              <w:rPr>
                <w:sz w:val="22"/>
                <w:szCs w:val="22"/>
              </w:rPr>
            </w:pPr>
            <w:r w:rsidRPr="043E4EAE">
              <w:rPr>
                <w:sz w:val="22"/>
                <w:szCs w:val="22"/>
              </w:rPr>
              <w:t xml:space="preserve">- proširiti stečena znanja i vještine za samostalno </w:t>
            </w:r>
            <w:r w:rsidRPr="043E4EAE">
              <w:rPr>
                <w:sz w:val="22"/>
                <w:szCs w:val="22"/>
              </w:rPr>
              <w:lastRenderedPageBreak/>
              <w:t>služenje računalom i stvaranje osnova za nadogradnju u daljem školovanju -osvijestiti medijsku pismenost</w:t>
            </w:r>
          </w:p>
          <w:p w14:paraId="2F23F59D" w14:textId="77777777" w:rsidR="00A44AD2" w:rsidRDefault="00A44AD2" w:rsidP="00B74770">
            <w:pPr>
              <w:spacing w:line="256" w:lineRule="auto"/>
              <w:jc w:val="center"/>
              <w:cnfStyle w:val="000000100000" w:firstRow="0" w:lastRow="0" w:firstColumn="0" w:lastColumn="0" w:oddVBand="0" w:evenVBand="0" w:oddHBand="1" w:evenHBand="0" w:firstRowFirstColumn="0" w:firstRowLastColumn="0" w:lastRowFirstColumn="0" w:lastRowLastColumn="0"/>
            </w:pPr>
            <w:r w:rsidRPr="043E4EAE">
              <w:rPr>
                <w:rFonts w:ascii="Calibri" w:eastAsia="Calibri" w:hAnsi="Calibri" w:cs="Calibri"/>
                <w:sz w:val="22"/>
                <w:szCs w:val="22"/>
              </w:rPr>
              <w:t xml:space="preserve">- Osposobiti za pravilno i samostalno korištenje fotoaparata, snimanja videozapisa kao i njihovog uređivanja i montiranja u licenciranim programima </w:t>
            </w:r>
          </w:p>
          <w:p w14:paraId="1192677F" w14:textId="77777777" w:rsidR="00A44AD2" w:rsidRDefault="00A44AD2" w:rsidP="00B74770">
            <w:pPr>
              <w:spacing w:line="256" w:lineRule="auto"/>
              <w:jc w:val="center"/>
              <w:cnfStyle w:val="000000100000" w:firstRow="0" w:lastRow="0" w:firstColumn="0" w:lastColumn="0" w:oddVBand="0" w:evenVBand="0" w:oddHBand="1" w:evenHBand="0" w:firstRowFirstColumn="0" w:firstRowLastColumn="0" w:lastRowFirstColumn="0" w:lastRowLastColumn="0"/>
            </w:pPr>
            <w:r w:rsidRPr="043E4EAE">
              <w:rPr>
                <w:rFonts w:ascii="Calibri" w:eastAsia="Calibri" w:hAnsi="Calibri" w:cs="Calibri"/>
                <w:sz w:val="22"/>
                <w:szCs w:val="22"/>
              </w:rPr>
              <w:t>-Ojačati kompetencije i pojačati informatička znanja</w:t>
            </w:r>
          </w:p>
          <w:p w14:paraId="38993659" w14:textId="77777777" w:rsidR="00A44AD2" w:rsidRDefault="00A44AD2" w:rsidP="00B74770">
            <w:pPr>
              <w:spacing w:line="256" w:lineRule="auto"/>
              <w:jc w:val="center"/>
              <w:cnfStyle w:val="000000100000" w:firstRow="0" w:lastRow="0" w:firstColumn="0" w:lastColumn="0" w:oddVBand="0" w:evenVBand="0" w:oddHBand="1" w:evenHBand="0" w:firstRowFirstColumn="0" w:firstRowLastColumn="0" w:lastRowFirstColumn="0" w:lastRowLastColumn="0"/>
            </w:pPr>
            <w:r w:rsidRPr="043E4EAE">
              <w:rPr>
                <w:rFonts w:ascii="Calibri" w:eastAsia="Calibri" w:hAnsi="Calibri" w:cs="Calibri"/>
                <w:sz w:val="22"/>
                <w:szCs w:val="22"/>
              </w:rPr>
              <w:t>- Izraditi edukativne materijale kao pomoć pri lakšem savladavanju gradiva</w:t>
            </w:r>
          </w:p>
          <w:p w14:paraId="68C6CB8C" w14:textId="77777777" w:rsidR="00A44AD2" w:rsidRDefault="00A44AD2" w:rsidP="00B74770">
            <w:pPr>
              <w:spacing w:line="256" w:lineRule="auto"/>
              <w:jc w:val="center"/>
              <w:cnfStyle w:val="000000100000" w:firstRow="0" w:lastRow="0" w:firstColumn="0" w:lastColumn="0" w:oddVBand="0" w:evenVBand="0" w:oddHBand="1" w:evenHBand="0" w:firstRowFirstColumn="0" w:firstRowLastColumn="0" w:lastRowFirstColumn="0" w:lastRowLastColumn="0"/>
            </w:pPr>
            <w:r w:rsidRPr="043E4EAE">
              <w:rPr>
                <w:rFonts w:ascii="Calibri" w:eastAsia="Calibri" w:hAnsi="Calibri" w:cs="Calibri"/>
                <w:sz w:val="22"/>
                <w:szCs w:val="22"/>
              </w:rPr>
              <w:lastRenderedPageBreak/>
              <w:t>-izraditi školski časopis</w:t>
            </w:r>
          </w:p>
          <w:p w14:paraId="2D7BA42F" w14:textId="77777777" w:rsidR="00A44AD2" w:rsidRDefault="00A44AD2" w:rsidP="00B74770">
            <w:pPr>
              <w:spacing w:line="256" w:lineRule="auto"/>
              <w:jc w:val="center"/>
              <w:cnfStyle w:val="000000100000" w:firstRow="0" w:lastRow="0" w:firstColumn="0" w:lastColumn="0" w:oddVBand="0" w:evenVBand="0" w:oddHBand="1" w:evenHBand="0" w:firstRowFirstColumn="0" w:firstRowLastColumn="0" w:lastRowFirstColumn="0" w:lastRowLastColumn="0"/>
            </w:pPr>
            <w:r w:rsidRPr="043E4EAE">
              <w:rPr>
                <w:rFonts w:ascii="Calibri" w:eastAsia="Calibri" w:hAnsi="Calibri" w:cs="Calibri"/>
                <w:sz w:val="22"/>
                <w:szCs w:val="22"/>
              </w:rPr>
              <w:t xml:space="preserve">- Popratiti sva zbivanja i događanja kako u školi tako i u lokalnoj zajednici </w:t>
            </w:r>
          </w:p>
          <w:p w14:paraId="7B566F3F" w14:textId="77777777" w:rsidR="00A44AD2" w:rsidRDefault="00A44AD2" w:rsidP="00B74770">
            <w:pPr>
              <w:spacing w:line="256" w:lineRule="auto"/>
              <w:jc w:val="center"/>
              <w:cnfStyle w:val="000000100000" w:firstRow="0" w:lastRow="0" w:firstColumn="0" w:lastColumn="0" w:oddVBand="0" w:evenVBand="0" w:oddHBand="1" w:evenHBand="0" w:firstRowFirstColumn="0" w:firstRowLastColumn="0" w:lastRowFirstColumn="0" w:lastRowLastColumn="0"/>
            </w:pPr>
            <w:r w:rsidRPr="043E4EAE">
              <w:rPr>
                <w:rFonts w:ascii="Calibri" w:eastAsia="Calibri" w:hAnsi="Calibri" w:cs="Calibri"/>
                <w:sz w:val="22"/>
                <w:szCs w:val="22"/>
              </w:rPr>
              <w:t>-Promovirati se na lokalnim natjecanjima i šire</w:t>
            </w:r>
          </w:p>
          <w:p w14:paraId="3DF6AB5D" w14:textId="77777777" w:rsidR="00A44AD2" w:rsidRDefault="00A44AD2" w:rsidP="00B74770">
            <w:pPr>
              <w:spacing w:line="256" w:lineRule="auto"/>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2"/>
                <w:szCs w:val="22"/>
              </w:rPr>
            </w:pPr>
            <w:r w:rsidRPr="043E4EAE">
              <w:rPr>
                <w:rFonts w:ascii="Calibri" w:eastAsia="Calibri" w:hAnsi="Calibri" w:cs="Calibri"/>
                <w:sz w:val="22"/>
                <w:szCs w:val="22"/>
              </w:rPr>
              <w:t xml:space="preserve"> </w:t>
            </w:r>
          </w:p>
        </w:tc>
        <w:tc>
          <w:tcPr>
            <w:tcW w:w="1803" w:type="dxa"/>
          </w:tcPr>
          <w:p w14:paraId="3B18E2C8" w14:textId="77777777" w:rsidR="00A44AD2" w:rsidRDefault="00A44AD2" w:rsidP="00B74770">
            <w:pPr>
              <w:spacing w:line="256" w:lineRule="auto"/>
              <w:jc w:val="center"/>
              <w:cnfStyle w:val="000000100000" w:firstRow="0" w:lastRow="0" w:firstColumn="0" w:lastColumn="0" w:oddVBand="0" w:evenVBand="0" w:oddHBand="1" w:evenHBand="0" w:firstRowFirstColumn="0" w:firstRowLastColumn="0" w:lastRowFirstColumn="0" w:lastRowLastColumn="0"/>
              <w:rPr>
                <w:sz w:val="22"/>
                <w:szCs w:val="22"/>
              </w:rPr>
            </w:pPr>
            <w:r w:rsidRPr="043E4EAE">
              <w:rPr>
                <w:sz w:val="22"/>
                <w:szCs w:val="22"/>
              </w:rPr>
              <w:lastRenderedPageBreak/>
              <w:t>- samostalna uporaba IKT-a u svakidašnjem životu</w:t>
            </w:r>
          </w:p>
          <w:p w14:paraId="44C0DDE2" w14:textId="77777777" w:rsidR="00A44AD2" w:rsidRDefault="00A44AD2" w:rsidP="00B74770">
            <w:pPr>
              <w:spacing w:line="256" w:lineRule="auto"/>
              <w:jc w:val="center"/>
              <w:cnfStyle w:val="000000100000" w:firstRow="0" w:lastRow="0" w:firstColumn="0" w:lastColumn="0" w:oddVBand="0" w:evenVBand="0" w:oddHBand="1" w:evenHBand="0" w:firstRowFirstColumn="0" w:firstRowLastColumn="0" w:lastRowFirstColumn="0" w:lastRowLastColumn="0"/>
              <w:rPr>
                <w:sz w:val="22"/>
                <w:szCs w:val="22"/>
              </w:rPr>
            </w:pPr>
            <w:r w:rsidRPr="043E4EAE">
              <w:rPr>
                <w:sz w:val="22"/>
                <w:szCs w:val="22"/>
              </w:rPr>
              <w:t xml:space="preserve">- rješavati problema pomoću IKT-a - algoritamski pristupati rješavanju svakodnevnih problema </w:t>
            </w:r>
          </w:p>
          <w:p w14:paraId="360D0F07" w14:textId="77777777" w:rsidR="00A44AD2" w:rsidRDefault="00A44AD2" w:rsidP="00B74770">
            <w:pPr>
              <w:spacing w:line="256" w:lineRule="auto"/>
              <w:jc w:val="center"/>
              <w:cnfStyle w:val="000000100000" w:firstRow="0" w:lastRow="0" w:firstColumn="0" w:lastColumn="0" w:oddVBand="0" w:evenVBand="0" w:oddHBand="1" w:evenHBand="0" w:firstRowFirstColumn="0" w:firstRowLastColumn="0" w:lastRowFirstColumn="0" w:lastRowLastColumn="0"/>
              <w:rPr>
                <w:sz w:val="22"/>
                <w:szCs w:val="22"/>
              </w:rPr>
            </w:pPr>
            <w:r w:rsidRPr="043E4EAE">
              <w:rPr>
                <w:sz w:val="22"/>
                <w:szCs w:val="22"/>
              </w:rPr>
              <w:t>- upotrebljavati primjerene programske alate kao potporu u učenju i poučavanju</w:t>
            </w:r>
          </w:p>
          <w:p w14:paraId="2E0656E9" w14:textId="77777777" w:rsidR="00A44AD2" w:rsidRDefault="00A44AD2" w:rsidP="00B74770">
            <w:pPr>
              <w:spacing w:line="256" w:lineRule="auto"/>
              <w:jc w:val="center"/>
              <w:cnfStyle w:val="000000100000" w:firstRow="0" w:lastRow="0" w:firstColumn="0" w:lastColumn="0" w:oddVBand="0" w:evenVBand="0" w:oddHBand="1" w:evenHBand="0" w:firstRowFirstColumn="0" w:firstRowLastColumn="0" w:lastRowFirstColumn="0" w:lastRowLastColumn="0"/>
              <w:rPr>
                <w:sz w:val="22"/>
                <w:szCs w:val="22"/>
              </w:rPr>
            </w:pPr>
            <w:r w:rsidRPr="043E4EAE">
              <w:rPr>
                <w:sz w:val="22"/>
                <w:szCs w:val="22"/>
              </w:rPr>
              <w:lastRenderedPageBreak/>
              <w:t xml:space="preserve"> – kritički vrednovati tehnologiju i izvore znanja</w:t>
            </w:r>
          </w:p>
          <w:p w14:paraId="4440FA8B" w14:textId="77777777" w:rsidR="00A44AD2" w:rsidRDefault="00A44AD2" w:rsidP="00B74770">
            <w:pPr>
              <w:spacing w:line="256" w:lineRule="auto"/>
              <w:jc w:val="center"/>
              <w:cnfStyle w:val="000000100000" w:firstRow="0" w:lastRow="0" w:firstColumn="0" w:lastColumn="0" w:oddVBand="0" w:evenVBand="0" w:oddHBand="1" w:evenHBand="0" w:firstRowFirstColumn="0" w:firstRowLastColumn="0" w:lastRowFirstColumn="0" w:lastRowLastColumn="0"/>
              <w:rPr>
                <w:sz w:val="22"/>
                <w:szCs w:val="22"/>
              </w:rPr>
            </w:pPr>
            <w:r w:rsidRPr="043E4EAE">
              <w:rPr>
                <w:sz w:val="22"/>
                <w:szCs w:val="22"/>
              </w:rPr>
              <w:t>-koristiti se pravilno digitalnim uređajem - fotoaparatom</w:t>
            </w:r>
          </w:p>
        </w:tc>
        <w:tc>
          <w:tcPr>
            <w:tcW w:w="1645" w:type="dxa"/>
          </w:tcPr>
          <w:p w14:paraId="0BD86E6E" w14:textId="77777777" w:rsidR="00A44AD2" w:rsidRDefault="00A44AD2" w:rsidP="00B74770">
            <w:pPr>
              <w:spacing w:line="256" w:lineRule="auto"/>
              <w:jc w:val="center"/>
              <w:cnfStyle w:val="000000100000" w:firstRow="0" w:lastRow="0" w:firstColumn="0" w:lastColumn="0" w:oddVBand="0" w:evenVBand="0" w:oddHBand="1" w:evenHBand="0" w:firstRowFirstColumn="0" w:firstRowLastColumn="0" w:lastRowFirstColumn="0" w:lastRowLastColumn="0"/>
              <w:rPr>
                <w:color w:val="000000" w:themeColor="text1"/>
                <w:sz w:val="22"/>
                <w:szCs w:val="22"/>
              </w:rPr>
            </w:pPr>
            <w:r w:rsidRPr="043E4EAE">
              <w:rPr>
                <w:color w:val="000000" w:themeColor="text1"/>
                <w:sz w:val="22"/>
                <w:szCs w:val="22"/>
              </w:rPr>
              <w:lastRenderedPageBreak/>
              <w:t>samostalni rad i rad u skupini, frontalni rad, istraživačka nastava, rješavanje problema koristeći algoritme, koristiti dodatne digitalne sadržaje, web alate, koristiti licencirane programe za uređivanje i obradu videozapisa i fotografije</w:t>
            </w:r>
          </w:p>
        </w:tc>
        <w:tc>
          <w:tcPr>
            <w:tcW w:w="1737" w:type="dxa"/>
          </w:tcPr>
          <w:p w14:paraId="091133D4" w14:textId="77777777" w:rsidR="00A44AD2" w:rsidRDefault="00A44AD2" w:rsidP="00B74770">
            <w:pPr>
              <w:spacing w:line="256" w:lineRule="auto"/>
              <w:jc w:val="center"/>
              <w:cnfStyle w:val="000000100000" w:firstRow="0" w:lastRow="0" w:firstColumn="0" w:lastColumn="0" w:oddVBand="0" w:evenVBand="0" w:oddHBand="1" w:evenHBand="0" w:firstRowFirstColumn="0" w:firstRowLastColumn="0" w:lastRowFirstColumn="0" w:lastRowLastColumn="0"/>
              <w:rPr>
                <w:color w:val="000000" w:themeColor="text1"/>
                <w:sz w:val="22"/>
                <w:szCs w:val="22"/>
              </w:rPr>
            </w:pPr>
            <w:r w:rsidRPr="043E4EAE">
              <w:rPr>
                <w:color w:val="000000" w:themeColor="text1"/>
                <w:sz w:val="22"/>
                <w:szCs w:val="22"/>
              </w:rPr>
              <w:t>uporaba računala, izrada digitalnih sadržaja,  samostalno korištenje izvora, edukativne igre, kvizovi znanja, uporaba i korištenje licenciranih programa za uređivanje i obradu videozapisa i fotografija</w:t>
            </w:r>
          </w:p>
        </w:tc>
        <w:tc>
          <w:tcPr>
            <w:tcW w:w="1880" w:type="dxa"/>
            <w:gridSpan w:val="2"/>
          </w:tcPr>
          <w:p w14:paraId="73FDF287" w14:textId="77777777" w:rsidR="00A44AD2" w:rsidRDefault="00A44AD2" w:rsidP="00B74770">
            <w:pPr>
              <w:spacing w:line="256" w:lineRule="auto"/>
              <w:jc w:val="center"/>
              <w:cnfStyle w:val="000000100000" w:firstRow="0" w:lastRow="0" w:firstColumn="0" w:lastColumn="0" w:oddVBand="0" w:evenVBand="0" w:oddHBand="1" w:evenHBand="0" w:firstRowFirstColumn="0" w:firstRowLastColumn="0" w:lastRowFirstColumn="0" w:lastRowLastColumn="0"/>
              <w:rPr>
                <w:color w:val="000000" w:themeColor="text1"/>
                <w:sz w:val="22"/>
                <w:szCs w:val="22"/>
              </w:rPr>
            </w:pPr>
            <w:r w:rsidRPr="043E4EAE">
              <w:rPr>
                <w:color w:val="000000" w:themeColor="text1"/>
                <w:sz w:val="22"/>
                <w:szCs w:val="22"/>
              </w:rPr>
              <w:t>Aktivnost za učenike je besplatna</w:t>
            </w:r>
          </w:p>
        </w:tc>
        <w:tc>
          <w:tcPr>
            <w:tcW w:w="1737" w:type="dxa"/>
          </w:tcPr>
          <w:p w14:paraId="704E0CD1" w14:textId="77777777" w:rsidR="00A44AD2" w:rsidRDefault="00A44AD2" w:rsidP="00B74770">
            <w:pPr>
              <w:spacing w:line="256" w:lineRule="auto"/>
              <w:jc w:val="center"/>
              <w:cnfStyle w:val="000000100000" w:firstRow="0" w:lastRow="0" w:firstColumn="0" w:lastColumn="0" w:oddVBand="0" w:evenVBand="0" w:oddHBand="1" w:evenHBand="0" w:firstRowFirstColumn="0" w:firstRowLastColumn="0" w:lastRowFirstColumn="0" w:lastRowLastColumn="0"/>
              <w:rPr>
                <w:color w:val="000000" w:themeColor="text1"/>
                <w:sz w:val="22"/>
                <w:szCs w:val="22"/>
              </w:rPr>
            </w:pPr>
            <w:r w:rsidRPr="043E4EAE">
              <w:rPr>
                <w:color w:val="000000" w:themeColor="text1"/>
                <w:sz w:val="22"/>
                <w:szCs w:val="22"/>
              </w:rPr>
              <w:t>Učiti kako učiti, osobni i socijalni razvoj, IKT, građanski odgoj i obrazovanje, održivi razvoj</w:t>
            </w:r>
          </w:p>
        </w:tc>
        <w:tc>
          <w:tcPr>
            <w:tcW w:w="2559" w:type="dxa"/>
          </w:tcPr>
          <w:p w14:paraId="7D4E9DCA" w14:textId="77777777" w:rsidR="00A44AD2" w:rsidRDefault="00A44AD2" w:rsidP="00B74770">
            <w:pPr>
              <w:spacing w:line="256" w:lineRule="auto"/>
              <w:jc w:val="center"/>
              <w:cnfStyle w:val="000000100000" w:firstRow="0" w:lastRow="0" w:firstColumn="0" w:lastColumn="0" w:oddVBand="0" w:evenVBand="0" w:oddHBand="1" w:evenHBand="0" w:firstRowFirstColumn="0" w:firstRowLastColumn="0" w:lastRowFirstColumn="0" w:lastRowLastColumn="0"/>
              <w:rPr>
                <w:color w:val="000000" w:themeColor="text1"/>
                <w:sz w:val="22"/>
                <w:szCs w:val="22"/>
              </w:rPr>
            </w:pPr>
            <w:r w:rsidRPr="043E4EAE">
              <w:rPr>
                <w:color w:val="000000" w:themeColor="text1"/>
                <w:sz w:val="22"/>
                <w:szCs w:val="22"/>
              </w:rPr>
              <w:t>formativno vrednovanje, samoprocjena, anketa, vrednovanje učeničkih radova na računalu</w:t>
            </w:r>
          </w:p>
        </w:tc>
      </w:tr>
    </w:tbl>
    <w:p w14:paraId="76D55590" w14:textId="77777777" w:rsidR="00A44AD2" w:rsidRDefault="00A44AD2" w:rsidP="00A44AD2">
      <w:pPr>
        <w:rPr>
          <w:b/>
          <w:bCs/>
          <w:sz w:val="28"/>
          <w:szCs w:val="28"/>
        </w:rPr>
      </w:pPr>
    </w:p>
    <w:p w14:paraId="097BD7F3" w14:textId="77777777" w:rsidR="00A44AD2" w:rsidRDefault="00A44AD2"/>
    <w:p w14:paraId="1C2109B7" w14:textId="77777777" w:rsidR="00850354" w:rsidRDefault="00850354"/>
    <w:p w14:paraId="21F32EA3" w14:textId="77777777" w:rsidR="00850354" w:rsidRDefault="00850354"/>
    <w:p w14:paraId="01932493" w14:textId="77777777" w:rsidR="00850354" w:rsidRDefault="00850354"/>
    <w:p w14:paraId="583E6284" w14:textId="77777777" w:rsidR="00850354" w:rsidRDefault="00850354"/>
    <w:p w14:paraId="427B974F" w14:textId="77777777" w:rsidR="00850354" w:rsidRDefault="00850354"/>
    <w:p w14:paraId="373F847F" w14:textId="77777777" w:rsidR="00850354" w:rsidRDefault="00850354"/>
    <w:p w14:paraId="70DBFC5F" w14:textId="77777777" w:rsidR="00850354" w:rsidRDefault="00850354"/>
    <w:p w14:paraId="06D6FBF5" w14:textId="77777777" w:rsidR="00850354" w:rsidRDefault="00850354"/>
    <w:p w14:paraId="2E27E700" w14:textId="77777777" w:rsidR="00850354" w:rsidRDefault="00850354"/>
    <w:p w14:paraId="316C68E5" w14:textId="77777777" w:rsidR="00996328" w:rsidRDefault="00996328"/>
    <w:p w14:paraId="6972B758" w14:textId="77777777" w:rsidR="00996328" w:rsidRDefault="00996328"/>
    <w:p w14:paraId="5A87B84E" w14:textId="77777777" w:rsidR="00996328" w:rsidRDefault="00996328"/>
    <w:p w14:paraId="26CFEACC" w14:textId="77777777" w:rsidR="00996328" w:rsidRDefault="00996328"/>
    <w:p w14:paraId="78BD6D42" w14:textId="77777777" w:rsidR="00996328" w:rsidRDefault="00996328"/>
    <w:p w14:paraId="527E534D" w14:textId="77777777" w:rsidR="00996328" w:rsidRDefault="00996328"/>
    <w:p w14:paraId="079A7A74" w14:textId="77777777" w:rsidR="00996328" w:rsidRDefault="00996328"/>
    <w:p w14:paraId="634C2502" w14:textId="77777777" w:rsidR="00850354" w:rsidRDefault="00850354"/>
    <w:p w14:paraId="306750A5" w14:textId="77777777" w:rsidR="00850354" w:rsidRDefault="00850354"/>
    <w:p w14:paraId="6D6DC359" w14:textId="77777777" w:rsidR="00850354" w:rsidRDefault="00850354"/>
    <w:p w14:paraId="5E94B4CF" w14:textId="77777777" w:rsidR="00850354" w:rsidRDefault="00850354" w:rsidP="00996328">
      <w:pPr>
        <w:pStyle w:val="Naslov1"/>
      </w:pPr>
      <w:bookmarkStart w:id="78" w:name="_Toc146837739"/>
      <w:r w:rsidRPr="043E4EAE">
        <w:lastRenderedPageBreak/>
        <w:t>6. IZVANUČIONIČKA NASTAVA</w:t>
      </w:r>
      <w:bookmarkEnd w:id="78"/>
    </w:p>
    <w:p w14:paraId="498281CB" w14:textId="77777777" w:rsidR="00850354" w:rsidRDefault="00850354"/>
    <w:p w14:paraId="67621F67" w14:textId="77777777" w:rsidR="00850354" w:rsidRDefault="00850354"/>
    <w:tbl>
      <w:tblPr>
        <w:tblStyle w:val="Obinatablica1"/>
        <w:tblW w:w="15310" w:type="dxa"/>
        <w:tblInd w:w="-861" w:type="dxa"/>
        <w:tblLayout w:type="fixed"/>
        <w:tblLook w:val="04A0" w:firstRow="1" w:lastRow="0" w:firstColumn="1" w:lastColumn="0" w:noHBand="0" w:noVBand="1"/>
      </w:tblPr>
      <w:tblGrid>
        <w:gridCol w:w="2391"/>
        <w:gridCol w:w="1150"/>
        <w:gridCol w:w="2340"/>
        <w:gridCol w:w="1107"/>
        <w:gridCol w:w="370"/>
        <w:gridCol w:w="2190"/>
        <w:gridCol w:w="345"/>
        <w:gridCol w:w="2055"/>
        <w:gridCol w:w="490"/>
        <w:gridCol w:w="1272"/>
        <w:gridCol w:w="1600"/>
      </w:tblGrid>
      <w:tr w:rsidR="00850354" w14:paraId="291B2A0A" w14:textId="77777777" w:rsidTr="00850354">
        <w:trPr>
          <w:cnfStyle w:val="100000000000" w:firstRow="1" w:lastRow="0" w:firstColumn="0" w:lastColumn="0" w:oddVBand="0" w:evenVBand="0" w:oddHBand="0" w:evenHBand="0" w:firstRowFirstColumn="0" w:firstRowLastColumn="0" w:lastRowFirstColumn="0" w:lastRowLastColumn="0"/>
          <w:trHeight w:val="840"/>
        </w:trPr>
        <w:tc>
          <w:tcPr>
            <w:cnfStyle w:val="001000000000" w:firstRow="0" w:lastRow="0" w:firstColumn="1" w:lastColumn="0" w:oddVBand="0" w:evenVBand="0" w:oddHBand="0" w:evenHBand="0" w:firstRowFirstColumn="0" w:firstRowLastColumn="0" w:lastRowFirstColumn="0" w:lastRowLastColumn="0"/>
            <w:tcW w:w="15310" w:type="dxa"/>
            <w:gridSpan w:val="11"/>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14:paraId="54458A6A" w14:textId="77777777" w:rsidR="00850354" w:rsidRDefault="00850354" w:rsidP="00B74770">
            <w:pPr>
              <w:spacing w:line="254" w:lineRule="auto"/>
              <w:jc w:val="center"/>
              <w:rPr>
                <w:b w:val="0"/>
                <w:bCs w:val="0"/>
              </w:rPr>
            </w:pPr>
          </w:p>
          <w:p w14:paraId="1F6CB9A8" w14:textId="3E8985BF" w:rsidR="00850354" w:rsidRPr="00996328" w:rsidRDefault="00850354" w:rsidP="00996328">
            <w:pPr>
              <w:pStyle w:val="Naslov2"/>
              <w:jc w:val="center"/>
              <w:outlineLvl w:val="1"/>
              <w:rPr>
                <w:b/>
                <w:bCs w:val="0"/>
              </w:rPr>
            </w:pPr>
            <w:bookmarkStart w:id="79" w:name="_Toc146837740"/>
            <w:r w:rsidRPr="00996328">
              <w:rPr>
                <w:b/>
                <w:bCs w:val="0"/>
              </w:rPr>
              <w:t>6.1. Jesen</w:t>
            </w:r>
            <w:bookmarkEnd w:id="79"/>
          </w:p>
        </w:tc>
      </w:tr>
      <w:tr w:rsidR="00850354" w14:paraId="6DDBCFA8" w14:textId="77777777" w:rsidTr="00850354">
        <w:trPr>
          <w:cnfStyle w:val="000000100000" w:firstRow="0" w:lastRow="0" w:firstColumn="0" w:lastColumn="0" w:oddVBand="0" w:evenVBand="0" w:oddHBand="1" w:evenHBand="0" w:firstRowFirstColumn="0" w:firstRowLastColumn="0" w:lastRowFirstColumn="0" w:lastRowLastColumn="0"/>
          <w:trHeight w:val="735"/>
        </w:trPr>
        <w:tc>
          <w:tcPr>
            <w:cnfStyle w:val="001000000000" w:firstRow="0" w:lastRow="0" w:firstColumn="1" w:lastColumn="0" w:oddVBand="0" w:evenVBand="0" w:oddHBand="0" w:evenHBand="0" w:firstRowFirstColumn="0" w:firstRowLastColumn="0" w:lastRowFirstColumn="0" w:lastRowLastColumn="0"/>
            <w:tcW w:w="5881" w:type="dxa"/>
            <w:gridSpan w:val="3"/>
            <w:tcBorders>
              <w:top w:val="single" w:sz="8" w:space="0" w:color="BFBFBF" w:themeColor="background1" w:themeShade="BF"/>
              <w:left w:val="single" w:sz="8" w:space="0" w:color="BFBFBF" w:themeColor="background1" w:themeShade="BF"/>
              <w:bottom w:val="double" w:sz="3" w:space="0" w:color="BFBFBF" w:themeColor="background1" w:themeShade="BF"/>
              <w:right w:val="single" w:sz="8" w:space="0" w:color="BFBFBF" w:themeColor="background1" w:themeShade="BF"/>
            </w:tcBorders>
            <w:tcMar>
              <w:left w:w="108" w:type="dxa"/>
              <w:right w:w="108" w:type="dxa"/>
            </w:tcMar>
          </w:tcPr>
          <w:p w14:paraId="12288A77" w14:textId="77777777" w:rsidR="00850354" w:rsidRDefault="00850354" w:rsidP="00B74770">
            <w:pPr>
              <w:tabs>
                <w:tab w:val="left" w:pos="180"/>
              </w:tabs>
              <w:spacing w:line="254" w:lineRule="auto"/>
              <w:jc w:val="center"/>
              <w:rPr>
                <w:color w:val="000000" w:themeColor="text1"/>
                <w:sz w:val="20"/>
                <w:szCs w:val="20"/>
              </w:rPr>
            </w:pPr>
            <w:r w:rsidRPr="043E4EAE">
              <w:rPr>
                <w:color w:val="000000" w:themeColor="text1"/>
                <w:sz w:val="20"/>
                <w:szCs w:val="20"/>
              </w:rPr>
              <w:t>NOSITELJ/I AKTIVNOSTI:</w:t>
            </w:r>
          </w:p>
          <w:p w14:paraId="3854BFFD" w14:textId="77777777" w:rsidR="00850354" w:rsidRDefault="00850354" w:rsidP="00B74770">
            <w:pPr>
              <w:spacing w:line="254" w:lineRule="auto"/>
              <w:jc w:val="center"/>
              <w:rPr>
                <w:color w:val="000000" w:themeColor="text1"/>
                <w:sz w:val="20"/>
                <w:szCs w:val="20"/>
              </w:rPr>
            </w:pPr>
            <w:r w:rsidRPr="043E4EAE">
              <w:rPr>
                <w:color w:val="000000" w:themeColor="text1"/>
                <w:sz w:val="20"/>
                <w:szCs w:val="20"/>
              </w:rPr>
              <w:t>NATALIJA BOŠNJAKOVIĆ, učiteljica 1.a razreda</w:t>
            </w:r>
          </w:p>
        </w:tc>
        <w:tc>
          <w:tcPr>
            <w:tcW w:w="1477" w:type="dxa"/>
            <w:gridSpan w:val="2"/>
            <w:tcBorders>
              <w:top w:val="nil"/>
              <w:left w:val="nil"/>
              <w:bottom w:val="double" w:sz="3" w:space="0" w:color="BFBFBF" w:themeColor="background1" w:themeShade="BF"/>
              <w:right w:val="single" w:sz="8" w:space="0" w:color="BFBFBF" w:themeColor="background1" w:themeShade="BF"/>
            </w:tcBorders>
            <w:tcMar>
              <w:left w:w="108" w:type="dxa"/>
              <w:right w:w="108" w:type="dxa"/>
            </w:tcMar>
          </w:tcPr>
          <w:p w14:paraId="26560EB3" w14:textId="77777777" w:rsidR="00850354" w:rsidRDefault="00850354" w:rsidP="00B74770">
            <w:pPr>
              <w:spacing w:line="254" w:lineRule="auto"/>
              <w:jc w:val="center"/>
              <w:cnfStyle w:val="000000100000" w:firstRow="0" w:lastRow="0" w:firstColumn="0" w:lastColumn="0" w:oddVBand="0" w:evenVBand="0" w:oddHBand="1" w:evenHBand="0" w:firstRowFirstColumn="0" w:firstRowLastColumn="0" w:lastRowFirstColumn="0" w:lastRowLastColumn="0"/>
              <w:rPr>
                <w:b/>
                <w:bCs/>
                <w:color w:val="000000" w:themeColor="text1"/>
                <w:sz w:val="20"/>
                <w:szCs w:val="20"/>
              </w:rPr>
            </w:pPr>
            <w:r w:rsidRPr="043E4EAE">
              <w:rPr>
                <w:b/>
                <w:bCs/>
                <w:color w:val="000000" w:themeColor="text1"/>
                <w:sz w:val="20"/>
                <w:szCs w:val="20"/>
              </w:rPr>
              <w:t>SURADNICI:</w:t>
            </w:r>
          </w:p>
          <w:p w14:paraId="4E7EAEEF" w14:textId="77777777" w:rsidR="00850354" w:rsidRDefault="00850354" w:rsidP="00B74770">
            <w:pPr>
              <w:spacing w:line="254" w:lineRule="auto"/>
              <w:jc w:val="center"/>
              <w:cnfStyle w:val="000000100000" w:firstRow="0" w:lastRow="0" w:firstColumn="0" w:lastColumn="0" w:oddVBand="0" w:evenVBand="0" w:oddHBand="1" w:evenHBand="0" w:firstRowFirstColumn="0" w:firstRowLastColumn="0" w:lastRowFirstColumn="0" w:lastRowLastColumn="0"/>
              <w:rPr>
                <w:b/>
                <w:bCs/>
                <w:color w:val="000000" w:themeColor="text1"/>
                <w:sz w:val="20"/>
                <w:szCs w:val="20"/>
              </w:rPr>
            </w:pPr>
            <w:r w:rsidRPr="043E4EAE">
              <w:rPr>
                <w:b/>
                <w:bCs/>
                <w:color w:val="000000" w:themeColor="text1"/>
                <w:sz w:val="20"/>
                <w:szCs w:val="20"/>
              </w:rPr>
              <w:t>-</w:t>
            </w:r>
          </w:p>
        </w:tc>
        <w:tc>
          <w:tcPr>
            <w:tcW w:w="2535" w:type="dxa"/>
            <w:gridSpan w:val="2"/>
            <w:tcBorders>
              <w:top w:val="nil"/>
              <w:left w:val="nil"/>
              <w:bottom w:val="double" w:sz="3" w:space="0" w:color="BFBFBF" w:themeColor="background1" w:themeShade="BF"/>
              <w:right w:val="single" w:sz="8" w:space="0" w:color="BFBFBF" w:themeColor="background1" w:themeShade="BF"/>
            </w:tcBorders>
            <w:tcMar>
              <w:left w:w="108" w:type="dxa"/>
              <w:right w:w="108" w:type="dxa"/>
            </w:tcMar>
          </w:tcPr>
          <w:p w14:paraId="6D09F2B8" w14:textId="77777777" w:rsidR="00850354" w:rsidRDefault="00850354" w:rsidP="00B74770">
            <w:pPr>
              <w:spacing w:line="254" w:lineRule="auto"/>
              <w:jc w:val="center"/>
              <w:cnfStyle w:val="000000100000" w:firstRow="0" w:lastRow="0" w:firstColumn="0" w:lastColumn="0" w:oddVBand="0" w:evenVBand="0" w:oddHBand="1" w:evenHBand="0" w:firstRowFirstColumn="0" w:firstRowLastColumn="0" w:lastRowFirstColumn="0" w:lastRowLastColumn="0"/>
              <w:rPr>
                <w:b/>
                <w:bCs/>
                <w:color w:val="000000" w:themeColor="text1"/>
                <w:sz w:val="20"/>
                <w:szCs w:val="20"/>
              </w:rPr>
            </w:pPr>
            <w:r w:rsidRPr="043E4EAE">
              <w:rPr>
                <w:b/>
                <w:bCs/>
                <w:color w:val="000000" w:themeColor="text1"/>
                <w:sz w:val="20"/>
                <w:szCs w:val="20"/>
              </w:rPr>
              <w:t xml:space="preserve">NAMIJENJENO: </w:t>
            </w:r>
            <w:r>
              <w:br/>
            </w:r>
            <w:r w:rsidRPr="043E4EAE">
              <w:rPr>
                <w:b/>
                <w:bCs/>
                <w:color w:val="000000" w:themeColor="text1"/>
                <w:sz w:val="20"/>
                <w:szCs w:val="20"/>
              </w:rPr>
              <w:t>učenicima 1. razreda</w:t>
            </w:r>
          </w:p>
        </w:tc>
        <w:tc>
          <w:tcPr>
            <w:tcW w:w="2545" w:type="dxa"/>
            <w:gridSpan w:val="2"/>
            <w:tcBorders>
              <w:top w:val="nil"/>
              <w:left w:val="nil"/>
              <w:bottom w:val="double" w:sz="3" w:space="0" w:color="BFBFBF" w:themeColor="background1" w:themeShade="BF"/>
              <w:right w:val="single" w:sz="8" w:space="0" w:color="BFBFBF" w:themeColor="background1" w:themeShade="BF"/>
            </w:tcBorders>
            <w:tcMar>
              <w:left w:w="108" w:type="dxa"/>
              <w:right w:w="108" w:type="dxa"/>
            </w:tcMar>
          </w:tcPr>
          <w:p w14:paraId="31B16C43" w14:textId="77777777" w:rsidR="00850354" w:rsidRDefault="00850354" w:rsidP="00B74770">
            <w:pPr>
              <w:spacing w:line="254" w:lineRule="auto"/>
              <w:jc w:val="center"/>
              <w:cnfStyle w:val="000000100000" w:firstRow="0" w:lastRow="0" w:firstColumn="0" w:lastColumn="0" w:oddVBand="0" w:evenVBand="0" w:oddHBand="1" w:evenHBand="0" w:firstRowFirstColumn="0" w:firstRowLastColumn="0" w:lastRowFirstColumn="0" w:lastRowLastColumn="0"/>
              <w:rPr>
                <w:b/>
                <w:bCs/>
                <w:color w:val="000000" w:themeColor="text1"/>
                <w:sz w:val="20"/>
                <w:szCs w:val="20"/>
              </w:rPr>
            </w:pPr>
            <w:r w:rsidRPr="043E4EAE">
              <w:rPr>
                <w:b/>
                <w:bCs/>
                <w:color w:val="000000" w:themeColor="text1"/>
                <w:sz w:val="20"/>
                <w:szCs w:val="20"/>
              </w:rPr>
              <w:t>PREDVIĐENO VRIJEME REALIZACIJE:</w:t>
            </w:r>
            <w:r>
              <w:br/>
            </w:r>
            <w:r w:rsidRPr="043E4EAE">
              <w:rPr>
                <w:b/>
                <w:bCs/>
                <w:color w:val="000000" w:themeColor="text1"/>
                <w:sz w:val="20"/>
                <w:szCs w:val="20"/>
              </w:rPr>
              <w:t xml:space="preserve"> listopad 2023.</w:t>
            </w:r>
          </w:p>
        </w:tc>
        <w:tc>
          <w:tcPr>
            <w:tcW w:w="2872" w:type="dxa"/>
            <w:gridSpan w:val="2"/>
            <w:tcBorders>
              <w:top w:val="nil"/>
              <w:left w:val="nil"/>
              <w:bottom w:val="double" w:sz="3" w:space="0" w:color="BFBFBF" w:themeColor="background1" w:themeShade="BF"/>
              <w:right w:val="single" w:sz="8" w:space="0" w:color="BFBFBF" w:themeColor="background1" w:themeShade="BF"/>
            </w:tcBorders>
            <w:tcMar>
              <w:left w:w="108" w:type="dxa"/>
              <w:right w:w="108" w:type="dxa"/>
            </w:tcMar>
          </w:tcPr>
          <w:p w14:paraId="7E932412" w14:textId="77777777" w:rsidR="00850354" w:rsidRDefault="00850354" w:rsidP="00B74770">
            <w:pPr>
              <w:spacing w:line="254" w:lineRule="auto"/>
              <w:jc w:val="center"/>
              <w:cnfStyle w:val="000000100000" w:firstRow="0" w:lastRow="0" w:firstColumn="0" w:lastColumn="0" w:oddVBand="0" w:evenVBand="0" w:oddHBand="1" w:evenHBand="0" w:firstRowFirstColumn="0" w:firstRowLastColumn="0" w:lastRowFirstColumn="0" w:lastRowLastColumn="0"/>
              <w:rPr>
                <w:b/>
                <w:bCs/>
                <w:color w:val="000000" w:themeColor="text1"/>
                <w:sz w:val="20"/>
                <w:szCs w:val="20"/>
              </w:rPr>
            </w:pPr>
            <w:r w:rsidRPr="043E4EAE">
              <w:rPr>
                <w:b/>
                <w:bCs/>
                <w:color w:val="000000" w:themeColor="text1"/>
                <w:sz w:val="20"/>
                <w:szCs w:val="20"/>
              </w:rPr>
              <w:t>TRAJANJE AKTIVNOSTI:</w:t>
            </w:r>
            <w:r>
              <w:br/>
            </w:r>
            <w:r w:rsidRPr="043E4EAE">
              <w:rPr>
                <w:b/>
                <w:bCs/>
                <w:color w:val="000000" w:themeColor="text1"/>
                <w:sz w:val="20"/>
                <w:szCs w:val="20"/>
              </w:rPr>
              <w:t xml:space="preserve"> 1 školski sat u listopadu</w:t>
            </w:r>
          </w:p>
        </w:tc>
      </w:tr>
      <w:tr w:rsidR="00850354" w14:paraId="52A219A3" w14:textId="77777777" w:rsidTr="00850354">
        <w:trPr>
          <w:trHeight w:val="945"/>
        </w:trPr>
        <w:tc>
          <w:tcPr>
            <w:cnfStyle w:val="001000000000" w:firstRow="0" w:lastRow="0" w:firstColumn="1" w:lastColumn="0" w:oddVBand="0" w:evenVBand="0" w:oddHBand="0" w:evenHBand="0" w:firstRowFirstColumn="0" w:firstRowLastColumn="0" w:lastRowFirstColumn="0" w:lastRowLastColumn="0"/>
            <w:tcW w:w="2391" w:type="dxa"/>
            <w:tcBorders>
              <w:top w:val="double" w:sz="3"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C0C0C0"/>
            <w:tcMar>
              <w:left w:w="108" w:type="dxa"/>
              <w:right w:w="108" w:type="dxa"/>
            </w:tcMar>
          </w:tcPr>
          <w:p w14:paraId="24BA4975" w14:textId="77777777" w:rsidR="00850354" w:rsidRDefault="00850354" w:rsidP="00B74770">
            <w:pPr>
              <w:spacing w:line="254" w:lineRule="auto"/>
              <w:jc w:val="center"/>
              <w:rPr>
                <w:sz w:val="16"/>
                <w:szCs w:val="16"/>
              </w:rPr>
            </w:pPr>
            <w:r w:rsidRPr="043E4EAE">
              <w:rPr>
                <w:sz w:val="16"/>
                <w:szCs w:val="16"/>
              </w:rPr>
              <w:t xml:space="preserve"> </w:t>
            </w:r>
          </w:p>
          <w:p w14:paraId="19A0D6DD" w14:textId="77777777" w:rsidR="00850354" w:rsidRDefault="00850354" w:rsidP="00B74770">
            <w:pPr>
              <w:spacing w:line="254" w:lineRule="auto"/>
              <w:jc w:val="center"/>
              <w:rPr>
                <w:color w:val="000000" w:themeColor="text1"/>
                <w:sz w:val="16"/>
                <w:szCs w:val="16"/>
              </w:rPr>
            </w:pPr>
            <w:r w:rsidRPr="043E4EAE">
              <w:rPr>
                <w:color w:val="000000" w:themeColor="text1"/>
                <w:sz w:val="16"/>
                <w:szCs w:val="16"/>
              </w:rPr>
              <w:t>ODGOVORNOSTI NOSITELJA AKTIVNOSTI</w:t>
            </w:r>
          </w:p>
        </w:tc>
        <w:tc>
          <w:tcPr>
            <w:tcW w:w="1150"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EEAF6" w:themeFill="accent5" w:themeFillTint="33"/>
            <w:tcMar>
              <w:left w:w="108" w:type="dxa"/>
              <w:right w:w="108" w:type="dxa"/>
            </w:tcMar>
          </w:tcPr>
          <w:p w14:paraId="4A5F8918" w14:textId="77777777" w:rsidR="00850354" w:rsidRDefault="00850354" w:rsidP="00B74770">
            <w:pPr>
              <w:spacing w:line="254" w:lineRule="auto"/>
              <w:jc w:val="center"/>
              <w:cnfStyle w:val="000000000000" w:firstRow="0" w:lastRow="0" w:firstColumn="0" w:lastColumn="0" w:oddVBand="0" w:evenVBand="0" w:oddHBand="0" w:evenHBand="0" w:firstRowFirstColumn="0" w:firstRowLastColumn="0" w:lastRowFirstColumn="0" w:lastRowLastColumn="0"/>
              <w:rPr>
                <w:b/>
                <w:bCs/>
                <w:sz w:val="16"/>
                <w:szCs w:val="16"/>
              </w:rPr>
            </w:pPr>
            <w:r w:rsidRPr="043E4EAE">
              <w:rPr>
                <w:b/>
                <w:bCs/>
                <w:sz w:val="16"/>
                <w:szCs w:val="16"/>
              </w:rPr>
              <w:t xml:space="preserve"> </w:t>
            </w:r>
          </w:p>
          <w:p w14:paraId="4E1B2905" w14:textId="77777777" w:rsidR="00850354" w:rsidRDefault="00850354" w:rsidP="00B74770">
            <w:pPr>
              <w:spacing w:line="254" w:lineRule="auto"/>
              <w:jc w:val="center"/>
              <w:cnfStyle w:val="000000000000" w:firstRow="0" w:lastRow="0" w:firstColumn="0" w:lastColumn="0" w:oddVBand="0" w:evenVBand="0" w:oddHBand="0" w:evenHBand="0" w:firstRowFirstColumn="0" w:firstRowLastColumn="0" w:lastRowFirstColumn="0" w:lastRowLastColumn="0"/>
              <w:rPr>
                <w:b/>
                <w:bCs/>
                <w:color w:val="000000" w:themeColor="text1"/>
                <w:sz w:val="16"/>
                <w:szCs w:val="16"/>
              </w:rPr>
            </w:pPr>
            <w:r w:rsidRPr="043E4EAE">
              <w:rPr>
                <w:b/>
                <w:bCs/>
                <w:color w:val="000000" w:themeColor="text1"/>
                <w:sz w:val="16"/>
                <w:szCs w:val="16"/>
              </w:rPr>
              <w:t>CILJEVI AKTIVNOSTI</w:t>
            </w:r>
          </w:p>
        </w:tc>
        <w:tc>
          <w:tcPr>
            <w:tcW w:w="2340"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FE599" w:themeFill="accent4" w:themeFillTint="66"/>
            <w:tcMar>
              <w:left w:w="108" w:type="dxa"/>
              <w:right w:w="108" w:type="dxa"/>
            </w:tcMar>
          </w:tcPr>
          <w:p w14:paraId="030193B7" w14:textId="77777777" w:rsidR="00850354" w:rsidRDefault="00850354" w:rsidP="00B74770">
            <w:pPr>
              <w:spacing w:line="254" w:lineRule="auto"/>
              <w:jc w:val="center"/>
              <w:cnfStyle w:val="000000000000" w:firstRow="0" w:lastRow="0" w:firstColumn="0" w:lastColumn="0" w:oddVBand="0" w:evenVBand="0" w:oddHBand="0" w:evenHBand="0" w:firstRowFirstColumn="0" w:firstRowLastColumn="0" w:lastRowFirstColumn="0" w:lastRowLastColumn="0"/>
              <w:rPr>
                <w:b/>
                <w:bCs/>
                <w:sz w:val="16"/>
                <w:szCs w:val="16"/>
              </w:rPr>
            </w:pPr>
            <w:r w:rsidRPr="043E4EAE">
              <w:rPr>
                <w:b/>
                <w:bCs/>
                <w:sz w:val="16"/>
                <w:szCs w:val="16"/>
              </w:rPr>
              <w:t xml:space="preserve"> </w:t>
            </w:r>
          </w:p>
          <w:p w14:paraId="6E8C805C" w14:textId="77777777" w:rsidR="00850354" w:rsidRDefault="00850354" w:rsidP="00B74770">
            <w:pPr>
              <w:spacing w:line="254" w:lineRule="auto"/>
              <w:jc w:val="center"/>
              <w:cnfStyle w:val="000000000000" w:firstRow="0" w:lastRow="0" w:firstColumn="0" w:lastColumn="0" w:oddVBand="0" w:evenVBand="0" w:oddHBand="0" w:evenHBand="0" w:firstRowFirstColumn="0" w:firstRowLastColumn="0" w:lastRowFirstColumn="0" w:lastRowLastColumn="0"/>
              <w:rPr>
                <w:b/>
                <w:bCs/>
                <w:color w:val="000000" w:themeColor="text1"/>
                <w:sz w:val="16"/>
                <w:szCs w:val="16"/>
              </w:rPr>
            </w:pPr>
            <w:r w:rsidRPr="043E4EAE">
              <w:rPr>
                <w:b/>
                <w:bCs/>
                <w:color w:val="000000" w:themeColor="text1"/>
                <w:sz w:val="16"/>
                <w:szCs w:val="16"/>
              </w:rPr>
              <w:t>OČEKIVANI ISHODI / POSTIGNUĆA</w:t>
            </w:r>
          </w:p>
        </w:tc>
        <w:tc>
          <w:tcPr>
            <w:tcW w:w="1107" w:type="dxa"/>
            <w:tcBorders>
              <w:top w:val="double" w:sz="3"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7CAAC" w:themeFill="accent2" w:themeFillTint="66"/>
            <w:tcMar>
              <w:left w:w="108" w:type="dxa"/>
              <w:right w:w="108" w:type="dxa"/>
            </w:tcMar>
          </w:tcPr>
          <w:p w14:paraId="1F254210" w14:textId="77777777" w:rsidR="00850354" w:rsidRDefault="00850354" w:rsidP="00B74770">
            <w:pPr>
              <w:spacing w:line="254" w:lineRule="auto"/>
              <w:jc w:val="center"/>
              <w:cnfStyle w:val="000000000000" w:firstRow="0" w:lastRow="0" w:firstColumn="0" w:lastColumn="0" w:oddVBand="0" w:evenVBand="0" w:oddHBand="0" w:evenHBand="0" w:firstRowFirstColumn="0" w:firstRowLastColumn="0" w:lastRowFirstColumn="0" w:lastRowLastColumn="0"/>
              <w:rPr>
                <w:b/>
                <w:bCs/>
                <w:sz w:val="16"/>
                <w:szCs w:val="16"/>
              </w:rPr>
            </w:pPr>
            <w:r w:rsidRPr="043E4EAE">
              <w:rPr>
                <w:b/>
                <w:bCs/>
                <w:sz w:val="16"/>
                <w:szCs w:val="16"/>
              </w:rPr>
              <w:t xml:space="preserve"> </w:t>
            </w:r>
          </w:p>
          <w:p w14:paraId="736414EF" w14:textId="77777777" w:rsidR="00850354" w:rsidRDefault="00850354" w:rsidP="00B74770">
            <w:pPr>
              <w:spacing w:line="254" w:lineRule="auto"/>
              <w:jc w:val="center"/>
              <w:cnfStyle w:val="000000000000" w:firstRow="0" w:lastRow="0" w:firstColumn="0" w:lastColumn="0" w:oddVBand="0" w:evenVBand="0" w:oddHBand="0" w:evenHBand="0" w:firstRowFirstColumn="0" w:firstRowLastColumn="0" w:lastRowFirstColumn="0" w:lastRowLastColumn="0"/>
              <w:rPr>
                <w:b/>
                <w:bCs/>
                <w:color w:val="000000" w:themeColor="text1"/>
                <w:sz w:val="16"/>
                <w:szCs w:val="16"/>
              </w:rPr>
            </w:pPr>
            <w:r w:rsidRPr="043E4EAE">
              <w:rPr>
                <w:b/>
                <w:bCs/>
                <w:color w:val="000000" w:themeColor="text1"/>
                <w:sz w:val="16"/>
                <w:szCs w:val="16"/>
              </w:rPr>
              <w:t>NAČINI UČENJA</w:t>
            </w:r>
          </w:p>
        </w:tc>
        <w:tc>
          <w:tcPr>
            <w:tcW w:w="2560" w:type="dxa"/>
            <w:gridSpan w:val="2"/>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8D08D" w:themeFill="accent6" w:themeFillTint="99"/>
            <w:tcMar>
              <w:left w:w="108" w:type="dxa"/>
              <w:right w:w="108" w:type="dxa"/>
            </w:tcMar>
          </w:tcPr>
          <w:p w14:paraId="61840CB5" w14:textId="77777777" w:rsidR="00850354" w:rsidRDefault="00850354" w:rsidP="00B74770">
            <w:pPr>
              <w:spacing w:line="254" w:lineRule="auto"/>
              <w:jc w:val="center"/>
              <w:cnfStyle w:val="000000000000" w:firstRow="0" w:lastRow="0" w:firstColumn="0" w:lastColumn="0" w:oddVBand="0" w:evenVBand="0" w:oddHBand="0" w:evenHBand="0" w:firstRowFirstColumn="0" w:firstRowLastColumn="0" w:lastRowFirstColumn="0" w:lastRowLastColumn="0"/>
              <w:rPr>
                <w:b/>
                <w:bCs/>
                <w:sz w:val="16"/>
                <w:szCs w:val="16"/>
              </w:rPr>
            </w:pPr>
            <w:r w:rsidRPr="043E4EAE">
              <w:rPr>
                <w:b/>
                <w:bCs/>
                <w:sz w:val="16"/>
                <w:szCs w:val="16"/>
              </w:rPr>
              <w:t xml:space="preserve"> </w:t>
            </w:r>
          </w:p>
          <w:p w14:paraId="21E86D92" w14:textId="77777777" w:rsidR="00850354" w:rsidRDefault="00850354" w:rsidP="00B74770">
            <w:pPr>
              <w:spacing w:line="254" w:lineRule="auto"/>
              <w:jc w:val="center"/>
              <w:cnfStyle w:val="000000000000" w:firstRow="0" w:lastRow="0" w:firstColumn="0" w:lastColumn="0" w:oddVBand="0" w:evenVBand="0" w:oddHBand="0" w:evenHBand="0" w:firstRowFirstColumn="0" w:firstRowLastColumn="0" w:lastRowFirstColumn="0" w:lastRowLastColumn="0"/>
              <w:rPr>
                <w:b/>
                <w:bCs/>
                <w:color w:val="000000" w:themeColor="text1"/>
                <w:sz w:val="16"/>
                <w:szCs w:val="16"/>
              </w:rPr>
            </w:pPr>
            <w:r w:rsidRPr="043E4EAE">
              <w:rPr>
                <w:b/>
                <w:bCs/>
                <w:color w:val="000000" w:themeColor="text1"/>
                <w:sz w:val="16"/>
                <w:szCs w:val="16"/>
              </w:rPr>
              <w:t>AKTIVNOSTI ZA UČENIKE</w:t>
            </w:r>
          </w:p>
        </w:tc>
        <w:tc>
          <w:tcPr>
            <w:tcW w:w="2400" w:type="dxa"/>
            <w:gridSpan w:val="2"/>
            <w:tcBorders>
              <w:top w:val="nil"/>
              <w:left w:val="nil"/>
              <w:bottom w:val="single" w:sz="8" w:space="0" w:color="BFBFBF" w:themeColor="background1" w:themeShade="BF"/>
              <w:right w:val="single" w:sz="8" w:space="0" w:color="BFBFBF" w:themeColor="background1" w:themeShade="BF"/>
            </w:tcBorders>
            <w:shd w:val="clear" w:color="auto" w:fill="FFB7D8"/>
            <w:tcMar>
              <w:left w:w="108" w:type="dxa"/>
              <w:right w:w="108" w:type="dxa"/>
            </w:tcMar>
          </w:tcPr>
          <w:p w14:paraId="6CC05081" w14:textId="77777777" w:rsidR="00850354" w:rsidRDefault="00850354" w:rsidP="00B74770">
            <w:pPr>
              <w:spacing w:line="254" w:lineRule="auto"/>
              <w:jc w:val="center"/>
              <w:cnfStyle w:val="000000000000" w:firstRow="0" w:lastRow="0" w:firstColumn="0" w:lastColumn="0" w:oddVBand="0" w:evenVBand="0" w:oddHBand="0" w:evenHBand="0" w:firstRowFirstColumn="0" w:firstRowLastColumn="0" w:lastRowFirstColumn="0" w:lastRowLastColumn="0"/>
              <w:rPr>
                <w:b/>
                <w:bCs/>
                <w:sz w:val="16"/>
                <w:szCs w:val="16"/>
              </w:rPr>
            </w:pPr>
            <w:r w:rsidRPr="043E4EAE">
              <w:rPr>
                <w:b/>
                <w:bCs/>
                <w:sz w:val="16"/>
                <w:szCs w:val="16"/>
              </w:rPr>
              <w:t xml:space="preserve"> </w:t>
            </w:r>
          </w:p>
          <w:p w14:paraId="28DD563B" w14:textId="77777777" w:rsidR="00850354" w:rsidRDefault="00850354" w:rsidP="00B74770">
            <w:pPr>
              <w:spacing w:line="254" w:lineRule="auto"/>
              <w:jc w:val="center"/>
              <w:cnfStyle w:val="000000000000" w:firstRow="0" w:lastRow="0" w:firstColumn="0" w:lastColumn="0" w:oddVBand="0" w:evenVBand="0" w:oddHBand="0" w:evenHBand="0" w:firstRowFirstColumn="0" w:firstRowLastColumn="0" w:lastRowFirstColumn="0" w:lastRowLastColumn="0"/>
              <w:rPr>
                <w:b/>
                <w:bCs/>
                <w:color w:val="000000" w:themeColor="text1"/>
                <w:sz w:val="16"/>
                <w:szCs w:val="16"/>
              </w:rPr>
            </w:pPr>
            <w:r w:rsidRPr="043E4EAE">
              <w:rPr>
                <w:b/>
                <w:bCs/>
                <w:color w:val="000000" w:themeColor="text1"/>
                <w:sz w:val="16"/>
                <w:szCs w:val="16"/>
              </w:rPr>
              <w:t>MATERIJALNI RESURSI</w:t>
            </w:r>
          </w:p>
        </w:tc>
        <w:tc>
          <w:tcPr>
            <w:tcW w:w="1762" w:type="dxa"/>
            <w:gridSpan w:val="2"/>
            <w:tcBorders>
              <w:top w:val="nil"/>
              <w:left w:val="nil"/>
              <w:bottom w:val="single" w:sz="8" w:space="0" w:color="BFBFBF" w:themeColor="background1" w:themeShade="BF"/>
              <w:right w:val="single" w:sz="8" w:space="0" w:color="BFBFBF" w:themeColor="background1" w:themeShade="BF"/>
            </w:tcBorders>
            <w:shd w:val="clear" w:color="auto" w:fill="D6CFB4"/>
            <w:tcMar>
              <w:left w:w="108" w:type="dxa"/>
              <w:right w:w="108" w:type="dxa"/>
            </w:tcMar>
          </w:tcPr>
          <w:p w14:paraId="4E41E887" w14:textId="77777777" w:rsidR="00850354" w:rsidRDefault="00850354" w:rsidP="00B74770">
            <w:pPr>
              <w:spacing w:line="254" w:lineRule="auto"/>
              <w:jc w:val="center"/>
              <w:cnfStyle w:val="000000000000" w:firstRow="0" w:lastRow="0" w:firstColumn="0" w:lastColumn="0" w:oddVBand="0" w:evenVBand="0" w:oddHBand="0" w:evenHBand="0" w:firstRowFirstColumn="0" w:firstRowLastColumn="0" w:lastRowFirstColumn="0" w:lastRowLastColumn="0"/>
              <w:rPr>
                <w:b/>
                <w:bCs/>
                <w:sz w:val="16"/>
                <w:szCs w:val="16"/>
              </w:rPr>
            </w:pPr>
            <w:r w:rsidRPr="043E4EAE">
              <w:rPr>
                <w:b/>
                <w:bCs/>
                <w:sz w:val="16"/>
                <w:szCs w:val="16"/>
              </w:rPr>
              <w:t xml:space="preserve"> </w:t>
            </w:r>
          </w:p>
          <w:p w14:paraId="51826DBD" w14:textId="77777777" w:rsidR="00850354" w:rsidRDefault="00850354" w:rsidP="00B74770">
            <w:pPr>
              <w:spacing w:line="254" w:lineRule="auto"/>
              <w:jc w:val="center"/>
              <w:cnfStyle w:val="000000000000" w:firstRow="0" w:lastRow="0" w:firstColumn="0" w:lastColumn="0" w:oddVBand="0" w:evenVBand="0" w:oddHBand="0" w:evenHBand="0" w:firstRowFirstColumn="0" w:firstRowLastColumn="0" w:lastRowFirstColumn="0" w:lastRowLastColumn="0"/>
              <w:rPr>
                <w:b/>
                <w:bCs/>
                <w:color w:val="000000" w:themeColor="text1"/>
                <w:sz w:val="16"/>
                <w:szCs w:val="16"/>
              </w:rPr>
            </w:pPr>
            <w:r w:rsidRPr="043E4EAE">
              <w:rPr>
                <w:b/>
                <w:bCs/>
                <w:color w:val="000000" w:themeColor="text1"/>
                <w:sz w:val="16"/>
                <w:szCs w:val="16"/>
              </w:rPr>
              <w:t>MEĐUPREDMETNE TEME</w:t>
            </w:r>
          </w:p>
        </w:tc>
        <w:tc>
          <w:tcPr>
            <w:tcW w:w="1600" w:type="dxa"/>
            <w:tcBorders>
              <w:top w:val="nil"/>
              <w:left w:val="nil"/>
              <w:bottom w:val="single" w:sz="8" w:space="0" w:color="BFBFBF" w:themeColor="background1" w:themeShade="BF"/>
              <w:right w:val="single" w:sz="8" w:space="0" w:color="BFBFBF" w:themeColor="background1" w:themeShade="BF"/>
            </w:tcBorders>
            <w:shd w:val="clear" w:color="auto" w:fill="8EAADB" w:themeFill="accent1" w:themeFillTint="99"/>
            <w:tcMar>
              <w:left w:w="108" w:type="dxa"/>
              <w:right w:w="108" w:type="dxa"/>
            </w:tcMar>
          </w:tcPr>
          <w:p w14:paraId="13B8DEAE" w14:textId="77777777" w:rsidR="00850354" w:rsidRDefault="00850354" w:rsidP="00B74770">
            <w:pPr>
              <w:spacing w:line="254" w:lineRule="auto"/>
              <w:jc w:val="center"/>
              <w:cnfStyle w:val="000000000000" w:firstRow="0" w:lastRow="0" w:firstColumn="0" w:lastColumn="0" w:oddVBand="0" w:evenVBand="0" w:oddHBand="0" w:evenHBand="0" w:firstRowFirstColumn="0" w:firstRowLastColumn="0" w:lastRowFirstColumn="0" w:lastRowLastColumn="0"/>
              <w:rPr>
                <w:b/>
                <w:bCs/>
                <w:sz w:val="16"/>
                <w:szCs w:val="16"/>
              </w:rPr>
            </w:pPr>
            <w:r w:rsidRPr="043E4EAE">
              <w:rPr>
                <w:b/>
                <w:bCs/>
                <w:sz w:val="16"/>
                <w:szCs w:val="16"/>
              </w:rPr>
              <w:t xml:space="preserve"> </w:t>
            </w:r>
          </w:p>
          <w:p w14:paraId="364365B8" w14:textId="77777777" w:rsidR="00850354" w:rsidRDefault="00850354" w:rsidP="00B74770">
            <w:pPr>
              <w:spacing w:line="254" w:lineRule="auto"/>
              <w:jc w:val="center"/>
              <w:cnfStyle w:val="000000000000" w:firstRow="0" w:lastRow="0" w:firstColumn="0" w:lastColumn="0" w:oddVBand="0" w:evenVBand="0" w:oddHBand="0" w:evenHBand="0" w:firstRowFirstColumn="0" w:firstRowLastColumn="0" w:lastRowFirstColumn="0" w:lastRowLastColumn="0"/>
              <w:rPr>
                <w:b/>
                <w:bCs/>
                <w:color w:val="000000" w:themeColor="text1"/>
                <w:sz w:val="16"/>
                <w:szCs w:val="16"/>
              </w:rPr>
            </w:pPr>
            <w:r w:rsidRPr="043E4EAE">
              <w:rPr>
                <w:b/>
                <w:bCs/>
                <w:color w:val="000000" w:themeColor="text1"/>
                <w:sz w:val="16"/>
                <w:szCs w:val="16"/>
              </w:rPr>
              <w:t>NAČIN PRAĆENJA I PROVJERE ISHODA / POSTIGNUĆA</w:t>
            </w:r>
          </w:p>
        </w:tc>
      </w:tr>
      <w:tr w:rsidR="00850354" w14:paraId="2403F70D" w14:textId="77777777" w:rsidTr="00850354">
        <w:trPr>
          <w:cnfStyle w:val="000000100000" w:firstRow="0" w:lastRow="0" w:firstColumn="0" w:lastColumn="0" w:oddVBand="0" w:evenVBand="0" w:oddHBand="1" w:evenHBand="0" w:firstRowFirstColumn="0" w:firstRowLastColumn="0" w:lastRowFirstColumn="0" w:lastRowLastColumn="0"/>
          <w:trHeight w:val="3661"/>
        </w:trPr>
        <w:tc>
          <w:tcPr>
            <w:cnfStyle w:val="001000000000" w:firstRow="0" w:lastRow="0" w:firstColumn="1" w:lastColumn="0" w:oddVBand="0" w:evenVBand="0" w:oddHBand="0" w:evenHBand="0" w:firstRowFirstColumn="0" w:firstRowLastColumn="0" w:lastRowFirstColumn="0" w:lastRowLastColumn="0"/>
            <w:tcW w:w="2391"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14:paraId="2FBE5B3B" w14:textId="77777777" w:rsidR="00850354" w:rsidRDefault="00850354" w:rsidP="00B74770">
            <w:pPr>
              <w:spacing w:line="254" w:lineRule="auto"/>
              <w:rPr>
                <w:color w:val="000000" w:themeColor="text1"/>
                <w:sz w:val="18"/>
                <w:szCs w:val="18"/>
              </w:rPr>
            </w:pPr>
            <w:r w:rsidRPr="043E4EAE">
              <w:rPr>
                <w:color w:val="000000" w:themeColor="text1"/>
                <w:sz w:val="18"/>
                <w:szCs w:val="18"/>
              </w:rPr>
              <w:t>-organizacija izvanučioničke nastave.</w:t>
            </w:r>
          </w:p>
          <w:p w14:paraId="34BEB82E" w14:textId="77777777" w:rsidR="00850354" w:rsidRDefault="00850354" w:rsidP="00B74770">
            <w:pPr>
              <w:spacing w:line="254" w:lineRule="auto"/>
              <w:rPr>
                <w:color w:val="000000" w:themeColor="text1"/>
                <w:sz w:val="18"/>
                <w:szCs w:val="18"/>
              </w:rPr>
            </w:pPr>
            <w:r w:rsidRPr="043E4EAE">
              <w:rPr>
                <w:color w:val="000000" w:themeColor="text1"/>
                <w:sz w:val="18"/>
                <w:szCs w:val="18"/>
              </w:rPr>
              <w:t>-integracija izvanučioničke nastave u redovni nastavni proces.</w:t>
            </w:r>
          </w:p>
          <w:p w14:paraId="13AC9D12" w14:textId="77777777" w:rsidR="00850354" w:rsidRDefault="00850354" w:rsidP="00B74770">
            <w:pPr>
              <w:spacing w:line="254" w:lineRule="auto"/>
              <w:rPr>
                <w:color w:val="000000" w:themeColor="text1"/>
                <w:sz w:val="18"/>
                <w:szCs w:val="18"/>
              </w:rPr>
            </w:pPr>
            <w:r w:rsidRPr="043E4EAE">
              <w:rPr>
                <w:color w:val="000000" w:themeColor="text1"/>
                <w:sz w:val="18"/>
                <w:szCs w:val="18"/>
              </w:rPr>
              <w:t>-prikupljanje suglasnosti roditelja</w:t>
            </w:r>
          </w:p>
          <w:p w14:paraId="601285A4" w14:textId="77777777" w:rsidR="00850354" w:rsidRDefault="00850354" w:rsidP="00B74770">
            <w:pPr>
              <w:spacing w:line="254" w:lineRule="auto"/>
              <w:rPr>
                <w:color w:val="000000" w:themeColor="text1"/>
                <w:sz w:val="18"/>
                <w:szCs w:val="18"/>
              </w:rPr>
            </w:pPr>
            <w:r w:rsidRPr="043E4EAE">
              <w:rPr>
                <w:color w:val="000000" w:themeColor="text1"/>
                <w:sz w:val="18"/>
                <w:szCs w:val="18"/>
              </w:rPr>
              <w:t>-provedba izvanučioničke nastave</w:t>
            </w:r>
          </w:p>
          <w:p w14:paraId="419DD712" w14:textId="77777777" w:rsidR="00850354" w:rsidRDefault="00850354" w:rsidP="00B74770">
            <w:pPr>
              <w:spacing w:line="254" w:lineRule="auto"/>
              <w:rPr>
                <w:sz w:val="18"/>
                <w:szCs w:val="18"/>
              </w:rPr>
            </w:pPr>
            <w:r w:rsidRPr="043E4EAE">
              <w:rPr>
                <w:sz w:val="18"/>
                <w:szCs w:val="18"/>
              </w:rPr>
              <w:t xml:space="preserve"> </w:t>
            </w:r>
          </w:p>
        </w:tc>
        <w:tc>
          <w:tcPr>
            <w:tcW w:w="115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14:paraId="5F5095FE" w14:textId="77777777" w:rsidR="00850354" w:rsidRDefault="00850354" w:rsidP="00B74770">
            <w:pPr>
              <w:cnfStyle w:val="000000100000" w:firstRow="0" w:lastRow="0" w:firstColumn="0" w:lastColumn="0" w:oddVBand="0" w:evenVBand="0" w:oddHBand="1" w:evenHBand="0" w:firstRowFirstColumn="0" w:firstRowLastColumn="0" w:lastRowFirstColumn="0" w:lastRowLastColumn="0"/>
              <w:rPr>
                <w:color w:val="000000" w:themeColor="text1"/>
                <w:sz w:val="18"/>
                <w:szCs w:val="18"/>
              </w:rPr>
            </w:pPr>
            <w:r w:rsidRPr="043E4EAE">
              <w:rPr>
                <w:color w:val="000000" w:themeColor="text1"/>
                <w:sz w:val="18"/>
                <w:szCs w:val="18"/>
              </w:rPr>
              <w:t>Spoznati osnovna obilježja godišnjega doba jeseni.</w:t>
            </w:r>
          </w:p>
        </w:tc>
        <w:tc>
          <w:tcPr>
            <w:tcW w:w="234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14:paraId="319723EA" w14:textId="77777777" w:rsidR="00850354" w:rsidRDefault="00850354" w:rsidP="00B74770">
            <w:pPr>
              <w:cnfStyle w:val="000000100000" w:firstRow="0" w:lastRow="0" w:firstColumn="0" w:lastColumn="0" w:oddVBand="0" w:evenVBand="0" w:oddHBand="1" w:evenHBand="0" w:firstRowFirstColumn="0" w:firstRowLastColumn="0" w:lastRowFirstColumn="0" w:lastRowLastColumn="0"/>
              <w:rPr>
                <w:color w:val="000000" w:themeColor="text1"/>
                <w:sz w:val="18"/>
                <w:szCs w:val="18"/>
              </w:rPr>
            </w:pPr>
            <w:r w:rsidRPr="043E4EAE">
              <w:rPr>
                <w:color w:val="000000" w:themeColor="text1"/>
                <w:sz w:val="18"/>
                <w:szCs w:val="18"/>
              </w:rPr>
              <w:t>Učenik:</w:t>
            </w:r>
          </w:p>
          <w:p w14:paraId="0E499E67" w14:textId="77777777" w:rsidR="00850354" w:rsidRDefault="00850354" w:rsidP="00B74770">
            <w:pPr>
              <w:cnfStyle w:val="000000100000" w:firstRow="0" w:lastRow="0" w:firstColumn="0" w:lastColumn="0" w:oddVBand="0" w:evenVBand="0" w:oddHBand="1" w:evenHBand="0" w:firstRowFirstColumn="0" w:firstRowLastColumn="0" w:lastRowFirstColumn="0" w:lastRowLastColumn="0"/>
              <w:rPr>
                <w:color w:val="000000" w:themeColor="text1"/>
                <w:sz w:val="18"/>
                <w:szCs w:val="18"/>
              </w:rPr>
            </w:pPr>
            <w:r w:rsidRPr="043E4EAE">
              <w:rPr>
                <w:color w:val="000000" w:themeColor="text1"/>
                <w:sz w:val="18"/>
                <w:szCs w:val="18"/>
              </w:rPr>
              <w:t>- uočava red u prirodi na primjeru biljaka, životinja i ljudi; određuje i imenuje godišnja doba opažajući organiziranost vremena (</w:t>
            </w:r>
            <w:r w:rsidRPr="043E4EAE">
              <w:rPr>
                <w:i/>
                <w:iCs/>
                <w:color w:val="000000" w:themeColor="text1"/>
                <w:sz w:val="18"/>
                <w:szCs w:val="18"/>
              </w:rPr>
              <w:t>PID OŠ A. 1.1.; A.1.2.)</w:t>
            </w:r>
            <w:r w:rsidRPr="043E4EAE">
              <w:rPr>
                <w:color w:val="000000" w:themeColor="text1"/>
                <w:sz w:val="18"/>
                <w:szCs w:val="18"/>
              </w:rPr>
              <w:t>;</w:t>
            </w:r>
          </w:p>
          <w:p w14:paraId="394E9974" w14:textId="77777777" w:rsidR="00850354" w:rsidRDefault="00850354" w:rsidP="00B74770">
            <w:pPr>
              <w:cnfStyle w:val="000000100000" w:firstRow="0" w:lastRow="0" w:firstColumn="0" w:lastColumn="0" w:oddVBand="0" w:evenVBand="0" w:oddHBand="1" w:evenHBand="0" w:firstRowFirstColumn="0" w:firstRowLastColumn="0" w:lastRowFirstColumn="0" w:lastRowLastColumn="0"/>
              <w:rPr>
                <w:color w:val="000000" w:themeColor="text1"/>
                <w:sz w:val="18"/>
                <w:szCs w:val="18"/>
              </w:rPr>
            </w:pPr>
            <w:r w:rsidRPr="043E4EAE">
              <w:rPr>
                <w:color w:val="000000" w:themeColor="text1"/>
                <w:sz w:val="18"/>
                <w:szCs w:val="18"/>
              </w:rPr>
              <w:t xml:space="preserve">- opisuje vremenske prilike ujesen; povezuje izmjenu godišnjih doba s promjenama u životu biljaka, životinja i ljudi; </w:t>
            </w:r>
          </w:p>
          <w:p w14:paraId="1761CE49" w14:textId="77777777" w:rsidR="00850354" w:rsidRDefault="00850354" w:rsidP="00B74770">
            <w:pPr>
              <w:cnfStyle w:val="000000100000" w:firstRow="0" w:lastRow="0" w:firstColumn="0" w:lastColumn="0" w:oddVBand="0" w:evenVBand="0" w:oddHBand="1" w:evenHBand="0" w:firstRowFirstColumn="0" w:firstRowLastColumn="0" w:lastRowFirstColumn="0" w:lastRowLastColumn="0"/>
              <w:rPr>
                <w:color w:val="000000" w:themeColor="text1"/>
                <w:sz w:val="18"/>
                <w:szCs w:val="18"/>
              </w:rPr>
            </w:pPr>
            <w:r w:rsidRPr="043E4EAE">
              <w:rPr>
                <w:color w:val="000000" w:themeColor="text1"/>
                <w:sz w:val="18"/>
                <w:szCs w:val="18"/>
              </w:rPr>
              <w:t>- prepoznaje smjenu godišnjih doba i svoje navike prilagođava određenomu godišnjem dobu;</w:t>
            </w:r>
          </w:p>
          <w:p w14:paraId="1E338383" w14:textId="77777777" w:rsidR="00850354" w:rsidRDefault="00850354" w:rsidP="00B74770">
            <w:pPr>
              <w:cnfStyle w:val="000000100000" w:firstRow="0" w:lastRow="0" w:firstColumn="0" w:lastColumn="0" w:oddVBand="0" w:evenVBand="0" w:oddHBand="1" w:evenHBand="0" w:firstRowFirstColumn="0" w:firstRowLastColumn="0" w:lastRowFirstColumn="0" w:lastRowLastColumn="0"/>
              <w:rPr>
                <w:color w:val="000000" w:themeColor="text1"/>
                <w:sz w:val="18"/>
                <w:szCs w:val="18"/>
              </w:rPr>
            </w:pPr>
            <w:r w:rsidRPr="043E4EAE">
              <w:rPr>
                <w:color w:val="000000" w:themeColor="text1"/>
                <w:sz w:val="18"/>
                <w:szCs w:val="18"/>
              </w:rPr>
              <w:t>- prikazuje godišnja doba na vremenskoj crti ili lenti;</w:t>
            </w:r>
          </w:p>
          <w:p w14:paraId="39490CE3" w14:textId="77777777" w:rsidR="00850354" w:rsidRDefault="00850354" w:rsidP="00B74770">
            <w:pPr>
              <w:cnfStyle w:val="000000100000" w:firstRow="0" w:lastRow="0" w:firstColumn="0" w:lastColumn="0" w:oddVBand="0" w:evenVBand="0" w:oddHBand="1" w:evenHBand="0" w:firstRowFirstColumn="0" w:firstRowLastColumn="0" w:lastRowFirstColumn="0" w:lastRowLastColumn="0"/>
              <w:rPr>
                <w:color w:val="000000" w:themeColor="text1"/>
                <w:sz w:val="18"/>
                <w:szCs w:val="18"/>
              </w:rPr>
            </w:pPr>
            <w:r w:rsidRPr="043E4EAE">
              <w:rPr>
                <w:color w:val="000000" w:themeColor="text1"/>
                <w:sz w:val="18"/>
                <w:szCs w:val="18"/>
              </w:rPr>
              <w:t>- prepoznaje, razlikuje i primjenjuje odnose: gore − dolje, unutar − izvan, lijevo – desno (</w:t>
            </w:r>
            <w:r w:rsidRPr="043E4EAE">
              <w:rPr>
                <w:i/>
                <w:iCs/>
                <w:color w:val="000000" w:themeColor="text1"/>
                <w:sz w:val="18"/>
                <w:szCs w:val="18"/>
              </w:rPr>
              <w:t>PID OŠ B.1.1.; B.1.2., B.1.3.</w:t>
            </w:r>
            <w:r w:rsidRPr="043E4EAE">
              <w:rPr>
                <w:color w:val="000000" w:themeColor="text1"/>
                <w:sz w:val="18"/>
                <w:szCs w:val="18"/>
              </w:rPr>
              <w:t>)</w:t>
            </w:r>
          </w:p>
        </w:tc>
        <w:tc>
          <w:tcPr>
            <w:tcW w:w="1107"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14:paraId="42802134" w14:textId="77777777" w:rsidR="00850354" w:rsidRDefault="00850354" w:rsidP="00B74770">
            <w:pPr>
              <w:cnfStyle w:val="000000100000" w:firstRow="0" w:lastRow="0" w:firstColumn="0" w:lastColumn="0" w:oddVBand="0" w:evenVBand="0" w:oddHBand="1" w:evenHBand="0" w:firstRowFirstColumn="0" w:firstRowLastColumn="0" w:lastRowFirstColumn="0" w:lastRowLastColumn="0"/>
              <w:rPr>
                <w:color w:val="000000" w:themeColor="text1"/>
                <w:sz w:val="18"/>
                <w:szCs w:val="18"/>
              </w:rPr>
            </w:pPr>
            <w:r w:rsidRPr="043E4EAE">
              <w:rPr>
                <w:color w:val="000000" w:themeColor="text1"/>
                <w:sz w:val="18"/>
                <w:szCs w:val="18"/>
              </w:rPr>
              <w:t xml:space="preserve">Razgovor </w:t>
            </w:r>
          </w:p>
          <w:p w14:paraId="48869F55" w14:textId="77777777" w:rsidR="00850354" w:rsidRDefault="00850354" w:rsidP="00B74770">
            <w:pPr>
              <w:cnfStyle w:val="000000100000" w:firstRow="0" w:lastRow="0" w:firstColumn="0" w:lastColumn="0" w:oddVBand="0" w:evenVBand="0" w:oddHBand="1" w:evenHBand="0" w:firstRowFirstColumn="0" w:firstRowLastColumn="0" w:lastRowFirstColumn="0" w:lastRowLastColumn="0"/>
              <w:rPr>
                <w:color w:val="000000" w:themeColor="text1"/>
                <w:sz w:val="18"/>
                <w:szCs w:val="18"/>
              </w:rPr>
            </w:pPr>
            <w:r w:rsidRPr="043E4EAE">
              <w:rPr>
                <w:color w:val="000000" w:themeColor="text1"/>
                <w:sz w:val="18"/>
                <w:szCs w:val="18"/>
              </w:rPr>
              <w:t>Iskustveno učenje</w:t>
            </w:r>
          </w:p>
        </w:tc>
        <w:tc>
          <w:tcPr>
            <w:tcW w:w="2560" w:type="dxa"/>
            <w:gridSpan w:val="2"/>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14:paraId="6F9B58BE" w14:textId="77777777" w:rsidR="00850354" w:rsidRDefault="00850354" w:rsidP="00B74770">
            <w:pPr>
              <w:spacing w:line="254" w:lineRule="auto"/>
              <w:cnfStyle w:val="000000100000" w:firstRow="0" w:lastRow="0" w:firstColumn="0" w:lastColumn="0" w:oddVBand="0" w:evenVBand="0" w:oddHBand="1" w:evenHBand="0" w:firstRowFirstColumn="0" w:firstRowLastColumn="0" w:lastRowFirstColumn="0" w:lastRowLastColumn="0"/>
              <w:rPr>
                <w:color w:val="000000" w:themeColor="text1"/>
                <w:sz w:val="18"/>
                <w:szCs w:val="18"/>
              </w:rPr>
            </w:pPr>
            <w:r w:rsidRPr="043E4EAE">
              <w:rPr>
                <w:color w:val="000000" w:themeColor="text1"/>
                <w:sz w:val="18"/>
                <w:szCs w:val="18"/>
              </w:rPr>
              <w:t>-obilazak šire okolice škole</w:t>
            </w:r>
          </w:p>
          <w:p w14:paraId="35A85B33" w14:textId="77777777" w:rsidR="00850354" w:rsidRDefault="00850354" w:rsidP="00B74770">
            <w:pPr>
              <w:spacing w:line="254" w:lineRule="auto"/>
              <w:cnfStyle w:val="000000100000" w:firstRow="0" w:lastRow="0" w:firstColumn="0" w:lastColumn="0" w:oddVBand="0" w:evenVBand="0" w:oddHBand="1" w:evenHBand="0" w:firstRowFirstColumn="0" w:firstRowLastColumn="0" w:lastRowFirstColumn="0" w:lastRowLastColumn="0"/>
              <w:rPr>
                <w:color w:val="000000" w:themeColor="text1"/>
                <w:sz w:val="18"/>
                <w:szCs w:val="18"/>
              </w:rPr>
            </w:pPr>
            <w:r w:rsidRPr="043E4EAE">
              <w:rPr>
                <w:color w:val="000000" w:themeColor="text1"/>
                <w:sz w:val="18"/>
                <w:szCs w:val="18"/>
              </w:rPr>
              <w:t>-promatranje i opisivanje biljaka i životinja</w:t>
            </w:r>
          </w:p>
          <w:p w14:paraId="16BF75D7" w14:textId="77777777" w:rsidR="00850354" w:rsidRDefault="00850354" w:rsidP="00B74770">
            <w:pPr>
              <w:spacing w:line="254" w:lineRule="auto"/>
              <w:cnfStyle w:val="000000100000" w:firstRow="0" w:lastRow="0" w:firstColumn="0" w:lastColumn="0" w:oddVBand="0" w:evenVBand="0" w:oddHBand="1" w:evenHBand="0" w:firstRowFirstColumn="0" w:firstRowLastColumn="0" w:lastRowFirstColumn="0" w:lastRowLastColumn="0"/>
              <w:rPr>
                <w:color w:val="000000" w:themeColor="text1"/>
                <w:sz w:val="18"/>
                <w:szCs w:val="18"/>
              </w:rPr>
            </w:pPr>
            <w:r w:rsidRPr="043E4EAE">
              <w:rPr>
                <w:color w:val="000000" w:themeColor="text1"/>
                <w:sz w:val="18"/>
                <w:szCs w:val="18"/>
              </w:rPr>
              <w:t>- opisivanje vremenskih prilika</w:t>
            </w:r>
          </w:p>
          <w:p w14:paraId="4A18896E" w14:textId="77777777" w:rsidR="00850354" w:rsidRDefault="00850354" w:rsidP="00B74770">
            <w:pPr>
              <w:cnfStyle w:val="000000100000" w:firstRow="0" w:lastRow="0" w:firstColumn="0" w:lastColumn="0" w:oddVBand="0" w:evenVBand="0" w:oddHBand="1" w:evenHBand="0" w:firstRowFirstColumn="0" w:firstRowLastColumn="0" w:lastRowFirstColumn="0" w:lastRowLastColumn="0"/>
              <w:rPr>
                <w:color w:val="231F20"/>
                <w:sz w:val="18"/>
                <w:szCs w:val="18"/>
              </w:rPr>
            </w:pPr>
            <w:r w:rsidRPr="043E4EAE">
              <w:rPr>
                <w:color w:val="000000" w:themeColor="text1"/>
                <w:sz w:val="18"/>
                <w:szCs w:val="18"/>
              </w:rPr>
              <w:t>-</w:t>
            </w:r>
            <w:r w:rsidRPr="043E4EAE">
              <w:rPr>
                <w:color w:val="231F20"/>
                <w:sz w:val="18"/>
                <w:szCs w:val="18"/>
              </w:rPr>
              <w:t xml:space="preserve"> promatra, prati i bilježi promjene i aktivnosti s obzirom na izmjenu dana i noći i smjenu godišnjih doba</w:t>
            </w:r>
          </w:p>
          <w:p w14:paraId="2A5D1003" w14:textId="77777777" w:rsidR="00850354" w:rsidRDefault="00850354" w:rsidP="00B74770">
            <w:pPr>
              <w:spacing w:after="48"/>
              <w:cnfStyle w:val="000000100000" w:firstRow="0" w:lastRow="0" w:firstColumn="0" w:lastColumn="0" w:oddVBand="0" w:evenVBand="0" w:oddHBand="1" w:evenHBand="0" w:firstRowFirstColumn="0" w:firstRowLastColumn="0" w:lastRowFirstColumn="0" w:lastRowLastColumn="0"/>
              <w:rPr>
                <w:color w:val="231F20"/>
                <w:sz w:val="18"/>
                <w:szCs w:val="18"/>
              </w:rPr>
            </w:pPr>
            <w:r w:rsidRPr="043E4EAE">
              <w:rPr>
                <w:color w:val="231F20"/>
                <w:sz w:val="18"/>
                <w:szCs w:val="18"/>
              </w:rPr>
              <w:t>- paža i opisuje svijet oko sebe služeći se svojim osjetilima i mjerenjima.</w:t>
            </w:r>
          </w:p>
          <w:p w14:paraId="4F3C0EC4" w14:textId="77777777" w:rsidR="00850354" w:rsidRDefault="00850354" w:rsidP="00B74770">
            <w:pPr>
              <w:cnfStyle w:val="000000100000" w:firstRow="0" w:lastRow="0" w:firstColumn="0" w:lastColumn="0" w:oddVBand="0" w:evenVBand="0" w:oddHBand="1" w:evenHBand="0" w:firstRowFirstColumn="0" w:firstRowLastColumn="0" w:lastRowFirstColumn="0" w:lastRowLastColumn="0"/>
              <w:rPr>
                <w:color w:val="231F20"/>
                <w:sz w:val="18"/>
                <w:szCs w:val="18"/>
              </w:rPr>
            </w:pPr>
            <w:r w:rsidRPr="043E4EAE">
              <w:rPr>
                <w:color w:val="231F20"/>
                <w:sz w:val="18"/>
                <w:szCs w:val="18"/>
              </w:rPr>
              <w:t>-crta opaženo i označava/imenuje dijelove</w:t>
            </w:r>
          </w:p>
        </w:tc>
        <w:tc>
          <w:tcPr>
            <w:tcW w:w="2400" w:type="dxa"/>
            <w:gridSpan w:val="2"/>
            <w:tcBorders>
              <w:top w:val="single" w:sz="8" w:space="0" w:color="BFBFBF" w:themeColor="background1" w:themeShade="BF"/>
              <w:left w:val="nil"/>
              <w:bottom w:val="single" w:sz="8" w:space="0" w:color="BFBFBF" w:themeColor="background1" w:themeShade="BF"/>
              <w:right w:val="single" w:sz="8" w:space="0" w:color="BFBFBF" w:themeColor="background1" w:themeShade="BF"/>
            </w:tcBorders>
            <w:tcMar>
              <w:left w:w="108" w:type="dxa"/>
              <w:right w:w="108" w:type="dxa"/>
            </w:tcMar>
          </w:tcPr>
          <w:p w14:paraId="4E0F6093" w14:textId="77777777" w:rsidR="00850354" w:rsidRDefault="00850354" w:rsidP="00B74770">
            <w:pPr>
              <w:cnfStyle w:val="000000100000" w:firstRow="0" w:lastRow="0" w:firstColumn="0" w:lastColumn="0" w:oddVBand="0" w:evenVBand="0" w:oddHBand="1" w:evenHBand="0" w:firstRowFirstColumn="0" w:firstRowLastColumn="0" w:lastRowFirstColumn="0" w:lastRowLastColumn="0"/>
              <w:rPr>
                <w:color w:val="000000" w:themeColor="text1"/>
                <w:sz w:val="18"/>
                <w:szCs w:val="18"/>
              </w:rPr>
            </w:pPr>
            <w:r w:rsidRPr="043E4EAE">
              <w:rPr>
                <w:color w:val="000000" w:themeColor="text1"/>
                <w:sz w:val="18"/>
                <w:szCs w:val="18"/>
              </w:rPr>
              <w:t>-neposredna stvarnost</w:t>
            </w:r>
          </w:p>
        </w:tc>
        <w:tc>
          <w:tcPr>
            <w:tcW w:w="1762" w:type="dxa"/>
            <w:gridSpan w:val="2"/>
            <w:tcBorders>
              <w:top w:val="single" w:sz="8" w:space="0" w:color="BFBFBF" w:themeColor="background1" w:themeShade="BF"/>
              <w:left w:val="nil"/>
              <w:bottom w:val="single" w:sz="8" w:space="0" w:color="BFBFBF" w:themeColor="background1" w:themeShade="BF"/>
              <w:right w:val="single" w:sz="8" w:space="0" w:color="BFBFBF" w:themeColor="background1" w:themeShade="BF"/>
            </w:tcBorders>
            <w:tcMar>
              <w:left w:w="108" w:type="dxa"/>
              <w:right w:w="108" w:type="dxa"/>
            </w:tcMar>
          </w:tcPr>
          <w:p w14:paraId="3EF8CC68" w14:textId="77777777" w:rsidR="00850354" w:rsidRDefault="00850354" w:rsidP="00B74770">
            <w:pPr>
              <w:spacing w:line="254" w:lineRule="auto"/>
              <w:cnfStyle w:val="000000100000" w:firstRow="0" w:lastRow="0" w:firstColumn="0" w:lastColumn="0" w:oddVBand="0" w:evenVBand="0" w:oddHBand="1" w:evenHBand="0" w:firstRowFirstColumn="0" w:firstRowLastColumn="0" w:lastRowFirstColumn="0" w:lastRowLastColumn="0"/>
              <w:rPr>
                <w:color w:val="000000" w:themeColor="text1"/>
                <w:sz w:val="18"/>
                <w:szCs w:val="18"/>
              </w:rPr>
            </w:pPr>
            <w:r w:rsidRPr="043E4EAE">
              <w:rPr>
                <w:color w:val="000000" w:themeColor="text1"/>
                <w:sz w:val="18"/>
                <w:szCs w:val="18"/>
              </w:rPr>
              <w:t>Uporaba informacijske i komunikacijske tehnologije</w:t>
            </w:r>
          </w:p>
          <w:p w14:paraId="69C685EC" w14:textId="77777777" w:rsidR="00850354" w:rsidRDefault="00850354" w:rsidP="00B74770">
            <w:pPr>
              <w:spacing w:line="254" w:lineRule="auto"/>
              <w:cnfStyle w:val="000000100000" w:firstRow="0" w:lastRow="0" w:firstColumn="0" w:lastColumn="0" w:oddVBand="0" w:evenVBand="0" w:oddHBand="1" w:evenHBand="0" w:firstRowFirstColumn="0" w:firstRowLastColumn="0" w:lastRowFirstColumn="0" w:lastRowLastColumn="0"/>
              <w:rPr>
                <w:color w:val="000000" w:themeColor="text1"/>
                <w:sz w:val="18"/>
                <w:szCs w:val="18"/>
              </w:rPr>
            </w:pPr>
            <w:r w:rsidRPr="043E4EAE">
              <w:rPr>
                <w:color w:val="000000" w:themeColor="text1"/>
                <w:sz w:val="18"/>
                <w:szCs w:val="18"/>
              </w:rPr>
              <w:t>Učiti kako učiti</w:t>
            </w:r>
          </w:p>
          <w:p w14:paraId="000CAE44" w14:textId="77777777" w:rsidR="00850354" w:rsidRDefault="00850354" w:rsidP="00B74770">
            <w:pPr>
              <w:spacing w:line="254" w:lineRule="auto"/>
              <w:cnfStyle w:val="000000100000" w:firstRow="0" w:lastRow="0" w:firstColumn="0" w:lastColumn="0" w:oddVBand="0" w:evenVBand="0" w:oddHBand="1" w:evenHBand="0" w:firstRowFirstColumn="0" w:firstRowLastColumn="0" w:lastRowFirstColumn="0" w:lastRowLastColumn="0"/>
              <w:rPr>
                <w:color w:val="000000" w:themeColor="text1"/>
                <w:sz w:val="18"/>
                <w:szCs w:val="18"/>
              </w:rPr>
            </w:pPr>
            <w:r w:rsidRPr="043E4EAE">
              <w:rPr>
                <w:color w:val="000000" w:themeColor="text1"/>
                <w:sz w:val="18"/>
                <w:szCs w:val="18"/>
              </w:rPr>
              <w:t>Osobni i socijalni razvoj</w:t>
            </w:r>
          </w:p>
          <w:p w14:paraId="01862007" w14:textId="77777777" w:rsidR="00850354" w:rsidRDefault="00850354" w:rsidP="00B74770">
            <w:pPr>
              <w:spacing w:line="254" w:lineRule="auto"/>
              <w:cnfStyle w:val="000000100000" w:firstRow="0" w:lastRow="0" w:firstColumn="0" w:lastColumn="0" w:oddVBand="0" w:evenVBand="0" w:oddHBand="1" w:evenHBand="0" w:firstRowFirstColumn="0" w:firstRowLastColumn="0" w:lastRowFirstColumn="0" w:lastRowLastColumn="0"/>
              <w:rPr>
                <w:color w:val="000000" w:themeColor="text1"/>
                <w:sz w:val="18"/>
                <w:szCs w:val="18"/>
              </w:rPr>
            </w:pPr>
            <w:r w:rsidRPr="043E4EAE">
              <w:rPr>
                <w:color w:val="000000" w:themeColor="text1"/>
                <w:sz w:val="18"/>
                <w:szCs w:val="18"/>
              </w:rPr>
              <w:t xml:space="preserve">Zdravlje </w:t>
            </w:r>
          </w:p>
          <w:p w14:paraId="11875E4D" w14:textId="77777777" w:rsidR="00850354" w:rsidRDefault="00850354" w:rsidP="00B74770">
            <w:pPr>
              <w:spacing w:line="254" w:lineRule="auto"/>
              <w:cnfStyle w:val="000000100000" w:firstRow="0" w:lastRow="0" w:firstColumn="0" w:lastColumn="0" w:oddVBand="0" w:evenVBand="0" w:oddHBand="1" w:evenHBand="0" w:firstRowFirstColumn="0" w:firstRowLastColumn="0" w:lastRowFirstColumn="0" w:lastRowLastColumn="0"/>
              <w:rPr>
                <w:color w:val="000000" w:themeColor="text1"/>
                <w:sz w:val="18"/>
                <w:szCs w:val="18"/>
              </w:rPr>
            </w:pPr>
            <w:r w:rsidRPr="043E4EAE">
              <w:rPr>
                <w:color w:val="000000" w:themeColor="text1"/>
                <w:sz w:val="18"/>
                <w:szCs w:val="18"/>
              </w:rPr>
              <w:t xml:space="preserve"> </w:t>
            </w:r>
          </w:p>
        </w:tc>
        <w:tc>
          <w:tcPr>
            <w:tcW w:w="1600" w:type="dxa"/>
            <w:tcBorders>
              <w:top w:val="single" w:sz="8" w:space="0" w:color="BFBFBF" w:themeColor="background1" w:themeShade="BF"/>
              <w:left w:val="nil"/>
              <w:bottom w:val="single" w:sz="8" w:space="0" w:color="BFBFBF" w:themeColor="background1" w:themeShade="BF"/>
              <w:right w:val="single" w:sz="8" w:space="0" w:color="BFBFBF" w:themeColor="background1" w:themeShade="BF"/>
            </w:tcBorders>
            <w:tcMar>
              <w:left w:w="108" w:type="dxa"/>
              <w:right w:w="108" w:type="dxa"/>
            </w:tcMar>
          </w:tcPr>
          <w:p w14:paraId="1139621F" w14:textId="77777777" w:rsidR="00850354" w:rsidRDefault="00850354" w:rsidP="00B74770">
            <w:pPr>
              <w:cnfStyle w:val="000000100000" w:firstRow="0" w:lastRow="0" w:firstColumn="0" w:lastColumn="0" w:oddVBand="0" w:evenVBand="0" w:oddHBand="1" w:evenHBand="0" w:firstRowFirstColumn="0" w:firstRowLastColumn="0" w:lastRowFirstColumn="0" w:lastRowLastColumn="0"/>
              <w:rPr>
                <w:color w:val="000000" w:themeColor="text1"/>
                <w:sz w:val="18"/>
                <w:szCs w:val="18"/>
              </w:rPr>
            </w:pPr>
            <w:r w:rsidRPr="043E4EAE">
              <w:rPr>
                <w:color w:val="000000" w:themeColor="text1"/>
                <w:sz w:val="18"/>
                <w:szCs w:val="18"/>
              </w:rPr>
              <w:t>Učenici na pripremljenoj vremenskoj crti prepoznaju jesen.</w:t>
            </w:r>
          </w:p>
          <w:p w14:paraId="6175F33E" w14:textId="77777777" w:rsidR="00850354" w:rsidRDefault="00850354" w:rsidP="00B74770">
            <w:pPr>
              <w:spacing w:line="254" w:lineRule="auto"/>
              <w:cnfStyle w:val="000000100000" w:firstRow="0" w:lastRow="0" w:firstColumn="0" w:lastColumn="0" w:oddVBand="0" w:evenVBand="0" w:oddHBand="1" w:evenHBand="0" w:firstRowFirstColumn="0" w:firstRowLastColumn="0" w:lastRowFirstColumn="0" w:lastRowLastColumn="0"/>
              <w:rPr>
                <w:color w:val="000000" w:themeColor="text1"/>
                <w:sz w:val="18"/>
                <w:szCs w:val="18"/>
              </w:rPr>
            </w:pPr>
            <w:r w:rsidRPr="043E4EAE">
              <w:rPr>
                <w:color w:val="000000" w:themeColor="text1"/>
                <w:sz w:val="18"/>
                <w:szCs w:val="18"/>
              </w:rPr>
              <w:t>Nastavni listić sa zadacima za provjeru učeničkih postignuća.</w:t>
            </w:r>
          </w:p>
          <w:p w14:paraId="05017577" w14:textId="77777777" w:rsidR="00850354" w:rsidRDefault="00850354" w:rsidP="00B74770">
            <w:pPr>
              <w:spacing w:line="254" w:lineRule="auto"/>
              <w:cnfStyle w:val="000000100000" w:firstRow="0" w:lastRow="0" w:firstColumn="0" w:lastColumn="0" w:oddVBand="0" w:evenVBand="0" w:oddHBand="1" w:evenHBand="0" w:firstRowFirstColumn="0" w:firstRowLastColumn="0" w:lastRowFirstColumn="0" w:lastRowLastColumn="0"/>
              <w:rPr>
                <w:color w:val="000000" w:themeColor="text1"/>
                <w:sz w:val="18"/>
                <w:szCs w:val="18"/>
              </w:rPr>
            </w:pPr>
          </w:p>
        </w:tc>
      </w:tr>
    </w:tbl>
    <w:p w14:paraId="35873799" w14:textId="77777777" w:rsidR="00850354" w:rsidRDefault="00850354"/>
    <w:p w14:paraId="00CB8D7E" w14:textId="77777777" w:rsidR="00850354" w:rsidRDefault="00850354"/>
    <w:tbl>
      <w:tblPr>
        <w:tblStyle w:val="Obinatablica1"/>
        <w:tblW w:w="15452" w:type="dxa"/>
        <w:tblInd w:w="-861" w:type="dxa"/>
        <w:tblLayout w:type="fixed"/>
        <w:tblLook w:val="04A0" w:firstRow="1" w:lastRow="0" w:firstColumn="1" w:lastColumn="0" w:noHBand="0" w:noVBand="1"/>
      </w:tblPr>
      <w:tblGrid>
        <w:gridCol w:w="2391"/>
        <w:gridCol w:w="1150"/>
        <w:gridCol w:w="2340"/>
        <w:gridCol w:w="1107"/>
        <w:gridCol w:w="370"/>
        <w:gridCol w:w="2190"/>
        <w:gridCol w:w="345"/>
        <w:gridCol w:w="2055"/>
        <w:gridCol w:w="490"/>
        <w:gridCol w:w="1272"/>
        <w:gridCol w:w="1742"/>
      </w:tblGrid>
      <w:tr w:rsidR="00850354" w14:paraId="25D760FE" w14:textId="77777777" w:rsidTr="00850354">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452" w:type="dxa"/>
            <w:gridSpan w:val="11"/>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14:paraId="189888DA" w14:textId="77777777" w:rsidR="00850354" w:rsidRDefault="00850354" w:rsidP="00B74770">
            <w:pPr>
              <w:spacing w:line="254" w:lineRule="auto"/>
              <w:jc w:val="center"/>
              <w:rPr>
                <w:b w:val="0"/>
                <w:bCs w:val="0"/>
                <w:sz w:val="26"/>
                <w:szCs w:val="26"/>
              </w:rPr>
            </w:pPr>
          </w:p>
          <w:p w14:paraId="7D43BDD9" w14:textId="65117DC6" w:rsidR="00850354" w:rsidRPr="00996328" w:rsidRDefault="00850354" w:rsidP="00996328">
            <w:pPr>
              <w:pStyle w:val="Naslov2"/>
              <w:jc w:val="center"/>
              <w:outlineLvl w:val="1"/>
              <w:rPr>
                <w:b/>
                <w:bCs w:val="0"/>
              </w:rPr>
            </w:pPr>
            <w:bookmarkStart w:id="80" w:name="_Toc146837741"/>
            <w:r w:rsidRPr="00996328">
              <w:rPr>
                <w:b/>
                <w:bCs w:val="0"/>
              </w:rPr>
              <w:lastRenderedPageBreak/>
              <w:t>6.2. Zima</w:t>
            </w:r>
            <w:bookmarkEnd w:id="80"/>
          </w:p>
          <w:p w14:paraId="1D06B841" w14:textId="6AB16B59" w:rsidR="00850354" w:rsidRPr="00850354" w:rsidRDefault="00850354" w:rsidP="00B74770">
            <w:pPr>
              <w:spacing w:line="254" w:lineRule="auto"/>
              <w:jc w:val="center"/>
              <w:rPr>
                <w:sz w:val="26"/>
                <w:szCs w:val="26"/>
              </w:rPr>
            </w:pPr>
          </w:p>
        </w:tc>
      </w:tr>
      <w:tr w:rsidR="00850354" w14:paraId="3EC6586F" w14:textId="77777777" w:rsidTr="00850354">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5881" w:type="dxa"/>
            <w:gridSpan w:val="3"/>
            <w:tcBorders>
              <w:top w:val="single" w:sz="8" w:space="0" w:color="BFBFBF" w:themeColor="background1" w:themeShade="BF"/>
              <w:left w:val="single" w:sz="8" w:space="0" w:color="BFBFBF" w:themeColor="background1" w:themeShade="BF"/>
              <w:bottom w:val="double" w:sz="3" w:space="0" w:color="BFBFBF" w:themeColor="background1" w:themeShade="BF"/>
              <w:right w:val="single" w:sz="8" w:space="0" w:color="BFBFBF" w:themeColor="background1" w:themeShade="BF"/>
            </w:tcBorders>
            <w:tcMar>
              <w:left w:w="108" w:type="dxa"/>
              <w:right w:w="108" w:type="dxa"/>
            </w:tcMar>
          </w:tcPr>
          <w:p w14:paraId="52B0BFC6" w14:textId="77777777" w:rsidR="00850354" w:rsidRDefault="00850354" w:rsidP="00B74770">
            <w:pPr>
              <w:tabs>
                <w:tab w:val="left" w:pos="180"/>
              </w:tabs>
              <w:spacing w:line="254" w:lineRule="auto"/>
              <w:jc w:val="center"/>
            </w:pPr>
            <w:r w:rsidRPr="043E4EAE">
              <w:rPr>
                <w:color w:val="000000" w:themeColor="text1"/>
                <w:sz w:val="19"/>
                <w:szCs w:val="19"/>
              </w:rPr>
              <w:lastRenderedPageBreak/>
              <w:t>NOSITELJ/I AKTIVNOSTI:</w:t>
            </w:r>
          </w:p>
          <w:p w14:paraId="61B9DE0D" w14:textId="77777777" w:rsidR="00850354" w:rsidRDefault="00850354" w:rsidP="00B74770">
            <w:pPr>
              <w:spacing w:line="254" w:lineRule="auto"/>
              <w:jc w:val="center"/>
            </w:pPr>
            <w:r w:rsidRPr="043E4EAE">
              <w:rPr>
                <w:color w:val="000000" w:themeColor="text1"/>
                <w:sz w:val="19"/>
                <w:szCs w:val="19"/>
              </w:rPr>
              <w:t>NATALIJA BOŠNJAKOVIĆ, učiteljica 1.a razreda</w:t>
            </w:r>
          </w:p>
          <w:p w14:paraId="328891BC" w14:textId="77777777" w:rsidR="00850354" w:rsidRDefault="00850354" w:rsidP="00B74770">
            <w:pPr>
              <w:spacing w:line="254" w:lineRule="auto"/>
              <w:jc w:val="center"/>
            </w:pPr>
            <w:r w:rsidRPr="043E4EAE">
              <w:rPr>
                <w:sz w:val="19"/>
                <w:szCs w:val="19"/>
              </w:rPr>
              <w:t xml:space="preserve"> </w:t>
            </w:r>
          </w:p>
        </w:tc>
        <w:tc>
          <w:tcPr>
            <w:tcW w:w="1477" w:type="dxa"/>
            <w:gridSpan w:val="2"/>
            <w:tcBorders>
              <w:top w:val="nil"/>
              <w:left w:val="nil"/>
              <w:bottom w:val="double" w:sz="3" w:space="0" w:color="BFBFBF" w:themeColor="background1" w:themeShade="BF"/>
              <w:right w:val="single" w:sz="8" w:space="0" w:color="BFBFBF" w:themeColor="background1" w:themeShade="BF"/>
            </w:tcBorders>
            <w:tcMar>
              <w:left w:w="108" w:type="dxa"/>
              <w:right w:w="108" w:type="dxa"/>
            </w:tcMar>
          </w:tcPr>
          <w:p w14:paraId="3C4B9A2F" w14:textId="77777777" w:rsidR="00850354" w:rsidRDefault="00850354" w:rsidP="00B74770">
            <w:pPr>
              <w:spacing w:line="254" w:lineRule="auto"/>
              <w:jc w:val="center"/>
              <w:cnfStyle w:val="000000100000" w:firstRow="0" w:lastRow="0" w:firstColumn="0" w:lastColumn="0" w:oddVBand="0" w:evenVBand="0" w:oddHBand="1" w:evenHBand="0" w:firstRowFirstColumn="0" w:firstRowLastColumn="0" w:lastRowFirstColumn="0" w:lastRowLastColumn="0"/>
            </w:pPr>
            <w:r w:rsidRPr="043E4EAE">
              <w:rPr>
                <w:b/>
                <w:bCs/>
                <w:color w:val="000000" w:themeColor="text1"/>
                <w:sz w:val="19"/>
                <w:szCs w:val="19"/>
              </w:rPr>
              <w:t>SURADNICI:</w:t>
            </w:r>
          </w:p>
          <w:p w14:paraId="3B66E274" w14:textId="77777777" w:rsidR="00850354" w:rsidRDefault="00850354" w:rsidP="00B74770">
            <w:pPr>
              <w:spacing w:line="254" w:lineRule="auto"/>
              <w:jc w:val="center"/>
              <w:cnfStyle w:val="000000100000" w:firstRow="0" w:lastRow="0" w:firstColumn="0" w:lastColumn="0" w:oddVBand="0" w:evenVBand="0" w:oddHBand="1" w:evenHBand="0" w:firstRowFirstColumn="0" w:firstRowLastColumn="0" w:lastRowFirstColumn="0" w:lastRowLastColumn="0"/>
            </w:pPr>
            <w:r w:rsidRPr="043E4EAE">
              <w:rPr>
                <w:b/>
                <w:bCs/>
                <w:color w:val="000000" w:themeColor="text1"/>
                <w:sz w:val="19"/>
                <w:szCs w:val="19"/>
              </w:rPr>
              <w:t>-</w:t>
            </w:r>
          </w:p>
        </w:tc>
        <w:tc>
          <w:tcPr>
            <w:tcW w:w="2535" w:type="dxa"/>
            <w:gridSpan w:val="2"/>
            <w:tcBorders>
              <w:top w:val="nil"/>
              <w:left w:val="nil"/>
              <w:bottom w:val="double" w:sz="3" w:space="0" w:color="BFBFBF" w:themeColor="background1" w:themeShade="BF"/>
              <w:right w:val="single" w:sz="8" w:space="0" w:color="BFBFBF" w:themeColor="background1" w:themeShade="BF"/>
            </w:tcBorders>
            <w:tcMar>
              <w:left w:w="108" w:type="dxa"/>
              <w:right w:w="108" w:type="dxa"/>
            </w:tcMar>
          </w:tcPr>
          <w:p w14:paraId="750A4CC3" w14:textId="77777777" w:rsidR="00850354" w:rsidRDefault="00850354" w:rsidP="00B74770">
            <w:pPr>
              <w:spacing w:line="254" w:lineRule="auto"/>
              <w:jc w:val="center"/>
              <w:cnfStyle w:val="000000100000" w:firstRow="0" w:lastRow="0" w:firstColumn="0" w:lastColumn="0" w:oddVBand="0" w:evenVBand="0" w:oddHBand="1" w:evenHBand="0" w:firstRowFirstColumn="0" w:firstRowLastColumn="0" w:lastRowFirstColumn="0" w:lastRowLastColumn="0"/>
            </w:pPr>
            <w:r w:rsidRPr="043E4EAE">
              <w:rPr>
                <w:b/>
                <w:bCs/>
                <w:color w:val="000000" w:themeColor="text1"/>
                <w:sz w:val="19"/>
                <w:szCs w:val="19"/>
              </w:rPr>
              <w:t xml:space="preserve">NAMIJENJENO: </w:t>
            </w:r>
            <w:r>
              <w:br/>
            </w:r>
            <w:r w:rsidRPr="043E4EAE">
              <w:rPr>
                <w:b/>
                <w:bCs/>
                <w:color w:val="000000" w:themeColor="text1"/>
                <w:sz w:val="19"/>
                <w:szCs w:val="19"/>
              </w:rPr>
              <w:t>učenicima 1. razreda</w:t>
            </w:r>
          </w:p>
        </w:tc>
        <w:tc>
          <w:tcPr>
            <w:tcW w:w="2545" w:type="dxa"/>
            <w:gridSpan w:val="2"/>
            <w:tcBorders>
              <w:top w:val="nil"/>
              <w:left w:val="nil"/>
              <w:bottom w:val="double" w:sz="3" w:space="0" w:color="BFBFBF" w:themeColor="background1" w:themeShade="BF"/>
              <w:right w:val="single" w:sz="8" w:space="0" w:color="BFBFBF" w:themeColor="background1" w:themeShade="BF"/>
            </w:tcBorders>
            <w:tcMar>
              <w:left w:w="108" w:type="dxa"/>
              <w:right w:w="108" w:type="dxa"/>
            </w:tcMar>
          </w:tcPr>
          <w:p w14:paraId="272FBFC4" w14:textId="77777777" w:rsidR="00850354" w:rsidRDefault="00850354" w:rsidP="00B74770">
            <w:pPr>
              <w:spacing w:line="254" w:lineRule="auto"/>
              <w:jc w:val="center"/>
              <w:cnfStyle w:val="000000100000" w:firstRow="0" w:lastRow="0" w:firstColumn="0" w:lastColumn="0" w:oddVBand="0" w:evenVBand="0" w:oddHBand="1" w:evenHBand="0" w:firstRowFirstColumn="0" w:firstRowLastColumn="0" w:lastRowFirstColumn="0" w:lastRowLastColumn="0"/>
            </w:pPr>
            <w:r w:rsidRPr="043E4EAE">
              <w:rPr>
                <w:b/>
                <w:bCs/>
                <w:color w:val="000000" w:themeColor="text1"/>
                <w:sz w:val="19"/>
                <w:szCs w:val="19"/>
              </w:rPr>
              <w:t>PREDVIĐENO VRIJEME REALIZACIJE:</w:t>
            </w:r>
            <w:r>
              <w:br/>
            </w:r>
            <w:r w:rsidRPr="043E4EAE">
              <w:rPr>
                <w:b/>
                <w:bCs/>
                <w:color w:val="000000" w:themeColor="text1"/>
                <w:sz w:val="19"/>
                <w:szCs w:val="19"/>
              </w:rPr>
              <w:t xml:space="preserve"> siječanj 2024.</w:t>
            </w:r>
          </w:p>
        </w:tc>
        <w:tc>
          <w:tcPr>
            <w:tcW w:w="3014" w:type="dxa"/>
            <w:gridSpan w:val="2"/>
            <w:tcBorders>
              <w:top w:val="nil"/>
              <w:left w:val="nil"/>
              <w:bottom w:val="double" w:sz="3" w:space="0" w:color="BFBFBF" w:themeColor="background1" w:themeShade="BF"/>
              <w:right w:val="single" w:sz="8" w:space="0" w:color="BFBFBF" w:themeColor="background1" w:themeShade="BF"/>
            </w:tcBorders>
            <w:tcMar>
              <w:left w:w="108" w:type="dxa"/>
              <w:right w:w="108" w:type="dxa"/>
            </w:tcMar>
          </w:tcPr>
          <w:p w14:paraId="6DDC7D78" w14:textId="77777777" w:rsidR="00850354" w:rsidRDefault="00850354" w:rsidP="00B74770">
            <w:pPr>
              <w:spacing w:line="254" w:lineRule="auto"/>
              <w:jc w:val="center"/>
              <w:cnfStyle w:val="000000100000" w:firstRow="0" w:lastRow="0" w:firstColumn="0" w:lastColumn="0" w:oddVBand="0" w:evenVBand="0" w:oddHBand="1" w:evenHBand="0" w:firstRowFirstColumn="0" w:firstRowLastColumn="0" w:lastRowFirstColumn="0" w:lastRowLastColumn="0"/>
            </w:pPr>
            <w:r w:rsidRPr="043E4EAE">
              <w:rPr>
                <w:b/>
                <w:bCs/>
                <w:color w:val="000000" w:themeColor="text1"/>
                <w:sz w:val="19"/>
                <w:szCs w:val="19"/>
              </w:rPr>
              <w:t>TRAJANJE AKTIVNOSTI:</w:t>
            </w:r>
            <w:r>
              <w:br/>
            </w:r>
            <w:r w:rsidRPr="043E4EAE">
              <w:rPr>
                <w:b/>
                <w:bCs/>
                <w:color w:val="000000" w:themeColor="text1"/>
                <w:sz w:val="19"/>
                <w:szCs w:val="19"/>
              </w:rPr>
              <w:t xml:space="preserve"> 1 školski sat u siječnju</w:t>
            </w:r>
          </w:p>
        </w:tc>
      </w:tr>
      <w:tr w:rsidR="00850354" w14:paraId="179A0255" w14:textId="77777777" w:rsidTr="00850354">
        <w:trPr>
          <w:trHeight w:val="1005"/>
        </w:trPr>
        <w:tc>
          <w:tcPr>
            <w:cnfStyle w:val="001000000000" w:firstRow="0" w:lastRow="0" w:firstColumn="1" w:lastColumn="0" w:oddVBand="0" w:evenVBand="0" w:oddHBand="0" w:evenHBand="0" w:firstRowFirstColumn="0" w:firstRowLastColumn="0" w:lastRowFirstColumn="0" w:lastRowLastColumn="0"/>
            <w:tcW w:w="2391" w:type="dxa"/>
            <w:tcBorders>
              <w:top w:val="double" w:sz="3"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C0C0C0"/>
            <w:tcMar>
              <w:left w:w="108" w:type="dxa"/>
              <w:right w:w="108" w:type="dxa"/>
            </w:tcMar>
          </w:tcPr>
          <w:p w14:paraId="5A3B6D45" w14:textId="77777777" w:rsidR="00850354" w:rsidRDefault="00850354" w:rsidP="00B74770">
            <w:pPr>
              <w:spacing w:line="254" w:lineRule="auto"/>
              <w:jc w:val="center"/>
              <w:rPr>
                <w:sz w:val="16"/>
                <w:szCs w:val="16"/>
              </w:rPr>
            </w:pPr>
            <w:r w:rsidRPr="043E4EAE">
              <w:rPr>
                <w:sz w:val="16"/>
                <w:szCs w:val="16"/>
              </w:rPr>
              <w:t xml:space="preserve"> </w:t>
            </w:r>
          </w:p>
          <w:p w14:paraId="34DBCCD4" w14:textId="77777777" w:rsidR="00850354" w:rsidRDefault="00850354" w:rsidP="00B74770">
            <w:pPr>
              <w:spacing w:line="254" w:lineRule="auto"/>
              <w:jc w:val="center"/>
              <w:rPr>
                <w:color w:val="000000" w:themeColor="text1"/>
                <w:sz w:val="16"/>
                <w:szCs w:val="16"/>
              </w:rPr>
            </w:pPr>
            <w:r w:rsidRPr="043E4EAE">
              <w:rPr>
                <w:color w:val="000000" w:themeColor="text1"/>
                <w:sz w:val="16"/>
                <w:szCs w:val="16"/>
              </w:rPr>
              <w:t>ODGOVORNOSTI NOSITELJA AKTIVNOST</w:t>
            </w:r>
          </w:p>
        </w:tc>
        <w:tc>
          <w:tcPr>
            <w:tcW w:w="1150"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EEAF6" w:themeFill="accent5" w:themeFillTint="33"/>
            <w:tcMar>
              <w:left w:w="108" w:type="dxa"/>
              <w:right w:w="108" w:type="dxa"/>
            </w:tcMar>
          </w:tcPr>
          <w:p w14:paraId="6F4DB5E8" w14:textId="77777777" w:rsidR="00850354" w:rsidRDefault="00850354" w:rsidP="00B74770">
            <w:pPr>
              <w:spacing w:line="254" w:lineRule="auto"/>
              <w:jc w:val="center"/>
              <w:cnfStyle w:val="000000000000" w:firstRow="0" w:lastRow="0" w:firstColumn="0" w:lastColumn="0" w:oddVBand="0" w:evenVBand="0" w:oddHBand="0" w:evenHBand="0" w:firstRowFirstColumn="0" w:firstRowLastColumn="0" w:lastRowFirstColumn="0" w:lastRowLastColumn="0"/>
              <w:rPr>
                <w:b/>
                <w:bCs/>
                <w:sz w:val="16"/>
                <w:szCs w:val="16"/>
              </w:rPr>
            </w:pPr>
            <w:r w:rsidRPr="043E4EAE">
              <w:rPr>
                <w:b/>
                <w:bCs/>
                <w:sz w:val="16"/>
                <w:szCs w:val="16"/>
              </w:rPr>
              <w:t xml:space="preserve"> </w:t>
            </w:r>
          </w:p>
          <w:p w14:paraId="13487DC5" w14:textId="77777777" w:rsidR="00850354" w:rsidRDefault="00850354" w:rsidP="00B74770">
            <w:pPr>
              <w:spacing w:line="254" w:lineRule="auto"/>
              <w:jc w:val="center"/>
              <w:cnfStyle w:val="000000000000" w:firstRow="0" w:lastRow="0" w:firstColumn="0" w:lastColumn="0" w:oddVBand="0" w:evenVBand="0" w:oddHBand="0" w:evenHBand="0" w:firstRowFirstColumn="0" w:firstRowLastColumn="0" w:lastRowFirstColumn="0" w:lastRowLastColumn="0"/>
              <w:rPr>
                <w:b/>
                <w:bCs/>
                <w:color w:val="000000" w:themeColor="text1"/>
                <w:sz w:val="16"/>
                <w:szCs w:val="16"/>
              </w:rPr>
            </w:pPr>
            <w:r w:rsidRPr="043E4EAE">
              <w:rPr>
                <w:b/>
                <w:bCs/>
                <w:color w:val="000000" w:themeColor="text1"/>
                <w:sz w:val="16"/>
                <w:szCs w:val="16"/>
              </w:rPr>
              <w:t>CILJEVI AKTIVNOSTI</w:t>
            </w:r>
          </w:p>
        </w:tc>
        <w:tc>
          <w:tcPr>
            <w:tcW w:w="2340"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FE599" w:themeFill="accent4" w:themeFillTint="66"/>
            <w:tcMar>
              <w:left w:w="108" w:type="dxa"/>
              <w:right w:w="108" w:type="dxa"/>
            </w:tcMar>
          </w:tcPr>
          <w:p w14:paraId="5F0DA50A" w14:textId="77777777" w:rsidR="00850354" w:rsidRDefault="00850354" w:rsidP="00B74770">
            <w:pPr>
              <w:spacing w:line="254" w:lineRule="auto"/>
              <w:jc w:val="center"/>
              <w:cnfStyle w:val="000000000000" w:firstRow="0" w:lastRow="0" w:firstColumn="0" w:lastColumn="0" w:oddVBand="0" w:evenVBand="0" w:oddHBand="0" w:evenHBand="0" w:firstRowFirstColumn="0" w:firstRowLastColumn="0" w:lastRowFirstColumn="0" w:lastRowLastColumn="0"/>
              <w:rPr>
                <w:b/>
                <w:bCs/>
                <w:sz w:val="16"/>
                <w:szCs w:val="16"/>
              </w:rPr>
            </w:pPr>
            <w:r w:rsidRPr="043E4EAE">
              <w:rPr>
                <w:b/>
                <w:bCs/>
                <w:sz w:val="16"/>
                <w:szCs w:val="16"/>
              </w:rPr>
              <w:t xml:space="preserve"> </w:t>
            </w:r>
          </w:p>
          <w:p w14:paraId="29814C7F" w14:textId="77777777" w:rsidR="00850354" w:rsidRDefault="00850354" w:rsidP="00B74770">
            <w:pPr>
              <w:spacing w:line="254" w:lineRule="auto"/>
              <w:jc w:val="center"/>
              <w:cnfStyle w:val="000000000000" w:firstRow="0" w:lastRow="0" w:firstColumn="0" w:lastColumn="0" w:oddVBand="0" w:evenVBand="0" w:oddHBand="0" w:evenHBand="0" w:firstRowFirstColumn="0" w:firstRowLastColumn="0" w:lastRowFirstColumn="0" w:lastRowLastColumn="0"/>
              <w:rPr>
                <w:b/>
                <w:bCs/>
                <w:color w:val="000000" w:themeColor="text1"/>
                <w:sz w:val="16"/>
                <w:szCs w:val="16"/>
              </w:rPr>
            </w:pPr>
            <w:r w:rsidRPr="043E4EAE">
              <w:rPr>
                <w:b/>
                <w:bCs/>
                <w:color w:val="000000" w:themeColor="text1"/>
                <w:sz w:val="16"/>
                <w:szCs w:val="16"/>
              </w:rPr>
              <w:t>OČEKIVANI ISHODI / POSTIGNUĆA</w:t>
            </w:r>
          </w:p>
        </w:tc>
        <w:tc>
          <w:tcPr>
            <w:tcW w:w="1107" w:type="dxa"/>
            <w:tcBorders>
              <w:top w:val="double" w:sz="3"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7CAAC" w:themeFill="accent2" w:themeFillTint="66"/>
            <w:tcMar>
              <w:left w:w="108" w:type="dxa"/>
              <w:right w:w="108" w:type="dxa"/>
            </w:tcMar>
          </w:tcPr>
          <w:p w14:paraId="60607223" w14:textId="77777777" w:rsidR="00850354" w:rsidRDefault="00850354" w:rsidP="00B74770">
            <w:pPr>
              <w:spacing w:line="254" w:lineRule="auto"/>
              <w:jc w:val="center"/>
              <w:cnfStyle w:val="000000000000" w:firstRow="0" w:lastRow="0" w:firstColumn="0" w:lastColumn="0" w:oddVBand="0" w:evenVBand="0" w:oddHBand="0" w:evenHBand="0" w:firstRowFirstColumn="0" w:firstRowLastColumn="0" w:lastRowFirstColumn="0" w:lastRowLastColumn="0"/>
              <w:rPr>
                <w:b/>
                <w:bCs/>
                <w:sz w:val="16"/>
                <w:szCs w:val="16"/>
              </w:rPr>
            </w:pPr>
            <w:r w:rsidRPr="043E4EAE">
              <w:rPr>
                <w:b/>
                <w:bCs/>
                <w:sz w:val="16"/>
                <w:szCs w:val="16"/>
              </w:rPr>
              <w:t xml:space="preserve"> </w:t>
            </w:r>
          </w:p>
          <w:p w14:paraId="6F0785EC" w14:textId="77777777" w:rsidR="00850354" w:rsidRDefault="00850354" w:rsidP="00B74770">
            <w:pPr>
              <w:spacing w:line="254" w:lineRule="auto"/>
              <w:jc w:val="center"/>
              <w:cnfStyle w:val="000000000000" w:firstRow="0" w:lastRow="0" w:firstColumn="0" w:lastColumn="0" w:oddVBand="0" w:evenVBand="0" w:oddHBand="0" w:evenHBand="0" w:firstRowFirstColumn="0" w:firstRowLastColumn="0" w:lastRowFirstColumn="0" w:lastRowLastColumn="0"/>
              <w:rPr>
                <w:b/>
                <w:bCs/>
                <w:color w:val="000000" w:themeColor="text1"/>
                <w:sz w:val="16"/>
                <w:szCs w:val="16"/>
              </w:rPr>
            </w:pPr>
            <w:r w:rsidRPr="043E4EAE">
              <w:rPr>
                <w:b/>
                <w:bCs/>
                <w:color w:val="000000" w:themeColor="text1"/>
                <w:sz w:val="16"/>
                <w:szCs w:val="16"/>
              </w:rPr>
              <w:t>NAČINI UČENJA</w:t>
            </w:r>
          </w:p>
        </w:tc>
        <w:tc>
          <w:tcPr>
            <w:tcW w:w="2560" w:type="dxa"/>
            <w:gridSpan w:val="2"/>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8D08D" w:themeFill="accent6" w:themeFillTint="99"/>
            <w:tcMar>
              <w:left w:w="108" w:type="dxa"/>
              <w:right w:w="108" w:type="dxa"/>
            </w:tcMar>
          </w:tcPr>
          <w:p w14:paraId="0EA9AD71" w14:textId="77777777" w:rsidR="00850354" w:rsidRDefault="00850354" w:rsidP="00B74770">
            <w:pPr>
              <w:spacing w:line="254" w:lineRule="auto"/>
              <w:jc w:val="center"/>
              <w:cnfStyle w:val="000000000000" w:firstRow="0" w:lastRow="0" w:firstColumn="0" w:lastColumn="0" w:oddVBand="0" w:evenVBand="0" w:oddHBand="0" w:evenHBand="0" w:firstRowFirstColumn="0" w:firstRowLastColumn="0" w:lastRowFirstColumn="0" w:lastRowLastColumn="0"/>
              <w:rPr>
                <w:b/>
                <w:bCs/>
                <w:sz w:val="16"/>
                <w:szCs w:val="16"/>
              </w:rPr>
            </w:pPr>
            <w:r w:rsidRPr="043E4EAE">
              <w:rPr>
                <w:b/>
                <w:bCs/>
                <w:sz w:val="16"/>
                <w:szCs w:val="16"/>
              </w:rPr>
              <w:t xml:space="preserve"> </w:t>
            </w:r>
          </w:p>
          <w:p w14:paraId="1E6F8186" w14:textId="77777777" w:rsidR="00850354" w:rsidRDefault="00850354" w:rsidP="00B74770">
            <w:pPr>
              <w:spacing w:line="254" w:lineRule="auto"/>
              <w:jc w:val="center"/>
              <w:cnfStyle w:val="000000000000" w:firstRow="0" w:lastRow="0" w:firstColumn="0" w:lastColumn="0" w:oddVBand="0" w:evenVBand="0" w:oddHBand="0" w:evenHBand="0" w:firstRowFirstColumn="0" w:firstRowLastColumn="0" w:lastRowFirstColumn="0" w:lastRowLastColumn="0"/>
              <w:rPr>
                <w:b/>
                <w:bCs/>
                <w:color w:val="000000" w:themeColor="text1"/>
                <w:sz w:val="16"/>
                <w:szCs w:val="16"/>
              </w:rPr>
            </w:pPr>
            <w:r w:rsidRPr="043E4EAE">
              <w:rPr>
                <w:b/>
                <w:bCs/>
                <w:color w:val="000000" w:themeColor="text1"/>
                <w:sz w:val="16"/>
                <w:szCs w:val="16"/>
              </w:rPr>
              <w:t>AKTIVNOSTI ZA UČENIKE</w:t>
            </w:r>
          </w:p>
        </w:tc>
        <w:tc>
          <w:tcPr>
            <w:tcW w:w="2400" w:type="dxa"/>
            <w:gridSpan w:val="2"/>
            <w:tcBorders>
              <w:top w:val="nil"/>
              <w:left w:val="nil"/>
              <w:bottom w:val="single" w:sz="8" w:space="0" w:color="BFBFBF" w:themeColor="background1" w:themeShade="BF"/>
              <w:right w:val="single" w:sz="8" w:space="0" w:color="BFBFBF" w:themeColor="background1" w:themeShade="BF"/>
            </w:tcBorders>
            <w:shd w:val="clear" w:color="auto" w:fill="FFB7D8"/>
            <w:tcMar>
              <w:left w:w="108" w:type="dxa"/>
              <w:right w:w="108" w:type="dxa"/>
            </w:tcMar>
          </w:tcPr>
          <w:p w14:paraId="36C8B15F" w14:textId="77777777" w:rsidR="00850354" w:rsidRDefault="00850354" w:rsidP="00B74770">
            <w:pPr>
              <w:spacing w:line="254" w:lineRule="auto"/>
              <w:jc w:val="center"/>
              <w:cnfStyle w:val="000000000000" w:firstRow="0" w:lastRow="0" w:firstColumn="0" w:lastColumn="0" w:oddVBand="0" w:evenVBand="0" w:oddHBand="0" w:evenHBand="0" w:firstRowFirstColumn="0" w:firstRowLastColumn="0" w:lastRowFirstColumn="0" w:lastRowLastColumn="0"/>
              <w:rPr>
                <w:b/>
                <w:bCs/>
                <w:sz w:val="16"/>
                <w:szCs w:val="16"/>
              </w:rPr>
            </w:pPr>
            <w:r w:rsidRPr="043E4EAE">
              <w:rPr>
                <w:b/>
                <w:bCs/>
                <w:sz w:val="16"/>
                <w:szCs w:val="16"/>
              </w:rPr>
              <w:t xml:space="preserve"> </w:t>
            </w:r>
          </w:p>
          <w:p w14:paraId="4C494C1F" w14:textId="77777777" w:rsidR="00850354" w:rsidRDefault="00850354" w:rsidP="00B74770">
            <w:pPr>
              <w:spacing w:line="254" w:lineRule="auto"/>
              <w:jc w:val="center"/>
              <w:cnfStyle w:val="000000000000" w:firstRow="0" w:lastRow="0" w:firstColumn="0" w:lastColumn="0" w:oddVBand="0" w:evenVBand="0" w:oddHBand="0" w:evenHBand="0" w:firstRowFirstColumn="0" w:firstRowLastColumn="0" w:lastRowFirstColumn="0" w:lastRowLastColumn="0"/>
              <w:rPr>
                <w:b/>
                <w:bCs/>
                <w:color w:val="000000" w:themeColor="text1"/>
                <w:sz w:val="16"/>
                <w:szCs w:val="16"/>
              </w:rPr>
            </w:pPr>
            <w:r w:rsidRPr="043E4EAE">
              <w:rPr>
                <w:b/>
                <w:bCs/>
                <w:color w:val="000000" w:themeColor="text1"/>
                <w:sz w:val="16"/>
                <w:szCs w:val="16"/>
              </w:rPr>
              <w:t>MATERIJALNI RESURSI</w:t>
            </w:r>
          </w:p>
        </w:tc>
        <w:tc>
          <w:tcPr>
            <w:tcW w:w="1762" w:type="dxa"/>
            <w:gridSpan w:val="2"/>
            <w:tcBorders>
              <w:top w:val="nil"/>
              <w:left w:val="nil"/>
              <w:bottom w:val="single" w:sz="8" w:space="0" w:color="BFBFBF" w:themeColor="background1" w:themeShade="BF"/>
              <w:right w:val="single" w:sz="8" w:space="0" w:color="BFBFBF" w:themeColor="background1" w:themeShade="BF"/>
            </w:tcBorders>
            <w:shd w:val="clear" w:color="auto" w:fill="D6CFB4"/>
            <w:tcMar>
              <w:left w:w="108" w:type="dxa"/>
              <w:right w:w="108" w:type="dxa"/>
            </w:tcMar>
          </w:tcPr>
          <w:p w14:paraId="32FA2D76" w14:textId="77777777" w:rsidR="00850354" w:rsidRDefault="00850354" w:rsidP="00B74770">
            <w:pPr>
              <w:spacing w:line="254" w:lineRule="auto"/>
              <w:jc w:val="center"/>
              <w:cnfStyle w:val="000000000000" w:firstRow="0" w:lastRow="0" w:firstColumn="0" w:lastColumn="0" w:oddVBand="0" w:evenVBand="0" w:oddHBand="0" w:evenHBand="0" w:firstRowFirstColumn="0" w:firstRowLastColumn="0" w:lastRowFirstColumn="0" w:lastRowLastColumn="0"/>
              <w:rPr>
                <w:b/>
                <w:bCs/>
                <w:sz w:val="16"/>
                <w:szCs w:val="16"/>
              </w:rPr>
            </w:pPr>
            <w:r w:rsidRPr="043E4EAE">
              <w:rPr>
                <w:b/>
                <w:bCs/>
                <w:sz w:val="16"/>
                <w:szCs w:val="16"/>
              </w:rPr>
              <w:t xml:space="preserve"> </w:t>
            </w:r>
          </w:p>
          <w:p w14:paraId="42AEC66F" w14:textId="77777777" w:rsidR="00850354" w:rsidRDefault="00850354" w:rsidP="00B74770">
            <w:pPr>
              <w:spacing w:line="254" w:lineRule="auto"/>
              <w:jc w:val="center"/>
              <w:cnfStyle w:val="000000000000" w:firstRow="0" w:lastRow="0" w:firstColumn="0" w:lastColumn="0" w:oddVBand="0" w:evenVBand="0" w:oddHBand="0" w:evenHBand="0" w:firstRowFirstColumn="0" w:firstRowLastColumn="0" w:lastRowFirstColumn="0" w:lastRowLastColumn="0"/>
              <w:rPr>
                <w:b/>
                <w:bCs/>
                <w:color w:val="000000" w:themeColor="text1"/>
                <w:sz w:val="16"/>
                <w:szCs w:val="16"/>
              </w:rPr>
            </w:pPr>
            <w:r w:rsidRPr="043E4EAE">
              <w:rPr>
                <w:b/>
                <w:bCs/>
                <w:color w:val="000000" w:themeColor="text1"/>
                <w:sz w:val="16"/>
                <w:szCs w:val="16"/>
              </w:rPr>
              <w:t>MEĐUPREDMETNE TEME</w:t>
            </w:r>
          </w:p>
        </w:tc>
        <w:tc>
          <w:tcPr>
            <w:tcW w:w="1742" w:type="dxa"/>
            <w:tcBorders>
              <w:top w:val="nil"/>
              <w:left w:val="nil"/>
              <w:bottom w:val="single" w:sz="8" w:space="0" w:color="BFBFBF" w:themeColor="background1" w:themeShade="BF"/>
              <w:right w:val="single" w:sz="8" w:space="0" w:color="BFBFBF" w:themeColor="background1" w:themeShade="BF"/>
            </w:tcBorders>
            <w:shd w:val="clear" w:color="auto" w:fill="8EAADB" w:themeFill="accent1" w:themeFillTint="99"/>
            <w:tcMar>
              <w:left w:w="108" w:type="dxa"/>
              <w:right w:w="108" w:type="dxa"/>
            </w:tcMar>
          </w:tcPr>
          <w:p w14:paraId="45FF5D80" w14:textId="77777777" w:rsidR="00850354" w:rsidRDefault="00850354" w:rsidP="00B74770">
            <w:pPr>
              <w:spacing w:line="254" w:lineRule="auto"/>
              <w:jc w:val="center"/>
              <w:cnfStyle w:val="000000000000" w:firstRow="0" w:lastRow="0" w:firstColumn="0" w:lastColumn="0" w:oddVBand="0" w:evenVBand="0" w:oddHBand="0" w:evenHBand="0" w:firstRowFirstColumn="0" w:firstRowLastColumn="0" w:lastRowFirstColumn="0" w:lastRowLastColumn="0"/>
              <w:rPr>
                <w:b/>
                <w:bCs/>
                <w:sz w:val="12"/>
                <w:szCs w:val="12"/>
              </w:rPr>
            </w:pPr>
            <w:r w:rsidRPr="043E4EAE">
              <w:rPr>
                <w:b/>
                <w:bCs/>
                <w:sz w:val="14"/>
                <w:szCs w:val="14"/>
              </w:rPr>
              <w:t xml:space="preserve"> </w:t>
            </w:r>
          </w:p>
          <w:p w14:paraId="70B2D4C8" w14:textId="77777777" w:rsidR="00850354" w:rsidRDefault="00850354" w:rsidP="00B74770">
            <w:pPr>
              <w:spacing w:line="254" w:lineRule="auto"/>
              <w:jc w:val="center"/>
              <w:cnfStyle w:val="000000000000" w:firstRow="0" w:lastRow="0" w:firstColumn="0" w:lastColumn="0" w:oddVBand="0" w:evenVBand="0" w:oddHBand="0" w:evenHBand="0" w:firstRowFirstColumn="0" w:firstRowLastColumn="0" w:lastRowFirstColumn="0" w:lastRowLastColumn="0"/>
              <w:rPr>
                <w:b/>
                <w:bCs/>
                <w:color w:val="000000" w:themeColor="text1"/>
                <w:sz w:val="12"/>
                <w:szCs w:val="12"/>
              </w:rPr>
            </w:pPr>
            <w:r w:rsidRPr="043E4EAE">
              <w:rPr>
                <w:b/>
                <w:bCs/>
                <w:color w:val="000000" w:themeColor="text1"/>
                <w:sz w:val="14"/>
                <w:szCs w:val="14"/>
              </w:rPr>
              <w:t>NAČIN PRAĆENJA I PROVJERE ISHODA / POSTIGNUĆA</w:t>
            </w:r>
          </w:p>
        </w:tc>
      </w:tr>
      <w:tr w:rsidR="00850354" w14:paraId="32B6234B" w14:textId="77777777" w:rsidTr="00850354">
        <w:trPr>
          <w:cnfStyle w:val="000000100000" w:firstRow="0" w:lastRow="0" w:firstColumn="0" w:lastColumn="0" w:oddVBand="0" w:evenVBand="0" w:oddHBand="1" w:evenHBand="0" w:firstRowFirstColumn="0" w:firstRowLastColumn="0" w:lastRowFirstColumn="0" w:lastRowLastColumn="0"/>
          <w:trHeight w:val="4485"/>
        </w:trPr>
        <w:tc>
          <w:tcPr>
            <w:cnfStyle w:val="001000000000" w:firstRow="0" w:lastRow="0" w:firstColumn="1" w:lastColumn="0" w:oddVBand="0" w:evenVBand="0" w:oddHBand="0" w:evenHBand="0" w:firstRowFirstColumn="0" w:firstRowLastColumn="0" w:lastRowFirstColumn="0" w:lastRowLastColumn="0"/>
            <w:tcW w:w="2391"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14:paraId="0A582C28" w14:textId="77777777" w:rsidR="00850354" w:rsidRDefault="00850354" w:rsidP="00B74770">
            <w:pPr>
              <w:spacing w:line="254" w:lineRule="auto"/>
              <w:rPr>
                <w:b w:val="0"/>
                <w:bCs w:val="0"/>
                <w:color w:val="000000" w:themeColor="text1"/>
                <w:sz w:val="19"/>
                <w:szCs w:val="19"/>
              </w:rPr>
            </w:pPr>
            <w:r w:rsidRPr="043E4EAE">
              <w:rPr>
                <w:color w:val="000000" w:themeColor="text1"/>
                <w:sz w:val="19"/>
                <w:szCs w:val="19"/>
              </w:rPr>
              <w:t>-</w:t>
            </w:r>
            <w:r w:rsidRPr="043E4EAE">
              <w:rPr>
                <w:b w:val="0"/>
                <w:bCs w:val="0"/>
                <w:color w:val="000000" w:themeColor="text1"/>
                <w:sz w:val="19"/>
                <w:szCs w:val="19"/>
              </w:rPr>
              <w:t>organizacija izvanučioničke nastave.</w:t>
            </w:r>
          </w:p>
          <w:p w14:paraId="73A2B3A0" w14:textId="77777777" w:rsidR="00850354" w:rsidRDefault="00850354" w:rsidP="00B74770">
            <w:pPr>
              <w:spacing w:line="254" w:lineRule="auto"/>
              <w:rPr>
                <w:b w:val="0"/>
                <w:bCs w:val="0"/>
                <w:color w:val="000000" w:themeColor="text1"/>
                <w:sz w:val="19"/>
                <w:szCs w:val="19"/>
              </w:rPr>
            </w:pPr>
            <w:r w:rsidRPr="043E4EAE">
              <w:rPr>
                <w:b w:val="0"/>
                <w:bCs w:val="0"/>
                <w:color w:val="000000" w:themeColor="text1"/>
                <w:sz w:val="19"/>
                <w:szCs w:val="19"/>
              </w:rPr>
              <w:t>-integracija izvanučioničke nastave u redovni nastavni proces.</w:t>
            </w:r>
          </w:p>
          <w:p w14:paraId="43D1EAB3" w14:textId="77777777" w:rsidR="00850354" w:rsidRDefault="00850354" w:rsidP="00B74770">
            <w:pPr>
              <w:spacing w:line="254" w:lineRule="auto"/>
            </w:pPr>
            <w:r w:rsidRPr="043E4EAE">
              <w:rPr>
                <w:b w:val="0"/>
                <w:bCs w:val="0"/>
                <w:color w:val="000000" w:themeColor="text1"/>
                <w:sz w:val="19"/>
                <w:szCs w:val="19"/>
              </w:rPr>
              <w:t>-prikupljanje suglasnosti</w:t>
            </w:r>
            <w:r w:rsidRPr="043E4EAE">
              <w:rPr>
                <w:color w:val="000000" w:themeColor="text1"/>
                <w:sz w:val="19"/>
                <w:szCs w:val="19"/>
              </w:rPr>
              <w:t xml:space="preserve"> </w:t>
            </w:r>
            <w:r w:rsidRPr="043E4EAE">
              <w:rPr>
                <w:b w:val="0"/>
                <w:bCs w:val="0"/>
                <w:color w:val="000000" w:themeColor="text1"/>
                <w:sz w:val="19"/>
                <w:szCs w:val="19"/>
              </w:rPr>
              <w:t>roditelja</w:t>
            </w:r>
          </w:p>
          <w:p w14:paraId="6725AC51" w14:textId="77777777" w:rsidR="00850354" w:rsidRDefault="00850354" w:rsidP="00B74770">
            <w:pPr>
              <w:spacing w:line="254" w:lineRule="auto"/>
              <w:rPr>
                <w:b w:val="0"/>
                <w:bCs w:val="0"/>
                <w:color w:val="000000" w:themeColor="text1"/>
                <w:sz w:val="19"/>
                <w:szCs w:val="19"/>
              </w:rPr>
            </w:pPr>
            <w:r w:rsidRPr="043E4EAE">
              <w:rPr>
                <w:b w:val="0"/>
                <w:bCs w:val="0"/>
                <w:color w:val="000000" w:themeColor="text1"/>
                <w:sz w:val="19"/>
                <w:szCs w:val="19"/>
              </w:rPr>
              <w:t>-provedba izvanučioničke nastave</w:t>
            </w:r>
          </w:p>
          <w:p w14:paraId="2B5090B8" w14:textId="77777777" w:rsidR="00850354" w:rsidRDefault="00850354" w:rsidP="00B74770">
            <w:pPr>
              <w:spacing w:line="254" w:lineRule="auto"/>
            </w:pPr>
            <w:r w:rsidRPr="043E4EAE">
              <w:rPr>
                <w:sz w:val="19"/>
                <w:szCs w:val="19"/>
              </w:rPr>
              <w:t xml:space="preserve"> </w:t>
            </w:r>
          </w:p>
        </w:tc>
        <w:tc>
          <w:tcPr>
            <w:tcW w:w="115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14:paraId="4CCCAEE5" w14:textId="77777777" w:rsidR="00850354" w:rsidRDefault="00850354" w:rsidP="00B74770">
            <w:pPr>
              <w:cnfStyle w:val="000000100000" w:firstRow="0" w:lastRow="0" w:firstColumn="0" w:lastColumn="0" w:oddVBand="0" w:evenVBand="0" w:oddHBand="1" w:evenHBand="0" w:firstRowFirstColumn="0" w:firstRowLastColumn="0" w:lastRowFirstColumn="0" w:lastRowLastColumn="0"/>
            </w:pPr>
            <w:r w:rsidRPr="043E4EAE">
              <w:rPr>
                <w:color w:val="000000" w:themeColor="text1"/>
                <w:sz w:val="19"/>
                <w:szCs w:val="19"/>
              </w:rPr>
              <w:t>Spoznati osnovna obilježja godišnjega doba ZIMA.</w:t>
            </w:r>
          </w:p>
        </w:tc>
        <w:tc>
          <w:tcPr>
            <w:tcW w:w="234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14:paraId="635E6F0A" w14:textId="77777777" w:rsidR="00850354" w:rsidRDefault="00850354" w:rsidP="00B74770">
            <w:pPr>
              <w:cnfStyle w:val="000000100000" w:firstRow="0" w:lastRow="0" w:firstColumn="0" w:lastColumn="0" w:oddVBand="0" w:evenVBand="0" w:oddHBand="1" w:evenHBand="0" w:firstRowFirstColumn="0" w:firstRowLastColumn="0" w:lastRowFirstColumn="0" w:lastRowLastColumn="0"/>
            </w:pPr>
            <w:r w:rsidRPr="043E4EAE">
              <w:rPr>
                <w:color w:val="000000" w:themeColor="text1"/>
                <w:sz w:val="19"/>
                <w:szCs w:val="19"/>
              </w:rPr>
              <w:t>Učenik:</w:t>
            </w:r>
          </w:p>
          <w:p w14:paraId="38D6C965" w14:textId="77777777" w:rsidR="00850354" w:rsidRDefault="00850354" w:rsidP="00B74770">
            <w:pPr>
              <w:cnfStyle w:val="000000100000" w:firstRow="0" w:lastRow="0" w:firstColumn="0" w:lastColumn="0" w:oddVBand="0" w:evenVBand="0" w:oddHBand="1" w:evenHBand="0" w:firstRowFirstColumn="0" w:firstRowLastColumn="0" w:lastRowFirstColumn="0" w:lastRowLastColumn="0"/>
            </w:pPr>
            <w:r w:rsidRPr="043E4EAE">
              <w:rPr>
                <w:color w:val="000000" w:themeColor="text1"/>
                <w:sz w:val="19"/>
                <w:szCs w:val="19"/>
              </w:rPr>
              <w:t>- uočava red u prirodi na primjeru biljaka, životinja i ljudi; određuje i imenuje godišnja doba opažajući organiziranost vremena (</w:t>
            </w:r>
            <w:r w:rsidRPr="043E4EAE">
              <w:rPr>
                <w:i/>
                <w:iCs/>
                <w:color w:val="000000" w:themeColor="text1"/>
                <w:sz w:val="19"/>
                <w:szCs w:val="19"/>
              </w:rPr>
              <w:t>PID OŠ A. 1.1.; A.1.2.)</w:t>
            </w:r>
            <w:r w:rsidRPr="043E4EAE">
              <w:rPr>
                <w:color w:val="000000" w:themeColor="text1"/>
                <w:sz w:val="19"/>
                <w:szCs w:val="19"/>
              </w:rPr>
              <w:t>;</w:t>
            </w:r>
          </w:p>
          <w:p w14:paraId="22F8FDB6" w14:textId="77777777" w:rsidR="00850354" w:rsidRDefault="00850354" w:rsidP="00B74770">
            <w:pPr>
              <w:cnfStyle w:val="000000100000" w:firstRow="0" w:lastRow="0" w:firstColumn="0" w:lastColumn="0" w:oddVBand="0" w:evenVBand="0" w:oddHBand="1" w:evenHBand="0" w:firstRowFirstColumn="0" w:firstRowLastColumn="0" w:lastRowFirstColumn="0" w:lastRowLastColumn="0"/>
            </w:pPr>
            <w:r w:rsidRPr="043E4EAE">
              <w:rPr>
                <w:color w:val="000000" w:themeColor="text1"/>
                <w:sz w:val="19"/>
                <w:szCs w:val="19"/>
              </w:rPr>
              <w:t xml:space="preserve">- opisuje vremenske prilike zimi; povezuje izmjenu godišnjih doba s promjenama u životu biljaka, životinja i ljudi; </w:t>
            </w:r>
          </w:p>
          <w:p w14:paraId="4529F6AC" w14:textId="77777777" w:rsidR="00850354" w:rsidRDefault="00850354" w:rsidP="00B74770">
            <w:pPr>
              <w:cnfStyle w:val="000000100000" w:firstRow="0" w:lastRow="0" w:firstColumn="0" w:lastColumn="0" w:oddVBand="0" w:evenVBand="0" w:oddHBand="1" w:evenHBand="0" w:firstRowFirstColumn="0" w:firstRowLastColumn="0" w:lastRowFirstColumn="0" w:lastRowLastColumn="0"/>
            </w:pPr>
            <w:r w:rsidRPr="043E4EAE">
              <w:rPr>
                <w:color w:val="000000" w:themeColor="text1"/>
                <w:sz w:val="19"/>
                <w:szCs w:val="19"/>
              </w:rPr>
              <w:t>- prepoznaje smjenu godišnjih doba i svoje navike prilagođava određenomu godišnjem dobu;</w:t>
            </w:r>
          </w:p>
          <w:p w14:paraId="75E9103A" w14:textId="77777777" w:rsidR="00850354" w:rsidRDefault="00850354" w:rsidP="00B74770">
            <w:pPr>
              <w:cnfStyle w:val="000000100000" w:firstRow="0" w:lastRow="0" w:firstColumn="0" w:lastColumn="0" w:oddVBand="0" w:evenVBand="0" w:oddHBand="1" w:evenHBand="0" w:firstRowFirstColumn="0" w:firstRowLastColumn="0" w:lastRowFirstColumn="0" w:lastRowLastColumn="0"/>
            </w:pPr>
            <w:r w:rsidRPr="043E4EAE">
              <w:rPr>
                <w:color w:val="000000" w:themeColor="text1"/>
                <w:sz w:val="19"/>
                <w:szCs w:val="19"/>
              </w:rPr>
              <w:t>- prikazuje godišnja doba na vremenskoj crti ili lenti;</w:t>
            </w:r>
          </w:p>
          <w:p w14:paraId="092088EB" w14:textId="77777777" w:rsidR="00850354" w:rsidRDefault="00850354" w:rsidP="00B74770">
            <w:pPr>
              <w:cnfStyle w:val="000000100000" w:firstRow="0" w:lastRow="0" w:firstColumn="0" w:lastColumn="0" w:oddVBand="0" w:evenVBand="0" w:oddHBand="1" w:evenHBand="0" w:firstRowFirstColumn="0" w:firstRowLastColumn="0" w:lastRowFirstColumn="0" w:lastRowLastColumn="0"/>
            </w:pPr>
            <w:r w:rsidRPr="043E4EAE">
              <w:rPr>
                <w:color w:val="000000" w:themeColor="text1"/>
                <w:sz w:val="19"/>
                <w:szCs w:val="19"/>
              </w:rPr>
              <w:t>- prepoznaje, razlikuje i primjenjuje odnose: gore − dolje, unutar − izvan, lijevo – desno (</w:t>
            </w:r>
            <w:r w:rsidRPr="043E4EAE">
              <w:rPr>
                <w:i/>
                <w:iCs/>
                <w:color w:val="000000" w:themeColor="text1"/>
                <w:sz w:val="19"/>
                <w:szCs w:val="19"/>
              </w:rPr>
              <w:t>PID OŠ B.1.1.; B.1.2., B.1.3.</w:t>
            </w:r>
            <w:r w:rsidRPr="043E4EAE">
              <w:rPr>
                <w:color w:val="000000" w:themeColor="text1"/>
                <w:sz w:val="19"/>
                <w:szCs w:val="19"/>
              </w:rPr>
              <w:t>)</w:t>
            </w:r>
          </w:p>
        </w:tc>
        <w:tc>
          <w:tcPr>
            <w:tcW w:w="1107"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14:paraId="40315EFC" w14:textId="77777777" w:rsidR="00850354" w:rsidRDefault="00850354" w:rsidP="00B74770">
            <w:pPr>
              <w:cnfStyle w:val="000000100000" w:firstRow="0" w:lastRow="0" w:firstColumn="0" w:lastColumn="0" w:oddVBand="0" w:evenVBand="0" w:oddHBand="1" w:evenHBand="0" w:firstRowFirstColumn="0" w:firstRowLastColumn="0" w:lastRowFirstColumn="0" w:lastRowLastColumn="0"/>
            </w:pPr>
            <w:r w:rsidRPr="043E4EAE">
              <w:rPr>
                <w:color w:val="000000" w:themeColor="text1"/>
                <w:sz w:val="19"/>
                <w:szCs w:val="19"/>
              </w:rPr>
              <w:t xml:space="preserve">Razgovor </w:t>
            </w:r>
          </w:p>
          <w:p w14:paraId="4115CB8E" w14:textId="77777777" w:rsidR="00850354" w:rsidRDefault="00850354" w:rsidP="00B74770">
            <w:pPr>
              <w:cnfStyle w:val="000000100000" w:firstRow="0" w:lastRow="0" w:firstColumn="0" w:lastColumn="0" w:oddVBand="0" w:evenVBand="0" w:oddHBand="1" w:evenHBand="0" w:firstRowFirstColumn="0" w:firstRowLastColumn="0" w:lastRowFirstColumn="0" w:lastRowLastColumn="0"/>
            </w:pPr>
            <w:r w:rsidRPr="043E4EAE">
              <w:rPr>
                <w:color w:val="000000" w:themeColor="text1"/>
                <w:sz w:val="19"/>
                <w:szCs w:val="19"/>
              </w:rPr>
              <w:t>Iskustveno učenje</w:t>
            </w:r>
          </w:p>
        </w:tc>
        <w:tc>
          <w:tcPr>
            <w:tcW w:w="2560" w:type="dxa"/>
            <w:gridSpan w:val="2"/>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14:paraId="7C2ED089" w14:textId="77777777" w:rsidR="00850354" w:rsidRDefault="00850354" w:rsidP="00B74770">
            <w:pPr>
              <w:spacing w:line="254" w:lineRule="auto"/>
              <w:cnfStyle w:val="000000100000" w:firstRow="0" w:lastRow="0" w:firstColumn="0" w:lastColumn="0" w:oddVBand="0" w:evenVBand="0" w:oddHBand="1" w:evenHBand="0" w:firstRowFirstColumn="0" w:firstRowLastColumn="0" w:lastRowFirstColumn="0" w:lastRowLastColumn="0"/>
            </w:pPr>
            <w:r w:rsidRPr="043E4EAE">
              <w:rPr>
                <w:color w:val="000000" w:themeColor="text1"/>
                <w:sz w:val="19"/>
                <w:szCs w:val="19"/>
              </w:rPr>
              <w:t>-obilazak šire okolice škole</w:t>
            </w:r>
          </w:p>
          <w:p w14:paraId="2B0322B0" w14:textId="77777777" w:rsidR="00850354" w:rsidRDefault="00850354" w:rsidP="00B74770">
            <w:pPr>
              <w:spacing w:line="254" w:lineRule="auto"/>
              <w:cnfStyle w:val="000000100000" w:firstRow="0" w:lastRow="0" w:firstColumn="0" w:lastColumn="0" w:oddVBand="0" w:evenVBand="0" w:oddHBand="1" w:evenHBand="0" w:firstRowFirstColumn="0" w:firstRowLastColumn="0" w:lastRowFirstColumn="0" w:lastRowLastColumn="0"/>
            </w:pPr>
            <w:r w:rsidRPr="043E4EAE">
              <w:rPr>
                <w:color w:val="000000" w:themeColor="text1"/>
                <w:sz w:val="19"/>
                <w:szCs w:val="19"/>
              </w:rPr>
              <w:t>-promatranje i opisivanje biljaka i životinja</w:t>
            </w:r>
          </w:p>
          <w:p w14:paraId="32568AC9" w14:textId="77777777" w:rsidR="00850354" w:rsidRDefault="00850354" w:rsidP="00B74770">
            <w:pPr>
              <w:spacing w:line="254" w:lineRule="auto"/>
              <w:cnfStyle w:val="000000100000" w:firstRow="0" w:lastRow="0" w:firstColumn="0" w:lastColumn="0" w:oddVBand="0" w:evenVBand="0" w:oddHBand="1" w:evenHBand="0" w:firstRowFirstColumn="0" w:firstRowLastColumn="0" w:lastRowFirstColumn="0" w:lastRowLastColumn="0"/>
            </w:pPr>
            <w:r w:rsidRPr="043E4EAE">
              <w:rPr>
                <w:color w:val="000000" w:themeColor="text1"/>
                <w:sz w:val="19"/>
                <w:szCs w:val="19"/>
              </w:rPr>
              <w:t>- opisivanje vremenskih prilika</w:t>
            </w:r>
          </w:p>
          <w:p w14:paraId="3D171A7C" w14:textId="77777777" w:rsidR="00850354" w:rsidRDefault="00850354" w:rsidP="00B74770">
            <w:pPr>
              <w:cnfStyle w:val="000000100000" w:firstRow="0" w:lastRow="0" w:firstColumn="0" w:lastColumn="0" w:oddVBand="0" w:evenVBand="0" w:oddHBand="1" w:evenHBand="0" w:firstRowFirstColumn="0" w:firstRowLastColumn="0" w:lastRowFirstColumn="0" w:lastRowLastColumn="0"/>
            </w:pPr>
            <w:r w:rsidRPr="043E4EAE">
              <w:rPr>
                <w:color w:val="000000" w:themeColor="text1"/>
                <w:sz w:val="19"/>
                <w:szCs w:val="19"/>
              </w:rPr>
              <w:t>-</w:t>
            </w:r>
            <w:r w:rsidRPr="043E4EAE">
              <w:rPr>
                <w:color w:val="231F20"/>
                <w:sz w:val="19"/>
                <w:szCs w:val="19"/>
              </w:rPr>
              <w:t xml:space="preserve"> promatra, prati i bilježi promjene i aktivnosti s obzirom na izmjenu dana i noći i smjenu godišnjih doba</w:t>
            </w:r>
          </w:p>
          <w:p w14:paraId="3A5FDC3E" w14:textId="77777777" w:rsidR="00850354" w:rsidRDefault="00850354" w:rsidP="00B74770">
            <w:pPr>
              <w:spacing w:after="48"/>
              <w:cnfStyle w:val="000000100000" w:firstRow="0" w:lastRow="0" w:firstColumn="0" w:lastColumn="0" w:oddVBand="0" w:evenVBand="0" w:oddHBand="1" w:evenHBand="0" w:firstRowFirstColumn="0" w:firstRowLastColumn="0" w:lastRowFirstColumn="0" w:lastRowLastColumn="0"/>
            </w:pPr>
            <w:r w:rsidRPr="043E4EAE">
              <w:rPr>
                <w:color w:val="231F20"/>
                <w:sz w:val="19"/>
                <w:szCs w:val="19"/>
              </w:rPr>
              <w:t>- paža i opisuje svijet oko sebe služeći se svojim osjetilima i mjerenjima.</w:t>
            </w:r>
          </w:p>
          <w:p w14:paraId="0A90FE29" w14:textId="77777777" w:rsidR="00850354" w:rsidRDefault="00850354" w:rsidP="00B74770">
            <w:pPr>
              <w:cnfStyle w:val="000000100000" w:firstRow="0" w:lastRow="0" w:firstColumn="0" w:lastColumn="0" w:oddVBand="0" w:evenVBand="0" w:oddHBand="1" w:evenHBand="0" w:firstRowFirstColumn="0" w:firstRowLastColumn="0" w:lastRowFirstColumn="0" w:lastRowLastColumn="0"/>
            </w:pPr>
            <w:r w:rsidRPr="043E4EAE">
              <w:rPr>
                <w:color w:val="231F20"/>
                <w:sz w:val="19"/>
                <w:szCs w:val="19"/>
              </w:rPr>
              <w:t>-crta opaženo i označava/imenuje dijelove</w:t>
            </w:r>
          </w:p>
          <w:p w14:paraId="777310E1" w14:textId="77777777" w:rsidR="00850354" w:rsidRDefault="00850354" w:rsidP="00B74770">
            <w:pPr>
              <w:spacing w:line="254" w:lineRule="auto"/>
              <w:cnfStyle w:val="000000100000" w:firstRow="0" w:lastRow="0" w:firstColumn="0" w:lastColumn="0" w:oddVBand="0" w:evenVBand="0" w:oddHBand="1" w:evenHBand="0" w:firstRowFirstColumn="0" w:firstRowLastColumn="0" w:lastRowFirstColumn="0" w:lastRowLastColumn="0"/>
            </w:pPr>
            <w:r w:rsidRPr="043E4EAE">
              <w:rPr>
                <w:color w:val="000000" w:themeColor="text1"/>
                <w:sz w:val="19"/>
                <w:szCs w:val="19"/>
              </w:rPr>
              <w:t xml:space="preserve"> </w:t>
            </w:r>
          </w:p>
        </w:tc>
        <w:tc>
          <w:tcPr>
            <w:tcW w:w="2400" w:type="dxa"/>
            <w:gridSpan w:val="2"/>
            <w:tcBorders>
              <w:top w:val="single" w:sz="8" w:space="0" w:color="BFBFBF" w:themeColor="background1" w:themeShade="BF"/>
              <w:left w:val="nil"/>
              <w:bottom w:val="single" w:sz="8" w:space="0" w:color="BFBFBF" w:themeColor="background1" w:themeShade="BF"/>
              <w:right w:val="single" w:sz="8" w:space="0" w:color="BFBFBF" w:themeColor="background1" w:themeShade="BF"/>
            </w:tcBorders>
            <w:tcMar>
              <w:left w:w="108" w:type="dxa"/>
              <w:right w:w="108" w:type="dxa"/>
            </w:tcMar>
          </w:tcPr>
          <w:p w14:paraId="145B8B77" w14:textId="77777777" w:rsidR="00850354" w:rsidRDefault="00850354" w:rsidP="00B74770">
            <w:pPr>
              <w:cnfStyle w:val="000000100000" w:firstRow="0" w:lastRow="0" w:firstColumn="0" w:lastColumn="0" w:oddVBand="0" w:evenVBand="0" w:oddHBand="1" w:evenHBand="0" w:firstRowFirstColumn="0" w:firstRowLastColumn="0" w:lastRowFirstColumn="0" w:lastRowLastColumn="0"/>
            </w:pPr>
            <w:r w:rsidRPr="043E4EAE">
              <w:rPr>
                <w:color w:val="000000" w:themeColor="text1"/>
                <w:sz w:val="19"/>
                <w:szCs w:val="19"/>
              </w:rPr>
              <w:t>-neposredna stvarnost</w:t>
            </w:r>
          </w:p>
        </w:tc>
        <w:tc>
          <w:tcPr>
            <w:tcW w:w="1762" w:type="dxa"/>
            <w:gridSpan w:val="2"/>
            <w:tcBorders>
              <w:top w:val="single" w:sz="8" w:space="0" w:color="BFBFBF" w:themeColor="background1" w:themeShade="BF"/>
              <w:left w:val="nil"/>
              <w:bottom w:val="single" w:sz="8" w:space="0" w:color="BFBFBF" w:themeColor="background1" w:themeShade="BF"/>
              <w:right w:val="single" w:sz="8" w:space="0" w:color="BFBFBF" w:themeColor="background1" w:themeShade="BF"/>
            </w:tcBorders>
            <w:tcMar>
              <w:left w:w="108" w:type="dxa"/>
              <w:right w:w="108" w:type="dxa"/>
            </w:tcMar>
          </w:tcPr>
          <w:p w14:paraId="1702144C" w14:textId="77777777" w:rsidR="00850354" w:rsidRDefault="00850354" w:rsidP="00B74770">
            <w:pPr>
              <w:spacing w:line="254" w:lineRule="auto"/>
              <w:cnfStyle w:val="000000100000" w:firstRow="0" w:lastRow="0" w:firstColumn="0" w:lastColumn="0" w:oddVBand="0" w:evenVBand="0" w:oddHBand="1" w:evenHBand="0" w:firstRowFirstColumn="0" w:firstRowLastColumn="0" w:lastRowFirstColumn="0" w:lastRowLastColumn="0"/>
            </w:pPr>
            <w:r w:rsidRPr="043E4EAE">
              <w:rPr>
                <w:color w:val="000000" w:themeColor="text1"/>
                <w:sz w:val="19"/>
                <w:szCs w:val="19"/>
              </w:rPr>
              <w:t>Uporaba informacijske i komunikacijske tehnologije</w:t>
            </w:r>
          </w:p>
          <w:p w14:paraId="45D166B3" w14:textId="77777777" w:rsidR="00850354" w:rsidRDefault="00850354" w:rsidP="00B74770">
            <w:pPr>
              <w:spacing w:line="254" w:lineRule="auto"/>
              <w:cnfStyle w:val="000000100000" w:firstRow="0" w:lastRow="0" w:firstColumn="0" w:lastColumn="0" w:oddVBand="0" w:evenVBand="0" w:oddHBand="1" w:evenHBand="0" w:firstRowFirstColumn="0" w:firstRowLastColumn="0" w:lastRowFirstColumn="0" w:lastRowLastColumn="0"/>
            </w:pPr>
            <w:r w:rsidRPr="043E4EAE">
              <w:rPr>
                <w:color w:val="000000" w:themeColor="text1"/>
                <w:sz w:val="19"/>
                <w:szCs w:val="19"/>
              </w:rPr>
              <w:t>Učiti kako učiti</w:t>
            </w:r>
          </w:p>
          <w:p w14:paraId="0D5DB89F" w14:textId="77777777" w:rsidR="00850354" w:rsidRDefault="00850354" w:rsidP="00B74770">
            <w:pPr>
              <w:spacing w:line="254" w:lineRule="auto"/>
              <w:cnfStyle w:val="000000100000" w:firstRow="0" w:lastRow="0" w:firstColumn="0" w:lastColumn="0" w:oddVBand="0" w:evenVBand="0" w:oddHBand="1" w:evenHBand="0" w:firstRowFirstColumn="0" w:firstRowLastColumn="0" w:lastRowFirstColumn="0" w:lastRowLastColumn="0"/>
            </w:pPr>
            <w:r w:rsidRPr="043E4EAE">
              <w:rPr>
                <w:color w:val="000000" w:themeColor="text1"/>
                <w:sz w:val="19"/>
                <w:szCs w:val="19"/>
              </w:rPr>
              <w:t>Osobni i socijalni razvoj</w:t>
            </w:r>
          </w:p>
          <w:p w14:paraId="5F806C33" w14:textId="77777777" w:rsidR="00850354" w:rsidRDefault="00850354" w:rsidP="00B74770">
            <w:pPr>
              <w:spacing w:line="254" w:lineRule="auto"/>
              <w:cnfStyle w:val="000000100000" w:firstRow="0" w:lastRow="0" w:firstColumn="0" w:lastColumn="0" w:oddVBand="0" w:evenVBand="0" w:oddHBand="1" w:evenHBand="0" w:firstRowFirstColumn="0" w:firstRowLastColumn="0" w:lastRowFirstColumn="0" w:lastRowLastColumn="0"/>
            </w:pPr>
            <w:r w:rsidRPr="043E4EAE">
              <w:rPr>
                <w:color w:val="000000" w:themeColor="text1"/>
                <w:sz w:val="19"/>
                <w:szCs w:val="19"/>
              </w:rPr>
              <w:t xml:space="preserve">Zdravlje </w:t>
            </w:r>
          </w:p>
          <w:p w14:paraId="5CC3C275" w14:textId="77777777" w:rsidR="00850354" w:rsidRDefault="00850354" w:rsidP="00B74770">
            <w:pPr>
              <w:spacing w:line="254" w:lineRule="auto"/>
              <w:cnfStyle w:val="000000100000" w:firstRow="0" w:lastRow="0" w:firstColumn="0" w:lastColumn="0" w:oddVBand="0" w:evenVBand="0" w:oddHBand="1" w:evenHBand="0" w:firstRowFirstColumn="0" w:firstRowLastColumn="0" w:lastRowFirstColumn="0" w:lastRowLastColumn="0"/>
            </w:pPr>
            <w:r w:rsidRPr="043E4EAE">
              <w:rPr>
                <w:color w:val="000000" w:themeColor="text1"/>
                <w:sz w:val="19"/>
                <w:szCs w:val="19"/>
              </w:rPr>
              <w:t xml:space="preserve"> </w:t>
            </w:r>
          </w:p>
        </w:tc>
        <w:tc>
          <w:tcPr>
            <w:tcW w:w="1742" w:type="dxa"/>
            <w:tcBorders>
              <w:top w:val="single" w:sz="8" w:space="0" w:color="BFBFBF" w:themeColor="background1" w:themeShade="BF"/>
              <w:left w:val="nil"/>
              <w:bottom w:val="single" w:sz="8" w:space="0" w:color="BFBFBF" w:themeColor="background1" w:themeShade="BF"/>
              <w:right w:val="single" w:sz="8" w:space="0" w:color="BFBFBF" w:themeColor="background1" w:themeShade="BF"/>
            </w:tcBorders>
            <w:tcMar>
              <w:left w:w="108" w:type="dxa"/>
              <w:right w:w="108" w:type="dxa"/>
            </w:tcMar>
          </w:tcPr>
          <w:p w14:paraId="5D07EBDA" w14:textId="77777777" w:rsidR="00850354" w:rsidRDefault="00850354" w:rsidP="00B74770">
            <w:pPr>
              <w:cnfStyle w:val="000000100000" w:firstRow="0" w:lastRow="0" w:firstColumn="0" w:lastColumn="0" w:oddVBand="0" w:evenVBand="0" w:oddHBand="1" w:evenHBand="0" w:firstRowFirstColumn="0" w:firstRowLastColumn="0" w:lastRowFirstColumn="0" w:lastRowLastColumn="0"/>
            </w:pPr>
            <w:r w:rsidRPr="043E4EAE">
              <w:rPr>
                <w:color w:val="000000" w:themeColor="text1"/>
                <w:sz w:val="19"/>
                <w:szCs w:val="19"/>
              </w:rPr>
              <w:t>Učenici na pripremljenoj vremenskoj crti prepoznaju zimu.</w:t>
            </w:r>
          </w:p>
          <w:p w14:paraId="13EFF2E0" w14:textId="77777777" w:rsidR="00850354" w:rsidRDefault="00850354" w:rsidP="00B74770">
            <w:pPr>
              <w:spacing w:line="254" w:lineRule="auto"/>
              <w:cnfStyle w:val="000000100000" w:firstRow="0" w:lastRow="0" w:firstColumn="0" w:lastColumn="0" w:oddVBand="0" w:evenVBand="0" w:oddHBand="1" w:evenHBand="0" w:firstRowFirstColumn="0" w:firstRowLastColumn="0" w:lastRowFirstColumn="0" w:lastRowLastColumn="0"/>
            </w:pPr>
            <w:r w:rsidRPr="043E4EAE">
              <w:rPr>
                <w:color w:val="000000" w:themeColor="text1"/>
                <w:sz w:val="19"/>
                <w:szCs w:val="19"/>
              </w:rPr>
              <w:t>Nastavni listić sa zadacima za provjeru učeničkih postignuća.</w:t>
            </w:r>
          </w:p>
          <w:p w14:paraId="77452555" w14:textId="77777777" w:rsidR="00850354" w:rsidRDefault="00850354" w:rsidP="00B74770">
            <w:pPr>
              <w:spacing w:line="254" w:lineRule="auto"/>
              <w:cnfStyle w:val="000000100000" w:firstRow="0" w:lastRow="0" w:firstColumn="0" w:lastColumn="0" w:oddVBand="0" w:evenVBand="0" w:oddHBand="1" w:evenHBand="0" w:firstRowFirstColumn="0" w:firstRowLastColumn="0" w:lastRowFirstColumn="0" w:lastRowLastColumn="0"/>
              <w:rPr>
                <w:color w:val="000000" w:themeColor="text1"/>
                <w:sz w:val="19"/>
                <w:szCs w:val="19"/>
              </w:rPr>
            </w:pPr>
          </w:p>
        </w:tc>
      </w:tr>
    </w:tbl>
    <w:p w14:paraId="1074C000" w14:textId="77777777" w:rsidR="00850354" w:rsidRDefault="00850354" w:rsidP="00850354">
      <w:pPr>
        <w:rPr>
          <w:b/>
          <w:bCs/>
          <w:sz w:val="28"/>
          <w:szCs w:val="28"/>
        </w:rPr>
      </w:pPr>
    </w:p>
    <w:p w14:paraId="54D11A06" w14:textId="77777777" w:rsidR="00996328" w:rsidRDefault="00996328" w:rsidP="00850354">
      <w:pPr>
        <w:rPr>
          <w:b/>
          <w:bCs/>
          <w:sz w:val="28"/>
          <w:szCs w:val="28"/>
        </w:rPr>
      </w:pPr>
    </w:p>
    <w:p w14:paraId="5A869D7C" w14:textId="77777777" w:rsidR="00996328" w:rsidRDefault="00996328" w:rsidP="00850354">
      <w:pPr>
        <w:rPr>
          <w:b/>
          <w:bCs/>
          <w:sz w:val="28"/>
          <w:szCs w:val="28"/>
        </w:rPr>
      </w:pPr>
    </w:p>
    <w:p w14:paraId="0C2F73B9" w14:textId="77777777" w:rsidR="00850354" w:rsidRDefault="00850354"/>
    <w:p w14:paraId="5295EA50" w14:textId="77777777" w:rsidR="00850354" w:rsidRDefault="00850354"/>
    <w:tbl>
      <w:tblPr>
        <w:tblStyle w:val="Obinatablica1"/>
        <w:tblW w:w="15309" w:type="dxa"/>
        <w:tblInd w:w="-577" w:type="dxa"/>
        <w:tblLayout w:type="fixed"/>
        <w:tblLook w:val="04A0" w:firstRow="1" w:lastRow="0" w:firstColumn="1" w:lastColumn="0" w:noHBand="0" w:noVBand="1"/>
      </w:tblPr>
      <w:tblGrid>
        <w:gridCol w:w="2137"/>
        <w:gridCol w:w="1120"/>
        <w:gridCol w:w="2370"/>
        <w:gridCol w:w="1077"/>
        <w:gridCol w:w="370"/>
        <w:gridCol w:w="2190"/>
        <w:gridCol w:w="355"/>
        <w:gridCol w:w="1272"/>
        <w:gridCol w:w="1272"/>
        <w:gridCol w:w="1272"/>
        <w:gridCol w:w="1874"/>
      </w:tblGrid>
      <w:tr w:rsidR="00850354" w14:paraId="1D46EFB8" w14:textId="77777777" w:rsidTr="00850354">
        <w:trPr>
          <w:cnfStyle w:val="100000000000" w:firstRow="1" w:lastRow="0" w:firstColumn="0" w:lastColumn="0" w:oddVBand="0" w:evenVBand="0" w:oddHBand="0"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15309" w:type="dxa"/>
            <w:gridSpan w:val="11"/>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14:paraId="322B7F83" w14:textId="77777777" w:rsidR="00850354" w:rsidRDefault="00850354" w:rsidP="00850354">
            <w:pPr>
              <w:spacing w:line="254" w:lineRule="auto"/>
              <w:jc w:val="center"/>
              <w:rPr>
                <w:rFonts w:eastAsia="Calibri"/>
                <w:b w:val="0"/>
                <w:bCs w:val="0"/>
                <w:sz w:val="26"/>
                <w:szCs w:val="26"/>
              </w:rPr>
            </w:pPr>
          </w:p>
          <w:p w14:paraId="46C5FD95" w14:textId="349E262E" w:rsidR="00850354" w:rsidRPr="00996328" w:rsidRDefault="00850354" w:rsidP="00996328">
            <w:pPr>
              <w:pStyle w:val="Naslov2"/>
              <w:jc w:val="center"/>
              <w:outlineLvl w:val="1"/>
              <w:rPr>
                <w:rFonts w:eastAsia="Calibri"/>
                <w:b/>
                <w:bCs w:val="0"/>
              </w:rPr>
            </w:pPr>
            <w:bookmarkStart w:id="81" w:name="_Toc146837742"/>
            <w:r w:rsidRPr="00996328">
              <w:rPr>
                <w:rFonts w:eastAsia="Calibri"/>
                <w:b/>
                <w:bCs w:val="0"/>
              </w:rPr>
              <w:t>6.3. Proljeće</w:t>
            </w:r>
            <w:bookmarkEnd w:id="81"/>
          </w:p>
          <w:p w14:paraId="5FB77D18" w14:textId="78EC30ED" w:rsidR="00850354" w:rsidRPr="00850354" w:rsidRDefault="00850354" w:rsidP="00850354">
            <w:pPr>
              <w:spacing w:line="254" w:lineRule="auto"/>
              <w:jc w:val="center"/>
              <w:rPr>
                <w:sz w:val="26"/>
                <w:szCs w:val="26"/>
              </w:rPr>
            </w:pPr>
          </w:p>
        </w:tc>
      </w:tr>
      <w:tr w:rsidR="00850354" w14:paraId="3AF4A474" w14:textId="77777777" w:rsidTr="00850354">
        <w:trPr>
          <w:cnfStyle w:val="000000100000" w:firstRow="0" w:lastRow="0" w:firstColumn="0" w:lastColumn="0" w:oddVBand="0" w:evenVBand="0" w:oddHBand="1" w:evenHBand="0" w:firstRowFirstColumn="0" w:firstRowLastColumn="0" w:lastRowFirstColumn="0" w:lastRowLastColumn="0"/>
          <w:trHeight w:val="705"/>
        </w:trPr>
        <w:tc>
          <w:tcPr>
            <w:cnfStyle w:val="001000000000" w:firstRow="0" w:lastRow="0" w:firstColumn="1" w:lastColumn="0" w:oddVBand="0" w:evenVBand="0" w:oddHBand="0" w:evenHBand="0" w:firstRowFirstColumn="0" w:firstRowLastColumn="0" w:lastRowFirstColumn="0" w:lastRowLastColumn="0"/>
            <w:tcW w:w="5627" w:type="dxa"/>
            <w:gridSpan w:val="3"/>
            <w:tcBorders>
              <w:top w:val="single" w:sz="8" w:space="0" w:color="BFBFBF" w:themeColor="background1" w:themeShade="BF"/>
              <w:left w:val="single" w:sz="8" w:space="0" w:color="BFBFBF" w:themeColor="background1" w:themeShade="BF"/>
              <w:bottom w:val="double" w:sz="3" w:space="0" w:color="BFBFBF" w:themeColor="background1" w:themeShade="BF"/>
              <w:right w:val="single" w:sz="8" w:space="0" w:color="BFBFBF" w:themeColor="background1" w:themeShade="BF"/>
            </w:tcBorders>
            <w:tcMar>
              <w:left w:w="108" w:type="dxa"/>
              <w:right w:w="108" w:type="dxa"/>
            </w:tcMar>
          </w:tcPr>
          <w:p w14:paraId="4567174C" w14:textId="77777777" w:rsidR="00850354" w:rsidRDefault="00850354" w:rsidP="00850354">
            <w:pPr>
              <w:tabs>
                <w:tab w:val="left" w:pos="180"/>
              </w:tabs>
              <w:spacing w:line="254" w:lineRule="auto"/>
              <w:jc w:val="center"/>
            </w:pPr>
            <w:r w:rsidRPr="043E4EAE">
              <w:rPr>
                <w:rFonts w:ascii="Calibri" w:eastAsia="Calibri" w:hAnsi="Calibri" w:cs="Calibri"/>
                <w:color w:val="000000" w:themeColor="text1"/>
                <w:sz w:val="19"/>
                <w:szCs w:val="19"/>
              </w:rPr>
              <w:t>NOSITELJ/I AKTIVNOSTI:</w:t>
            </w:r>
          </w:p>
          <w:p w14:paraId="1EF593F4" w14:textId="77777777" w:rsidR="00850354" w:rsidRDefault="00850354" w:rsidP="00850354">
            <w:pPr>
              <w:spacing w:line="254" w:lineRule="auto"/>
              <w:jc w:val="center"/>
            </w:pPr>
            <w:r w:rsidRPr="043E4EAE">
              <w:rPr>
                <w:rFonts w:ascii="Calibri" w:eastAsia="Calibri" w:hAnsi="Calibri" w:cs="Calibri"/>
                <w:color w:val="000000" w:themeColor="text1"/>
                <w:sz w:val="19"/>
                <w:szCs w:val="19"/>
              </w:rPr>
              <w:t>NATALIJA BOŠNJAKOVIĆ, učiteljica 1.a razreda</w:t>
            </w:r>
          </w:p>
          <w:p w14:paraId="4E39CD35" w14:textId="76524BC5" w:rsidR="00850354" w:rsidRDefault="00850354" w:rsidP="00850354">
            <w:pPr>
              <w:spacing w:line="254" w:lineRule="auto"/>
              <w:jc w:val="center"/>
            </w:pPr>
          </w:p>
        </w:tc>
        <w:tc>
          <w:tcPr>
            <w:tcW w:w="1447" w:type="dxa"/>
            <w:gridSpan w:val="2"/>
            <w:tcBorders>
              <w:top w:val="nil"/>
              <w:left w:val="nil"/>
              <w:bottom w:val="double" w:sz="3" w:space="0" w:color="BFBFBF" w:themeColor="background1" w:themeShade="BF"/>
              <w:right w:val="single" w:sz="8" w:space="0" w:color="BFBFBF" w:themeColor="background1" w:themeShade="BF"/>
            </w:tcBorders>
            <w:tcMar>
              <w:left w:w="108" w:type="dxa"/>
              <w:right w:w="108" w:type="dxa"/>
            </w:tcMar>
          </w:tcPr>
          <w:p w14:paraId="1A8254BB" w14:textId="77777777" w:rsidR="00850354" w:rsidRDefault="00850354" w:rsidP="00850354">
            <w:pPr>
              <w:spacing w:line="254" w:lineRule="auto"/>
              <w:jc w:val="center"/>
              <w:cnfStyle w:val="000000100000" w:firstRow="0" w:lastRow="0" w:firstColumn="0" w:lastColumn="0" w:oddVBand="0" w:evenVBand="0" w:oddHBand="1" w:evenHBand="0" w:firstRowFirstColumn="0" w:firstRowLastColumn="0" w:lastRowFirstColumn="0" w:lastRowLastColumn="0"/>
            </w:pPr>
            <w:r w:rsidRPr="043E4EAE">
              <w:rPr>
                <w:rFonts w:ascii="Calibri" w:eastAsia="Calibri" w:hAnsi="Calibri" w:cs="Calibri"/>
                <w:b/>
                <w:bCs/>
                <w:color w:val="000000" w:themeColor="text1"/>
                <w:sz w:val="19"/>
                <w:szCs w:val="19"/>
              </w:rPr>
              <w:t>SURADNICI:</w:t>
            </w:r>
          </w:p>
          <w:p w14:paraId="14F941AF" w14:textId="77777777" w:rsidR="00850354" w:rsidRDefault="00850354" w:rsidP="00850354">
            <w:pPr>
              <w:spacing w:line="254" w:lineRule="auto"/>
              <w:jc w:val="center"/>
              <w:cnfStyle w:val="000000100000" w:firstRow="0" w:lastRow="0" w:firstColumn="0" w:lastColumn="0" w:oddVBand="0" w:evenVBand="0" w:oddHBand="1" w:evenHBand="0" w:firstRowFirstColumn="0" w:firstRowLastColumn="0" w:lastRowFirstColumn="0" w:lastRowLastColumn="0"/>
            </w:pPr>
            <w:r w:rsidRPr="043E4EAE">
              <w:rPr>
                <w:rFonts w:ascii="Calibri" w:eastAsia="Calibri" w:hAnsi="Calibri" w:cs="Calibri"/>
                <w:b/>
                <w:bCs/>
                <w:color w:val="000000" w:themeColor="text1"/>
                <w:sz w:val="19"/>
                <w:szCs w:val="19"/>
              </w:rPr>
              <w:t>-</w:t>
            </w:r>
          </w:p>
        </w:tc>
        <w:tc>
          <w:tcPr>
            <w:tcW w:w="2545" w:type="dxa"/>
            <w:gridSpan w:val="2"/>
            <w:tcBorders>
              <w:top w:val="nil"/>
              <w:left w:val="nil"/>
              <w:bottom w:val="double" w:sz="3" w:space="0" w:color="BFBFBF" w:themeColor="background1" w:themeShade="BF"/>
              <w:right w:val="single" w:sz="8" w:space="0" w:color="BFBFBF" w:themeColor="background1" w:themeShade="BF"/>
            </w:tcBorders>
            <w:tcMar>
              <w:left w:w="108" w:type="dxa"/>
              <w:right w:w="108" w:type="dxa"/>
            </w:tcMar>
          </w:tcPr>
          <w:p w14:paraId="39598F72" w14:textId="77777777" w:rsidR="00850354" w:rsidRDefault="00850354" w:rsidP="00850354">
            <w:pPr>
              <w:spacing w:line="254" w:lineRule="auto"/>
              <w:jc w:val="center"/>
              <w:cnfStyle w:val="000000100000" w:firstRow="0" w:lastRow="0" w:firstColumn="0" w:lastColumn="0" w:oddVBand="0" w:evenVBand="0" w:oddHBand="1" w:evenHBand="0" w:firstRowFirstColumn="0" w:firstRowLastColumn="0" w:lastRowFirstColumn="0" w:lastRowLastColumn="0"/>
            </w:pPr>
            <w:r w:rsidRPr="043E4EAE">
              <w:rPr>
                <w:rFonts w:ascii="Calibri" w:eastAsia="Calibri" w:hAnsi="Calibri" w:cs="Calibri"/>
                <w:b/>
                <w:bCs/>
                <w:color w:val="000000" w:themeColor="text1"/>
                <w:sz w:val="19"/>
                <w:szCs w:val="19"/>
              </w:rPr>
              <w:t xml:space="preserve">NAMIJENJENO: </w:t>
            </w:r>
            <w:r>
              <w:br/>
            </w:r>
            <w:r w:rsidRPr="043E4EAE">
              <w:rPr>
                <w:rFonts w:ascii="Calibri" w:eastAsia="Calibri" w:hAnsi="Calibri" w:cs="Calibri"/>
                <w:b/>
                <w:bCs/>
                <w:color w:val="000000" w:themeColor="text1"/>
                <w:sz w:val="19"/>
                <w:szCs w:val="19"/>
              </w:rPr>
              <w:t>učenicima 1. razreda</w:t>
            </w:r>
          </w:p>
        </w:tc>
        <w:tc>
          <w:tcPr>
            <w:tcW w:w="2544" w:type="dxa"/>
            <w:gridSpan w:val="2"/>
            <w:tcBorders>
              <w:top w:val="nil"/>
              <w:left w:val="nil"/>
              <w:bottom w:val="double" w:sz="3" w:space="0" w:color="BFBFBF" w:themeColor="background1" w:themeShade="BF"/>
              <w:right w:val="single" w:sz="8" w:space="0" w:color="BFBFBF" w:themeColor="background1" w:themeShade="BF"/>
            </w:tcBorders>
            <w:tcMar>
              <w:left w:w="108" w:type="dxa"/>
              <w:right w:w="108" w:type="dxa"/>
            </w:tcMar>
          </w:tcPr>
          <w:p w14:paraId="3BE0DD15" w14:textId="77777777" w:rsidR="00850354" w:rsidRDefault="00850354" w:rsidP="00850354">
            <w:pPr>
              <w:spacing w:line="254" w:lineRule="auto"/>
              <w:jc w:val="center"/>
              <w:cnfStyle w:val="000000100000" w:firstRow="0" w:lastRow="0" w:firstColumn="0" w:lastColumn="0" w:oddVBand="0" w:evenVBand="0" w:oddHBand="1" w:evenHBand="0" w:firstRowFirstColumn="0" w:firstRowLastColumn="0" w:lastRowFirstColumn="0" w:lastRowLastColumn="0"/>
            </w:pPr>
            <w:r w:rsidRPr="043E4EAE">
              <w:rPr>
                <w:rFonts w:ascii="Calibri" w:eastAsia="Calibri" w:hAnsi="Calibri" w:cs="Calibri"/>
                <w:b/>
                <w:bCs/>
                <w:color w:val="000000" w:themeColor="text1"/>
                <w:sz w:val="19"/>
                <w:szCs w:val="19"/>
              </w:rPr>
              <w:t>PREDVIĐENO VRIJEME REALIZACIJE:</w:t>
            </w:r>
            <w:r>
              <w:br/>
            </w:r>
            <w:r w:rsidRPr="043E4EAE">
              <w:rPr>
                <w:rFonts w:ascii="Calibri" w:eastAsia="Calibri" w:hAnsi="Calibri" w:cs="Calibri"/>
                <w:b/>
                <w:bCs/>
                <w:color w:val="000000" w:themeColor="text1"/>
                <w:sz w:val="19"/>
                <w:szCs w:val="19"/>
              </w:rPr>
              <w:t xml:space="preserve"> travanj 2024.</w:t>
            </w:r>
          </w:p>
        </w:tc>
        <w:tc>
          <w:tcPr>
            <w:tcW w:w="3146" w:type="dxa"/>
            <w:gridSpan w:val="2"/>
            <w:tcBorders>
              <w:top w:val="nil"/>
              <w:left w:val="nil"/>
              <w:bottom w:val="double" w:sz="3" w:space="0" w:color="BFBFBF" w:themeColor="background1" w:themeShade="BF"/>
              <w:right w:val="single" w:sz="8" w:space="0" w:color="BFBFBF" w:themeColor="background1" w:themeShade="BF"/>
            </w:tcBorders>
            <w:tcMar>
              <w:left w:w="108" w:type="dxa"/>
              <w:right w:w="108" w:type="dxa"/>
            </w:tcMar>
          </w:tcPr>
          <w:p w14:paraId="3C8E5236" w14:textId="77777777" w:rsidR="00850354" w:rsidRDefault="00850354" w:rsidP="00850354">
            <w:pPr>
              <w:spacing w:line="254" w:lineRule="auto"/>
              <w:jc w:val="center"/>
              <w:cnfStyle w:val="000000100000" w:firstRow="0" w:lastRow="0" w:firstColumn="0" w:lastColumn="0" w:oddVBand="0" w:evenVBand="0" w:oddHBand="1" w:evenHBand="0" w:firstRowFirstColumn="0" w:firstRowLastColumn="0" w:lastRowFirstColumn="0" w:lastRowLastColumn="0"/>
            </w:pPr>
            <w:r w:rsidRPr="043E4EAE">
              <w:rPr>
                <w:rFonts w:ascii="Calibri" w:eastAsia="Calibri" w:hAnsi="Calibri" w:cs="Calibri"/>
                <w:b/>
                <w:bCs/>
                <w:color w:val="000000" w:themeColor="text1"/>
                <w:sz w:val="19"/>
                <w:szCs w:val="19"/>
              </w:rPr>
              <w:t>TRAJANJE AKTIVNOSTI:</w:t>
            </w:r>
            <w:r>
              <w:br/>
            </w:r>
            <w:r w:rsidRPr="043E4EAE">
              <w:rPr>
                <w:rFonts w:ascii="Calibri" w:eastAsia="Calibri" w:hAnsi="Calibri" w:cs="Calibri"/>
                <w:b/>
                <w:bCs/>
                <w:color w:val="000000" w:themeColor="text1"/>
                <w:sz w:val="19"/>
                <w:szCs w:val="19"/>
              </w:rPr>
              <w:t xml:space="preserve"> 1 školski sat u travnju</w:t>
            </w:r>
          </w:p>
        </w:tc>
      </w:tr>
      <w:tr w:rsidR="00850354" w14:paraId="04B4E3B5" w14:textId="77777777" w:rsidTr="00850354">
        <w:trPr>
          <w:trHeight w:val="945"/>
        </w:trPr>
        <w:tc>
          <w:tcPr>
            <w:cnfStyle w:val="001000000000" w:firstRow="0" w:lastRow="0" w:firstColumn="1" w:lastColumn="0" w:oddVBand="0" w:evenVBand="0" w:oddHBand="0" w:evenHBand="0" w:firstRowFirstColumn="0" w:firstRowLastColumn="0" w:lastRowFirstColumn="0" w:lastRowLastColumn="0"/>
            <w:tcW w:w="2137" w:type="dxa"/>
            <w:tcBorders>
              <w:top w:val="double" w:sz="3"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C0C0C0"/>
            <w:tcMar>
              <w:left w:w="108" w:type="dxa"/>
              <w:right w:w="108" w:type="dxa"/>
            </w:tcMar>
          </w:tcPr>
          <w:p w14:paraId="5655D0E1" w14:textId="4E31B974" w:rsidR="00850354" w:rsidRDefault="00850354" w:rsidP="00850354">
            <w:pPr>
              <w:spacing w:line="254" w:lineRule="auto"/>
              <w:jc w:val="center"/>
            </w:pPr>
          </w:p>
          <w:p w14:paraId="353B204E" w14:textId="77777777" w:rsidR="00850354" w:rsidRDefault="00850354" w:rsidP="00850354">
            <w:pPr>
              <w:spacing w:line="254" w:lineRule="auto"/>
              <w:jc w:val="center"/>
            </w:pPr>
            <w:r w:rsidRPr="043E4EAE">
              <w:rPr>
                <w:rFonts w:ascii="Calibri" w:eastAsia="Calibri" w:hAnsi="Calibri" w:cs="Calibri"/>
                <w:color w:val="000000" w:themeColor="text1"/>
                <w:sz w:val="19"/>
                <w:szCs w:val="19"/>
              </w:rPr>
              <w:t>ODGOVORNOSTI NOSITELJA AKTIVNOSTI</w:t>
            </w:r>
          </w:p>
        </w:tc>
        <w:tc>
          <w:tcPr>
            <w:tcW w:w="1120"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EEAF6" w:themeFill="accent5" w:themeFillTint="33"/>
            <w:tcMar>
              <w:left w:w="108" w:type="dxa"/>
              <w:right w:w="108" w:type="dxa"/>
            </w:tcMar>
          </w:tcPr>
          <w:p w14:paraId="38531EA3" w14:textId="64A47EC4" w:rsidR="00850354" w:rsidRDefault="00850354" w:rsidP="00850354">
            <w:pPr>
              <w:spacing w:line="254" w:lineRule="auto"/>
              <w:jc w:val="center"/>
              <w:cnfStyle w:val="000000000000" w:firstRow="0" w:lastRow="0" w:firstColumn="0" w:lastColumn="0" w:oddVBand="0" w:evenVBand="0" w:oddHBand="0" w:evenHBand="0" w:firstRowFirstColumn="0" w:firstRowLastColumn="0" w:lastRowFirstColumn="0" w:lastRowLastColumn="0"/>
            </w:pPr>
          </w:p>
          <w:p w14:paraId="67CB25EF" w14:textId="77777777" w:rsidR="00850354" w:rsidRDefault="00850354" w:rsidP="00850354">
            <w:pPr>
              <w:spacing w:line="254" w:lineRule="auto"/>
              <w:jc w:val="center"/>
              <w:cnfStyle w:val="000000000000" w:firstRow="0" w:lastRow="0" w:firstColumn="0" w:lastColumn="0" w:oddVBand="0" w:evenVBand="0" w:oddHBand="0" w:evenHBand="0" w:firstRowFirstColumn="0" w:firstRowLastColumn="0" w:lastRowFirstColumn="0" w:lastRowLastColumn="0"/>
            </w:pPr>
            <w:r w:rsidRPr="043E4EAE">
              <w:rPr>
                <w:rFonts w:ascii="Calibri" w:eastAsia="Calibri" w:hAnsi="Calibri" w:cs="Calibri"/>
                <w:b/>
                <w:bCs/>
                <w:color w:val="000000" w:themeColor="text1"/>
                <w:sz w:val="19"/>
                <w:szCs w:val="19"/>
              </w:rPr>
              <w:t>CILJEVI AKTIVNOSTI</w:t>
            </w:r>
          </w:p>
        </w:tc>
        <w:tc>
          <w:tcPr>
            <w:tcW w:w="2370"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FE599" w:themeFill="accent4" w:themeFillTint="66"/>
            <w:tcMar>
              <w:left w:w="108" w:type="dxa"/>
              <w:right w:w="108" w:type="dxa"/>
            </w:tcMar>
          </w:tcPr>
          <w:p w14:paraId="777B300A" w14:textId="15A00710" w:rsidR="00850354" w:rsidRDefault="00850354" w:rsidP="00850354">
            <w:pPr>
              <w:spacing w:line="254" w:lineRule="auto"/>
              <w:jc w:val="center"/>
              <w:cnfStyle w:val="000000000000" w:firstRow="0" w:lastRow="0" w:firstColumn="0" w:lastColumn="0" w:oddVBand="0" w:evenVBand="0" w:oddHBand="0" w:evenHBand="0" w:firstRowFirstColumn="0" w:firstRowLastColumn="0" w:lastRowFirstColumn="0" w:lastRowLastColumn="0"/>
            </w:pPr>
          </w:p>
          <w:p w14:paraId="4BEEF741" w14:textId="77777777" w:rsidR="00850354" w:rsidRDefault="00850354" w:rsidP="00850354">
            <w:pPr>
              <w:spacing w:line="254" w:lineRule="auto"/>
              <w:jc w:val="center"/>
              <w:cnfStyle w:val="000000000000" w:firstRow="0" w:lastRow="0" w:firstColumn="0" w:lastColumn="0" w:oddVBand="0" w:evenVBand="0" w:oddHBand="0" w:evenHBand="0" w:firstRowFirstColumn="0" w:firstRowLastColumn="0" w:lastRowFirstColumn="0" w:lastRowLastColumn="0"/>
            </w:pPr>
            <w:r w:rsidRPr="043E4EAE">
              <w:rPr>
                <w:rFonts w:ascii="Calibri" w:eastAsia="Calibri" w:hAnsi="Calibri" w:cs="Calibri"/>
                <w:b/>
                <w:bCs/>
                <w:color w:val="000000" w:themeColor="text1"/>
                <w:sz w:val="19"/>
                <w:szCs w:val="19"/>
              </w:rPr>
              <w:t>OČEKIVANI ISHODI / POSTIGNUĆA</w:t>
            </w:r>
          </w:p>
        </w:tc>
        <w:tc>
          <w:tcPr>
            <w:tcW w:w="1077" w:type="dxa"/>
            <w:tcBorders>
              <w:top w:val="double" w:sz="3"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7CAAC" w:themeFill="accent2" w:themeFillTint="66"/>
            <w:tcMar>
              <w:left w:w="108" w:type="dxa"/>
              <w:right w:w="108" w:type="dxa"/>
            </w:tcMar>
          </w:tcPr>
          <w:p w14:paraId="299049C3" w14:textId="373BACD5" w:rsidR="00850354" w:rsidRDefault="00850354" w:rsidP="00850354">
            <w:pPr>
              <w:spacing w:line="254" w:lineRule="auto"/>
              <w:jc w:val="center"/>
              <w:cnfStyle w:val="000000000000" w:firstRow="0" w:lastRow="0" w:firstColumn="0" w:lastColumn="0" w:oddVBand="0" w:evenVBand="0" w:oddHBand="0" w:evenHBand="0" w:firstRowFirstColumn="0" w:firstRowLastColumn="0" w:lastRowFirstColumn="0" w:lastRowLastColumn="0"/>
            </w:pPr>
          </w:p>
          <w:p w14:paraId="1F6A8CD1" w14:textId="77777777" w:rsidR="00850354" w:rsidRDefault="00850354" w:rsidP="00850354">
            <w:pPr>
              <w:spacing w:line="254" w:lineRule="auto"/>
              <w:jc w:val="center"/>
              <w:cnfStyle w:val="000000000000" w:firstRow="0" w:lastRow="0" w:firstColumn="0" w:lastColumn="0" w:oddVBand="0" w:evenVBand="0" w:oddHBand="0" w:evenHBand="0" w:firstRowFirstColumn="0" w:firstRowLastColumn="0" w:lastRowFirstColumn="0" w:lastRowLastColumn="0"/>
            </w:pPr>
            <w:r w:rsidRPr="043E4EAE">
              <w:rPr>
                <w:rFonts w:ascii="Calibri" w:eastAsia="Calibri" w:hAnsi="Calibri" w:cs="Calibri"/>
                <w:b/>
                <w:bCs/>
                <w:color w:val="000000" w:themeColor="text1"/>
                <w:sz w:val="19"/>
                <w:szCs w:val="19"/>
              </w:rPr>
              <w:t>NAČINI UČENJA</w:t>
            </w:r>
          </w:p>
        </w:tc>
        <w:tc>
          <w:tcPr>
            <w:tcW w:w="2560" w:type="dxa"/>
            <w:gridSpan w:val="2"/>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8D08D" w:themeFill="accent6" w:themeFillTint="99"/>
            <w:tcMar>
              <w:left w:w="108" w:type="dxa"/>
              <w:right w:w="108" w:type="dxa"/>
            </w:tcMar>
          </w:tcPr>
          <w:p w14:paraId="55A8F2A2" w14:textId="07622DD1" w:rsidR="00850354" w:rsidRDefault="00850354" w:rsidP="00850354">
            <w:pPr>
              <w:spacing w:line="254" w:lineRule="auto"/>
              <w:jc w:val="center"/>
              <w:cnfStyle w:val="000000000000" w:firstRow="0" w:lastRow="0" w:firstColumn="0" w:lastColumn="0" w:oddVBand="0" w:evenVBand="0" w:oddHBand="0" w:evenHBand="0" w:firstRowFirstColumn="0" w:firstRowLastColumn="0" w:lastRowFirstColumn="0" w:lastRowLastColumn="0"/>
            </w:pPr>
          </w:p>
          <w:p w14:paraId="4D712058" w14:textId="77777777" w:rsidR="00850354" w:rsidRDefault="00850354" w:rsidP="00850354">
            <w:pPr>
              <w:spacing w:line="254" w:lineRule="auto"/>
              <w:jc w:val="center"/>
              <w:cnfStyle w:val="000000000000" w:firstRow="0" w:lastRow="0" w:firstColumn="0" w:lastColumn="0" w:oddVBand="0" w:evenVBand="0" w:oddHBand="0" w:evenHBand="0" w:firstRowFirstColumn="0" w:firstRowLastColumn="0" w:lastRowFirstColumn="0" w:lastRowLastColumn="0"/>
            </w:pPr>
            <w:r w:rsidRPr="043E4EAE">
              <w:rPr>
                <w:rFonts w:ascii="Calibri" w:eastAsia="Calibri" w:hAnsi="Calibri" w:cs="Calibri"/>
                <w:b/>
                <w:bCs/>
                <w:color w:val="000000" w:themeColor="text1"/>
                <w:sz w:val="19"/>
                <w:szCs w:val="19"/>
              </w:rPr>
              <w:t>AKTIVNOSTI ZA UČENIKE</w:t>
            </w:r>
          </w:p>
        </w:tc>
        <w:tc>
          <w:tcPr>
            <w:tcW w:w="1627" w:type="dxa"/>
            <w:gridSpan w:val="2"/>
            <w:tcBorders>
              <w:top w:val="nil"/>
              <w:left w:val="nil"/>
              <w:bottom w:val="single" w:sz="8" w:space="0" w:color="BFBFBF" w:themeColor="background1" w:themeShade="BF"/>
              <w:right w:val="single" w:sz="8" w:space="0" w:color="BFBFBF" w:themeColor="background1" w:themeShade="BF"/>
            </w:tcBorders>
            <w:shd w:val="clear" w:color="auto" w:fill="FFB7D8"/>
            <w:tcMar>
              <w:left w:w="108" w:type="dxa"/>
              <w:right w:w="108" w:type="dxa"/>
            </w:tcMar>
          </w:tcPr>
          <w:p w14:paraId="07F2B49A" w14:textId="5C845482" w:rsidR="00850354" w:rsidRDefault="00850354" w:rsidP="00850354">
            <w:pPr>
              <w:spacing w:line="254" w:lineRule="auto"/>
              <w:jc w:val="center"/>
              <w:cnfStyle w:val="000000000000" w:firstRow="0" w:lastRow="0" w:firstColumn="0" w:lastColumn="0" w:oddVBand="0" w:evenVBand="0" w:oddHBand="0" w:evenHBand="0" w:firstRowFirstColumn="0" w:firstRowLastColumn="0" w:lastRowFirstColumn="0" w:lastRowLastColumn="0"/>
            </w:pPr>
          </w:p>
          <w:p w14:paraId="05072941" w14:textId="77777777" w:rsidR="00850354" w:rsidRDefault="00850354" w:rsidP="00850354">
            <w:pPr>
              <w:spacing w:line="254" w:lineRule="auto"/>
              <w:jc w:val="center"/>
              <w:cnfStyle w:val="000000000000" w:firstRow="0" w:lastRow="0" w:firstColumn="0" w:lastColumn="0" w:oddVBand="0" w:evenVBand="0" w:oddHBand="0" w:evenHBand="0" w:firstRowFirstColumn="0" w:firstRowLastColumn="0" w:lastRowFirstColumn="0" w:lastRowLastColumn="0"/>
            </w:pPr>
            <w:r w:rsidRPr="043E4EAE">
              <w:rPr>
                <w:rFonts w:ascii="Calibri" w:eastAsia="Calibri" w:hAnsi="Calibri" w:cs="Calibri"/>
                <w:b/>
                <w:bCs/>
                <w:color w:val="000000" w:themeColor="text1"/>
                <w:sz w:val="19"/>
                <w:szCs w:val="19"/>
              </w:rPr>
              <w:t>MATERIJALNI RESURSI</w:t>
            </w:r>
          </w:p>
        </w:tc>
        <w:tc>
          <w:tcPr>
            <w:tcW w:w="2544" w:type="dxa"/>
            <w:gridSpan w:val="2"/>
            <w:tcBorders>
              <w:top w:val="nil"/>
              <w:left w:val="nil"/>
              <w:bottom w:val="single" w:sz="8" w:space="0" w:color="BFBFBF" w:themeColor="background1" w:themeShade="BF"/>
              <w:right w:val="single" w:sz="8" w:space="0" w:color="BFBFBF" w:themeColor="background1" w:themeShade="BF"/>
            </w:tcBorders>
            <w:shd w:val="clear" w:color="auto" w:fill="D6CFB4"/>
            <w:tcMar>
              <w:left w:w="108" w:type="dxa"/>
              <w:right w:w="108" w:type="dxa"/>
            </w:tcMar>
          </w:tcPr>
          <w:p w14:paraId="7EC643A7" w14:textId="5BAAF829" w:rsidR="00850354" w:rsidRDefault="00850354" w:rsidP="00850354">
            <w:pPr>
              <w:spacing w:line="254" w:lineRule="auto"/>
              <w:jc w:val="center"/>
              <w:cnfStyle w:val="000000000000" w:firstRow="0" w:lastRow="0" w:firstColumn="0" w:lastColumn="0" w:oddVBand="0" w:evenVBand="0" w:oddHBand="0" w:evenHBand="0" w:firstRowFirstColumn="0" w:firstRowLastColumn="0" w:lastRowFirstColumn="0" w:lastRowLastColumn="0"/>
            </w:pPr>
          </w:p>
          <w:p w14:paraId="171E61D8" w14:textId="77777777" w:rsidR="00850354" w:rsidRDefault="00850354" w:rsidP="00850354">
            <w:pPr>
              <w:spacing w:line="254" w:lineRule="auto"/>
              <w:jc w:val="center"/>
              <w:cnfStyle w:val="000000000000" w:firstRow="0" w:lastRow="0" w:firstColumn="0" w:lastColumn="0" w:oddVBand="0" w:evenVBand="0" w:oddHBand="0" w:evenHBand="0" w:firstRowFirstColumn="0" w:firstRowLastColumn="0" w:lastRowFirstColumn="0" w:lastRowLastColumn="0"/>
            </w:pPr>
            <w:r w:rsidRPr="043E4EAE">
              <w:rPr>
                <w:rFonts w:ascii="Calibri" w:eastAsia="Calibri" w:hAnsi="Calibri" w:cs="Calibri"/>
                <w:b/>
                <w:bCs/>
                <w:color w:val="000000" w:themeColor="text1"/>
                <w:sz w:val="19"/>
                <w:szCs w:val="19"/>
              </w:rPr>
              <w:t>MEĐUPREDMETNE TEME</w:t>
            </w:r>
          </w:p>
        </w:tc>
        <w:tc>
          <w:tcPr>
            <w:tcW w:w="1874" w:type="dxa"/>
            <w:tcBorders>
              <w:top w:val="nil"/>
              <w:left w:val="nil"/>
              <w:bottom w:val="single" w:sz="8" w:space="0" w:color="BFBFBF" w:themeColor="background1" w:themeShade="BF"/>
              <w:right w:val="single" w:sz="8" w:space="0" w:color="BFBFBF" w:themeColor="background1" w:themeShade="BF"/>
            </w:tcBorders>
            <w:shd w:val="clear" w:color="auto" w:fill="8EAADB" w:themeFill="accent1" w:themeFillTint="99"/>
            <w:tcMar>
              <w:left w:w="108" w:type="dxa"/>
              <w:right w:w="108" w:type="dxa"/>
            </w:tcMar>
          </w:tcPr>
          <w:p w14:paraId="039C5ED5" w14:textId="48FF1D2D" w:rsidR="00850354" w:rsidRDefault="00850354" w:rsidP="00850354">
            <w:pPr>
              <w:spacing w:line="254" w:lineRule="auto"/>
              <w:jc w:val="center"/>
              <w:cnfStyle w:val="000000000000" w:firstRow="0" w:lastRow="0" w:firstColumn="0" w:lastColumn="0" w:oddVBand="0" w:evenVBand="0" w:oddHBand="0" w:evenHBand="0" w:firstRowFirstColumn="0" w:firstRowLastColumn="0" w:lastRowFirstColumn="0" w:lastRowLastColumn="0"/>
            </w:pPr>
          </w:p>
          <w:p w14:paraId="20EED02C" w14:textId="77777777" w:rsidR="00850354" w:rsidRDefault="00850354" w:rsidP="00850354">
            <w:pPr>
              <w:spacing w:line="254" w:lineRule="auto"/>
              <w:jc w:val="center"/>
              <w:cnfStyle w:val="000000000000" w:firstRow="0" w:lastRow="0" w:firstColumn="0" w:lastColumn="0" w:oddVBand="0" w:evenVBand="0" w:oddHBand="0" w:evenHBand="0" w:firstRowFirstColumn="0" w:firstRowLastColumn="0" w:lastRowFirstColumn="0" w:lastRowLastColumn="0"/>
            </w:pPr>
            <w:r w:rsidRPr="043E4EAE">
              <w:rPr>
                <w:rFonts w:ascii="Calibri" w:eastAsia="Calibri" w:hAnsi="Calibri" w:cs="Calibri"/>
                <w:b/>
                <w:bCs/>
                <w:color w:val="000000" w:themeColor="text1"/>
                <w:sz w:val="19"/>
                <w:szCs w:val="19"/>
              </w:rPr>
              <w:t>NAČIN PRAĆENJA I PROVJERE ISHODA / POSTIGNUĆA</w:t>
            </w:r>
          </w:p>
        </w:tc>
      </w:tr>
      <w:tr w:rsidR="00850354" w14:paraId="7DC14A79" w14:textId="77777777" w:rsidTr="00850354">
        <w:trPr>
          <w:cnfStyle w:val="000000100000" w:firstRow="0" w:lastRow="0" w:firstColumn="0" w:lastColumn="0" w:oddVBand="0" w:evenVBand="0" w:oddHBand="1" w:evenHBand="0" w:firstRowFirstColumn="0" w:firstRowLastColumn="0" w:lastRowFirstColumn="0" w:lastRowLastColumn="0"/>
          <w:trHeight w:val="5835"/>
        </w:trPr>
        <w:tc>
          <w:tcPr>
            <w:cnfStyle w:val="001000000000" w:firstRow="0" w:lastRow="0" w:firstColumn="1" w:lastColumn="0" w:oddVBand="0" w:evenVBand="0" w:oddHBand="0" w:evenHBand="0" w:firstRowFirstColumn="0" w:firstRowLastColumn="0" w:lastRowFirstColumn="0" w:lastRowLastColumn="0"/>
            <w:tcW w:w="2137"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14:paraId="2A904151" w14:textId="77777777" w:rsidR="00850354" w:rsidRDefault="00850354" w:rsidP="00850354">
            <w:pPr>
              <w:spacing w:line="254" w:lineRule="auto"/>
              <w:jc w:val="center"/>
              <w:rPr>
                <w:rFonts w:ascii="Calibri" w:eastAsia="Calibri" w:hAnsi="Calibri" w:cs="Calibri"/>
                <w:b w:val="0"/>
                <w:bCs w:val="0"/>
                <w:color w:val="000000" w:themeColor="text1"/>
                <w:sz w:val="19"/>
                <w:szCs w:val="19"/>
              </w:rPr>
            </w:pPr>
            <w:r w:rsidRPr="043E4EAE">
              <w:rPr>
                <w:rFonts w:ascii="Calibri" w:eastAsia="Calibri" w:hAnsi="Calibri" w:cs="Calibri"/>
                <w:b w:val="0"/>
                <w:bCs w:val="0"/>
                <w:color w:val="000000" w:themeColor="text1"/>
                <w:sz w:val="19"/>
                <w:szCs w:val="19"/>
              </w:rPr>
              <w:t>-organizacija izvanučioničke nastave.</w:t>
            </w:r>
          </w:p>
          <w:p w14:paraId="7B267A7E" w14:textId="77777777" w:rsidR="00850354" w:rsidRDefault="00850354" w:rsidP="00850354">
            <w:pPr>
              <w:spacing w:line="254" w:lineRule="auto"/>
              <w:jc w:val="center"/>
              <w:rPr>
                <w:rFonts w:ascii="Calibri" w:eastAsia="Calibri" w:hAnsi="Calibri" w:cs="Calibri"/>
                <w:b w:val="0"/>
                <w:bCs w:val="0"/>
                <w:color w:val="000000" w:themeColor="text1"/>
                <w:sz w:val="19"/>
                <w:szCs w:val="19"/>
              </w:rPr>
            </w:pPr>
            <w:r w:rsidRPr="043E4EAE">
              <w:rPr>
                <w:rFonts w:ascii="Calibri" w:eastAsia="Calibri" w:hAnsi="Calibri" w:cs="Calibri"/>
                <w:b w:val="0"/>
                <w:bCs w:val="0"/>
                <w:color w:val="000000" w:themeColor="text1"/>
                <w:sz w:val="19"/>
                <w:szCs w:val="19"/>
              </w:rPr>
              <w:t>-integracija izvanučioničke nastave u redovni nastavni proces.</w:t>
            </w:r>
          </w:p>
          <w:p w14:paraId="0E362B36" w14:textId="77777777" w:rsidR="00850354" w:rsidRDefault="00850354" w:rsidP="00850354">
            <w:pPr>
              <w:spacing w:line="254" w:lineRule="auto"/>
              <w:jc w:val="center"/>
              <w:rPr>
                <w:rFonts w:ascii="Calibri" w:eastAsia="Calibri" w:hAnsi="Calibri" w:cs="Calibri"/>
                <w:b w:val="0"/>
                <w:bCs w:val="0"/>
                <w:color w:val="000000" w:themeColor="text1"/>
                <w:sz w:val="19"/>
                <w:szCs w:val="19"/>
              </w:rPr>
            </w:pPr>
            <w:r w:rsidRPr="043E4EAE">
              <w:rPr>
                <w:rFonts w:ascii="Calibri" w:eastAsia="Calibri" w:hAnsi="Calibri" w:cs="Calibri"/>
                <w:b w:val="0"/>
                <w:bCs w:val="0"/>
                <w:color w:val="000000" w:themeColor="text1"/>
                <w:sz w:val="19"/>
                <w:szCs w:val="19"/>
              </w:rPr>
              <w:t>-prikupljanje suglasnosti roditelja</w:t>
            </w:r>
          </w:p>
          <w:p w14:paraId="4F247EC6" w14:textId="77777777" w:rsidR="00850354" w:rsidRDefault="00850354" w:rsidP="00850354">
            <w:pPr>
              <w:spacing w:line="254" w:lineRule="auto"/>
              <w:jc w:val="center"/>
              <w:rPr>
                <w:rFonts w:ascii="Calibri" w:eastAsia="Calibri" w:hAnsi="Calibri" w:cs="Calibri"/>
                <w:b w:val="0"/>
                <w:bCs w:val="0"/>
                <w:color w:val="000000" w:themeColor="text1"/>
                <w:sz w:val="19"/>
                <w:szCs w:val="19"/>
              </w:rPr>
            </w:pPr>
            <w:r w:rsidRPr="043E4EAE">
              <w:rPr>
                <w:rFonts w:ascii="Calibri" w:eastAsia="Calibri" w:hAnsi="Calibri" w:cs="Calibri"/>
                <w:b w:val="0"/>
                <w:bCs w:val="0"/>
                <w:color w:val="000000" w:themeColor="text1"/>
                <w:sz w:val="19"/>
                <w:szCs w:val="19"/>
              </w:rPr>
              <w:t>-provedba izvanučioničke nastave</w:t>
            </w:r>
          </w:p>
          <w:p w14:paraId="462048B2" w14:textId="7E0F30D8" w:rsidR="00850354" w:rsidRDefault="00850354" w:rsidP="00850354">
            <w:pPr>
              <w:spacing w:line="254" w:lineRule="auto"/>
              <w:jc w:val="center"/>
              <w:rPr>
                <w:rFonts w:ascii="Calibri" w:eastAsia="Calibri" w:hAnsi="Calibri" w:cs="Calibri"/>
                <w:b w:val="0"/>
                <w:bCs w:val="0"/>
                <w:sz w:val="19"/>
                <w:szCs w:val="19"/>
              </w:rPr>
            </w:pPr>
          </w:p>
        </w:tc>
        <w:tc>
          <w:tcPr>
            <w:tcW w:w="112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14:paraId="5F91BB8A" w14:textId="77777777" w:rsidR="00850354" w:rsidRDefault="00850354" w:rsidP="00850354">
            <w:pPr>
              <w:jc w:val="center"/>
              <w:cnfStyle w:val="000000100000" w:firstRow="0" w:lastRow="0" w:firstColumn="0" w:lastColumn="0" w:oddVBand="0" w:evenVBand="0" w:oddHBand="1" w:evenHBand="0" w:firstRowFirstColumn="0" w:firstRowLastColumn="0" w:lastRowFirstColumn="0" w:lastRowLastColumn="0"/>
            </w:pPr>
            <w:r w:rsidRPr="043E4EAE">
              <w:rPr>
                <w:rFonts w:ascii="Calibri" w:eastAsia="Calibri" w:hAnsi="Calibri" w:cs="Calibri"/>
                <w:color w:val="000000" w:themeColor="text1"/>
                <w:sz w:val="19"/>
                <w:szCs w:val="19"/>
              </w:rPr>
              <w:t>Spoznati osnovna obilježja godišnjega doba jeseni.</w:t>
            </w:r>
          </w:p>
        </w:tc>
        <w:tc>
          <w:tcPr>
            <w:tcW w:w="237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14:paraId="74D48608" w14:textId="77777777" w:rsidR="00850354" w:rsidRDefault="00850354" w:rsidP="00850354">
            <w:pPr>
              <w:jc w:val="center"/>
              <w:cnfStyle w:val="000000100000" w:firstRow="0" w:lastRow="0" w:firstColumn="0" w:lastColumn="0" w:oddVBand="0" w:evenVBand="0" w:oddHBand="1" w:evenHBand="0" w:firstRowFirstColumn="0" w:firstRowLastColumn="0" w:lastRowFirstColumn="0" w:lastRowLastColumn="0"/>
            </w:pPr>
            <w:r w:rsidRPr="043E4EAE">
              <w:rPr>
                <w:rFonts w:ascii="Calibri" w:eastAsia="Calibri" w:hAnsi="Calibri" w:cs="Calibri"/>
                <w:color w:val="000000" w:themeColor="text1"/>
                <w:sz w:val="19"/>
                <w:szCs w:val="19"/>
              </w:rPr>
              <w:t>Učenik:</w:t>
            </w:r>
          </w:p>
          <w:p w14:paraId="1826C623" w14:textId="77777777" w:rsidR="00850354" w:rsidRDefault="00850354" w:rsidP="00850354">
            <w:pPr>
              <w:jc w:val="center"/>
              <w:cnfStyle w:val="000000100000" w:firstRow="0" w:lastRow="0" w:firstColumn="0" w:lastColumn="0" w:oddVBand="0" w:evenVBand="0" w:oddHBand="1" w:evenHBand="0" w:firstRowFirstColumn="0" w:firstRowLastColumn="0" w:lastRowFirstColumn="0" w:lastRowLastColumn="0"/>
            </w:pPr>
            <w:r w:rsidRPr="043E4EAE">
              <w:rPr>
                <w:rFonts w:ascii="Calibri" w:eastAsia="Calibri" w:hAnsi="Calibri" w:cs="Calibri"/>
                <w:color w:val="000000" w:themeColor="text1"/>
                <w:sz w:val="19"/>
                <w:szCs w:val="19"/>
              </w:rPr>
              <w:t>- uočava red u prirodi na primjeru biljaka, životinja i ljudi; određuje i imenuje godišnja doba opažajući organiziranost vremena (</w:t>
            </w:r>
            <w:r w:rsidRPr="043E4EAE">
              <w:rPr>
                <w:rFonts w:ascii="Calibri" w:eastAsia="Calibri" w:hAnsi="Calibri" w:cs="Calibri"/>
                <w:i/>
                <w:iCs/>
                <w:color w:val="000000" w:themeColor="text1"/>
                <w:sz w:val="19"/>
                <w:szCs w:val="19"/>
              </w:rPr>
              <w:t>PID OŠ A. 1.1.; A.1.2.)</w:t>
            </w:r>
            <w:r w:rsidRPr="043E4EAE">
              <w:rPr>
                <w:rFonts w:ascii="Calibri" w:eastAsia="Calibri" w:hAnsi="Calibri" w:cs="Calibri"/>
                <w:color w:val="000000" w:themeColor="text1"/>
                <w:sz w:val="19"/>
                <w:szCs w:val="19"/>
              </w:rPr>
              <w:t>;</w:t>
            </w:r>
          </w:p>
          <w:p w14:paraId="228BEF7A" w14:textId="27D1C515" w:rsidR="00850354" w:rsidRDefault="00850354" w:rsidP="00850354">
            <w:pPr>
              <w:jc w:val="center"/>
              <w:cnfStyle w:val="000000100000" w:firstRow="0" w:lastRow="0" w:firstColumn="0" w:lastColumn="0" w:oddVBand="0" w:evenVBand="0" w:oddHBand="1" w:evenHBand="0" w:firstRowFirstColumn="0" w:firstRowLastColumn="0" w:lastRowFirstColumn="0" w:lastRowLastColumn="0"/>
            </w:pPr>
            <w:r w:rsidRPr="043E4EAE">
              <w:rPr>
                <w:rFonts w:ascii="Calibri" w:eastAsia="Calibri" w:hAnsi="Calibri" w:cs="Calibri"/>
                <w:color w:val="000000" w:themeColor="text1"/>
                <w:sz w:val="19"/>
                <w:szCs w:val="19"/>
              </w:rPr>
              <w:t>- opisuje vremenske prilike ujesen; povezuje izmjenu godišnjih doba s promjenama u životu biljaka, životinja i ljudi;</w:t>
            </w:r>
          </w:p>
          <w:p w14:paraId="6D6EEF16" w14:textId="77777777" w:rsidR="00850354" w:rsidRDefault="00850354" w:rsidP="00850354">
            <w:pPr>
              <w:jc w:val="center"/>
              <w:cnfStyle w:val="000000100000" w:firstRow="0" w:lastRow="0" w:firstColumn="0" w:lastColumn="0" w:oddVBand="0" w:evenVBand="0" w:oddHBand="1" w:evenHBand="0" w:firstRowFirstColumn="0" w:firstRowLastColumn="0" w:lastRowFirstColumn="0" w:lastRowLastColumn="0"/>
            </w:pPr>
            <w:r w:rsidRPr="043E4EAE">
              <w:rPr>
                <w:rFonts w:ascii="Calibri" w:eastAsia="Calibri" w:hAnsi="Calibri" w:cs="Calibri"/>
                <w:color w:val="000000" w:themeColor="text1"/>
                <w:sz w:val="19"/>
                <w:szCs w:val="19"/>
              </w:rPr>
              <w:t>- prepoznaje smjenu godišnjih doba i svoje navike prilagođava određenomu godišnjem dobu;</w:t>
            </w:r>
          </w:p>
          <w:p w14:paraId="53D7220A" w14:textId="77777777" w:rsidR="00850354" w:rsidRDefault="00850354" w:rsidP="00850354">
            <w:pPr>
              <w:jc w:val="center"/>
              <w:cnfStyle w:val="000000100000" w:firstRow="0" w:lastRow="0" w:firstColumn="0" w:lastColumn="0" w:oddVBand="0" w:evenVBand="0" w:oddHBand="1" w:evenHBand="0" w:firstRowFirstColumn="0" w:firstRowLastColumn="0" w:lastRowFirstColumn="0" w:lastRowLastColumn="0"/>
            </w:pPr>
            <w:r w:rsidRPr="043E4EAE">
              <w:rPr>
                <w:rFonts w:ascii="Calibri" w:eastAsia="Calibri" w:hAnsi="Calibri" w:cs="Calibri"/>
                <w:color w:val="000000" w:themeColor="text1"/>
                <w:sz w:val="19"/>
                <w:szCs w:val="19"/>
              </w:rPr>
              <w:t>- prikazuje godišnja doba na vremenskoj crti ili lenti;</w:t>
            </w:r>
          </w:p>
          <w:p w14:paraId="7F41CDFE" w14:textId="77777777" w:rsidR="00850354" w:rsidRDefault="00850354" w:rsidP="00850354">
            <w:pPr>
              <w:jc w:val="center"/>
              <w:cnfStyle w:val="000000100000" w:firstRow="0" w:lastRow="0" w:firstColumn="0" w:lastColumn="0" w:oddVBand="0" w:evenVBand="0" w:oddHBand="1" w:evenHBand="0" w:firstRowFirstColumn="0" w:firstRowLastColumn="0" w:lastRowFirstColumn="0" w:lastRowLastColumn="0"/>
            </w:pPr>
            <w:r w:rsidRPr="043E4EAE">
              <w:rPr>
                <w:rFonts w:ascii="Calibri" w:eastAsia="Calibri" w:hAnsi="Calibri" w:cs="Calibri"/>
                <w:color w:val="000000" w:themeColor="text1"/>
                <w:sz w:val="19"/>
                <w:szCs w:val="19"/>
              </w:rPr>
              <w:t>- prepoznaje, razlikuje i primjenjuje odnose: gore − dolje, unutar − izvan, lijevo – desno (</w:t>
            </w:r>
            <w:r w:rsidRPr="043E4EAE">
              <w:rPr>
                <w:rFonts w:ascii="Calibri" w:eastAsia="Calibri" w:hAnsi="Calibri" w:cs="Calibri"/>
                <w:i/>
                <w:iCs/>
                <w:color w:val="000000" w:themeColor="text1"/>
                <w:sz w:val="19"/>
                <w:szCs w:val="19"/>
              </w:rPr>
              <w:t>PID OŠ B.1.1.; B.1.2., B.1.3.</w:t>
            </w:r>
            <w:r w:rsidRPr="043E4EAE">
              <w:rPr>
                <w:rFonts w:ascii="Calibri" w:eastAsia="Calibri" w:hAnsi="Calibri" w:cs="Calibri"/>
                <w:color w:val="000000" w:themeColor="text1"/>
                <w:sz w:val="19"/>
                <w:szCs w:val="19"/>
              </w:rPr>
              <w:t>)</w:t>
            </w:r>
          </w:p>
        </w:tc>
        <w:tc>
          <w:tcPr>
            <w:tcW w:w="1077"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14:paraId="1A888CDA" w14:textId="35827EC9" w:rsidR="00850354" w:rsidRDefault="00850354" w:rsidP="00850354">
            <w:pPr>
              <w:jc w:val="center"/>
              <w:cnfStyle w:val="000000100000" w:firstRow="0" w:lastRow="0" w:firstColumn="0" w:lastColumn="0" w:oddVBand="0" w:evenVBand="0" w:oddHBand="1" w:evenHBand="0" w:firstRowFirstColumn="0" w:firstRowLastColumn="0" w:lastRowFirstColumn="0" w:lastRowLastColumn="0"/>
            </w:pPr>
            <w:r w:rsidRPr="043E4EAE">
              <w:rPr>
                <w:rFonts w:ascii="Calibri" w:eastAsia="Calibri" w:hAnsi="Calibri" w:cs="Calibri"/>
                <w:color w:val="000000" w:themeColor="text1"/>
                <w:sz w:val="19"/>
                <w:szCs w:val="19"/>
              </w:rPr>
              <w:t>Razgovor</w:t>
            </w:r>
          </w:p>
          <w:p w14:paraId="0390392D" w14:textId="77777777" w:rsidR="00850354" w:rsidRDefault="00850354" w:rsidP="00850354">
            <w:pPr>
              <w:jc w:val="center"/>
              <w:cnfStyle w:val="000000100000" w:firstRow="0" w:lastRow="0" w:firstColumn="0" w:lastColumn="0" w:oddVBand="0" w:evenVBand="0" w:oddHBand="1" w:evenHBand="0" w:firstRowFirstColumn="0" w:firstRowLastColumn="0" w:lastRowFirstColumn="0" w:lastRowLastColumn="0"/>
            </w:pPr>
            <w:r w:rsidRPr="043E4EAE">
              <w:rPr>
                <w:rFonts w:ascii="Calibri" w:eastAsia="Calibri" w:hAnsi="Calibri" w:cs="Calibri"/>
                <w:color w:val="000000" w:themeColor="text1"/>
                <w:sz w:val="19"/>
                <w:szCs w:val="19"/>
              </w:rPr>
              <w:t>Iskustveno učenje</w:t>
            </w:r>
          </w:p>
        </w:tc>
        <w:tc>
          <w:tcPr>
            <w:tcW w:w="2560" w:type="dxa"/>
            <w:gridSpan w:val="2"/>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14:paraId="4EEE2CBE" w14:textId="77777777" w:rsidR="00850354" w:rsidRDefault="00850354" w:rsidP="00850354">
            <w:pPr>
              <w:spacing w:line="254" w:lineRule="auto"/>
              <w:jc w:val="center"/>
              <w:cnfStyle w:val="000000100000" w:firstRow="0" w:lastRow="0" w:firstColumn="0" w:lastColumn="0" w:oddVBand="0" w:evenVBand="0" w:oddHBand="1" w:evenHBand="0" w:firstRowFirstColumn="0" w:firstRowLastColumn="0" w:lastRowFirstColumn="0" w:lastRowLastColumn="0"/>
            </w:pPr>
            <w:r w:rsidRPr="043E4EAE">
              <w:rPr>
                <w:rFonts w:ascii="Calibri" w:eastAsia="Calibri" w:hAnsi="Calibri" w:cs="Calibri"/>
                <w:color w:val="000000" w:themeColor="text1"/>
                <w:sz w:val="19"/>
                <w:szCs w:val="19"/>
              </w:rPr>
              <w:t>--obilazak šire okolice škole</w:t>
            </w:r>
          </w:p>
          <w:p w14:paraId="2237541C" w14:textId="77777777" w:rsidR="00850354" w:rsidRDefault="00850354" w:rsidP="00850354">
            <w:pPr>
              <w:spacing w:line="254" w:lineRule="auto"/>
              <w:jc w:val="center"/>
              <w:cnfStyle w:val="000000100000" w:firstRow="0" w:lastRow="0" w:firstColumn="0" w:lastColumn="0" w:oddVBand="0" w:evenVBand="0" w:oddHBand="1" w:evenHBand="0" w:firstRowFirstColumn="0" w:firstRowLastColumn="0" w:lastRowFirstColumn="0" w:lastRowLastColumn="0"/>
            </w:pPr>
            <w:r w:rsidRPr="043E4EAE">
              <w:rPr>
                <w:rFonts w:ascii="Calibri" w:eastAsia="Calibri" w:hAnsi="Calibri" w:cs="Calibri"/>
                <w:color w:val="000000" w:themeColor="text1"/>
                <w:sz w:val="19"/>
                <w:szCs w:val="19"/>
              </w:rPr>
              <w:t>-promatranje i opisivanje biljaka i životinja</w:t>
            </w:r>
          </w:p>
          <w:p w14:paraId="3FA27CE8" w14:textId="77777777" w:rsidR="00850354" w:rsidRDefault="00850354" w:rsidP="00850354">
            <w:pPr>
              <w:spacing w:line="254" w:lineRule="auto"/>
              <w:jc w:val="center"/>
              <w:cnfStyle w:val="000000100000" w:firstRow="0" w:lastRow="0" w:firstColumn="0" w:lastColumn="0" w:oddVBand="0" w:evenVBand="0" w:oddHBand="1" w:evenHBand="0" w:firstRowFirstColumn="0" w:firstRowLastColumn="0" w:lastRowFirstColumn="0" w:lastRowLastColumn="0"/>
            </w:pPr>
            <w:r w:rsidRPr="043E4EAE">
              <w:rPr>
                <w:rFonts w:ascii="Calibri" w:eastAsia="Calibri" w:hAnsi="Calibri" w:cs="Calibri"/>
                <w:color w:val="000000" w:themeColor="text1"/>
                <w:sz w:val="19"/>
                <w:szCs w:val="19"/>
              </w:rPr>
              <w:t>- opisivanje vremenskih prilika</w:t>
            </w:r>
          </w:p>
          <w:p w14:paraId="579E95BD" w14:textId="77777777" w:rsidR="00850354" w:rsidRDefault="00850354" w:rsidP="00850354">
            <w:pPr>
              <w:jc w:val="center"/>
              <w:cnfStyle w:val="000000100000" w:firstRow="0" w:lastRow="0" w:firstColumn="0" w:lastColumn="0" w:oddVBand="0" w:evenVBand="0" w:oddHBand="1" w:evenHBand="0" w:firstRowFirstColumn="0" w:firstRowLastColumn="0" w:lastRowFirstColumn="0" w:lastRowLastColumn="0"/>
            </w:pPr>
            <w:r w:rsidRPr="043E4EAE">
              <w:rPr>
                <w:rFonts w:ascii="Calibri" w:eastAsia="Calibri" w:hAnsi="Calibri" w:cs="Calibri"/>
                <w:color w:val="000000" w:themeColor="text1"/>
                <w:sz w:val="19"/>
                <w:szCs w:val="19"/>
              </w:rPr>
              <w:t>-</w:t>
            </w:r>
            <w:r w:rsidRPr="043E4EAE">
              <w:rPr>
                <w:rFonts w:ascii="Calibri" w:eastAsia="Calibri" w:hAnsi="Calibri" w:cs="Calibri"/>
                <w:color w:val="231F20"/>
                <w:sz w:val="19"/>
                <w:szCs w:val="19"/>
              </w:rPr>
              <w:t xml:space="preserve"> promatra, prati i bilježi promjene i aktivnosti s obzirom na izmjenu dana i noći i smjenu godišnjih doba</w:t>
            </w:r>
          </w:p>
          <w:p w14:paraId="79E35C1B" w14:textId="77777777" w:rsidR="00850354" w:rsidRDefault="00850354" w:rsidP="00850354">
            <w:pPr>
              <w:spacing w:after="48"/>
              <w:jc w:val="center"/>
              <w:cnfStyle w:val="000000100000" w:firstRow="0" w:lastRow="0" w:firstColumn="0" w:lastColumn="0" w:oddVBand="0" w:evenVBand="0" w:oddHBand="1" w:evenHBand="0" w:firstRowFirstColumn="0" w:firstRowLastColumn="0" w:lastRowFirstColumn="0" w:lastRowLastColumn="0"/>
            </w:pPr>
            <w:r w:rsidRPr="043E4EAE">
              <w:rPr>
                <w:rFonts w:ascii="Calibri" w:eastAsia="Calibri" w:hAnsi="Calibri" w:cs="Calibri"/>
                <w:color w:val="231F20"/>
                <w:sz w:val="19"/>
                <w:szCs w:val="19"/>
              </w:rPr>
              <w:t>- paža i opisuje svijet oko sebe služeći se svojim osjetilima i mjerenjima.</w:t>
            </w:r>
          </w:p>
          <w:p w14:paraId="22517FF5" w14:textId="77777777" w:rsidR="00850354" w:rsidRDefault="00850354" w:rsidP="00850354">
            <w:pPr>
              <w:jc w:val="center"/>
              <w:cnfStyle w:val="000000100000" w:firstRow="0" w:lastRow="0" w:firstColumn="0" w:lastColumn="0" w:oddVBand="0" w:evenVBand="0" w:oddHBand="1" w:evenHBand="0" w:firstRowFirstColumn="0" w:firstRowLastColumn="0" w:lastRowFirstColumn="0" w:lastRowLastColumn="0"/>
            </w:pPr>
            <w:r w:rsidRPr="043E4EAE">
              <w:rPr>
                <w:rFonts w:ascii="Calibri" w:eastAsia="Calibri" w:hAnsi="Calibri" w:cs="Calibri"/>
                <w:color w:val="231F20"/>
                <w:sz w:val="19"/>
                <w:szCs w:val="19"/>
              </w:rPr>
              <w:t>-crta opaženo i označava/imenuje dijelove</w:t>
            </w:r>
          </w:p>
        </w:tc>
        <w:tc>
          <w:tcPr>
            <w:tcW w:w="1627" w:type="dxa"/>
            <w:gridSpan w:val="2"/>
            <w:tcBorders>
              <w:top w:val="single" w:sz="8" w:space="0" w:color="BFBFBF" w:themeColor="background1" w:themeShade="BF"/>
              <w:left w:val="nil"/>
              <w:bottom w:val="single" w:sz="8" w:space="0" w:color="BFBFBF" w:themeColor="background1" w:themeShade="BF"/>
              <w:right w:val="single" w:sz="8" w:space="0" w:color="BFBFBF" w:themeColor="background1" w:themeShade="BF"/>
            </w:tcBorders>
            <w:tcMar>
              <w:left w:w="108" w:type="dxa"/>
              <w:right w:w="108" w:type="dxa"/>
            </w:tcMar>
          </w:tcPr>
          <w:p w14:paraId="2BA68F21" w14:textId="77777777" w:rsidR="00850354" w:rsidRDefault="00850354" w:rsidP="00850354">
            <w:pPr>
              <w:jc w:val="center"/>
              <w:cnfStyle w:val="000000100000" w:firstRow="0" w:lastRow="0" w:firstColumn="0" w:lastColumn="0" w:oddVBand="0" w:evenVBand="0" w:oddHBand="1" w:evenHBand="0" w:firstRowFirstColumn="0" w:firstRowLastColumn="0" w:lastRowFirstColumn="0" w:lastRowLastColumn="0"/>
            </w:pPr>
            <w:r w:rsidRPr="043E4EAE">
              <w:rPr>
                <w:rFonts w:ascii="Calibri" w:eastAsia="Calibri" w:hAnsi="Calibri" w:cs="Calibri"/>
                <w:color w:val="000000" w:themeColor="text1"/>
                <w:sz w:val="19"/>
                <w:szCs w:val="19"/>
              </w:rPr>
              <w:t>-neposredna stvarnost</w:t>
            </w:r>
          </w:p>
        </w:tc>
        <w:tc>
          <w:tcPr>
            <w:tcW w:w="2544" w:type="dxa"/>
            <w:gridSpan w:val="2"/>
            <w:tcBorders>
              <w:top w:val="single" w:sz="8" w:space="0" w:color="BFBFBF" w:themeColor="background1" w:themeShade="BF"/>
              <w:left w:val="nil"/>
              <w:bottom w:val="single" w:sz="8" w:space="0" w:color="BFBFBF" w:themeColor="background1" w:themeShade="BF"/>
              <w:right w:val="single" w:sz="8" w:space="0" w:color="BFBFBF" w:themeColor="background1" w:themeShade="BF"/>
            </w:tcBorders>
            <w:tcMar>
              <w:left w:w="108" w:type="dxa"/>
              <w:right w:w="108" w:type="dxa"/>
            </w:tcMar>
          </w:tcPr>
          <w:p w14:paraId="2FCDB683" w14:textId="77777777" w:rsidR="00850354" w:rsidRDefault="00850354" w:rsidP="00850354">
            <w:pPr>
              <w:spacing w:line="254" w:lineRule="auto"/>
              <w:jc w:val="center"/>
              <w:cnfStyle w:val="000000100000" w:firstRow="0" w:lastRow="0" w:firstColumn="0" w:lastColumn="0" w:oddVBand="0" w:evenVBand="0" w:oddHBand="1" w:evenHBand="0" w:firstRowFirstColumn="0" w:firstRowLastColumn="0" w:lastRowFirstColumn="0" w:lastRowLastColumn="0"/>
            </w:pPr>
            <w:r w:rsidRPr="043E4EAE">
              <w:rPr>
                <w:rFonts w:ascii="Calibri" w:eastAsia="Calibri" w:hAnsi="Calibri" w:cs="Calibri"/>
                <w:color w:val="000000" w:themeColor="text1"/>
                <w:sz w:val="19"/>
                <w:szCs w:val="19"/>
              </w:rPr>
              <w:t>Uporaba informacijske i komunikacijske tehnologije</w:t>
            </w:r>
          </w:p>
          <w:p w14:paraId="01DF8B0C" w14:textId="77777777" w:rsidR="00850354" w:rsidRDefault="00850354" w:rsidP="00850354">
            <w:pPr>
              <w:spacing w:line="254" w:lineRule="auto"/>
              <w:jc w:val="center"/>
              <w:cnfStyle w:val="000000100000" w:firstRow="0" w:lastRow="0" w:firstColumn="0" w:lastColumn="0" w:oddVBand="0" w:evenVBand="0" w:oddHBand="1" w:evenHBand="0" w:firstRowFirstColumn="0" w:firstRowLastColumn="0" w:lastRowFirstColumn="0" w:lastRowLastColumn="0"/>
            </w:pPr>
            <w:r w:rsidRPr="043E4EAE">
              <w:rPr>
                <w:rFonts w:ascii="Calibri" w:eastAsia="Calibri" w:hAnsi="Calibri" w:cs="Calibri"/>
                <w:color w:val="000000" w:themeColor="text1"/>
                <w:sz w:val="19"/>
                <w:szCs w:val="19"/>
              </w:rPr>
              <w:t>Učiti kako učiti</w:t>
            </w:r>
          </w:p>
          <w:p w14:paraId="77E5FB76" w14:textId="77777777" w:rsidR="00850354" w:rsidRDefault="00850354" w:rsidP="00850354">
            <w:pPr>
              <w:spacing w:line="254" w:lineRule="auto"/>
              <w:jc w:val="center"/>
              <w:cnfStyle w:val="000000100000" w:firstRow="0" w:lastRow="0" w:firstColumn="0" w:lastColumn="0" w:oddVBand="0" w:evenVBand="0" w:oddHBand="1" w:evenHBand="0" w:firstRowFirstColumn="0" w:firstRowLastColumn="0" w:lastRowFirstColumn="0" w:lastRowLastColumn="0"/>
            </w:pPr>
            <w:r w:rsidRPr="043E4EAE">
              <w:rPr>
                <w:rFonts w:ascii="Calibri" w:eastAsia="Calibri" w:hAnsi="Calibri" w:cs="Calibri"/>
                <w:color w:val="000000" w:themeColor="text1"/>
                <w:sz w:val="19"/>
                <w:szCs w:val="19"/>
              </w:rPr>
              <w:t>Osobni i socijalni razvoj</w:t>
            </w:r>
          </w:p>
          <w:p w14:paraId="4CECCF3C" w14:textId="6A46BBC9" w:rsidR="00850354" w:rsidRDefault="00850354" w:rsidP="00850354">
            <w:pPr>
              <w:spacing w:line="254" w:lineRule="auto"/>
              <w:jc w:val="center"/>
              <w:cnfStyle w:val="000000100000" w:firstRow="0" w:lastRow="0" w:firstColumn="0" w:lastColumn="0" w:oddVBand="0" w:evenVBand="0" w:oddHBand="1" w:evenHBand="0" w:firstRowFirstColumn="0" w:firstRowLastColumn="0" w:lastRowFirstColumn="0" w:lastRowLastColumn="0"/>
            </w:pPr>
            <w:r w:rsidRPr="043E4EAE">
              <w:rPr>
                <w:rFonts w:ascii="Calibri" w:eastAsia="Calibri" w:hAnsi="Calibri" w:cs="Calibri"/>
                <w:color w:val="000000" w:themeColor="text1"/>
                <w:sz w:val="19"/>
                <w:szCs w:val="19"/>
              </w:rPr>
              <w:t>Zdravlje</w:t>
            </w:r>
          </w:p>
          <w:p w14:paraId="33D71AD2" w14:textId="369EF4E6" w:rsidR="00850354" w:rsidRDefault="00850354" w:rsidP="00850354">
            <w:pPr>
              <w:spacing w:line="254" w:lineRule="auto"/>
              <w:jc w:val="center"/>
              <w:cnfStyle w:val="000000100000" w:firstRow="0" w:lastRow="0" w:firstColumn="0" w:lastColumn="0" w:oddVBand="0" w:evenVBand="0" w:oddHBand="1" w:evenHBand="0" w:firstRowFirstColumn="0" w:firstRowLastColumn="0" w:lastRowFirstColumn="0" w:lastRowLastColumn="0"/>
            </w:pPr>
          </w:p>
        </w:tc>
        <w:tc>
          <w:tcPr>
            <w:tcW w:w="1874" w:type="dxa"/>
            <w:tcBorders>
              <w:top w:val="single" w:sz="8" w:space="0" w:color="BFBFBF" w:themeColor="background1" w:themeShade="BF"/>
              <w:left w:val="nil"/>
              <w:bottom w:val="single" w:sz="8" w:space="0" w:color="BFBFBF" w:themeColor="background1" w:themeShade="BF"/>
              <w:right w:val="single" w:sz="8" w:space="0" w:color="BFBFBF" w:themeColor="background1" w:themeShade="BF"/>
            </w:tcBorders>
            <w:tcMar>
              <w:left w:w="108" w:type="dxa"/>
              <w:right w:w="108" w:type="dxa"/>
            </w:tcMar>
          </w:tcPr>
          <w:p w14:paraId="5E2CC4F3" w14:textId="77777777" w:rsidR="00850354" w:rsidRDefault="00850354" w:rsidP="00850354">
            <w:pPr>
              <w:jc w:val="center"/>
              <w:cnfStyle w:val="000000100000" w:firstRow="0" w:lastRow="0" w:firstColumn="0" w:lastColumn="0" w:oddVBand="0" w:evenVBand="0" w:oddHBand="1" w:evenHBand="0" w:firstRowFirstColumn="0" w:firstRowLastColumn="0" w:lastRowFirstColumn="0" w:lastRowLastColumn="0"/>
            </w:pPr>
            <w:r w:rsidRPr="043E4EAE">
              <w:rPr>
                <w:rFonts w:ascii="Calibri" w:eastAsia="Calibri" w:hAnsi="Calibri" w:cs="Calibri"/>
                <w:color w:val="000000" w:themeColor="text1"/>
                <w:sz w:val="19"/>
                <w:szCs w:val="19"/>
              </w:rPr>
              <w:t>Učenici na pripremljenoj vremenskoj crti prepoznaju proljeće.</w:t>
            </w:r>
          </w:p>
          <w:p w14:paraId="768C963C" w14:textId="77777777" w:rsidR="00850354" w:rsidRDefault="00850354" w:rsidP="00850354">
            <w:pPr>
              <w:spacing w:line="254" w:lineRule="auto"/>
              <w:jc w:val="center"/>
              <w:cnfStyle w:val="000000100000" w:firstRow="0" w:lastRow="0" w:firstColumn="0" w:lastColumn="0" w:oddVBand="0" w:evenVBand="0" w:oddHBand="1" w:evenHBand="0" w:firstRowFirstColumn="0" w:firstRowLastColumn="0" w:lastRowFirstColumn="0" w:lastRowLastColumn="0"/>
            </w:pPr>
            <w:r w:rsidRPr="043E4EAE">
              <w:rPr>
                <w:rFonts w:ascii="Calibri" w:eastAsia="Calibri" w:hAnsi="Calibri" w:cs="Calibri"/>
                <w:color w:val="000000" w:themeColor="text1"/>
                <w:sz w:val="19"/>
                <w:szCs w:val="19"/>
              </w:rPr>
              <w:t>Nastavni listić sa zadacima za provjeru učeničkih postignuća.</w:t>
            </w:r>
          </w:p>
          <w:p w14:paraId="0A6C7496" w14:textId="77777777" w:rsidR="00850354" w:rsidRDefault="00850354" w:rsidP="00850354">
            <w:pPr>
              <w:spacing w:line="254" w:lineRule="auto"/>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themeColor="text1"/>
                <w:sz w:val="19"/>
                <w:szCs w:val="19"/>
              </w:rPr>
            </w:pPr>
          </w:p>
        </w:tc>
      </w:tr>
    </w:tbl>
    <w:p w14:paraId="7B52F5B2" w14:textId="77777777" w:rsidR="00850354" w:rsidRDefault="00850354" w:rsidP="00850354">
      <w:r>
        <w:br w:type="page"/>
      </w:r>
    </w:p>
    <w:tbl>
      <w:tblPr>
        <w:tblStyle w:val="Obinatablica1"/>
        <w:tblW w:w="15309" w:type="dxa"/>
        <w:tblInd w:w="-577" w:type="dxa"/>
        <w:tblLayout w:type="fixed"/>
        <w:tblLook w:val="04A0" w:firstRow="1" w:lastRow="0" w:firstColumn="1" w:lastColumn="0" w:noHBand="0" w:noVBand="1"/>
      </w:tblPr>
      <w:tblGrid>
        <w:gridCol w:w="2107"/>
        <w:gridCol w:w="1150"/>
        <w:gridCol w:w="2340"/>
        <w:gridCol w:w="1107"/>
        <w:gridCol w:w="370"/>
        <w:gridCol w:w="2175"/>
        <w:gridCol w:w="370"/>
        <w:gridCol w:w="1980"/>
        <w:gridCol w:w="565"/>
        <w:gridCol w:w="1272"/>
        <w:gridCol w:w="1873"/>
      </w:tblGrid>
      <w:tr w:rsidR="00850354" w14:paraId="1E1474F3" w14:textId="77777777" w:rsidTr="00850354">
        <w:trPr>
          <w:cnfStyle w:val="100000000000" w:firstRow="1" w:lastRow="0" w:firstColumn="0" w:lastColumn="0" w:oddVBand="0" w:evenVBand="0" w:oddHBand="0"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15309" w:type="dxa"/>
            <w:gridSpan w:val="11"/>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14:paraId="1ED9B933" w14:textId="77777777" w:rsidR="00850354" w:rsidRDefault="00850354" w:rsidP="00850354">
            <w:pPr>
              <w:spacing w:line="254" w:lineRule="auto"/>
              <w:jc w:val="center"/>
              <w:rPr>
                <w:rFonts w:eastAsia="Calibri"/>
                <w:b w:val="0"/>
                <w:bCs w:val="0"/>
                <w:sz w:val="26"/>
                <w:szCs w:val="26"/>
              </w:rPr>
            </w:pPr>
          </w:p>
          <w:p w14:paraId="770BD2AD" w14:textId="1B9E3165" w:rsidR="00850354" w:rsidRPr="00996328" w:rsidRDefault="00850354" w:rsidP="00996328">
            <w:pPr>
              <w:pStyle w:val="Naslov2"/>
              <w:jc w:val="center"/>
              <w:outlineLvl w:val="1"/>
              <w:rPr>
                <w:rFonts w:eastAsia="Calibri"/>
                <w:b/>
                <w:bCs w:val="0"/>
              </w:rPr>
            </w:pPr>
            <w:bookmarkStart w:id="82" w:name="_Toc146837743"/>
            <w:r w:rsidRPr="00996328">
              <w:rPr>
                <w:rFonts w:eastAsia="Calibri"/>
                <w:b/>
                <w:bCs w:val="0"/>
              </w:rPr>
              <w:t>6.4. Promet</w:t>
            </w:r>
            <w:bookmarkEnd w:id="82"/>
          </w:p>
          <w:p w14:paraId="65EF080B" w14:textId="17F3B3D1" w:rsidR="00850354" w:rsidRPr="00850354" w:rsidRDefault="00850354" w:rsidP="00850354">
            <w:pPr>
              <w:spacing w:line="254" w:lineRule="auto"/>
              <w:jc w:val="center"/>
              <w:rPr>
                <w:sz w:val="26"/>
                <w:szCs w:val="26"/>
              </w:rPr>
            </w:pPr>
          </w:p>
        </w:tc>
      </w:tr>
      <w:tr w:rsidR="00850354" w14:paraId="7BAEDF5D" w14:textId="77777777" w:rsidTr="00850354">
        <w:trPr>
          <w:cnfStyle w:val="000000100000" w:firstRow="0" w:lastRow="0" w:firstColumn="0" w:lastColumn="0" w:oddVBand="0" w:evenVBand="0" w:oddHBand="1" w:evenHBand="0" w:firstRowFirstColumn="0" w:firstRowLastColumn="0" w:lastRowFirstColumn="0" w:lastRowLastColumn="0"/>
          <w:trHeight w:val="705"/>
        </w:trPr>
        <w:tc>
          <w:tcPr>
            <w:cnfStyle w:val="001000000000" w:firstRow="0" w:lastRow="0" w:firstColumn="1" w:lastColumn="0" w:oddVBand="0" w:evenVBand="0" w:oddHBand="0" w:evenHBand="0" w:firstRowFirstColumn="0" w:firstRowLastColumn="0" w:lastRowFirstColumn="0" w:lastRowLastColumn="0"/>
            <w:tcW w:w="5597" w:type="dxa"/>
            <w:gridSpan w:val="3"/>
            <w:tcBorders>
              <w:top w:val="single" w:sz="8" w:space="0" w:color="BFBFBF" w:themeColor="background1" w:themeShade="BF"/>
              <w:left w:val="single" w:sz="8" w:space="0" w:color="BFBFBF" w:themeColor="background1" w:themeShade="BF"/>
              <w:bottom w:val="double" w:sz="3" w:space="0" w:color="BFBFBF" w:themeColor="background1" w:themeShade="BF"/>
              <w:right w:val="single" w:sz="8" w:space="0" w:color="BFBFBF" w:themeColor="background1" w:themeShade="BF"/>
            </w:tcBorders>
            <w:tcMar>
              <w:left w:w="108" w:type="dxa"/>
              <w:right w:w="108" w:type="dxa"/>
            </w:tcMar>
          </w:tcPr>
          <w:p w14:paraId="11D757C9" w14:textId="77777777" w:rsidR="00850354" w:rsidRDefault="00850354" w:rsidP="00B74770">
            <w:pPr>
              <w:tabs>
                <w:tab w:val="left" w:pos="180"/>
              </w:tabs>
              <w:spacing w:line="254" w:lineRule="auto"/>
              <w:jc w:val="center"/>
            </w:pPr>
            <w:r w:rsidRPr="043E4EAE">
              <w:rPr>
                <w:rFonts w:ascii="Calibri" w:eastAsia="Calibri" w:hAnsi="Calibri" w:cs="Calibri"/>
                <w:color w:val="000000" w:themeColor="text1"/>
                <w:sz w:val="19"/>
                <w:szCs w:val="19"/>
              </w:rPr>
              <w:t>NOSITELJ/I AKTIVNOSTI:</w:t>
            </w:r>
          </w:p>
          <w:p w14:paraId="0D4F74C4" w14:textId="77777777" w:rsidR="00850354" w:rsidRDefault="00850354" w:rsidP="00B74770">
            <w:pPr>
              <w:spacing w:line="254" w:lineRule="auto"/>
              <w:jc w:val="center"/>
            </w:pPr>
            <w:r w:rsidRPr="043E4EAE">
              <w:rPr>
                <w:rFonts w:ascii="Calibri" w:eastAsia="Calibri" w:hAnsi="Calibri" w:cs="Calibri"/>
                <w:color w:val="000000" w:themeColor="text1"/>
                <w:sz w:val="19"/>
                <w:szCs w:val="19"/>
              </w:rPr>
              <w:t>NATALIJA BOŠNJAKOVIĆ, učiteljica 1.a razreda</w:t>
            </w:r>
          </w:p>
          <w:p w14:paraId="3C3F4644" w14:textId="77777777" w:rsidR="00850354" w:rsidRDefault="00850354" w:rsidP="00B74770">
            <w:pPr>
              <w:spacing w:line="254" w:lineRule="auto"/>
              <w:jc w:val="center"/>
            </w:pPr>
            <w:r w:rsidRPr="043E4EAE">
              <w:rPr>
                <w:rFonts w:ascii="Calibri" w:eastAsia="Calibri" w:hAnsi="Calibri" w:cs="Calibri"/>
                <w:sz w:val="19"/>
                <w:szCs w:val="19"/>
              </w:rPr>
              <w:t xml:space="preserve"> </w:t>
            </w:r>
          </w:p>
        </w:tc>
        <w:tc>
          <w:tcPr>
            <w:tcW w:w="1477" w:type="dxa"/>
            <w:gridSpan w:val="2"/>
            <w:tcBorders>
              <w:top w:val="nil"/>
              <w:left w:val="nil"/>
              <w:bottom w:val="double" w:sz="3" w:space="0" w:color="BFBFBF" w:themeColor="background1" w:themeShade="BF"/>
              <w:right w:val="single" w:sz="8" w:space="0" w:color="BFBFBF" w:themeColor="background1" w:themeShade="BF"/>
            </w:tcBorders>
            <w:tcMar>
              <w:left w:w="108" w:type="dxa"/>
              <w:right w:w="108" w:type="dxa"/>
            </w:tcMar>
          </w:tcPr>
          <w:p w14:paraId="627767FB" w14:textId="77777777" w:rsidR="00850354" w:rsidRDefault="00850354" w:rsidP="00B74770">
            <w:pPr>
              <w:spacing w:line="254" w:lineRule="auto"/>
              <w:jc w:val="center"/>
              <w:cnfStyle w:val="000000100000" w:firstRow="0" w:lastRow="0" w:firstColumn="0" w:lastColumn="0" w:oddVBand="0" w:evenVBand="0" w:oddHBand="1" w:evenHBand="0" w:firstRowFirstColumn="0" w:firstRowLastColumn="0" w:lastRowFirstColumn="0" w:lastRowLastColumn="0"/>
            </w:pPr>
            <w:r w:rsidRPr="043E4EAE">
              <w:rPr>
                <w:rFonts w:ascii="Calibri" w:eastAsia="Calibri" w:hAnsi="Calibri" w:cs="Calibri"/>
                <w:b/>
                <w:bCs/>
                <w:color w:val="000000" w:themeColor="text1"/>
                <w:sz w:val="19"/>
                <w:szCs w:val="19"/>
              </w:rPr>
              <w:t>SURADNICI:</w:t>
            </w:r>
          </w:p>
          <w:p w14:paraId="19DCFAC0" w14:textId="77777777" w:rsidR="00850354" w:rsidRDefault="00850354" w:rsidP="00B74770">
            <w:pPr>
              <w:spacing w:line="254" w:lineRule="auto"/>
              <w:jc w:val="center"/>
              <w:cnfStyle w:val="000000100000" w:firstRow="0" w:lastRow="0" w:firstColumn="0" w:lastColumn="0" w:oddVBand="0" w:evenVBand="0" w:oddHBand="1" w:evenHBand="0" w:firstRowFirstColumn="0" w:firstRowLastColumn="0" w:lastRowFirstColumn="0" w:lastRowLastColumn="0"/>
            </w:pPr>
            <w:r w:rsidRPr="043E4EAE">
              <w:rPr>
                <w:rFonts w:ascii="Calibri" w:eastAsia="Calibri" w:hAnsi="Calibri" w:cs="Calibri"/>
                <w:b/>
                <w:bCs/>
                <w:color w:val="000000" w:themeColor="text1"/>
                <w:sz w:val="19"/>
                <w:szCs w:val="19"/>
              </w:rPr>
              <w:t>-</w:t>
            </w:r>
          </w:p>
        </w:tc>
        <w:tc>
          <w:tcPr>
            <w:tcW w:w="2545" w:type="dxa"/>
            <w:gridSpan w:val="2"/>
            <w:tcBorders>
              <w:top w:val="nil"/>
              <w:left w:val="nil"/>
              <w:bottom w:val="double" w:sz="3" w:space="0" w:color="BFBFBF" w:themeColor="background1" w:themeShade="BF"/>
              <w:right w:val="single" w:sz="8" w:space="0" w:color="BFBFBF" w:themeColor="background1" w:themeShade="BF"/>
            </w:tcBorders>
            <w:tcMar>
              <w:left w:w="108" w:type="dxa"/>
              <w:right w:w="108" w:type="dxa"/>
            </w:tcMar>
          </w:tcPr>
          <w:p w14:paraId="4D8C672C" w14:textId="77777777" w:rsidR="00850354" w:rsidRDefault="00850354" w:rsidP="00B74770">
            <w:pPr>
              <w:spacing w:line="254" w:lineRule="auto"/>
              <w:jc w:val="center"/>
              <w:cnfStyle w:val="000000100000" w:firstRow="0" w:lastRow="0" w:firstColumn="0" w:lastColumn="0" w:oddVBand="0" w:evenVBand="0" w:oddHBand="1" w:evenHBand="0" w:firstRowFirstColumn="0" w:firstRowLastColumn="0" w:lastRowFirstColumn="0" w:lastRowLastColumn="0"/>
            </w:pPr>
            <w:r w:rsidRPr="043E4EAE">
              <w:rPr>
                <w:rFonts w:ascii="Calibri" w:eastAsia="Calibri" w:hAnsi="Calibri" w:cs="Calibri"/>
                <w:b/>
                <w:bCs/>
                <w:color w:val="000000" w:themeColor="text1"/>
                <w:sz w:val="19"/>
                <w:szCs w:val="19"/>
              </w:rPr>
              <w:t xml:space="preserve">NAMIJENJENO: </w:t>
            </w:r>
            <w:r>
              <w:br/>
            </w:r>
            <w:r w:rsidRPr="043E4EAE">
              <w:rPr>
                <w:rFonts w:ascii="Calibri" w:eastAsia="Calibri" w:hAnsi="Calibri" w:cs="Calibri"/>
                <w:b/>
                <w:bCs/>
                <w:color w:val="000000" w:themeColor="text1"/>
                <w:sz w:val="19"/>
                <w:szCs w:val="19"/>
              </w:rPr>
              <w:t>učenicima 1. razreda</w:t>
            </w:r>
          </w:p>
        </w:tc>
        <w:tc>
          <w:tcPr>
            <w:tcW w:w="2545" w:type="dxa"/>
            <w:gridSpan w:val="2"/>
            <w:tcBorders>
              <w:top w:val="nil"/>
              <w:left w:val="nil"/>
              <w:bottom w:val="double" w:sz="3" w:space="0" w:color="BFBFBF" w:themeColor="background1" w:themeShade="BF"/>
              <w:right w:val="single" w:sz="8" w:space="0" w:color="BFBFBF" w:themeColor="background1" w:themeShade="BF"/>
            </w:tcBorders>
            <w:tcMar>
              <w:left w:w="108" w:type="dxa"/>
              <w:right w:w="108" w:type="dxa"/>
            </w:tcMar>
          </w:tcPr>
          <w:p w14:paraId="1E5EF182" w14:textId="77777777" w:rsidR="00850354" w:rsidRDefault="00850354" w:rsidP="00B74770">
            <w:pPr>
              <w:spacing w:line="254" w:lineRule="auto"/>
              <w:jc w:val="center"/>
              <w:cnfStyle w:val="000000100000" w:firstRow="0" w:lastRow="0" w:firstColumn="0" w:lastColumn="0" w:oddVBand="0" w:evenVBand="0" w:oddHBand="1" w:evenHBand="0" w:firstRowFirstColumn="0" w:firstRowLastColumn="0" w:lastRowFirstColumn="0" w:lastRowLastColumn="0"/>
            </w:pPr>
            <w:r w:rsidRPr="043E4EAE">
              <w:rPr>
                <w:rFonts w:ascii="Calibri" w:eastAsia="Calibri" w:hAnsi="Calibri" w:cs="Calibri"/>
                <w:b/>
                <w:bCs/>
                <w:color w:val="000000" w:themeColor="text1"/>
                <w:sz w:val="19"/>
                <w:szCs w:val="19"/>
              </w:rPr>
              <w:t>PREDVIĐENO VRIJEME REALIZACIJE:</w:t>
            </w:r>
            <w:r>
              <w:br/>
            </w:r>
            <w:r w:rsidRPr="043E4EAE">
              <w:rPr>
                <w:rFonts w:ascii="Calibri" w:eastAsia="Calibri" w:hAnsi="Calibri" w:cs="Calibri"/>
                <w:b/>
                <w:bCs/>
                <w:color w:val="000000" w:themeColor="text1"/>
                <w:sz w:val="19"/>
                <w:szCs w:val="19"/>
              </w:rPr>
              <w:t xml:space="preserve"> veljača 2024.</w:t>
            </w:r>
          </w:p>
        </w:tc>
        <w:tc>
          <w:tcPr>
            <w:tcW w:w="3145" w:type="dxa"/>
            <w:gridSpan w:val="2"/>
            <w:tcBorders>
              <w:top w:val="nil"/>
              <w:left w:val="nil"/>
              <w:bottom w:val="double" w:sz="3" w:space="0" w:color="BFBFBF" w:themeColor="background1" w:themeShade="BF"/>
              <w:right w:val="single" w:sz="8" w:space="0" w:color="BFBFBF" w:themeColor="background1" w:themeShade="BF"/>
            </w:tcBorders>
            <w:tcMar>
              <w:left w:w="108" w:type="dxa"/>
              <w:right w:w="108" w:type="dxa"/>
            </w:tcMar>
          </w:tcPr>
          <w:p w14:paraId="3B63B8A1" w14:textId="77777777" w:rsidR="00850354" w:rsidRDefault="00850354" w:rsidP="00B74770">
            <w:pPr>
              <w:spacing w:line="254" w:lineRule="auto"/>
              <w:jc w:val="center"/>
              <w:cnfStyle w:val="000000100000" w:firstRow="0" w:lastRow="0" w:firstColumn="0" w:lastColumn="0" w:oddVBand="0" w:evenVBand="0" w:oddHBand="1" w:evenHBand="0" w:firstRowFirstColumn="0" w:firstRowLastColumn="0" w:lastRowFirstColumn="0" w:lastRowLastColumn="0"/>
            </w:pPr>
            <w:r w:rsidRPr="043E4EAE">
              <w:rPr>
                <w:rFonts w:ascii="Calibri" w:eastAsia="Calibri" w:hAnsi="Calibri" w:cs="Calibri"/>
                <w:b/>
                <w:bCs/>
                <w:color w:val="000000" w:themeColor="text1"/>
                <w:sz w:val="19"/>
                <w:szCs w:val="19"/>
              </w:rPr>
              <w:t>TRAJANJE AKTIVNOSTI:</w:t>
            </w:r>
            <w:r>
              <w:br/>
            </w:r>
            <w:r w:rsidRPr="043E4EAE">
              <w:rPr>
                <w:rFonts w:ascii="Calibri" w:eastAsia="Calibri" w:hAnsi="Calibri" w:cs="Calibri"/>
                <w:b/>
                <w:bCs/>
                <w:color w:val="000000" w:themeColor="text1"/>
                <w:sz w:val="19"/>
                <w:szCs w:val="19"/>
              </w:rPr>
              <w:t xml:space="preserve"> 1 školski sat u ožujku</w:t>
            </w:r>
          </w:p>
        </w:tc>
      </w:tr>
      <w:tr w:rsidR="00850354" w14:paraId="3C8D023D" w14:textId="77777777" w:rsidTr="00850354">
        <w:trPr>
          <w:trHeight w:val="945"/>
        </w:trPr>
        <w:tc>
          <w:tcPr>
            <w:cnfStyle w:val="001000000000" w:firstRow="0" w:lastRow="0" w:firstColumn="1" w:lastColumn="0" w:oddVBand="0" w:evenVBand="0" w:oddHBand="0" w:evenHBand="0" w:firstRowFirstColumn="0" w:firstRowLastColumn="0" w:lastRowFirstColumn="0" w:lastRowLastColumn="0"/>
            <w:tcW w:w="2107" w:type="dxa"/>
            <w:tcBorders>
              <w:top w:val="double" w:sz="3"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C0C0C0"/>
            <w:tcMar>
              <w:left w:w="108" w:type="dxa"/>
              <w:right w:w="108" w:type="dxa"/>
            </w:tcMar>
          </w:tcPr>
          <w:p w14:paraId="7EBBDBAE" w14:textId="77777777" w:rsidR="00850354" w:rsidRDefault="00850354" w:rsidP="00B74770">
            <w:pPr>
              <w:spacing w:line="254" w:lineRule="auto"/>
              <w:jc w:val="center"/>
            </w:pPr>
            <w:r w:rsidRPr="043E4EAE">
              <w:rPr>
                <w:rFonts w:ascii="Calibri" w:eastAsia="Calibri" w:hAnsi="Calibri" w:cs="Calibri"/>
                <w:sz w:val="19"/>
                <w:szCs w:val="19"/>
              </w:rPr>
              <w:t xml:space="preserve"> </w:t>
            </w:r>
          </w:p>
          <w:p w14:paraId="07E7ADCE" w14:textId="77777777" w:rsidR="00850354" w:rsidRDefault="00850354" w:rsidP="00B74770">
            <w:pPr>
              <w:spacing w:line="254" w:lineRule="auto"/>
              <w:jc w:val="center"/>
            </w:pPr>
            <w:r w:rsidRPr="043E4EAE">
              <w:rPr>
                <w:rFonts w:ascii="Calibri" w:eastAsia="Calibri" w:hAnsi="Calibri" w:cs="Calibri"/>
                <w:color w:val="000000" w:themeColor="text1"/>
                <w:sz w:val="19"/>
                <w:szCs w:val="19"/>
              </w:rPr>
              <w:t>ODGOVORNOSTI NOSITELJA AKTIVNOSTI</w:t>
            </w:r>
          </w:p>
        </w:tc>
        <w:tc>
          <w:tcPr>
            <w:tcW w:w="1150"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EEAF6" w:themeFill="accent5" w:themeFillTint="33"/>
            <w:tcMar>
              <w:left w:w="108" w:type="dxa"/>
              <w:right w:w="108" w:type="dxa"/>
            </w:tcMar>
          </w:tcPr>
          <w:p w14:paraId="5E037A98" w14:textId="77777777" w:rsidR="00850354" w:rsidRDefault="00850354" w:rsidP="00B74770">
            <w:pPr>
              <w:spacing w:line="254" w:lineRule="auto"/>
              <w:jc w:val="center"/>
              <w:cnfStyle w:val="000000000000" w:firstRow="0" w:lastRow="0" w:firstColumn="0" w:lastColumn="0" w:oddVBand="0" w:evenVBand="0" w:oddHBand="0" w:evenHBand="0" w:firstRowFirstColumn="0" w:firstRowLastColumn="0" w:lastRowFirstColumn="0" w:lastRowLastColumn="0"/>
            </w:pPr>
            <w:r w:rsidRPr="043E4EAE">
              <w:rPr>
                <w:rFonts w:ascii="Calibri" w:eastAsia="Calibri" w:hAnsi="Calibri" w:cs="Calibri"/>
                <w:b/>
                <w:bCs/>
                <w:sz w:val="19"/>
                <w:szCs w:val="19"/>
              </w:rPr>
              <w:t xml:space="preserve"> </w:t>
            </w:r>
          </w:p>
          <w:p w14:paraId="4683135A" w14:textId="77777777" w:rsidR="00850354" w:rsidRDefault="00850354" w:rsidP="00B74770">
            <w:pPr>
              <w:spacing w:line="254" w:lineRule="auto"/>
              <w:jc w:val="center"/>
              <w:cnfStyle w:val="000000000000" w:firstRow="0" w:lastRow="0" w:firstColumn="0" w:lastColumn="0" w:oddVBand="0" w:evenVBand="0" w:oddHBand="0" w:evenHBand="0" w:firstRowFirstColumn="0" w:firstRowLastColumn="0" w:lastRowFirstColumn="0" w:lastRowLastColumn="0"/>
            </w:pPr>
            <w:r w:rsidRPr="043E4EAE">
              <w:rPr>
                <w:rFonts w:ascii="Calibri" w:eastAsia="Calibri" w:hAnsi="Calibri" w:cs="Calibri"/>
                <w:b/>
                <w:bCs/>
                <w:color w:val="000000" w:themeColor="text1"/>
                <w:sz w:val="19"/>
                <w:szCs w:val="19"/>
              </w:rPr>
              <w:t>CILJEVI AKTIVNOSTI</w:t>
            </w:r>
          </w:p>
        </w:tc>
        <w:tc>
          <w:tcPr>
            <w:tcW w:w="2340"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FE599" w:themeFill="accent4" w:themeFillTint="66"/>
            <w:tcMar>
              <w:left w:w="108" w:type="dxa"/>
              <w:right w:w="108" w:type="dxa"/>
            </w:tcMar>
          </w:tcPr>
          <w:p w14:paraId="2D8A4062" w14:textId="77777777" w:rsidR="00850354" w:rsidRDefault="00850354" w:rsidP="00B74770">
            <w:pPr>
              <w:spacing w:line="254" w:lineRule="auto"/>
              <w:jc w:val="center"/>
              <w:cnfStyle w:val="000000000000" w:firstRow="0" w:lastRow="0" w:firstColumn="0" w:lastColumn="0" w:oddVBand="0" w:evenVBand="0" w:oddHBand="0" w:evenHBand="0" w:firstRowFirstColumn="0" w:firstRowLastColumn="0" w:lastRowFirstColumn="0" w:lastRowLastColumn="0"/>
            </w:pPr>
            <w:r w:rsidRPr="043E4EAE">
              <w:rPr>
                <w:rFonts w:ascii="Calibri" w:eastAsia="Calibri" w:hAnsi="Calibri" w:cs="Calibri"/>
                <w:b/>
                <w:bCs/>
                <w:sz w:val="19"/>
                <w:szCs w:val="19"/>
              </w:rPr>
              <w:t xml:space="preserve"> </w:t>
            </w:r>
          </w:p>
          <w:p w14:paraId="2BD4BD87" w14:textId="77777777" w:rsidR="00850354" w:rsidRDefault="00850354" w:rsidP="00B74770">
            <w:pPr>
              <w:spacing w:line="254" w:lineRule="auto"/>
              <w:jc w:val="center"/>
              <w:cnfStyle w:val="000000000000" w:firstRow="0" w:lastRow="0" w:firstColumn="0" w:lastColumn="0" w:oddVBand="0" w:evenVBand="0" w:oddHBand="0" w:evenHBand="0" w:firstRowFirstColumn="0" w:firstRowLastColumn="0" w:lastRowFirstColumn="0" w:lastRowLastColumn="0"/>
            </w:pPr>
            <w:r w:rsidRPr="043E4EAE">
              <w:rPr>
                <w:rFonts w:ascii="Calibri" w:eastAsia="Calibri" w:hAnsi="Calibri" w:cs="Calibri"/>
                <w:b/>
                <w:bCs/>
                <w:color w:val="000000" w:themeColor="text1"/>
                <w:sz w:val="19"/>
                <w:szCs w:val="19"/>
              </w:rPr>
              <w:t>OČEKIVANI ISHODI / POSTIGNUĆA</w:t>
            </w:r>
          </w:p>
        </w:tc>
        <w:tc>
          <w:tcPr>
            <w:tcW w:w="1107" w:type="dxa"/>
            <w:tcBorders>
              <w:top w:val="double" w:sz="3"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7CAAC" w:themeFill="accent2" w:themeFillTint="66"/>
            <w:tcMar>
              <w:left w:w="108" w:type="dxa"/>
              <w:right w:w="108" w:type="dxa"/>
            </w:tcMar>
          </w:tcPr>
          <w:p w14:paraId="1B77BA4A" w14:textId="77777777" w:rsidR="00850354" w:rsidRDefault="00850354" w:rsidP="00B74770">
            <w:pPr>
              <w:spacing w:line="254" w:lineRule="auto"/>
              <w:jc w:val="center"/>
              <w:cnfStyle w:val="000000000000" w:firstRow="0" w:lastRow="0" w:firstColumn="0" w:lastColumn="0" w:oddVBand="0" w:evenVBand="0" w:oddHBand="0" w:evenHBand="0" w:firstRowFirstColumn="0" w:firstRowLastColumn="0" w:lastRowFirstColumn="0" w:lastRowLastColumn="0"/>
            </w:pPr>
            <w:r w:rsidRPr="043E4EAE">
              <w:rPr>
                <w:rFonts w:ascii="Calibri" w:eastAsia="Calibri" w:hAnsi="Calibri" w:cs="Calibri"/>
                <w:b/>
                <w:bCs/>
                <w:sz w:val="19"/>
                <w:szCs w:val="19"/>
              </w:rPr>
              <w:t xml:space="preserve"> </w:t>
            </w:r>
          </w:p>
          <w:p w14:paraId="5B325EFB" w14:textId="77777777" w:rsidR="00850354" w:rsidRDefault="00850354" w:rsidP="00B74770">
            <w:pPr>
              <w:spacing w:line="254" w:lineRule="auto"/>
              <w:jc w:val="center"/>
              <w:cnfStyle w:val="000000000000" w:firstRow="0" w:lastRow="0" w:firstColumn="0" w:lastColumn="0" w:oddVBand="0" w:evenVBand="0" w:oddHBand="0" w:evenHBand="0" w:firstRowFirstColumn="0" w:firstRowLastColumn="0" w:lastRowFirstColumn="0" w:lastRowLastColumn="0"/>
            </w:pPr>
            <w:r w:rsidRPr="043E4EAE">
              <w:rPr>
                <w:rFonts w:ascii="Calibri" w:eastAsia="Calibri" w:hAnsi="Calibri" w:cs="Calibri"/>
                <w:b/>
                <w:bCs/>
                <w:color w:val="000000" w:themeColor="text1"/>
                <w:sz w:val="19"/>
                <w:szCs w:val="19"/>
              </w:rPr>
              <w:t>NAČINI UČENJA</w:t>
            </w:r>
          </w:p>
        </w:tc>
        <w:tc>
          <w:tcPr>
            <w:tcW w:w="2545" w:type="dxa"/>
            <w:gridSpan w:val="2"/>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8D08D" w:themeFill="accent6" w:themeFillTint="99"/>
            <w:tcMar>
              <w:left w:w="108" w:type="dxa"/>
              <w:right w:w="108" w:type="dxa"/>
            </w:tcMar>
          </w:tcPr>
          <w:p w14:paraId="3672A291" w14:textId="77777777" w:rsidR="00850354" w:rsidRDefault="00850354" w:rsidP="00B74770">
            <w:pPr>
              <w:spacing w:line="254" w:lineRule="auto"/>
              <w:jc w:val="center"/>
              <w:cnfStyle w:val="000000000000" w:firstRow="0" w:lastRow="0" w:firstColumn="0" w:lastColumn="0" w:oddVBand="0" w:evenVBand="0" w:oddHBand="0" w:evenHBand="0" w:firstRowFirstColumn="0" w:firstRowLastColumn="0" w:lastRowFirstColumn="0" w:lastRowLastColumn="0"/>
            </w:pPr>
            <w:r w:rsidRPr="043E4EAE">
              <w:rPr>
                <w:rFonts w:ascii="Calibri" w:eastAsia="Calibri" w:hAnsi="Calibri" w:cs="Calibri"/>
                <w:b/>
                <w:bCs/>
                <w:sz w:val="19"/>
                <w:szCs w:val="19"/>
              </w:rPr>
              <w:t xml:space="preserve"> </w:t>
            </w:r>
          </w:p>
          <w:p w14:paraId="66D37748" w14:textId="77777777" w:rsidR="00850354" w:rsidRDefault="00850354" w:rsidP="00B74770">
            <w:pPr>
              <w:spacing w:line="254" w:lineRule="auto"/>
              <w:jc w:val="center"/>
              <w:cnfStyle w:val="000000000000" w:firstRow="0" w:lastRow="0" w:firstColumn="0" w:lastColumn="0" w:oddVBand="0" w:evenVBand="0" w:oddHBand="0" w:evenHBand="0" w:firstRowFirstColumn="0" w:firstRowLastColumn="0" w:lastRowFirstColumn="0" w:lastRowLastColumn="0"/>
            </w:pPr>
            <w:r w:rsidRPr="043E4EAE">
              <w:rPr>
                <w:rFonts w:ascii="Calibri" w:eastAsia="Calibri" w:hAnsi="Calibri" w:cs="Calibri"/>
                <w:b/>
                <w:bCs/>
                <w:color w:val="000000" w:themeColor="text1"/>
                <w:sz w:val="19"/>
                <w:szCs w:val="19"/>
              </w:rPr>
              <w:t>AKTIVNOSTI ZA UČENIKE</w:t>
            </w:r>
          </w:p>
        </w:tc>
        <w:tc>
          <w:tcPr>
            <w:tcW w:w="2350" w:type="dxa"/>
            <w:gridSpan w:val="2"/>
            <w:tcBorders>
              <w:top w:val="nil"/>
              <w:left w:val="nil"/>
              <w:bottom w:val="single" w:sz="8" w:space="0" w:color="BFBFBF" w:themeColor="background1" w:themeShade="BF"/>
              <w:right w:val="single" w:sz="8" w:space="0" w:color="BFBFBF" w:themeColor="background1" w:themeShade="BF"/>
            </w:tcBorders>
            <w:shd w:val="clear" w:color="auto" w:fill="FFB7D8"/>
            <w:tcMar>
              <w:left w:w="108" w:type="dxa"/>
              <w:right w:w="108" w:type="dxa"/>
            </w:tcMar>
          </w:tcPr>
          <w:p w14:paraId="5993E07E" w14:textId="77777777" w:rsidR="00850354" w:rsidRDefault="00850354" w:rsidP="00B74770">
            <w:pPr>
              <w:spacing w:line="254" w:lineRule="auto"/>
              <w:jc w:val="center"/>
              <w:cnfStyle w:val="000000000000" w:firstRow="0" w:lastRow="0" w:firstColumn="0" w:lastColumn="0" w:oddVBand="0" w:evenVBand="0" w:oddHBand="0" w:evenHBand="0" w:firstRowFirstColumn="0" w:firstRowLastColumn="0" w:lastRowFirstColumn="0" w:lastRowLastColumn="0"/>
            </w:pPr>
            <w:r w:rsidRPr="043E4EAE">
              <w:rPr>
                <w:rFonts w:ascii="Calibri" w:eastAsia="Calibri" w:hAnsi="Calibri" w:cs="Calibri"/>
                <w:b/>
                <w:bCs/>
                <w:sz w:val="19"/>
                <w:szCs w:val="19"/>
              </w:rPr>
              <w:t xml:space="preserve"> </w:t>
            </w:r>
          </w:p>
          <w:p w14:paraId="19182BBA" w14:textId="77777777" w:rsidR="00850354" w:rsidRDefault="00850354" w:rsidP="00B74770">
            <w:pPr>
              <w:spacing w:line="254" w:lineRule="auto"/>
              <w:jc w:val="center"/>
              <w:cnfStyle w:val="000000000000" w:firstRow="0" w:lastRow="0" w:firstColumn="0" w:lastColumn="0" w:oddVBand="0" w:evenVBand="0" w:oddHBand="0" w:evenHBand="0" w:firstRowFirstColumn="0" w:firstRowLastColumn="0" w:lastRowFirstColumn="0" w:lastRowLastColumn="0"/>
            </w:pPr>
            <w:r w:rsidRPr="043E4EAE">
              <w:rPr>
                <w:rFonts w:ascii="Calibri" w:eastAsia="Calibri" w:hAnsi="Calibri" w:cs="Calibri"/>
                <w:b/>
                <w:bCs/>
                <w:color w:val="000000" w:themeColor="text1"/>
                <w:sz w:val="19"/>
                <w:szCs w:val="19"/>
              </w:rPr>
              <w:t>MATERIJALNI RESURSI</w:t>
            </w:r>
          </w:p>
        </w:tc>
        <w:tc>
          <w:tcPr>
            <w:tcW w:w="1837" w:type="dxa"/>
            <w:gridSpan w:val="2"/>
            <w:tcBorders>
              <w:top w:val="nil"/>
              <w:left w:val="nil"/>
              <w:bottom w:val="single" w:sz="8" w:space="0" w:color="BFBFBF" w:themeColor="background1" w:themeShade="BF"/>
              <w:right w:val="single" w:sz="8" w:space="0" w:color="BFBFBF" w:themeColor="background1" w:themeShade="BF"/>
            </w:tcBorders>
            <w:shd w:val="clear" w:color="auto" w:fill="D6CFB4"/>
            <w:tcMar>
              <w:left w:w="108" w:type="dxa"/>
              <w:right w:w="108" w:type="dxa"/>
            </w:tcMar>
          </w:tcPr>
          <w:p w14:paraId="4F522BE7" w14:textId="77777777" w:rsidR="00850354" w:rsidRDefault="00850354" w:rsidP="00B74770">
            <w:pPr>
              <w:spacing w:line="254" w:lineRule="auto"/>
              <w:jc w:val="center"/>
              <w:cnfStyle w:val="000000000000" w:firstRow="0" w:lastRow="0" w:firstColumn="0" w:lastColumn="0" w:oddVBand="0" w:evenVBand="0" w:oddHBand="0" w:evenHBand="0" w:firstRowFirstColumn="0" w:firstRowLastColumn="0" w:lastRowFirstColumn="0" w:lastRowLastColumn="0"/>
            </w:pPr>
            <w:r w:rsidRPr="043E4EAE">
              <w:rPr>
                <w:rFonts w:ascii="Calibri" w:eastAsia="Calibri" w:hAnsi="Calibri" w:cs="Calibri"/>
                <w:b/>
                <w:bCs/>
                <w:sz w:val="19"/>
                <w:szCs w:val="19"/>
              </w:rPr>
              <w:t xml:space="preserve"> </w:t>
            </w:r>
          </w:p>
          <w:p w14:paraId="1E6B12A3" w14:textId="77777777" w:rsidR="00850354" w:rsidRDefault="00850354" w:rsidP="00B74770">
            <w:pPr>
              <w:spacing w:line="254" w:lineRule="auto"/>
              <w:jc w:val="center"/>
              <w:cnfStyle w:val="000000000000" w:firstRow="0" w:lastRow="0" w:firstColumn="0" w:lastColumn="0" w:oddVBand="0" w:evenVBand="0" w:oddHBand="0" w:evenHBand="0" w:firstRowFirstColumn="0" w:firstRowLastColumn="0" w:lastRowFirstColumn="0" w:lastRowLastColumn="0"/>
            </w:pPr>
            <w:r w:rsidRPr="043E4EAE">
              <w:rPr>
                <w:rFonts w:ascii="Calibri" w:eastAsia="Calibri" w:hAnsi="Calibri" w:cs="Calibri"/>
                <w:b/>
                <w:bCs/>
                <w:color w:val="000000" w:themeColor="text1"/>
                <w:sz w:val="19"/>
                <w:szCs w:val="19"/>
              </w:rPr>
              <w:t>MEĐUPREDMETNE TEME</w:t>
            </w:r>
          </w:p>
        </w:tc>
        <w:tc>
          <w:tcPr>
            <w:tcW w:w="1873" w:type="dxa"/>
            <w:tcBorders>
              <w:top w:val="nil"/>
              <w:left w:val="nil"/>
              <w:bottom w:val="single" w:sz="8" w:space="0" w:color="BFBFBF" w:themeColor="background1" w:themeShade="BF"/>
              <w:right w:val="single" w:sz="8" w:space="0" w:color="BFBFBF" w:themeColor="background1" w:themeShade="BF"/>
            </w:tcBorders>
            <w:shd w:val="clear" w:color="auto" w:fill="8EAADB" w:themeFill="accent1" w:themeFillTint="99"/>
            <w:tcMar>
              <w:left w:w="108" w:type="dxa"/>
              <w:right w:w="108" w:type="dxa"/>
            </w:tcMar>
          </w:tcPr>
          <w:p w14:paraId="0CB6C944" w14:textId="77777777" w:rsidR="00850354" w:rsidRDefault="00850354" w:rsidP="00B74770">
            <w:pPr>
              <w:spacing w:line="254" w:lineRule="auto"/>
              <w:jc w:val="center"/>
              <w:cnfStyle w:val="000000000000" w:firstRow="0" w:lastRow="0" w:firstColumn="0" w:lastColumn="0" w:oddVBand="0" w:evenVBand="0" w:oddHBand="0" w:evenHBand="0" w:firstRowFirstColumn="0" w:firstRowLastColumn="0" w:lastRowFirstColumn="0" w:lastRowLastColumn="0"/>
            </w:pPr>
            <w:r w:rsidRPr="043E4EAE">
              <w:rPr>
                <w:rFonts w:ascii="Calibri" w:eastAsia="Calibri" w:hAnsi="Calibri" w:cs="Calibri"/>
                <w:b/>
                <w:bCs/>
                <w:sz w:val="19"/>
                <w:szCs w:val="19"/>
              </w:rPr>
              <w:t xml:space="preserve"> </w:t>
            </w:r>
          </w:p>
          <w:p w14:paraId="5B53E535" w14:textId="77777777" w:rsidR="00850354" w:rsidRDefault="00850354" w:rsidP="00B74770">
            <w:pPr>
              <w:spacing w:line="254" w:lineRule="auto"/>
              <w:jc w:val="center"/>
              <w:cnfStyle w:val="000000000000" w:firstRow="0" w:lastRow="0" w:firstColumn="0" w:lastColumn="0" w:oddVBand="0" w:evenVBand="0" w:oddHBand="0" w:evenHBand="0" w:firstRowFirstColumn="0" w:firstRowLastColumn="0" w:lastRowFirstColumn="0" w:lastRowLastColumn="0"/>
            </w:pPr>
            <w:r w:rsidRPr="043E4EAE">
              <w:rPr>
                <w:rFonts w:ascii="Calibri" w:eastAsia="Calibri" w:hAnsi="Calibri" w:cs="Calibri"/>
                <w:b/>
                <w:bCs/>
                <w:color w:val="000000" w:themeColor="text1"/>
                <w:sz w:val="19"/>
                <w:szCs w:val="19"/>
              </w:rPr>
              <w:t>NAČIN PRAĆENJA I PROVJERE ISHODA / POSTIGNUĆA</w:t>
            </w:r>
          </w:p>
        </w:tc>
      </w:tr>
      <w:tr w:rsidR="00850354" w14:paraId="12CA8BD4" w14:textId="77777777" w:rsidTr="00850354">
        <w:trPr>
          <w:cnfStyle w:val="000000100000" w:firstRow="0" w:lastRow="0" w:firstColumn="0" w:lastColumn="0" w:oddVBand="0" w:evenVBand="0" w:oddHBand="1" w:evenHBand="0" w:firstRowFirstColumn="0" w:firstRowLastColumn="0" w:lastRowFirstColumn="0" w:lastRowLastColumn="0"/>
          <w:trHeight w:val="5550"/>
        </w:trPr>
        <w:tc>
          <w:tcPr>
            <w:cnfStyle w:val="001000000000" w:firstRow="0" w:lastRow="0" w:firstColumn="1" w:lastColumn="0" w:oddVBand="0" w:evenVBand="0" w:oddHBand="0" w:evenHBand="0" w:firstRowFirstColumn="0" w:firstRowLastColumn="0" w:lastRowFirstColumn="0" w:lastRowLastColumn="0"/>
            <w:tcW w:w="2107"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14:paraId="089BABCA" w14:textId="77777777" w:rsidR="00850354" w:rsidRDefault="00850354" w:rsidP="00B74770">
            <w:pPr>
              <w:spacing w:line="254" w:lineRule="auto"/>
              <w:rPr>
                <w:rFonts w:ascii="Calibri" w:eastAsia="Calibri" w:hAnsi="Calibri" w:cs="Calibri"/>
                <w:b w:val="0"/>
                <w:bCs w:val="0"/>
                <w:color w:val="000000" w:themeColor="text1"/>
                <w:sz w:val="19"/>
                <w:szCs w:val="19"/>
              </w:rPr>
            </w:pPr>
            <w:r w:rsidRPr="043E4EAE">
              <w:rPr>
                <w:rFonts w:ascii="Calibri" w:eastAsia="Calibri" w:hAnsi="Calibri" w:cs="Calibri"/>
                <w:b w:val="0"/>
                <w:bCs w:val="0"/>
                <w:color w:val="000000" w:themeColor="text1"/>
                <w:sz w:val="19"/>
                <w:szCs w:val="19"/>
              </w:rPr>
              <w:t>-organizacija izvanučioničke nastave.</w:t>
            </w:r>
          </w:p>
          <w:p w14:paraId="571A1EC0" w14:textId="77777777" w:rsidR="00850354" w:rsidRDefault="00850354" w:rsidP="00B74770">
            <w:pPr>
              <w:spacing w:line="254" w:lineRule="auto"/>
              <w:rPr>
                <w:rFonts w:ascii="Calibri" w:eastAsia="Calibri" w:hAnsi="Calibri" w:cs="Calibri"/>
                <w:b w:val="0"/>
                <w:bCs w:val="0"/>
                <w:color w:val="000000" w:themeColor="text1"/>
                <w:sz w:val="19"/>
                <w:szCs w:val="19"/>
              </w:rPr>
            </w:pPr>
            <w:r w:rsidRPr="043E4EAE">
              <w:rPr>
                <w:rFonts w:ascii="Calibri" w:eastAsia="Calibri" w:hAnsi="Calibri" w:cs="Calibri"/>
                <w:b w:val="0"/>
                <w:bCs w:val="0"/>
                <w:color w:val="000000" w:themeColor="text1"/>
                <w:sz w:val="19"/>
                <w:szCs w:val="19"/>
              </w:rPr>
              <w:t>-integracija izvanučioničke nastave u redovni nastavni proces.</w:t>
            </w:r>
          </w:p>
          <w:p w14:paraId="201A98B3" w14:textId="77777777" w:rsidR="00850354" w:rsidRDefault="00850354" w:rsidP="00B74770">
            <w:pPr>
              <w:spacing w:line="254" w:lineRule="auto"/>
              <w:rPr>
                <w:rFonts w:ascii="Calibri" w:eastAsia="Calibri" w:hAnsi="Calibri" w:cs="Calibri"/>
                <w:b w:val="0"/>
                <w:bCs w:val="0"/>
                <w:color w:val="000000" w:themeColor="text1"/>
                <w:sz w:val="19"/>
                <w:szCs w:val="19"/>
              </w:rPr>
            </w:pPr>
            <w:r w:rsidRPr="043E4EAE">
              <w:rPr>
                <w:rFonts w:ascii="Calibri" w:eastAsia="Calibri" w:hAnsi="Calibri" w:cs="Calibri"/>
                <w:b w:val="0"/>
                <w:bCs w:val="0"/>
                <w:color w:val="000000" w:themeColor="text1"/>
                <w:sz w:val="19"/>
                <w:szCs w:val="19"/>
              </w:rPr>
              <w:t>-prikupljanje suglasnosti roditelja</w:t>
            </w:r>
          </w:p>
          <w:p w14:paraId="3760C28D" w14:textId="77777777" w:rsidR="00850354" w:rsidRDefault="00850354" w:rsidP="00B74770">
            <w:pPr>
              <w:spacing w:line="254" w:lineRule="auto"/>
              <w:rPr>
                <w:rFonts w:ascii="Calibri" w:eastAsia="Calibri" w:hAnsi="Calibri" w:cs="Calibri"/>
                <w:b w:val="0"/>
                <w:bCs w:val="0"/>
                <w:color w:val="000000" w:themeColor="text1"/>
                <w:sz w:val="19"/>
                <w:szCs w:val="19"/>
              </w:rPr>
            </w:pPr>
            <w:r w:rsidRPr="043E4EAE">
              <w:rPr>
                <w:rFonts w:ascii="Calibri" w:eastAsia="Calibri" w:hAnsi="Calibri" w:cs="Calibri"/>
                <w:b w:val="0"/>
                <w:bCs w:val="0"/>
                <w:color w:val="000000" w:themeColor="text1"/>
                <w:sz w:val="19"/>
                <w:szCs w:val="19"/>
              </w:rPr>
              <w:t>-provedba izvanučioničke nastave</w:t>
            </w:r>
          </w:p>
          <w:p w14:paraId="1614658E" w14:textId="77777777" w:rsidR="00850354" w:rsidRDefault="00850354" w:rsidP="00B74770">
            <w:pPr>
              <w:spacing w:line="254" w:lineRule="auto"/>
              <w:rPr>
                <w:rFonts w:ascii="Calibri" w:eastAsia="Calibri" w:hAnsi="Calibri" w:cs="Calibri"/>
                <w:b w:val="0"/>
                <w:bCs w:val="0"/>
                <w:sz w:val="19"/>
                <w:szCs w:val="19"/>
              </w:rPr>
            </w:pPr>
            <w:r w:rsidRPr="043E4EAE">
              <w:rPr>
                <w:rFonts w:ascii="Calibri" w:eastAsia="Calibri" w:hAnsi="Calibri" w:cs="Calibri"/>
                <w:b w:val="0"/>
                <w:bCs w:val="0"/>
                <w:sz w:val="19"/>
                <w:szCs w:val="19"/>
              </w:rPr>
              <w:t xml:space="preserve"> </w:t>
            </w:r>
          </w:p>
        </w:tc>
        <w:tc>
          <w:tcPr>
            <w:tcW w:w="115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14:paraId="2788B342" w14:textId="77777777" w:rsidR="00850354" w:rsidRDefault="00850354" w:rsidP="00B74770">
            <w:pPr>
              <w:cnfStyle w:val="000000100000" w:firstRow="0" w:lastRow="0" w:firstColumn="0" w:lastColumn="0" w:oddVBand="0" w:evenVBand="0" w:oddHBand="1" w:evenHBand="0" w:firstRowFirstColumn="0" w:firstRowLastColumn="0" w:lastRowFirstColumn="0" w:lastRowLastColumn="0"/>
            </w:pPr>
            <w:r w:rsidRPr="043E4EAE">
              <w:rPr>
                <w:rFonts w:ascii="Calibri" w:eastAsia="Calibri" w:hAnsi="Calibri" w:cs="Calibri"/>
                <w:color w:val="000000" w:themeColor="text1"/>
                <w:sz w:val="19"/>
                <w:szCs w:val="19"/>
              </w:rPr>
              <w:t>Spoznati osnovna obilježja godišnjega doba jeseni.</w:t>
            </w:r>
          </w:p>
        </w:tc>
        <w:tc>
          <w:tcPr>
            <w:tcW w:w="234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14:paraId="4251A712" w14:textId="77777777" w:rsidR="00850354" w:rsidRDefault="00850354" w:rsidP="00B74770">
            <w:pPr>
              <w:cnfStyle w:val="000000100000" w:firstRow="0" w:lastRow="0" w:firstColumn="0" w:lastColumn="0" w:oddVBand="0" w:evenVBand="0" w:oddHBand="1" w:evenHBand="0" w:firstRowFirstColumn="0" w:firstRowLastColumn="0" w:lastRowFirstColumn="0" w:lastRowLastColumn="0"/>
            </w:pPr>
            <w:r w:rsidRPr="043E4EAE">
              <w:rPr>
                <w:rFonts w:ascii="Calibri" w:eastAsia="Calibri" w:hAnsi="Calibri" w:cs="Calibri"/>
                <w:color w:val="000000" w:themeColor="text1"/>
                <w:sz w:val="19"/>
                <w:szCs w:val="19"/>
              </w:rPr>
              <w:t>Učenik:</w:t>
            </w:r>
          </w:p>
          <w:p w14:paraId="51832AF0" w14:textId="77777777" w:rsidR="00850354" w:rsidRDefault="00850354" w:rsidP="00B74770">
            <w:pPr>
              <w:cnfStyle w:val="000000100000" w:firstRow="0" w:lastRow="0" w:firstColumn="0" w:lastColumn="0" w:oddVBand="0" w:evenVBand="0" w:oddHBand="1" w:evenHBand="0" w:firstRowFirstColumn="0" w:firstRowLastColumn="0" w:lastRowFirstColumn="0" w:lastRowLastColumn="0"/>
            </w:pPr>
            <w:r w:rsidRPr="043E4EAE">
              <w:rPr>
                <w:rFonts w:ascii="Calibri" w:eastAsia="Calibri" w:hAnsi="Calibri" w:cs="Calibri"/>
                <w:color w:val="000000" w:themeColor="text1"/>
                <w:sz w:val="19"/>
                <w:szCs w:val="19"/>
              </w:rPr>
              <w:t>- uočava red u prirodi na primjeru biljaka, životinja i ljudi; određuje i imenuje godišnja doba opažajući organiziranost vremena (</w:t>
            </w:r>
            <w:r w:rsidRPr="043E4EAE">
              <w:rPr>
                <w:rFonts w:ascii="Calibri" w:eastAsia="Calibri" w:hAnsi="Calibri" w:cs="Calibri"/>
                <w:i/>
                <w:iCs/>
                <w:color w:val="000000" w:themeColor="text1"/>
                <w:sz w:val="19"/>
                <w:szCs w:val="19"/>
              </w:rPr>
              <w:t>PID OŠ A. 1.1.; A.1.2.)</w:t>
            </w:r>
            <w:r w:rsidRPr="043E4EAE">
              <w:rPr>
                <w:rFonts w:ascii="Calibri" w:eastAsia="Calibri" w:hAnsi="Calibri" w:cs="Calibri"/>
                <w:color w:val="000000" w:themeColor="text1"/>
                <w:sz w:val="19"/>
                <w:szCs w:val="19"/>
              </w:rPr>
              <w:t>;</w:t>
            </w:r>
          </w:p>
          <w:p w14:paraId="30132B61" w14:textId="77777777" w:rsidR="00850354" w:rsidRDefault="00850354" w:rsidP="00B74770">
            <w:pPr>
              <w:cnfStyle w:val="000000100000" w:firstRow="0" w:lastRow="0" w:firstColumn="0" w:lastColumn="0" w:oddVBand="0" w:evenVBand="0" w:oddHBand="1" w:evenHBand="0" w:firstRowFirstColumn="0" w:firstRowLastColumn="0" w:lastRowFirstColumn="0" w:lastRowLastColumn="0"/>
            </w:pPr>
            <w:r w:rsidRPr="043E4EAE">
              <w:rPr>
                <w:rFonts w:ascii="Calibri" w:eastAsia="Calibri" w:hAnsi="Calibri" w:cs="Calibri"/>
                <w:color w:val="000000" w:themeColor="text1"/>
                <w:sz w:val="19"/>
                <w:szCs w:val="19"/>
              </w:rPr>
              <w:t xml:space="preserve">- opisuje vremenske prilike ujesen; povezuje izmjenu godišnjih doba s promjenama u životu biljaka, životinja i ljudi; </w:t>
            </w:r>
          </w:p>
          <w:p w14:paraId="6A73FB2E" w14:textId="77777777" w:rsidR="00850354" w:rsidRDefault="00850354" w:rsidP="00B74770">
            <w:pPr>
              <w:cnfStyle w:val="000000100000" w:firstRow="0" w:lastRow="0" w:firstColumn="0" w:lastColumn="0" w:oddVBand="0" w:evenVBand="0" w:oddHBand="1" w:evenHBand="0" w:firstRowFirstColumn="0" w:firstRowLastColumn="0" w:lastRowFirstColumn="0" w:lastRowLastColumn="0"/>
            </w:pPr>
            <w:r w:rsidRPr="043E4EAE">
              <w:rPr>
                <w:rFonts w:ascii="Calibri" w:eastAsia="Calibri" w:hAnsi="Calibri" w:cs="Calibri"/>
                <w:color w:val="000000" w:themeColor="text1"/>
                <w:sz w:val="19"/>
                <w:szCs w:val="19"/>
              </w:rPr>
              <w:t>- prepoznaje smjenu godišnjih doba i svoje navike prilagođava određenomu godišnjem dobu;</w:t>
            </w:r>
          </w:p>
          <w:p w14:paraId="7E7816D5" w14:textId="77777777" w:rsidR="00850354" w:rsidRDefault="00850354" w:rsidP="00B74770">
            <w:pPr>
              <w:cnfStyle w:val="000000100000" w:firstRow="0" w:lastRow="0" w:firstColumn="0" w:lastColumn="0" w:oddVBand="0" w:evenVBand="0" w:oddHBand="1" w:evenHBand="0" w:firstRowFirstColumn="0" w:firstRowLastColumn="0" w:lastRowFirstColumn="0" w:lastRowLastColumn="0"/>
            </w:pPr>
            <w:r w:rsidRPr="043E4EAE">
              <w:rPr>
                <w:rFonts w:ascii="Calibri" w:eastAsia="Calibri" w:hAnsi="Calibri" w:cs="Calibri"/>
                <w:color w:val="000000" w:themeColor="text1"/>
                <w:sz w:val="19"/>
                <w:szCs w:val="19"/>
              </w:rPr>
              <w:t>- prikazuje godišnja doba na vremenskoj crti ili lenti;</w:t>
            </w:r>
          </w:p>
          <w:p w14:paraId="6010E4A2" w14:textId="77777777" w:rsidR="00850354" w:rsidRDefault="00850354" w:rsidP="00B74770">
            <w:pPr>
              <w:cnfStyle w:val="000000100000" w:firstRow="0" w:lastRow="0" w:firstColumn="0" w:lastColumn="0" w:oddVBand="0" w:evenVBand="0" w:oddHBand="1" w:evenHBand="0" w:firstRowFirstColumn="0" w:firstRowLastColumn="0" w:lastRowFirstColumn="0" w:lastRowLastColumn="0"/>
            </w:pPr>
            <w:r w:rsidRPr="043E4EAE">
              <w:rPr>
                <w:rFonts w:ascii="Calibri" w:eastAsia="Calibri" w:hAnsi="Calibri" w:cs="Calibri"/>
                <w:color w:val="000000" w:themeColor="text1"/>
                <w:sz w:val="19"/>
                <w:szCs w:val="19"/>
              </w:rPr>
              <w:t>- prepoznaje, razlikuje i primjenjuje odnose: gore − dolje, unutar − izvan, lijevo – desno (</w:t>
            </w:r>
            <w:r w:rsidRPr="043E4EAE">
              <w:rPr>
                <w:rFonts w:ascii="Calibri" w:eastAsia="Calibri" w:hAnsi="Calibri" w:cs="Calibri"/>
                <w:i/>
                <w:iCs/>
                <w:color w:val="000000" w:themeColor="text1"/>
                <w:sz w:val="19"/>
                <w:szCs w:val="19"/>
              </w:rPr>
              <w:t>PID OŠ B.1.1.; B.1.2., B.1.3.</w:t>
            </w:r>
            <w:r w:rsidRPr="043E4EAE">
              <w:rPr>
                <w:rFonts w:ascii="Calibri" w:eastAsia="Calibri" w:hAnsi="Calibri" w:cs="Calibri"/>
                <w:color w:val="000000" w:themeColor="text1"/>
                <w:sz w:val="19"/>
                <w:szCs w:val="19"/>
              </w:rPr>
              <w:t>)</w:t>
            </w:r>
          </w:p>
        </w:tc>
        <w:tc>
          <w:tcPr>
            <w:tcW w:w="1107"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14:paraId="0320136A" w14:textId="77777777" w:rsidR="00850354" w:rsidRDefault="00850354" w:rsidP="00B74770">
            <w:pPr>
              <w:cnfStyle w:val="000000100000" w:firstRow="0" w:lastRow="0" w:firstColumn="0" w:lastColumn="0" w:oddVBand="0" w:evenVBand="0" w:oddHBand="1" w:evenHBand="0" w:firstRowFirstColumn="0" w:firstRowLastColumn="0" w:lastRowFirstColumn="0" w:lastRowLastColumn="0"/>
            </w:pPr>
            <w:r w:rsidRPr="043E4EAE">
              <w:rPr>
                <w:rFonts w:ascii="Calibri" w:eastAsia="Calibri" w:hAnsi="Calibri" w:cs="Calibri"/>
                <w:color w:val="000000" w:themeColor="text1"/>
                <w:sz w:val="19"/>
                <w:szCs w:val="19"/>
              </w:rPr>
              <w:t xml:space="preserve">Razgovor </w:t>
            </w:r>
          </w:p>
          <w:p w14:paraId="009586F4" w14:textId="77777777" w:rsidR="00850354" w:rsidRDefault="00850354" w:rsidP="00B74770">
            <w:pPr>
              <w:cnfStyle w:val="000000100000" w:firstRow="0" w:lastRow="0" w:firstColumn="0" w:lastColumn="0" w:oddVBand="0" w:evenVBand="0" w:oddHBand="1" w:evenHBand="0" w:firstRowFirstColumn="0" w:firstRowLastColumn="0" w:lastRowFirstColumn="0" w:lastRowLastColumn="0"/>
            </w:pPr>
            <w:r w:rsidRPr="043E4EAE">
              <w:rPr>
                <w:rFonts w:ascii="Calibri" w:eastAsia="Calibri" w:hAnsi="Calibri" w:cs="Calibri"/>
                <w:color w:val="000000" w:themeColor="text1"/>
                <w:sz w:val="19"/>
                <w:szCs w:val="19"/>
              </w:rPr>
              <w:t>Iskustveno učenje</w:t>
            </w:r>
          </w:p>
        </w:tc>
        <w:tc>
          <w:tcPr>
            <w:tcW w:w="2545" w:type="dxa"/>
            <w:gridSpan w:val="2"/>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14:paraId="0366F006" w14:textId="77777777" w:rsidR="00850354" w:rsidRDefault="00850354" w:rsidP="00B74770">
            <w:pPr>
              <w:spacing w:line="254" w:lineRule="auto"/>
              <w:cnfStyle w:val="000000100000" w:firstRow="0" w:lastRow="0" w:firstColumn="0" w:lastColumn="0" w:oddVBand="0" w:evenVBand="0" w:oddHBand="1" w:evenHBand="0" w:firstRowFirstColumn="0" w:firstRowLastColumn="0" w:lastRowFirstColumn="0" w:lastRowLastColumn="0"/>
            </w:pPr>
            <w:r w:rsidRPr="043E4EAE">
              <w:rPr>
                <w:rFonts w:ascii="Calibri" w:eastAsia="Calibri" w:hAnsi="Calibri" w:cs="Calibri"/>
                <w:color w:val="000000" w:themeColor="text1"/>
                <w:sz w:val="19"/>
                <w:szCs w:val="19"/>
              </w:rPr>
              <w:t>--obilazak šire okolice škole</w:t>
            </w:r>
          </w:p>
          <w:p w14:paraId="1F12D531" w14:textId="77777777" w:rsidR="00850354" w:rsidRDefault="00850354" w:rsidP="00B74770">
            <w:pPr>
              <w:spacing w:line="254" w:lineRule="auto"/>
              <w:cnfStyle w:val="000000100000" w:firstRow="0" w:lastRow="0" w:firstColumn="0" w:lastColumn="0" w:oddVBand="0" w:evenVBand="0" w:oddHBand="1" w:evenHBand="0" w:firstRowFirstColumn="0" w:firstRowLastColumn="0" w:lastRowFirstColumn="0" w:lastRowLastColumn="0"/>
            </w:pPr>
            <w:r w:rsidRPr="043E4EAE">
              <w:rPr>
                <w:rFonts w:ascii="Calibri" w:eastAsia="Calibri" w:hAnsi="Calibri" w:cs="Calibri"/>
                <w:color w:val="000000" w:themeColor="text1"/>
                <w:sz w:val="19"/>
                <w:szCs w:val="19"/>
              </w:rPr>
              <w:t>-promatranje i opisivanje biljaka i životinja</w:t>
            </w:r>
          </w:p>
          <w:p w14:paraId="3089764D" w14:textId="77777777" w:rsidR="00850354" w:rsidRDefault="00850354" w:rsidP="00B74770">
            <w:pPr>
              <w:spacing w:line="254" w:lineRule="auto"/>
              <w:cnfStyle w:val="000000100000" w:firstRow="0" w:lastRow="0" w:firstColumn="0" w:lastColumn="0" w:oddVBand="0" w:evenVBand="0" w:oddHBand="1" w:evenHBand="0" w:firstRowFirstColumn="0" w:firstRowLastColumn="0" w:lastRowFirstColumn="0" w:lastRowLastColumn="0"/>
            </w:pPr>
            <w:r w:rsidRPr="043E4EAE">
              <w:rPr>
                <w:rFonts w:ascii="Calibri" w:eastAsia="Calibri" w:hAnsi="Calibri" w:cs="Calibri"/>
                <w:color w:val="000000" w:themeColor="text1"/>
                <w:sz w:val="19"/>
                <w:szCs w:val="19"/>
              </w:rPr>
              <w:t>- opisivanje vremenskih prilika</w:t>
            </w:r>
          </w:p>
          <w:p w14:paraId="248C2830" w14:textId="77777777" w:rsidR="00850354" w:rsidRDefault="00850354" w:rsidP="00B74770">
            <w:pPr>
              <w:cnfStyle w:val="000000100000" w:firstRow="0" w:lastRow="0" w:firstColumn="0" w:lastColumn="0" w:oddVBand="0" w:evenVBand="0" w:oddHBand="1" w:evenHBand="0" w:firstRowFirstColumn="0" w:firstRowLastColumn="0" w:lastRowFirstColumn="0" w:lastRowLastColumn="0"/>
            </w:pPr>
            <w:r w:rsidRPr="043E4EAE">
              <w:rPr>
                <w:rFonts w:ascii="Calibri" w:eastAsia="Calibri" w:hAnsi="Calibri" w:cs="Calibri"/>
                <w:color w:val="000000" w:themeColor="text1"/>
                <w:sz w:val="19"/>
                <w:szCs w:val="19"/>
              </w:rPr>
              <w:t>-</w:t>
            </w:r>
            <w:r w:rsidRPr="043E4EAE">
              <w:rPr>
                <w:rFonts w:ascii="Calibri" w:eastAsia="Calibri" w:hAnsi="Calibri" w:cs="Calibri"/>
                <w:color w:val="231F20"/>
                <w:sz w:val="19"/>
                <w:szCs w:val="19"/>
              </w:rPr>
              <w:t xml:space="preserve"> promatra, prati i bilježi promjene i aktivnosti s obzirom na izmjenu dana i noći i smjenu godišnjih doba</w:t>
            </w:r>
          </w:p>
          <w:p w14:paraId="2FEE8677" w14:textId="77777777" w:rsidR="00850354" w:rsidRDefault="00850354" w:rsidP="00B74770">
            <w:pPr>
              <w:spacing w:after="48"/>
              <w:cnfStyle w:val="000000100000" w:firstRow="0" w:lastRow="0" w:firstColumn="0" w:lastColumn="0" w:oddVBand="0" w:evenVBand="0" w:oddHBand="1" w:evenHBand="0" w:firstRowFirstColumn="0" w:firstRowLastColumn="0" w:lastRowFirstColumn="0" w:lastRowLastColumn="0"/>
            </w:pPr>
            <w:r w:rsidRPr="043E4EAE">
              <w:rPr>
                <w:rFonts w:ascii="Calibri" w:eastAsia="Calibri" w:hAnsi="Calibri" w:cs="Calibri"/>
                <w:color w:val="231F20"/>
                <w:sz w:val="19"/>
                <w:szCs w:val="19"/>
              </w:rPr>
              <w:t>- paža i opisuje svijet oko sebe služeći se svojim osjetilima i mjerenjima.</w:t>
            </w:r>
          </w:p>
          <w:p w14:paraId="6CA95294" w14:textId="77777777" w:rsidR="00850354" w:rsidRDefault="00850354" w:rsidP="00B74770">
            <w:pPr>
              <w:cnfStyle w:val="000000100000" w:firstRow="0" w:lastRow="0" w:firstColumn="0" w:lastColumn="0" w:oddVBand="0" w:evenVBand="0" w:oddHBand="1" w:evenHBand="0" w:firstRowFirstColumn="0" w:firstRowLastColumn="0" w:lastRowFirstColumn="0" w:lastRowLastColumn="0"/>
            </w:pPr>
            <w:r w:rsidRPr="043E4EAE">
              <w:rPr>
                <w:rFonts w:ascii="Calibri" w:eastAsia="Calibri" w:hAnsi="Calibri" w:cs="Calibri"/>
                <w:color w:val="231F20"/>
                <w:sz w:val="19"/>
                <w:szCs w:val="19"/>
              </w:rPr>
              <w:t>-crta opaženo i označava/imenuje dijelove</w:t>
            </w:r>
          </w:p>
        </w:tc>
        <w:tc>
          <w:tcPr>
            <w:tcW w:w="2350" w:type="dxa"/>
            <w:gridSpan w:val="2"/>
            <w:tcBorders>
              <w:top w:val="single" w:sz="8" w:space="0" w:color="BFBFBF" w:themeColor="background1" w:themeShade="BF"/>
              <w:left w:val="nil"/>
              <w:bottom w:val="single" w:sz="8" w:space="0" w:color="BFBFBF" w:themeColor="background1" w:themeShade="BF"/>
              <w:right w:val="single" w:sz="8" w:space="0" w:color="BFBFBF" w:themeColor="background1" w:themeShade="BF"/>
            </w:tcBorders>
            <w:tcMar>
              <w:left w:w="108" w:type="dxa"/>
              <w:right w:w="108" w:type="dxa"/>
            </w:tcMar>
          </w:tcPr>
          <w:p w14:paraId="36D1DF51" w14:textId="77777777" w:rsidR="00850354" w:rsidRDefault="00850354" w:rsidP="00B74770">
            <w:pPr>
              <w:cnfStyle w:val="000000100000" w:firstRow="0" w:lastRow="0" w:firstColumn="0" w:lastColumn="0" w:oddVBand="0" w:evenVBand="0" w:oddHBand="1" w:evenHBand="0" w:firstRowFirstColumn="0" w:firstRowLastColumn="0" w:lastRowFirstColumn="0" w:lastRowLastColumn="0"/>
            </w:pPr>
            <w:r w:rsidRPr="043E4EAE">
              <w:rPr>
                <w:rFonts w:ascii="Calibri" w:eastAsia="Calibri" w:hAnsi="Calibri" w:cs="Calibri"/>
                <w:color w:val="000000" w:themeColor="text1"/>
                <w:sz w:val="19"/>
                <w:szCs w:val="19"/>
              </w:rPr>
              <w:t>-neposredna stvarnost</w:t>
            </w:r>
          </w:p>
        </w:tc>
        <w:tc>
          <w:tcPr>
            <w:tcW w:w="1837" w:type="dxa"/>
            <w:gridSpan w:val="2"/>
            <w:tcBorders>
              <w:top w:val="single" w:sz="8" w:space="0" w:color="BFBFBF" w:themeColor="background1" w:themeShade="BF"/>
              <w:left w:val="nil"/>
              <w:bottom w:val="single" w:sz="8" w:space="0" w:color="BFBFBF" w:themeColor="background1" w:themeShade="BF"/>
              <w:right w:val="single" w:sz="8" w:space="0" w:color="BFBFBF" w:themeColor="background1" w:themeShade="BF"/>
            </w:tcBorders>
            <w:tcMar>
              <w:left w:w="108" w:type="dxa"/>
              <w:right w:w="108" w:type="dxa"/>
            </w:tcMar>
          </w:tcPr>
          <w:p w14:paraId="2C710177" w14:textId="77777777" w:rsidR="00850354" w:rsidRDefault="00850354" w:rsidP="00B74770">
            <w:pPr>
              <w:spacing w:line="254" w:lineRule="auto"/>
              <w:cnfStyle w:val="000000100000" w:firstRow="0" w:lastRow="0" w:firstColumn="0" w:lastColumn="0" w:oddVBand="0" w:evenVBand="0" w:oddHBand="1" w:evenHBand="0" w:firstRowFirstColumn="0" w:firstRowLastColumn="0" w:lastRowFirstColumn="0" w:lastRowLastColumn="0"/>
            </w:pPr>
            <w:r w:rsidRPr="043E4EAE">
              <w:rPr>
                <w:rFonts w:ascii="Calibri" w:eastAsia="Calibri" w:hAnsi="Calibri" w:cs="Calibri"/>
                <w:color w:val="000000" w:themeColor="text1"/>
                <w:sz w:val="19"/>
                <w:szCs w:val="19"/>
              </w:rPr>
              <w:t>Uporaba informacijske i komunikacijske tehnologije</w:t>
            </w:r>
          </w:p>
          <w:p w14:paraId="0652004F" w14:textId="77777777" w:rsidR="00850354" w:rsidRDefault="00850354" w:rsidP="00B74770">
            <w:pPr>
              <w:spacing w:line="254" w:lineRule="auto"/>
              <w:cnfStyle w:val="000000100000" w:firstRow="0" w:lastRow="0" w:firstColumn="0" w:lastColumn="0" w:oddVBand="0" w:evenVBand="0" w:oddHBand="1" w:evenHBand="0" w:firstRowFirstColumn="0" w:firstRowLastColumn="0" w:lastRowFirstColumn="0" w:lastRowLastColumn="0"/>
            </w:pPr>
            <w:r w:rsidRPr="043E4EAE">
              <w:rPr>
                <w:rFonts w:ascii="Calibri" w:eastAsia="Calibri" w:hAnsi="Calibri" w:cs="Calibri"/>
                <w:color w:val="000000" w:themeColor="text1"/>
                <w:sz w:val="19"/>
                <w:szCs w:val="19"/>
              </w:rPr>
              <w:t>Učiti kako učiti</w:t>
            </w:r>
          </w:p>
          <w:p w14:paraId="12E29485" w14:textId="77777777" w:rsidR="00850354" w:rsidRDefault="00850354" w:rsidP="00B74770">
            <w:pPr>
              <w:spacing w:line="254" w:lineRule="auto"/>
              <w:cnfStyle w:val="000000100000" w:firstRow="0" w:lastRow="0" w:firstColumn="0" w:lastColumn="0" w:oddVBand="0" w:evenVBand="0" w:oddHBand="1" w:evenHBand="0" w:firstRowFirstColumn="0" w:firstRowLastColumn="0" w:lastRowFirstColumn="0" w:lastRowLastColumn="0"/>
            </w:pPr>
            <w:r w:rsidRPr="043E4EAE">
              <w:rPr>
                <w:rFonts w:ascii="Calibri" w:eastAsia="Calibri" w:hAnsi="Calibri" w:cs="Calibri"/>
                <w:color w:val="000000" w:themeColor="text1"/>
                <w:sz w:val="19"/>
                <w:szCs w:val="19"/>
              </w:rPr>
              <w:t>Osobni i socijalni razvoj</w:t>
            </w:r>
          </w:p>
          <w:p w14:paraId="1968602D" w14:textId="77777777" w:rsidR="00850354" w:rsidRDefault="00850354" w:rsidP="00B74770">
            <w:pPr>
              <w:spacing w:line="254" w:lineRule="auto"/>
              <w:cnfStyle w:val="000000100000" w:firstRow="0" w:lastRow="0" w:firstColumn="0" w:lastColumn="0" w:oddVBand="0" w:evenVBand="0" w:oddHBand="1" w:evenHBand="0" w:firstRowFirstColumn="0" w:firstRowLastColumn="0" w:lastRowFirstColumn="0" w:lastRowLastColumn="0"/>
            </w:pPr>
            <w:r w:rsidRPr="043E4EAE">
              <w:rPr>
                <w:rFonts w:ascii="Calibri" w:eastAsia="Calibri" w:hAnsi="Calibri" w:cs="Calibri"/>
                <w:color w:val="000000" w:themeColor="text1"/>
                <w:sz w:val="19"/>
                <w:szCs w:val="19"/>
              </w:rPr>
              <w:t xml:space="preserve">Zdravlje </w:t>
            </w:r>
          </w:p>
          <w:p w14:paraId="543E581E" w14:textId="77777777" w:rsidR="00850354" w:rsidRDefault="00850354" w:rsidP="00B74770">
            <w:pPr>
              <w:spacing w:line="254" w:lineRule="auto"/>
              <w:cnfStyle w:val="000000100000" w:firstRow="0" w:lastRow="0" w:firstColumn="0" w:lastColumn="0" w:oddVBand="0" w:evenVBand="0" w:oddHBand="1" w:evenHBand="0" w:firstRowFirstColumn="0" w:firstRowLastColumn="0" w:lastRowFirstColumn="0" w:lastRowLastColumn="0"/>
            </w:pPr>
            <w:r w:rsidRPr="043E4EAE">
              <w:rPr>
                <w:rFonts w:ascii="Calibri" w:eastAsia="Calibri" w:hAnsi="Calibri" w:cs="Calibri"/>
                <w:color w:val="000000" w:themeColor="text1"/>
                <w:sz w:val="19"/>
                <w:szCs w:val="19"/>
              </w:rPr>
              <w:t xml:space="preserve"> </w:t>
            </w:r>
          </w:p>
        </w:tc>
        <w:tc>
          <w:tcPr>
            <w:tcW w:w="1873" w:type="dxa"/>
            <w:tcBorders>
              <w:top w:val="single" w:sz="8" w:space="0" w:color="BFBFBF" w:themeColor="background1" w:themeShade="BF"/>
              <w:left w:val="nil"/>
              <w:bottom w:val="single" w:sz="8" w:space="0" w:color="BFBFBF" w:themeColor="background1" w:themeShade="BF"/>
              <w:right w:val="single" w:sz="8" w:space="0" w:color="BFBFBF" w:themeColor="background1" w:themeShade="BF"/>
            </w:tcBorders>
            <w:tcMar>
              <w:left w:w="108" w:type="dxa"/>
              <w:right w:w="108" w:type="dxa"/>
            </w:tcMar>
          </w:tcPr>
          <w:p w14:paraId="76C75275" w14:textId="77777777" w:rsidR="00850354" w:rsidRDefault="00850354" w:rsidP="00B74770">
            <w:pPr>
              <w:cnfStyle w:val="000000100000" w:firstRow="0" w:lastRow="0" w:firstColumn="0" w:lastColumn="0" w:oddVBand="0" w:evenVBand="0" w:oddHBand="1" w:evenHBand="0" w:firstRowFirstColumn="0" w:firstRowLastColumn="0" w:lastRowFirstColumn="0" w:lastRowLastColumn="0"/>
            </w:pPr>
            <w:r w:rsidRPr="043E4EAE">
              <w:rPr>
                <w:rFonts w:ascii="Calibri" w:eastAsia="Calibri" w:hAnsi="Calibri" w:cs="Calibri"/>
                <w:color w:val="000000" w:themeColor="text1"/>
                <w:sz w:val="19"/>
                <w:szCs w:val="19"/>
              </w:rPr>
              <w:t>Učenici na pripremljenoj vremenskoj crti prepoznaju proljeće.</w:t>
            </w:r>
          </w:p>
          <w:p w14:paraId="57B3515B" w14:textId="77777777" w:rsidR="00850354" w:rsidRDefault="00850354" w:rsidP="00B74770">
            <w:pPr>
              <w:spacing w:line="254" w:lineRule="auto"/>
              <w:cnfStyle w:val="000000100000" w:firstRow="0" w:lastRow="0" w:firstColumn="0" w:lastColumn="0" w:oddVBand="0" w:evenVBand="0" w:oddHBand="1" w:evenHBand="0" w:firstRowFirstColumn="0" w:firstRowLastColumn="0" w:lastRowFirstColumn="0" w:lastRowLastColumn="0"/>
            </w:pPr>
            <w:r w:rsidRPr="043E4EAE">
              <w:rPr>
                <w:rFonts w:ascii="Calibri" w:eastAsia="Calibri" w:hAnsi="Calibri" w:cs="Calibri"/>
                <w:color w:val="000000" w:themeColor="text1"/>
                <w:sz w:val="19"/>
                <w:szCs w:val="19"/>
              </w:rPr>
              <w:t>Nastavni listić sa zadacima za provjeru učeničkih postignuća.</w:t>
            </w:r>
          </w:p>
          <w:p w14:paraId="1544FDD5" w14:textId="77777777" w:rsidR="00850354" w:rsidRDefault="00850354" w:rsidP="00B74770">
            <w:pPr>
              <w:spacing w:line="254" w:lineRule="auto"/>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themeColor="text1"/>
                <w:sz w:val="19"/>
                <w:szCs w:val="19"/>
              </w:rPr>
            </w:pPr>
          </w:p>
        </w:tc>
      </w:tr>
    </w:tbl>
    <w:p w14:paraId="7F63075F" w14:textId="77777777" w:rsidR="00850354" w:rsidRDefault="00850354" w:rsidP="00850354">
      <w:r>
        <w:br w:type="page"/>
      </w:r>
    </w:p>
    <w:tbl>
      <w:tblPr>
        <w:tblStyle w:val="Obinatablica1"/>
        <w:tblW w:w="0" w:type="auto"/>
        <w:tblInd w:w="135" w:type="dxa"/>
        <w:tblLayout w:type="fixed"/>
        <w:tblLook w:val="04A0" w:firstRow="1" w:lastRow="0" w:firstColumn="1" w:lastColumn="0" w:noHBand="0" w:noVBand="1"/>
      </w:tblPr>
      <w:tblGrid>
        <w:gridCol w:w="1395"/>
        <w:gridCol w:w="1150"/>
        <w:gridCol w:w="1272"/>
        <w:gridCol w:w="1272"/>
        <w:gridCol w:w="1272"/>
        <w:gridCol w:w="1272"/>
        <w:gridCol w:w="1272"/>
        <w:gridCol w:w="1272"/>
        <w:gridCol w:w="1272"/>
        <w:gridCol w:w="990"/>
        <w:gridCol w:w="1555"/>
      </w:tblGrid>
      <w:tr w:rsidR="00850354" w14:paraId="112C6E1A" w14:textId="77777777" w:rsidTr="00B74770">
        <w:trPr>
          <w:cnfStyle w:val="100000000000" w:firstRow="1" w:lastRow="0" w:firstColumn="0" w:lastColumn="0" w:oddVBand="0" w:evenVBand="0" w:oddHBand="0" w:evenHBand="0" w:firstRowFirstColumn="0" w:firstRowLastColumn="0" w:lastRowFirstColumn="0" w:lastRowLastColumn="0"/>
          <w:trHeight w:val="840"/>
        </w:trPr>
        <w:tc>
          <w:tcPr>
            <w:cnfStyle w:val="001000000000" w:firstRow="0" w:lastRow="0" w:firstColumn="1" w:lastColumn="0" w:oddVBand="0" w:evenVBand="0" w:oddHBand="0" w:evenHBand="0" w:firstRowFirstColumn="0" w:firstRowLastColumn="0" w:lastRowFirstColumn="0" w:lastRowLastColumn="0"/>
            <w:tcW w:w="13994" w:type="dxa"/>
            <w:gridSpan w:val="11"/>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14:paraId="1295A01F" w14:textId="3F30193B" w:rsidR="00850354" w:rsidRPr="00996328" w:rsidRDefault="00850354" w:rsidP="00996328">
            <w:pPr>
              <w:pStyle w:val="Naslov2"/>
              <w:jc w:val="center"/>
              <w:outlineLvl w:val="1"/>
              <w:rPr>
                <w:b/>
                <w:bCs w:val="0"/>
              </w:rPr>
            </w:pPr>
            <w:r>
              <w:lastRenderedPageBreak/>
              <w:br/>
            </w:r>
            <w:bookmarkStart w:id="83" w:name="_Toc146837744"/>
            <w:r w:rsidRPr="00996328">
              <w:rPr>
                <w:rFonts w:eastAsia="Calibri"/>
                <w:b/>
                <w:bCs w:val="0"/>
              </w:rPr>
              <w:t>6.5. Posjet kazalištu ili kinu</w:t>
            </w:r>
            <w:bookmarkEnd w:id="83"/>
          </w:p>
        </w:tc>
      </w:tr>
      <w:tr w:rsidR="00850354" w14:paraId="690E974E" w14:textId="77777777" w:rsidTr="00B74770">
        <w:trPr>
          <w:cnfStyle w:val="000000100000" w:firstRow="0" w:lastRow="0" w:firstColumn="0" w:lastColumn="0" w:oddVBand="0" w:evenVBand="0" w:oddHBand="1" w:evenHBand="0" w:firstRowFirstColumn="0" w:firstRowLastColumn="0" w:lastRowFirstColumn="0" w:lastRowLastColumn="0"/>
          <w:trHeight w:val="1275"/>
        </w:trPr>
        <w:tc>
          <w:tcPr>
            <w:cnfStyle w:val="001000000000" w:firstRow="0" w:lastRow="0" w:firstColumn="1" w:lastColumn="0" w:oddVBand="0" w:evenVBand="0" w:oddHBand="0" w:evenHBand="0" w:firstRowFirstColumn="0" w:firstRowLastColumn="0" w:lastRowFirstColumn="0" w:lastRowLastColumn="0"/>
            <w:tcW w:w="3817" w:type="dxa"/>
            <w:gridSpan w:val="3"/>
            <w:tcBorders>
              <w:top w:val="single" w:sz="8" w:space="0" w:color="BFBFBF" w:themeColor="background1" w:themeShade="BF"/>
              <w:left w:val="single" w:sz="8" w:space="0" w:color="BFBFBF" w:themeColor="background1" w:themeShade="BF"/>
              <w:bottom w:val="double" w:sz="3" w:space="0" w:color="BFBFBF" w:themeColor="background1" w:themeShade="BF"/>
              <w:right w:val="single" w:sz="8" w:space="0" w:color="BFBFBF" w:themeColor="background1" w:themeShade="BF"/>
            </w:tcBorders>
            <w:tcMar>
              <w:left w:w="108" w:type="dxa"/>
              <w:right w:w="108" w:type="dxa"/>
            </w:tcMar>
          </w:tcPr>
          <w:p w14:paraId="70888EB2" w14:textId="77777777" w:rsidR="00850354" w:rsidRDefault="00850354" w:rsidP="00B74770">
            <w:pPr>
              <w:tabs>
                <w:tab w:val="left" w:pos="180"/>
              </w:tabs>
              <w:spacing w:line="254" w:lineRule="auto"/>
              <w:jc w:val="center"/>
            </w:pPr>
            <w:r w:rsidRPr="043E4EAE">
              <w:rPr>
                <w:rFonts w:ascii="Calibri" w:eastAsia="Calibri" w:hAnsi="Calibri" w:cs="Calibri"/>
                <w:color w:val="000000" w:themeColor="text1"/>
                <w:sz w:val="19"/>
                <w:szCs w:val="19"/>
              </w:rPr>
              <w:t>NOSITELJ/I AKTIVNOSTI:</w:t>
            </w:r>
          </w:p>
          <w:p w14:paraId="41D725CB" w14:textId="77777777" w:rsidR="00850354" w:rsidRDefault="00850354" w:rsidP="00B74770">
            <w:pPr>
              <w:spacing w:line="254" w:lineRule="auto"/>
              <w:jc w:val="center"/>
            </w:pPr>
            <w:r w:rsidRPr="043E4EAE">
              <w:rPr>
                <w:rFonts w:ascii="Calibri" w:eastAsia="Calibri" w:hAnsi="Calibri" w:cs="Calibri"/>
                <w:color w:val="000000" w:themeColor="text1"/>
                <w:sz w:val="19"/>
                <w:szCs w:val="19"/>
              </w:rPr>
              <w:t>NATALIJA BOŠNJAKOVIĆ, učiteljica 1.a razreda</w:t>
            </w:r>
          </w:p>
        </w:tc>
        <w:tc>
          <w:tcPr>
            <w:tcW w:w="2544" w:type="dxa"/>
            <w:gridSpan w:val="2"/>
            <w:tcBorders>
              <w:top w:val="nil"/>
              <w:left w:val="nil"/>
              <w:bottom w:val="double" w:sz="3" w:space="0" w:color="BFBFBF" w:themeColor="background1" w:themeShade="BF"/>
              <w:right w:val="single" w:sz="8" w:space="0" w:color="BFBFBF" w:themeColor="background1" w:themeShade="BF"/>
            </w:tcBorders>
            <w:tcMar>
              <w:left w:w="108" w:type="dxa"/>
              <w:right w:w="108" w:type="dxa"/>
            </w:tcMar>
          </w:tcPr>
          <w:p w14:paraId="75D1C292" w14:textId="77777777" w:rsidR="00850354" w:rsidRDefault="00850354" w:rsidP="00B74770">
            <w:pPr>
              <w:spacing w:line="254" w:lineRule="auto"/>
              <w:jc w:val="center"/>
              <w:cnfStyle w:val="000000100000" w:firstRow="0" w:lastRow="0" w:firstColumn="0" w:lastColumn="0" w:oddVBand="0" w:evenVBand="0" w:oddHBand="1" w:evenHBand="0" w:firstRowFirstColumn="0" w:firstRowLastColumn="0" w:lastRowFirstColumn="0" w:lastRowLastColumn="0"/>
            </w:pPr>
            <w:r w:rsidRPr="043E4EAE">
              <w:rPr>
                <w:rFonts w:ascii="Calibri" w:eastAsia="Calibri" w:hAnsi="Calibri" w:cs="Calibri"/>
                <w:b/>
                <w:bCs/>
                <w:color w:val="000000" w:themeColor="text1"/>
                <w:sz w:val="19"/>
                <w:szCs w:val="19"/>
              </w:rPr>
              <w:t>SURADNICI:</w:t>
            </w:r>
          </w:p>
          <w:p w14:paraId="0B22557A" w14:textId="77777777" w:rsidR="00850354" w:rsidRDefault="00850354" w:rsidP="00B74770">
            <w:pPr>
              <w:spacing w:line="254" w:lineRule="auto"/>
              <w:jc w:val="center"/>
              <w:cnfStyle w:val="000000100000" w:firstRow="0" w:lastRow="0" w:firstColumn="0" w:lastColumn="0" w:oddVBand="0" w:evenVBand="0" w:oddHBand="1" w:evenHBand="0" w:firstRowFirstColumn="0" w:firstRowLastColumn="0" w:lastRowFirstColumn="0" w:lastRowLastColumn="0"/>
            </w:pPr>
            <w:r w:rsidRPr="043E4EAE">
              <w:rPr>
                <w:rFonts w:ascii="Calibri" w:eastAsia="Calibri" w:hAnsi="Calibri" w:cs="Calibri"/>
                <w:b/>
                <w:bCs/>
                <w:color w:val="000000" w:themeColor="text1"/>
                <w:sz w:val="19"/>
                <w:szCs w:val="19"/>
              </w:rPr>
              <w:t>-</w:t>
            </w:r>
          </w:p>
        </w:tc>
        <w:tc>
          <w:tcPr>
            <w:tcW w:w="2544" w:type="dxa"/>
            <w:gridSpan w:val="2"/>
            <w:tcBorders>
              <w:top w:val="nil"/>
              <w:left w:val="nil"/>
              <w:bottom w:val="double" w:sz="3" w:space="0" w:color="BFBFBF" w:themeColor="background1" w:themeShade="BF"/>
              <w:right w:val="single" w:sz="8" w:space="0" w:color="BFBFBF" w:themeColor="background1" w:themeShade="BF"/>
            </w:tcBorders>
            <w:tcMar>
              <w:left w:w="108" w:type="dxa"/>
              <w:right w:w="108" w:type="dxa"/>
            </w:tcMar>
          </w:tcPr>
          <w:p w14:paraId="3F35D54E" w14:textId="77777777" w:rsidR="00850354" w:rsidRDefault="00850354" w:rsidP="00B74770">
            <w:pPr>
              <w:spacing w:line="254" w:lineRule="auto"/>
              <w:jc w:val="center"/>
              <w:cnfStyle w:val="000000100000" w:firstRow="0" w:lastRow="0" w:firstColumn="0" w:lastColumn="0" w:oddVBand="0" w:evenVBand="0" w:oddHBand="1" w:evenHBand="0" w:firstRowFirstColumn="0" w:firstRowLastColumn="0" w:lastRowFirstColumn="0" w:lastRowLastColumn="0"/>
            </w:pPr>
            <w:r w:rsidRPr="043E4EAE">
              <w:rPr>
                <w:rFonts w:ascii="Calibri" w:eastAsia="Calibri" w:hAnsi="Calibri" w:cs="Calibri"/>
                <w:b/>
                <w:bCs/>
                <w:color w:val="000000" w:themeColor="text1"/>
                <w:sz w:val="19"/>
                <w:szCs w:val="19"/>
              </w:rPr>
              <w:t xml:space="preserve">NAMIJENJENO: </w:t>
            </w:r>
            <w:r>
              <w:br/>
            </w:r>
            <w:r w:rsidRPr="043E4EAE">
              <w:rPr>
                <w:rFonts w:ascii="Calibri" w:eastAsia="Calibri" w:hAnsi="Calibri" w:cs="Calibri"/>
                <w:b/>
                <w:bCs/>
                <w:color w:val="000000" w:themeColor="text1"/>
                <w:sz w:val="19"/>
                <w:szCs w:val="19"/>
              </w:rPr>
              <w:t>učenicima 1. razreda</w:t>
            </w:r>
          </w:p>
        </w:tc>
        <w:tc>
          <w:tcPr>
            <w:tcW w:w="2544" w:type="dxa"/>
            <w:gridSpan w:val="2"/>
            <w:tcBorders>
              <w:top w:val="nil"/>
              <w:left w:val="nil"/>
              <w:bottom w:val="double" w:sz="3" w:space="0" w:color="BFBFBF" w:themeColor="background1" w:themeShade="BF"/>
              <w:right w:val="single" w:sz="8" w:space="0" w:color="BFBFBF" w:themeColor="background1" w:themeShade="BF"/>
            </w:tcBorders>
            <w:tcMar>
              <w:left w:w="108" w:type="dxa"/>
              <w:right w:w="108" w:type="dxa"/>
            </w:tcMar>
          </w:tcPr>
          <w:p w14:paraId="0F44DCB8" w14:textId="77777777" w:rsidR="00850354" w:rsidRDefault="00850354" w:rsidP="00B74770">
            <w:pPr>
              <w:spacing w:line="254" w:lineRule="auto"/>
              <w:jc w:val="center"/>
              <w:cnfStyle w:val="000000100000" w:firstRow="0" w:lastRow="0" w:firstColumn="0" w:lastColumn="0" w:oddVBand="0" w:evenVBand="0" w:oddHBand="1" w:evenHBand="0" w:firstRowFirstColumn="0" w:firstRowLastColumn="0" w:lastRowFirstColumn="0" w:lastRowLastColumn="0"/>
            </w:pPr>
            <w:r w:rsidRPr="043E4EAE">
              <w:rPr>
                <w:rFonts w:ascii="Calibri" w:eastAsia="Calibri" w:hAnsi="Calibri" w:cs="Calibri"/>
                <w:b/>
                <w:bCs/>
                <w:color w:val="000000" w:themeColor="text1"/>
                <w:sz w:val="19"/>
                <w:szCs w:val="19"/>
              </w:rPr>
              <w:t>PREDVIĐENO VRIJEME REALIZACIJE:</w:t>
            </w:r>
            <w:r>
              <w:br/>
            </w:r>
            <w:r w:rsidRPr="043E4EAE">
              <w:rPr>
                <w:rFonts w:ascii="Calibri" w:eastAsia="Calibri" w:hAnsi="Calibri" w:cs="Calibri"/>
                <w:b/>
                <w:bCs/>
                <w:color w:val="000000" w:themeColor="text1"/>
                <w:sz w:val="19"/>
                <w:szCs w:val="19"/>
              </w:rPr>
              <w:t xml:space="preserve"> proljeće 2024.</w:t>
            </w:r>
          </w:p>
        </w:tc>
        <w:tc>
          <w:tcPr>
            <w:tcW w:w="2545" w:type="dxa"/>
            <w:gridSpan w:val="2"/>
            <w:tcBorders>
              <w:top w:val="nil"/>
              <w:left w:val="nil"/>
              <w:bottom w:val="double" w:sz="3" w:space="0" w:color="BFBFBF" w:themeColor="background1" w:themeShade="BF"/>
              <w:right w:val="single" w:sz="8" w:space="0" w:color="BFBFBF" w:themeColor="background1" w:themeShade="BF"/>
            </w:tcBorders>
            <w:tcMar>
              <w:left w:w="108" w:type="dxa"/>
              <w:right w:w="108" w:type="dxa"/>
            </w:tcMar>
          </w:tcPr>
          <w:p w14:paraId="5FD427FA" w14:textId="77777777" w:rsidR="00850354" w:rsidRDefault="00850354" w:rsidP="00B74770">
            <w:pPr>
              <w:spacing w:line="254" w:lineRule="auto"/>
              <w:jc w:val="center"/>
              <w:cnfStyle w:val="000000100000" w:firstRow="0" w:lastRow="0" w:firstColumn="0" w:lastColumn="0" w:oddVBand="0" w:evenVBand="0" w:oddHBand="1" w:evenHBand="0" w:firstRowFirstColumn="0" w:firstRowLastColumn="0" w:lastRowFirstColumn="0" w:lastRowLastColumn="0"/>
            </w:pPr>
            <w:r w:rsidRPr="043E4EAE">
              <w:rPr>
                <w:rFonts w:ascii="Calibri" w:eastAsia="Calibri" w:hAnsi="Calibri" w:cs="Calibri"/>
                <w:b/>
                <w:bCs/>
                <w:color w:val="000000" w:themeColor="text1"/>
                <w:sz w:val="19"/>
                <w:szCs w:val="19"/>
              </w:rPr>
              <w:t>TRAJANJE AKTIVNOSTI:</w:t>
            </w:r>
            <w:r>
              <w:br/>
            </w:r>
            <w:r w:rsidRPr="043E4EAE">
              <w:rPr>
                <w:rFonts w:ascii="Calibri" w:eastAsia="Calibri" w:hAnsi="Calibri" w:cs="Calibri"/>
                <w:b/>
                <w:bCs/>
                <w:color w:val="000000" w:themeColor="text1"/>
                <w:sz w:val="19"/>
                <w:szCs w:val="19"/>
              </w:rPr>
              <w:t xml:space="preserve"> 1 nastavni dan</w:t>
            </w:r>
          </w:p>
        </w:tc>
      </w:tr>
      <w:tr w:rsidR="00850354" w14:paraId="59A48A7E" w14:textId="77777777" w:rsidTr="00B74770">
        <w:trPr>
          <w:trHeight w:val="945"/>
        </w:trPr>
        <w:tc>
          <w:tcPr>
            <w:cnfStyle w:val="001000000000" w:firstRow="0" w:lastRow="0" w:firstColumn="1" w:lastColumn="0" w:oddVBand="0" w:evenVBand="0" w:oddHBand="0" w:evenHBand="0" w:firstRowFirstColumn="0" w:firstRowLastColumn="0" w:lastRowFirstColumn="0" w:lastRowLastColumn="0"/>
            <w:tcW w:w="1395" w:type="dxa"/>
            <w:tcBorders>
              <w:top w:val="double" w:sz="3"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C0C0C0"/>
            <w:tcMar>
              <w:left w:w="108" w:type="dxa"/>
              <w:right w:w="108" w:type="dxa"/>
            </w:tcMar>
          </w:tcPr>
          <w:p w14:paraId="6FCF8458" w14:textId="77777777" w:rsidR="00850354" w:rsidRDefault="00850354" w:rsidP="00B74770">
            <w:pPr>
              <w:spacing w:line="254" w:lineRule="auto"/>
              <w:jc w:val="center"/>
            </w:pPr>
            <w:r w:rsidRPr="043E4EAE">
              <w:rPr>
                <w:rFonts w:ascii="Calibri" w:eastAsia="Calibri" w:hAnsi="Calibri" w:cs="Calibri"/>
                <w:sz w:val="19"/>
                <w:szCs w:val="19"/>
              </w:rPr>
              <w:t xml:space="preserve"> </w:t>
            </w:r>
          </w:p>
          <w:p w14:paraId="07150B39" w14:textId="77777777" w:rsidR="00850354" w:rsidRDefault="00850354" w:rsidP="00B74770">
            <w:pPr>
              <w:spacing w:line="254" w:lineRule="auto"/>
              <w:jc w:val="center"/>
            </w:pPr>
            <w:r w:rsidRPr="043E4EAE">
              <w:rPr>
                <w:rFonts w:ascii="Calibri" w:eastAsia="Calibri" w:hAnsi="Calibri" w:cs="Calibri"/>
                <w:color w:val="000000" w:themeColor="text1"/>
                <w:sz w:val="19"/>
                <w:szCs w:val="19"/>
              </w:rPr>
              <w:t>ODGOVORNOSTI NOSITELJA AKTIVNOSTI</w:t>
            </w:r>
          </w:p>
        </w:tc>
        <w:tc>
          <w:tcPr>
            <w:tcW w:w="1150"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EEAF6" w:themeFill="accent5" w:themeFillTint="33"/>
            <w:tcMar>
              <w:left w:w="108" w:type="dxa"/>
              <w:right w:w="108" w:type="dxa"/>
            </w:tcMar>
          </w:tcPr>
          <w:p w14:paraId="4D5C48DF" w14:textId="77777777" w:rsidR="00850354" w:rsidRDefault="00850354" w:rsidP="00B74770">
            <w:pPr>
              <w:spacing w:line="254" w:lineRule="auto"/>
              <w:jc w:val="center"/>
              <w:cnfStyle w:val="000000000000" w:firstRow="0" w:lastRow="0" w:firstColumn="0" w:lastColumn="0" w:oddVBand="0" w:evenVBand="0" w:oddHBand="0" w:evenHBand="0" w:firstRowFirstColumn="0" w:firstRowLastColumn="0" w:lastRowFirstColumn="0" w:lastRowLastColumn="0"/>
            </w:pPr>
            <w:r w:rsidRPr="043E4EAE">
              <w:rPr>
                <w:rFonts w:ascii="Calibri" w:eastAsia="Calibri" w:hAnsi="Calibri" w:cs="Calibri"/>
                <w:b/>
                <w:bCs/>
                <w:sz w:val="19"/>
                <w:szCs w:val="19"/>
              </w:rPr>
              <w:t xml:space="preserve"> </w:t>
            </w:r>
          </w:p>
          <w:p w14:paraId="68647192" w14:textId="77777777" w:rsidR="00850354" w:rsidRDefault="00850354" w:rsidP="00B74770">
            <w:pPr>
              <w:spacing w:line="254" w:lineRule="auto"/>
              <w:jc w:val="center"/>
              <w:cnfStyle w:val="000000000000" w:firstRow="0" w:lastRow="0" w:firstColumn="0" w:lastColumn="0" w:oddVBand="0" w:evenVBand="0" w:oddHBand="0" w:evenHBand="0" w:firstRowFirstColumn="0" w:firstRowLastColumn="0" w:lastRowFirstColumn="0" w:lastRowLastColumn="0"/>
            </w:pPr>
            <w:r w:rsidRPr="043E4EAE">
              <w:rPr>
                <w:rFonts w:ascii="Calibri" w:eastAsia="Calibri" w:hAnsi="Calibri" w:cs="Calibri"/>
                <w:b/>
                <w:bCs/>
                <w:color w:val="000000" w:themeColor="text1"/>
                <w:sz w:val="19"/>
                <w:szCs w:val="19"/>
              </w:rPr>
              <w:t>CILJEVI AKTIVNOSTI</w:t>
            </w:r>
          </w:p>
        </w:tc>
        <w:tc>
          <w:tcPr>
            <w:tcW w:w="127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FE599" w:themeFill="accent4" w:themeFillTint="66"/>
            <w:tcMar>
              <w:left w:w="108" w:type="dxa"/>
              <w:right w:w="108" w:type="dxa"/>
            </w:tcMar>
          </w:tcPr>
          <w:p w14:paraId="7065D0B8" w14:textId="77777777" w:rsidR="00850354" w:rsidRDefault="00850354" w:rsidP="00B74770">
            <w:pPr>
              <w:spacing w:line="254" w:lineRule="auto"/>
              <w:jc w:val="center"/>
              <w:cnfStyle w:val="000000000000" w:firstRow="0" w:lastRow="0" w:firstColumn="0" w:lastColumn="0" w:oddVBand="0" w:evenVBand="0" w:oddHBand="0" w:evenHBand="0" w:firstRowFirstColumn="0" w:firstRowLastColumn="0" w:lastRowFirstColumn="0" w:lastRowLastColumn="0"/>
            </w:pPr>
            <w:r w:rsidRPr="043E4EAE">
              <w:rPr>
                <w:rFonts w:ascii="Calibri" w:eastAsia="Calibri" w:hAnsi="Calibri" w:cs="Calibri"/>
                <w:b/>
                <w:bCs/>
                <w:sz w:val="19"/>
                <w:szCs w:val="19"/>
              </w:rPr>
              <w:t xml:space="preserve"> </w:t>
            </w:r>
          </w:p>
          <w:p w14:paraId="0D050527" w14:textId="77777777" w:rsidR="00850354" w:rsidRDefault="00850354" w:rsidP="00B74770">
            <w:pPr>
              <w:spacing w:line="254" w:lineRule="auto"/>
              <w:jc w:val="center"/>
              <w:cnfStyle w:val="000000000000" w:firstRow="0" w:lastRow="0" w:firstColumn="0" w:lastColumn="0" w:oddVBand="0" w:evenVBand="0" w:oddHBand="0" w:evenHBand="0" w:firstRowFirstColumn="0" w:firstRowLastColumn="0" w:lastRowFirstColumn="0" w:lastRowLastColumn="0"/>
            </w:pPr>
            <w:r w:rsidRPr="043E4EAE">
              <w:rPr>
                <w:rFonts w:ascii="Calibri" w:eastAsia="Calibri" w:hAnsi="Calibri" w:cs="Calibri"/>
                <w:b/>
                <w:bCs/>
                <w:color w:val="000000" w:themeColor="text1"/>
                <w:sz w:val="19"/>
                <w:szCs w:val="19"/>
              </w:rPr>
              <w:t>OČEKIVANI ISHODI / POSTIGNUĆA</w:t>
            </w:r>
          </w:p>
        </w:tc>
        <w:tc>
          <w:tcPr>
            <w:tcW w:w="1272" w:type="dxa"/>
            <w:tcBorders>
              <w:top w:val="double" w:sz="3"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7CAAC" w:themeFill="accent2" w:themeFillTint="66"/>
            <w:tcMar>
              <w:left w:w="108" w:type="dxa"/>
              <w:right w:w="108" w:type="dxa"/>
            </w:tcMar>
          </w:tcPr>
          <w:p w14:paraId="14A368A3" w14:textId="77777777" w:rsidR="00850354" w:rsidRDefault="00850354" w:rsidP="00B74770">
            <w:pPr>
              <w:spacing w:line="254" w:lineRule="auto"/>
              <w:jc w:val="center"/>
              <w:cnfStyle w:val="000000000000" w:firstRow="0" w:lastRow="0" w:firstColumn="0" w:lastColumn="0" w:oddVBand="0" w:evenVBand="0" w:oddHBand="0" w:evenHBand="0" w:firstRowFirstColumn="0" w:firstRowLastColumn="0" w:lastRowFirstColumn="0" w:lastRowLastColumn="0"/>
            </w:pPr>
            <w:r w:rsidRPr="043E4EAE">
              <w:rPr>
                <w:rFonts w:ascii="Calibri" w:eastAsia="Calibri" w:hAnsi="Calibri" w:cs="Calibri"/>
                <w:b/>
                <w:bCs/>
                <w:sz w:val="19"/>
                <w:szCs w:val="19"/>
              </w:rPr>
              <w:t xml:space="preserve"> </w:t>
            </w:r>
          </w:p>
          <w:p w14:paraId="5BF1E2EB" w14:textId="77777777" w:rsidR="00850354" w:rsidRDefault="00850354" w:rsidP="00B74770">
            <w:pPr>
              <w:spacing w:line="254" w:lineRule="auto"/>
              <w:jc w:val="center"/>
              <w:cnfStyle w:val="000000000000" w:firstRow="0" w:lastRow="0" w:firstColumn="0" w:lastColumn="0" w:oddVBand="0" w:evenVBand="0" w:oddHBand="0" w:evenHBand="0" w:firstRowFirstColumn="0" w:firstRowLastColumn="0" w:lastRowFirstColumn="0" w:lastRowLastColumn="0"/>
            </w:pPr>
            <w:r w:rsidRPr="043E4EAE">
              <w:rPr>
                <w:rFonts w:ascii="Calibri" w:eastAsia="Calibri" w:hAnsi="Calibri" w:cs="Calibri"/>
                <w:b/>
                <w:bCs/>
                <w:color w:val="000000" w:themeColor="text1"/>
                <w:sz w:val="19"/>
                <w:szCs w:val="19"/>
              </w:rPr>
              <w:t>NAČINI UČENJA</w:t>
            </w:r>
          </w:p>
        </w:tc>
        <w:tc>
          <w:tcPr>
            <w:tcW w:w="2544" w:type="dxa"/>
            <w:gridSpan w:val="2"/>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8D08D" w:themeFill="accent6" w:themeFillTint="99"/>
            <w:tcMar>
              <w:left w:w="108" w:type="dxa"/>
              <w:right w:w="108" w:type="dxa"/>
            </w:tcMar>
          </w:tcPr>
          <w:p w14:paraId="699B49EE" w14:textId="77777777" w:rsidR="00850354" w:rsidRDefault="00850354" w:rsidP="00B74770">
            <w:pPr>
              <w:spacing w:line="254" w:lineRule="auto"/>
              <w:jc w:val="center"/>
              <w:cnfStyle w:val="000000000000" w:firstRow="0" w:lastRow="0" w:firstColumn="0" w:lastColumn="0" w:oddVBand="0" w:evenVBand="0" w:oddHBand="0" w:evenHBand="0" w:firstRowFirstColumn="0" w:firstRowLastColumn="0" w:lastRowFirstColumn="0" w:lastRowLastColumn="0"/>
            </w:pPr>
            <w:r w:rsidRPr="043E4EAE">
              <w:rPr>
                <w:rFonts w:ascii="Calibri" w:eastAsia="Calibri" w:hAnsi="Calibri" w:cs="Calibri"/>
                <w:b/>
                <w:bCs/>
                <w:sz w:val="19"/>
                <w:szCs w:val="19"/>
              </w:rPr>
              <w:t xml:space="preserve"> </w:t>
            </w:r>
          </w:p>
          <w:p w14:paraId="05701345" w14:textId="77777777" w:rsidR="00850354" w:rsidRDefault="00850354" w:rsidP="00B74770">
            <w:pPr>
              <w:spacing w:line="254" w:lineRule="auto"/>
              <w:jc w:val="center"/>
              <w:cnfStyle w:val="000000000000" w:firstRow="0" w:lastRow="0" w:firstColumn="0" w:lastColumn="0" w:oddVBand="0" w:evenVBand="0" w:oddHBand="0" w:evenHBand="0" w:firstRowFirstColumn="0" w:firstRowLastColumn="0" w:lastRowFirstColumn="0" w:lastRowLastColumn="0"/>
            </w:pPr>
            <w:r w:rsidRPr="043E4EAE">
              <w:rPr>
                <w:rFonts w:ascii="Calibri" w:eastAsia="Calibri" w:hAnsi="Calibri" w:cs="Calibri"/>
                <w:b/>
                <w:bCs/>
                <w:color w:val="000000" w:themeColor="text1"/>
                <w:sz w:val="19"/>
                <w:szCs w:val="19"/>
              </w:rPr>
              <w:t>AKTIVNOSTI ZA UČENIKE</w:t>
            </w:r>
          </w:p>
        </w:tc>
        <w:tc>
          <w:tcPr>
            <w:tcW w:w="2544" w:type="dxa"/>
            <w:gridSpan w:val="2"/>
            <w:tcBorders>
              <w:top w:val="nil"/>
              <w:left w:val="nil"/>
              <w:bottom w:val="single" w:sz="8" w:space="0" w:color="BFBFBF" w:themeColor="background1" w:themeShade="BF"/>
              <w:right w:val="single" w:sz="8" w:space="0" w:color="BFBFBF" w:themeColor="background1" w:themeShade="BF"/>
            </w:tcBorders>
            <w:shd w:val="clear" w:color="auto" w:fill="FFB7D8"/>
            <w:tcMar>
              <w:left w:w="108" w:type="dxa"/>
              <w:right w:w="108" w:type="dxa"/>
            </w:tcMar>
          </w:tcPr>
          <w:p w14:paraId="379FEF72" w14:textId="77777777" w:rsidR="00850354" w:rsidRDefault="00850354" w:rsidP="00B74770">
            <w:pPr>
              <w:spacing w:line="254" w:lineRule="auto"/>
              <w:jc w:val="center"/>
              <w:cnfStyle w:val="000000000000" w:firstRow="0" w:lastRow="0" w:firstColumn="0" w:lastColumn="0" w:oddVBand="0" w:evenVBand="0" w:oddHBand="0" w:evenHBand="0" w:firstRowFirstColumn="0" w:firstRowLastColumn="0" w:lastRowFirstColumn="0" w:lastRowLastColumn="0"/>
            </w:pPr>
            <w:r w:rsidRPr="043E4EAE">
              <w:rPr>
                <w:rFonts w:ascii="Calibri" w:eastAsia="Calibri" w:hAnsi="Calibri" w:cs="Calibri"/>
                <w:b/>
                <w:bCs/>
                <w:sz w:val="19"/>
                <w:szCs w:val="19"/>
              </w:rPr>
              <w:t xml:space="preserve"> </w:t>
            </w:r>
          </w:p>
          <w:p w14:paraId="0DB1B6CB" w14:textId="77777777" w:rsidR="00850354" w:rsidRDefault="00850354" w:rsidP="00B74770">
            <w:pPr>
              <w:spacing w:line="254" w:lineRule="auto"/>
              <w:jc w:val="center"/>
              <w:cnfStyle w:val="000000000000" w:firstRow="0" w:lastRow="0" w:firstColumn="0" w:lastColumn="0" w:oddVBand="0" w:evenVBand="0" w:oddHBand="0" w:evenHBand="0" w:firstRowFirstColumn="0" w:firstRowLastColumn="0" w:lastRowFirstColumn="0" w:lastRowLastColumn="0"/>
            </w:pPr>
            <w:r w:rsidRPr="043E4EAE">
              <w:rPr>
                <w:rFonts w:ascii="Calibri" w:eastAsia="Calibri" w:hAnsi="Calibri" w:cs="Calibri"/>
                <w:b/>
                <w:bCs/>
                <w:color w:val="000000" w:themeColor="text1"/>
                <w:sz w:val="19"/>
                <w:szCs w:val="19"/>
              </w:rPr>
              <w:t>MATERIJALNI RESURSI</w:t>
            </w:r>
          </w:p>
        </w:tc>
        <w:tc>
          <w:tcPr>
            <w:tcW w:w="2262" w:type="dxa"/>
            <w:gridSpan w:val="2"/>
            <w:tcBorders>
              <w:top w:val="nil"/>
              <w:left w:val="nil"/>
              <w:bottom w:val="single" w:sz="8" w:space="0" w:color="BFBFBF" w:themeColor="background1" w:themeShade="BF"/>
              <w:right w:val="single" w:sz="8" w:space="0" w:color="BFBFBF" w:themeColor="background1" w:themeShade="BF"/>
            </w:tcBorders>
            <w:shd w:val="clear" w:color="auto" w:fill="D6CFB4"/>
            <w:tcMar>
              <w:left w:w="108" w:type="dxa"/>
              <w:right w:w="108" w:type="dxa"/>
            </w:tcMar>
          </w:tcPr>
          <w:p w14:paraId="75BE3D12" w14:textId="77777777" w:rsidR="00850354" w:rsidRDefault="00850354" w:rsidP="00B74770">
            <w:pPr>
              <w:spacing w:line="254" w:lineRule="auto"/>
              <w:jc w:val="center"/>
              <w:cnfStyle w:val="000000000000" w:firstRow="0" w:lastRow="0" w:firstColumn="0" w:lastColumn="0" w:oddVBand="0" w:evenVBand="0" w:oddHBand="0" w:evenHBand="0" w:firstRowFirstColumn="0" w:firstRowLastColumn="0" w:lastRowFirstColumn="0" w:lastRowLastColumn="0"/>
            </w:pPr>
            <w:r w:rsidRPr="043E4EAE">
              <w:rPr>
                <w:rFonts w:ascii="Calibri" w:eastAsia="Calibri" w:hAnsi="Calibri" w:cs="Calibri"/>
                <w:b/>
                <w:bCs/>
                <w:sz w:val="19"/>
                <w:szCs w:val="19"/>
              </w:rPr>
              <w:t xml:space="preserve"> </w:t>
            </w:r>
          </w:p>
          <w:p w14:paraId="1E39C5A4" w14:textId="77777777" w:rsidR="00850354" w:rsidRDefault="00850354" w:rsidP="00B74770">
            <w:pPr>
              <w:spacing w:line="254" w:lineRule="auto"/>
              <w:jc w:val="center"/>
              <w:cnfStyle w:val="000000000000" w:firstRow="0" w:lastRow="0" w:firstColumn="0" w:lastColumn="0" w:oddVBand="0" w:evenVBand="0" w:oddHBand="0" w:evenHBand="0" w:firstRowFirstColumn="0" w:firstRowLastColumn="0" w:lastRowFirstColumn="0" w:lastRowLastColumn="0"/>
            </w:pPr>
            <w:r w:rsidRPr="043E4EAE">
              <w:rPr>
                <w:rFonts w:ascii="Calibri" w:eastAsia="Calibri" w:hAnsi="Calibri" w:cs="Calibri"/>
                <w:b/>
                <w:bCs/>
                <w:color w:val="000000" w:themeColor="text1"/>
                <w:sz w:val="19"/>
                <w:szCs w:val="19"/>
              </w:rPr>
              <w:t>MEĐUPREDMETNE TEME</w:t>
            </w:r>
          </w:p>
        </w:tc>
        <w:tc>
          <w:tcPr>
            <w:tcW w:w="1555" w:type="dxa"/>
            <w:tcBorders>
              <w:top w:val="nil"/>
              <w:left w:val="nil"/>
              <w:bottom w:val="single" w:sz="8" w:space="0" w:color="BFBFBF" w:themeColor="background1" w:themeShade="BF"/>
              <w:right w:val="single" w:sz="8" w:space="0" w:color="BFBFBF" w:themeColor="background1" w:themeShade="BF"/>
            </w:tcBorders>
            <w:shd w:val="clear" w:color="auto" w:fill="8EAADB" w:themeFill="accent1" w:themeFillTint="99"/>
            <w:tcMar>
              <w:left w:w="108" w:type="dxa"/>
              <w:right w:w="108" w:type="dxa"/>
            </w:tcMar>
          </w:tcPr>
          <w:p w14:paraId="295FDFD9" w14:textId="77777777" w:rsidR="00850354" w:rsidRDefault="00850354" w:rsidP="00B74770">
            <w:pPr>
              <w:spacing w:line="254" w:lineRule="auto"/>
              <w:jc w:val="center"/>
              <w:cnfStyle w:val="000000000000" w:firstRow="0" w:lastRow="0" w:firstColumn="0" w:lastColumn="0" w:oddVBand="0" w:evenVBand="0" w:oddHBand="0" w:evenHBand="0" w:firstRowFirstColumn="0" w:firstRowLastColumn="0" w:lastRowFirstColumn="0" w:lastRowLastColumn="0"/>
            </w:pPr>
            <w:r w:rsidRPr="043E4EAE">
              <w:rPr>
                <w:rFonts w:ascii="Calibri" w:eastAsia="Calibri" w:hAnsi="Calibri" w:cs="Calibri"/>
                <w:b/>
                <w:bCs/>
                <w:sz w:val="19"/>
                <w:szCs w:val="19"/>
              </w:rPr>
              <w:t xml:space="preserve"> </w:t>
            </w:r>
          </w:p>
          <w:p w14:paraId="5E1B554E" w14:textId="77777777" w:rsidR="00850354" w:rsidRDefault="00850354" w:rsidP="00B74770">
            <w:pPr>
              <w:spacing w:line="254" w:lineRule="auto"/>
              <w:jc w:val="center"/>
              <w:cnfStyle w:val="000000000000" w:firstRow="0" w:lastRow="0" w:firstColumn="0" w:lastColumn="0" w:oddVBand="0" w:evenVBand="0" w:oddHBand="0" w:evenHBand="0" w:firstRowFirstColumn="0" w:firstRowLastColumn="0" w:lastRowFirstColumn="0" w:lastRowLastColumn="0"/>
            </w:pPr>
            <w:r w:rsidRPr="043E4EAE">
              <w:rPr>
                <w:rFonts w:ascii="Calibri" w:eastAsia="Calibri" w:hAnsi="Calibri" w:cs="Calibri"/>
                <w:b/>
                <w:bCs/>
                <w:color w:val="000000" w:themeColor="text1"/>
                <w:sz w:val="19"/>
                <w:szCs w:val="19"/>
              </w:rPr>
              <w:t>NAČIN PRAĆENJA I PROVJERE ISHODA / POSTIGNUĆA</w:t>
            </w:r>
          </w:p>
        </w:tc>
      </w:tr>
      <w:tr w:rsidR="00850354" w14:paraId="4F36035F" w14:textId="77777777" w:rsidTr="00B74770">
        <w:trPr>
          <w:cnfStyle w:val="000000100000" w:firstRow="0" w:lastRow="0" w:firstColumn="0" w:lastColumn="0" w:oddVBand="0" w:evenVBand="0" w:oddHBand="1" w:evenHBand="0" w:firstRowFirstColumn="0" w:firstRowLastColumn="0" w:lastRowFirstColumn="0" w:lastRowLastColumn="0"/>
          <w:trHeight w:val="2775"/>
        </w:trPr>
        <w:tc>
          <w:tcPr>
            <w:cnfStyle w:val="001000000000" w:firstRow="0" w:lastRow="0" w:firstColumn="1" w:lastColumn="0" w:oddVBand="0" w:evenVBand="0" w:oddHBand="0" w:evenHBand="0" w:firstRowFirstColumn="0" w:firstRowLastColumn="0" w:lastRowFirstColumn="0" w:lastRowLastColumn="0"/>
            <w:tcW w:w="139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14:paraId="1861F8F7" w14:textId="77777777" w:rsidR="00850354" w:rsidRDefault="00850354" w:rsidP="00B74770">
            <w:pPr>
              <w:spacing w:line="254" w:lineRule="auto"/>
              <w:rPr>
                <w:rFonts w:ascii="Calibri" w:eastAsia="Calibri" w:hAnsi="Calibri" w:cs="Calibri"/>
                <w:b w:val="0"/>
                <w:bCs w:val="0"/>
                <w:color w:val="000000" w:themeColor="text1"/>
                <w:sz w:val="19"/>
                <w:szCs w:val="19"/>
              </w:rPr>
            </w:pPr>
            <w:r w:rsidRPr="043E4EAE">
              <w:rPr>
                <w:rFonts w:ascii="Calibri" w:eastAsia="Calibri" w:hAnsi="Calibri" w:cs="Calibri"/>
                <w:b w:val="0"/>
                <w:bCs w:val="0"/>
                <w:color w:val="000000" w:themeColor="text1"/>
                <w:sz w:val="19"/>
                <w:szCs w:val="19"/>
              </w:rPr>
              <w:t>-organizacija izvanučioničke nastave</w:t>
            </w:r>
          </w:p>
          <w:p w14:paraId="0198D282" w14:textId="77777777" w:rsidR="00850354" w:rsidRDefault="00850354" w:rsidP="00B74770">
            <w:pPr>
              <w:spacing w:line="254" w:lineRule="auto"/>
              <w:rPr>
                <w:rFonts w:ascii="Calibri" w:eastAsia="Calibri" w:hAnsi="Calibri" w:cs="Calibri"/>
                <w:b w:val="0"/>
                <w:bCs w:val="0"/>
                <w:color w:val="000000" w:themeColor="text1"/>
                <w:sz w:val="19"/>
                <w:szCs w:val="19"/>
              </w:rPr>
            </w:pPr>
            <w:r w:rsidRPr="043E4EAE">
              <w:rPr>
                <w:rFonts w:ascii="Calibri" w:eastAsia="Calibri" w:hAnsi="Calibri" w:cs="Calibri"/>
                <w:b w:val="0"/>
                <w:bCs w:val="0"/>
                <w:color w:val="000000" w:themeColor="text1"/>
                <w:sz w:val="19"/>
                <w:szCs w:val="19"/>
              </w:rPr>
              <w:t>-integracija izvanučioničke nastave u redovni nastavni proces.</w:t>
            </w:r>
          </w:p>
          <w:p w14:paraId="5ED0703C" w14:textId="77777777" w:rsidR="00850354" w:rsidRDefault="00850354" w:rsidP="00B74770">
            <w:pPr>
              <w:spacing w:line="254" w:lineRule="auto"/>
              <w:rPr>
                <w:rFonts w:ascii="Calibri" w:eastAsia="Calibri" w:hAnsi="Calibri" w:cs="Calibri"/>
                <w:b w:val="0"/>
                <w:bCs w:val="0"/>
                <w:color w:val="000000" w:themeColor="text1"/>
                <w:sz w:val="19"/>
                <w:szCs w:val="19"/>
              </w:rPr>
            </w:pPr>
            <w:r w:rsidRPr="043E4EAE">
              <w:rPr>
                <w:rFonts w:ascii="Calibri" w:eastAsia="Calibri" w:hAnsi="Calibri" w:cs="Calibri"/>
                <w:b w:val="0"/>
                <w:bCs w:val="0"/>
                <w:color w:val="000000" w:themeColor="text1"/>
                <w:sz w:val="19"/>
                <w:szCs w:val="19"/>
              </w:rPr>
              <w:t>-prikupljanje suglasnosti roditelja</w:t>
            </w:r>
          </w:p>
          <w:p w14:paraId="7D6E91AD" w14:textId="77777777" w:rsidR="00850354" w:rsidRDefault="00850354" w:rsidP="00B74770">
            <w:pPr>
              <w:spacing w:line="254" w:lineRule="auto"/>
              <w:rPr>
                <w:rFonts w:ascii="Calibri" w:eastAsia="Calibri" w:hAnsi="Calibri" w:cs="Calibri"/>
                <w:b w:val="0"/>
                <w:bCs w:val="0"/>
                <w:color w:val="000000" w:themeColor="text1"/>
                <w:sz w:val="19"/>
                <w:szCs w:val="19"/>
              </w:rPr>
            </w:pPr>
            <w:r w:rsidRPr="043E4EAE">
              <w:rPr>
                <w:rFonts w:ascii="Calibri" w:eastAsia="Calibri" w:hAnsi="Calibri" w:cs="Calibri"/>
                <w:b w:val="0"/>
                <w:bCs w:val="0"/>
                <w:color w:val="000000" w:themeColor="text1"/>
                <w:sz w:val="19"/>
                <w:szCs w:val="19"/>
              </w:rPr>
              <w:t>-provedba izvanučioničke nastave</w:t>
            </w:r>
          </w:p>
          <w:p w14:paraId="15D78406" w14:textId="77777777" w:rsidR="00850354" w:rsidRDefault="00850354" w:rsidP="00B74770">
            <w:pPr>
              <w:spacing w:line="254" w:lineRule="auto"/>
              <w:rPr>
                <w:rFonts w:ascii="Calibri" w:eastAsia="Calibri" w:hAnsi="Calibri" w:cs="Calibri"/>
                <w:b w:val="0"/>
                <w:bCs w:val="0"/>
                <w:sz w:val="19"/>
                <w:szCs w:val="19"/>
              </w:rPr>
            </w:pPr>
            <w:r w:rsidRPr="043E4EAE">
              <w:rPr>
                <w:rFonts w:ascii="Calibri" w:eastAsia="Calibri" w:hAnsi="Calibri" w:cs="Calibri"/>
                <w:b w:val="0"/>
                <w:bCs w:val="0"/>
                <w:sz w:val="19"/>
                <w:szCs w:val="19"/>
              </w:rPr>
              <w:t xml:space="preserve"> </w:t>
            </w:r>
          </w:p>
        </w:tc>
        <w:tc>
          <w:tcPr>
            <w:tcW w:w="115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14:paraId="07F09C7F" w14:textId="77777777" w:rsidR="00850354" w:rsidRDefault="00850354" w:rsidP="00B74770">
            <w:pPr>
              <w:cnfStyle w:val="000000100000" w:firstRow="0" w:lastRow="0" w:firstColumn="0" w:lastColumn="0" w:oddVBand="0" w:evenVBand="0" w:oddHBand="1" w:evenHBand="0" w:firstRowFirstColumn="0" w:firstRowLastColumn="0" w:lastRowFirstColumn="0" w:lastRowLastColumn="0"/>
            </w:pPr>
            <w:r w:rsidRPr="043E4EAE">
              <w:rPr>
                <w:rFonts w:ascii="Calibri" w:eastAsia="Calibri" w:hAnsi="Calibri" w:cs="Calibri"/>
                <w:color w:val="000000" w:themeColor="text1"/>
                <w:sz w:val="19"/>
                <w:szCs w:val="19"/>
              </w:rPr>
              <w:t>Primanje primjerenih filmova ili kazališnih djela, razlikovanje osnovnih vrsta filmova, uspoređivanje s književnim djelom odgoj i njegovanje općeljudskih etičkih i estetskih vrijednosti.</w:t>
            </w:r>
          </w:p>
          <w:p w14:paraId="34B05E19" w14:textId="77777777" w:rsidR="00850354" w:rsidRDefault="00850354" w:rsidP="00B74770">
            <w:pPr>
              <w:cnfStyle w:val="000000100000" w:firstRow="0" w:lastRow="0" w:firstColumn="0" w:lastColumn="0" w:oddVBand="0" w:evenVBand="0" w:oddHBand="1" w:evenHBand="0" w:firstRowFirstColumn="0" w:firstRowLastColumn="0" w:lastRowFirstColumn="0" w:lastRowLastColumn="0"/>
            </w:pPr>
            <w:r w:rsidRPr="043E4EAE">
              <w:rPr>
                <w:rFonts w:ascii="Calibri" w:eastAsia="Calibri" w:hAnsi="Calibri" w:cs="Calibri"/>
                <w:sz w:val="19"/>
                <w:szCs w:val="19"/>
              </w:rPr>
              <w:t xml:space="preserve"> </w:t>
            </w:r>
          </w:p>
        </w:tc>
        <w:tc>
          <w:tcPr>
            <w:tcW w:w="1272"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14:paraId="6D16B421" w14:textId="77777777" w:rsidR="00850354" w:rsidRDefault="00850354" w:rsidP="00B74770">
            <w:pPr>
              <w:cnfStyle w:val="000000100000" w:firstRow="0" w:lastRow="0" w:firstColumn="0" w:lastColumn="0" w:oddVBand="0" w:evenVBand="0" w:oddHBand="1" w:evenHBand="0" w:firstRowFirstColumn="0" w:firstRowLastColumn="0" w:lastRowFirstColumn="0" w:lastRowLastColumn="0"/>
            </w:pPr>
            <w:r w:rsidRPr="043E4EAE">
              <w:rPr>
                <w:rFonts w:ascii="Calibri" w:eastAsia="Calibri" w:hAnsi="Calibri" w:cs="Calibri"/>
                <w:color w:val="000000" w:themeColor="text1"/>
                <w:sz w:val="19"/>
                <w:szCs w:val="19"/>
              </w:rPr>
              <w:t>Učenik razlikuje medijske sadržaje primjerene dobi i interesu.</w:t>
            </w:r>
          </w:p>
          <w:p w14:paraId="1B094808" w14:textId="77777777" w:rsidR="00850354" w:rsidRDefault="00850354" w:rsidP="00B74770">
            <w:pPr>
              <w:cnfStyle w:val="000000100000" w:firstRow="0" w:lastRow="0" w:firstColumn="0" w:lastColumn="0" w:oddVBand="0" w:evenVBand="0" w:oddHBand="1" w:evenHBand="0" w:firstRowFirstColumn="0" w:firstRowLastColumn="0" w:lastRowFirstColumn="0" w:lastRowLastColumn="0"/>
            </w:pPr>
            <w:r w:rsidRPr="043E4EAE">
              <w:rPr>
                <w:rFonts w:ascii="Calibri" w:eastAsia="Calibri" w:hAnsi="Calibri" w:cs="Calibri"/>
                <w:color w:val="000000" w:themeColor="text1"/>
                <w:sz w:val="19"/>
                <w:szCs w:val="19"/>
              </w:rPr>
              <w:t>Učenik posjećuje kulturne događaje primjerene dobi.</w:t>
            </w:r>
          </w:p>
        </w:tc>
        <w:tc>
          <w:tcPr>
            <w:tcW w:w="1272"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14:paraId="4E1D2011" w14:textId="77777777" w:rsidR="00850354" w:rsidRDefault="00850354" w:rsidP="00B74770">
            <w:pPr>
              <w:cnfStyle w:val="000000100000" w:firstRow="0" w:lastRow="0" w:firstColumn="0" w:lastColumn="0" w:oddVBand="0" w:evenVBand="0" w:oddHBand="1" w:evenHBand="0" w:firstRowFirstColumn="0" w:firstRowLastColumn="0" w:lastRowFirstColumn="0" w:lastRowLastColumn="0"/>
            </w:pPr>
            <w:r w:rsidRPr="043E4EAE">
              <w:rPr>
                <w:rFonts w:ascii="Calibri" w:eastAsia="Calibri" w:hAnsi="Calibri" w:cs="Calibri"/>
                <w:color w:val="000000" w:themeColor="text1"/>
                <w:sz w:val="19"/>
                <w:szCs w:val="19"/>
              </w:rPr>
              <w:t>Iskustveno učenje</w:t>
            </w:r>
          </w:p>
        </w:tc>
        <w:tc>
          <w:tcPr>
            <w:tcW w:w="2544" w:type="dxa"/>
            <w:gridSpan w:val="2"/>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14:paraId="4E63F8C0" w14:textId="77777777" w:rsidR="00850354" w:rsidRDefault="00850354" w:rsidP="00B74770">
            <w:pPr>
              <w:cnfStyle w:val="000000100000" w:firstRow="0" w:lastRow="0" w:firstColumn="0" w:lastColumn="0" w:oddVBand="0" w:evenVBand="0" w:oddHBand="1" w:evenHBand="0" w:firstRowFirstColumn="0" w:firstRowLastColumn="0" w:lastRowFirstColumn="0" w:lastRowLastColumn="0"/>
            </w:pPr>
            <w:r w:rsidRPr="043E4EAE">
              <w:rPr>
                <w:rFonts w:ascii="Calibri" w:eastAsia="Calibri" w:hAnsi="Calibri" w:cs="Calibri"/>
                <w:color w:val="231F20"/>
                <w:sz w:val="19"/>
                <w:szCs w:val="19"/>
              </w:rPr>
              <w:t>Posjet kazalištu ili kinu.</w:t>
            </w:r>
          </w:p>
        </w:tc>
        <w:tc>
          <w:tcPr>
            <w:tcW w:w="2544" w:type="dxa"/>
            <w:gridSpan w:val="2"/>
            <w:tcBorders>
              <w:top w:val="single" w:sz="8" w:space="0" w:color="BFBFBF" w:themeColor="background1" w:themeShade="BF"/>
              <w:left w:val="nil"/>
              <w:bottom w:val="single" w:sz="8" w:space="0" w:color="BFBFBF" w:themeColor="background1" w:themeShade="BF"/>
              <w:right w:val="single" w:sz="8" w:space="0" w:color="BFBFBF" w:themeColor="background1" w:themeShade="BF"/>
            </w:tcBorders>
            <w:tcMar>
              <w:left w:w="108" w:type="dxa"/>
              <w:right w:w="108" w:type="dxa"/>
            </w:tcMar>
          </w:tcPr>
          <w:p w14:paraId="6C4AD003" w14:textId="77777777" w:rsidR="00850354" w:rsidRDefault="00850354" w:rsidP="00B74770">
            <w:pPr>
              <w:cnfStyle w:val="000000100000" w:firstRow="0" w:lastRow="0" w:firstColumn="0" w:lastColumn="0" w:oddVBand="0" w:evenVBand="0" w:oddHBand="1" w:evenHBand="0" w:firstRowFirstColumn="0" w:firstRowLastColumn="0" w:lastRowFirstColumn="0" w:lastRowLastColumn="0"/>
            </w:pPr>
            <w:r w:rsidRPr="043E4EAE">
              <w:rPr>
                <w:rFonts w:ascii="Calibri" w:eastAsia="Calibri" w:hAnsi="Calibri" w:cs="Calibri"/>
                <w:color w:val="000000" w:themeColor="text1"/>
                <w:sz w:val="19"/>
                <w:szCs w:val="19"/>
              </w:rPr>
              <w:t>Ulaznice za kazališnu ili kino projekciju.</w:t>
            </w:r>
          </w:p>
          <w:p w14:paraId="0D1B035F" w14:textId="77777777" w:rsidR="00850354" w:rsidRDefault="00850354" w:rsidP="00B74770">
            <w:pPr>
              <w:cnfStyle w:val="000000100000" w:firstRow="0" w:lastRow="0" w:firstColumn="0" w:lastColumn="0" w:oddVBand="0" w:evenVBand="0" w:oddHBand="1" w:evenHBand="0" w:firstRowFirstColumn="0" w:firstRowLastColumn="0" w:lastRowFirstColumn="0" w:lastRowLastColumn="0"/>
            </w:pPr>
            <w:r w:rsidRPr="043E4EAE">
              <w:rPr>
                <w:rFonts w:ascii="Calibri" w:eastAsia="Calibri" w:hAnsi="Calibri" w:cs="Calibri"/>
                <w:color w:val="000000" w:themeColor="text1"/>
                <w:sz w:val="19"/>
                <w:szCs w:val="19"/>
              </w:rPr>
              <w:t xml:space="preserve">Prijevoz do odabrane destinacije. </w:t>
            </w:r>
          </w:p>
        </w:tc>
        <w:tc>
          <w:tcPr>
            <w:tcW w:w="2262" w:type="dxa"/>
            <w:gridSpan w:val="2"/>
            <w:tcBorders>
              <w:top w:val="single" w:sz="8" w:space="0" w:color="BFBFBF" w:themeColor="background1" w:themeShade="BF"/>
              <w:left w:val="nil"/>
              <w:bottom w:val="single" w:sz="8" w:space="0" w:color="BFBFBF" w:themeColor="background1" w:themeShade="BF"/>
              <w:right w:val="single" w:sz="8" w:space="0" w:color="BFBFBF" w:themeColor="background1" w:themeShade="BF"/>
            </w:tcBorders>
            <w:tcMar>
              <w:left w:w="108" w:type="dxa"/>
              <w:right w:w="108" w:type="dxa"/>
            </w:tcMar>
          </w:tcPr>
          <w:p w14:paraId="605D05C9" w14:textId="77777777" w:rsidR="00850354" w:rsidRDefault="00850354" w:rsidP="00B74770">
            <w:pPr>
              <w:spacing w:line="254" w:lineRule="auto"/>
              <w:cnfStyle w:val="000000100000" w:firstRow="0" w:lastRow="0" w:firstColumn="0" w:lastColumn="0" w:oddVBand="0" w:evenVBand="0" w:oddHBand="1" w:evenHBand="0" w:firstRowFirstColumn="0" w:firstRowLastColumn="0" w:lastRowFirstColumn="0" w:lastRowLastColumn="0"/>
            </w:pPr>
            <w:r w:rsidRPr="043E4EAE">
              <w:rPr>
                <w:rFonts w:ascii="Calibri" w:eastAsia="Calibri" w:hAnsi="Calibri" w:cs="Calibri"/>
                <w:color w:val="000000" w:themeColor="text1"/>
                <w:sz w:val="19"/>
                <w:szCs w:val="19"/>
              </w:rPr>
              <w:t>Osobni i socijalni razvoj</w:t>
            </w:r>
          </w:p>
          <w:p w14:paraId="6BB3EBA6" w14:textId="77777777" w:rsidR="00850354" w:rsidRDefault="00850354" w:rsidP="00B74770">
            <w:pPr>
              <w:spacing w:line="254" w:lineRule="auto"/>
              <w:cnfStyle w:val="000000100000" w:firstRow="0" w:lastRow="0" w:firstColumn="0" w:lastColumn="0" w:oddVBand="0" w:evenVBand="0" w:oddHBand="1" w:evenHBand="0" w:firstRowFirstColumn="0" w:firstRowLastColumn="0" w:lastRowFirstColumn="0" w:lastRowLastColumn="0"/>
            </w:pPr>
            <w:r w:rsidRPr="043E4EAE">
              <w:rPr>
                <w:rFonts w:ascii="Calibri" w:eastAsia="Calibri" w:hAnsi="Calibri" w:cs="Calibri"/>
                <w:color w:val="000000" w:themeColor="text1"/>
                <w:sz w:val="19"/>
                <w:szCs w:val="19"/>
              </w:rPr>
              <w:t>Uporaba informacijske i komunikacijske tehnologije.</w:t>
            </w:r>
          </w:p>
        </w:tc>
        <w:tc>
          <w:tcPr>
            <w:tcW w:w="1555" w:type="dxa"/>
            <w:tcBorders>
              <w:top w:val="single" w:sz="8" w:space="0" w:color="BFBFBF" w:themeColor="background1" w:themeShade="BF"/>
              <w:left w:val="nil"/>
              <w:bottom w:val="single" w:sz="8" w:space="0" w:color="BFBFBF" w:themeColor="background1" w:themeShade="BF"/>
              <w:right w:val="single" w:sz="8" w:space="0" w:color="BFBFBF" w:themeColor="background1" w:themeShade="BF"/>
            </w:tcBorders>
            <w:tcMar>
              <w:left w:w="108" w:type="dxa"/>
              <w:right w:w="108" w:type="dxa"/>
            </w:tcMar>
          </w:tcPr>
          <w:p w14:paraId="70643444" w14:textId="77777777" w:rsidR="00850354" w:rsidRDefault="00850354" w:rsidP="00B74770">
            <w:pPr>
              <w:spacing w:line="254" w:lineRule="auto"/>
              <w:cnfStyle w:val="000000100000" w:firstRow="0" w:lastRow="0" w:firstColumn="0" w:lastColumn="0" w:oddVBand="0" w:evenVBand="0" w:oddHBand="1" w:evenHBand="0" w:firstRowFirstColumn="0" w:firstRowLastColumn="0" w:lastRowFirstColumn="0" w:lastRowLastColumn="0"/>
            </w:pPr>
            <w:r w:rsidRPr="043E4EAE">
              <w:rPr>
                <w:rFonts w:ascii="Calibri" w:eastAsia="Calibri" w:hAnsi="Calibri" w:cs="Calibri"/>
                <w:color w:val="000000" w:themeColor="text1"/>
                <w:sz w:val="19"/>
                <w:szCs w:val="19"/>
              </w:rPr>
              <w:t>Ishod se ne vrednuje, samo se prati. Sadržaji izvanučioničkoga tipa zahtijevaju pojedinačni angažman svakoga učenika, aktiviranje stečenih znanja i kompetencija u smislu neposrednoga iskustvenoga učenja.</w:t>
            </w:r>
          </w:p>
        </w:tc>
      </w:tr>
    </w:tbl>
    <w:p w14:paraId="662C384A" w14:textId="77777777" w:rsidR="00850354" w:rsidRDefault="00850354" w:rsidP="00850354">
      <w:r>
        <w:br w:type="page"/>
      </w:r>
    </w:p>
    <w:tbl>
      <w:tblPr>
        <w:tblStyle w:val="PlainTable11"/>
        <w:tblpPr w:leftFromText="180" w:rightFromText="180" w:vertAnchor="text" w:horzAnchor="margin" w:tblpXSpec="center" w:tblpY="92"/>
        <w:tblW w:w="15398" w:type="dxa"/>
        <w:tblLayout w:type="fixed"/>
        <w:tblLook w:val="04A0" w:firstRow="1" w:lastRow="0" w:firstColumn="1" w:lastColumn="0" w:noHBand="0" w:noVBand="1"/>
      </w:tblPr>
      <w:tblGrid>
        <w:gridCol w:w="1760"/>
        <w:gridCol w:w="2622"/>
        <w:gridCol w:w="2263"/>
        <w:gridCol w:w="1272"/>
        <w:gridCol w:w="104"/>
        <w:gridCol w:w="1735"/>
        <w:gridCol w:w="819"/>
        <w:gridCol w:w="736"/>
        <w:gridCol w:w="1697"/>
        <w:gridCol w:w="2390"/>
      </w:tblGrid>
      <w:tr w:rsidR="00850354" w:rsidRPr="003127BA" w14:paraId="16A30348" w14:textId="77777777" w:rsidTr="00B74770">
        <w:trPr>
          <w:cnfStyle w:val="100000000000" w:firstRow="1" w:lastRow="0" w:firstColumn="0" w:lastColumn="0" w:oddVBand="0" w:evenVBand="0" w:oddHBand="0" w:evenHBand="0" w:firstRowFirstColumn="0" w:firstRowLastColumn="0" w:lastRowFirstColumn="0" w:lastRowLastColumn="0"/>
          <w:trHeight w:val="841"/>
        </w:trPr>
        <w:tc>
          <w:tcPr>
            <w:cnfStyle w:val="001000000000" w:firstRow="0" w:lastRow="0" w:firstColumn="1" w:lastColumn="0" w:oddVBand="0" w:evenVBand="0" w:oddHBand="0" w:evenHBand="0" w:firstRowFirstColumn="0" w:firstRowLastColumn="0" w:lastRowFirstColumn="0" w:lastRowLastColumn="0"/>
            <w:tcW w:w="15398" w:type="dxa"/>
            <w:gridSpan w:val="10"/>
          </w:tcPr>
          <w:p w14:paraId="145EDF23" w14:textId="7BE400F8" w:rsidR="00850354" w:rsidRPr="00996328" w:rsidRDefault="00850354" w:rsidP="00996328">
            <w:pPr>
              <w:pStyle w:val="Naslov2"/>
              <w:jc w:val="center"/>
              <w:outlineLvl w:val="1"/>
              <w:rPr>
                <w:b/>
                <w:bCs w:val="0"/>
              </w:rPr>
            </w:pPr>
            <w:r>
              <w:lastRenderedPageBreak/>
              <w:br/>
            </w:r>
            <w:bookmarkStart w:id="84" w:name="_Toc146837745"/>
            <w:r w:rsidRPr="00996328">
              <w:rPr>
                <w:b/>
                <w:bCs w:val="0"/>
              </w:rPr>
              <w:t>6.6. Izvanučionička nastava i izleti</w:t>
            </w:r>
            <w:bookmarkEnd w:id="84"/>
          </w:p>
        </w:tc>
      </w:tr>
      <w:tr w:rsidR="00850354" w:rsidRPr="003127BA" w14:paraId="3A04BC17" w14:textId="77777777" w:rsidTr="00B74770">
        <w:trPr>
          <w:cnfStyle w:val="000000100000" w:firstRow="0" w:lastRow="0" w:firstColumn="0" w:lastColumn="0" w:oddVBand="0" w:evenVBand="0" w:oddHBand="1" w:evenHBand="0" w:firstRowFirstColumn="0" w:firstRowLastColumn="0" w:lastRowFirstColumn="0" w:lastRowLastColumn="0"/>
          <w:trHeight w:val="1486"/>
        </w:trPr>
        <w:tc>
          <w:tcPr>
            <w:cnfStyle w:val="001000000000" w:firstRow="0" w:lastRow="0" w:firstColumn="1" w:lastColumn="0" w:oddVBand="0" w:evenVBand="0" w:oddHBand="0" w:evenHBand="0" w:firstRowFirstColumn="0" w:firstRowLastColumn="0" w:lastRowFirstColumn="0" w:lastRowLastColumn="0"/>
            <w:tcW w:w="6658" w:type="dxa"/>
            <w:gridSpan w:val="3"/>
            <w:tcBorders>
              <w:bottom w:val="double" w:sz="2" w:space="0" w:color="BFBFBF" w:themeColor="background1" w:themeShade="BF"/>
            </w:tcBorders>
          </w:tcPr>
          <w:p w14:paraId="06C1922A" w14:textId="77777777" w:rsidR="00850354" w:rsidRDefault="00850354" w:rsidP="00B74770">
            <w:pPr>
              <w:jc w:val="center"/>
            </w:pPr>
            <w:r w:rsidRPr="003127BA">
              <w:rPr>
                <w:b w:val="0"/>
              </w:rPr>
              <w:br/>
            </w:r>
            <w:r w:rsidRPr="003127BA">
              <w:t>NOSITELJ/I AKTIVNOSTI:</w:t>
            </w:r>
            <w:r>
              <w:t xml:space="preserve"> </w:t>
            </w:r>
          </w:p>
          <w:p w14:paraId="4B1100CA" w14:textId="77777777" w:rsidR="00850354" w:rsidRPr="003127BA" w:rsidRDefault="00850354" w:rsidP="00B74770">
            <w:pPr>
              <w:jc w:val="center"/>
            </w:pPr>
            <w:r w:rsidRPr="009322D3">
              <w:rPr>
                <w:b w:val="0"/>
              </w:rPr>
              <w:t>razredna učiteljica</w:t>
            </w:r>
            <w:r>
              <w:t xml:space="preserve"> Eva Klarić</w:t>
            </w:r>
          </w:p>
          <w:p w14:paraId="665833AD" w14:textId="77777777" w:rsidR="00850354" w:rsidRPr="003127BA" w:rsidRDefault="00850354" w:rsidP="00B74770">
            <w:pPr>
              <w:jc w:val="center"/>
              <w:rPr>
                <w:b w:val="0"/>
              </w:rPr>
            </w:pPr>
          </w:p>
        </w:tc>
        <w:tc>
          <w:tcPr>
            <w:tcW w:w="1379" w:type="dxa"/>
            <w:gridSpan w:val="2"/>
            <w:tcBorders>
              <w:bottom w:val="double" w:sz="2" w:space="0" w:color="BFBFBF" w:themeColor="background1" w:themeShade="BF"/>
            </w:tcBorders>
          </w:tcPr>
          <w:p w14:paraId="60C35C12" w14:textId="77777777" w:rsidR="00850354" w:rsidRPr="009322D3" w:rsidRDefault="00850354" w:rsidP="00B74770">
            <w:pPr>
              <w:jc w:val="center"/>
              <w:cnfStyle w:val="000000100000" w:firstRow="0" w:lastRow="0" w:firstColumn="0" w:lastColumn="0" w:oddVBand="0" w:evenVBand="0" w:oddHBand="1" w:evenHBand="0" w:firstRowFirstColumn="0" w:firstRowLastColumn="0" w:lastRowFirstColumn="0" w:lastRowLastColumn="0"/>
            </w:pPr>
            <w:r>
              <w:br/>
            </w:r>
            <w:r w:rsidRPr="043E4EAE">
              <w:rPr>
                <w:b/>
                <w:bCs/>
              </w:rPr>
              <w:t xml:space="preserve">SURADNICI: </w:t>
            </w:r>
            <w:r>
              <w:t>prema interesima</w:t>
            </w:r>
          </w:p>
          <w:p w14:paraId="41B011C7" w14:textId="77777777" w:rsidR="00850354" w:rsidRPr="009322D3" w:rsidRDefault="00850354" w:rsidP="00B74770">
            <w:pPr>
              <w:jc w:val="center"/>
              <w:cnfStyle w:val="000000100000" w:firstRow="0" w:lastRow="0" w:firstColumn="0" w:lastColumn="0" w:oddVBand="0" w:evenVBand="0" w:oddHBand="1" w:evenHBand="0" w:firstRowFirstColumn="0" w:firstRowLastColumn="0" w:lastRowFirstColumn="0" w:lastRowLastColumn="0"/>
            </w:pPr>
            <w:r>
              <w:t>ostale      učiteljice RN</w:t>
            </w:r>
          </w:p>
          <w:p w14:paraId="1AA6E712" w14:textId="77777777" w:rsidR="00850354" w:rsidRPr="003127BA" w:rsidRDefault="00850354" w:rsidP="00B74770">
            <w:pPr>
              <w:jc w:val="center"/>
              <w:cnfStyle w:val="000000100000" w:firstRow="0" w:lastRow="0" w:firstColumn="0" w:lastColumn="0" w:oddVBand="0" w:evenVBand="0" w:oddHBand="1" w:evenHBand="0" w:firstRowFirstColumn="0" w:firstRowLastColumn="0" w:lastRowFirstColumn="0" w:lastRowLastColumn="0"/>
              <w:rPr>
                <w:b/>
              </w:rPr>
            </w:pPr>
          </w:p>
        </w:tc>
        <w:tc>
          <w:tcPr>
            <w:tcW w:w="2560" w:type="dxa"/>
            <w:gridSpan w:val="2"/>
            <w:tcBorders>
              <w:bottom w:val="double" w:sz="2" w:space="0" w:color="BFBFBF" w:themeColor="background1" w:themeShade="BF"/>
            </w:tcBorders>
          </w:tcPr>
          <w:p w14:paraId="0FFB66F9" w14:textId="77777777" w:rsidR="00850354" w:rsidRPr="003127BA" w:rsidRDefault="00850354" w:rsidP="00B74770">
            <w:pPr>
              <w:jc w:val="center"/>
              <w:cnfStyle w:val="000000100000" w:firstRow="0" w:lastRow="0" w:firstColumn="0" w:lastColumn="0" w:oddVBand="0" w:evenVBand="0" w:oddHBand="1" w:evenHBand="0" w:firstRowFirstColumn="0" w:firstRowLastColumn="0" w:lastRowFirstColumn="0" w:lastRowLastColumn="0"/>
              <w:rPr>
                <w:b/>
                <w:bCs/>
              </w:rPr>
            </w:pPr>
            <w:r>
              <w:br/>
            </w:r>
            <w:r w:rsidRPr="043E4EAE">
              <w:rPr>
                <w:b/>
                <w:bCs/>
              </w:rPr>
              <w:t xml:space="preserve">NAMIJENJENO: </w:t>
            </w:r>
            <w:r>
              <w:t>učenicima drugog (2.A)   razreda te ostalim               učenicima RN</w:t>
            </w:r>
            <w:r>
              <w:br/>
            </w:r>
          </w:p>
        </w:tc>
        <w:tc>
          <w:tcPr>
            <w:tcW w:w="2406" w:type="dxa"/>
            <w:gridSpan w:val="2"/>
            <w:tcBorders>
              <w:bottom w:val="double" w:sz="2" w:space="0" w:color="BFBFBF" w:themeColor="background1" w:themeShade="BF"/>
            </w:tcBorders>
          </w:tcPr>
          <w:p w14:paraId="3AAA123C" w14:textId="77777777" w:rsidR="00850354" w:rsidRPr="003127BA" w:rsidRDefault="00850354" w:rsidP="00B74770">
            <w:pPr>
              <w:jc w:val="center"/>
              <w:cnfStyle w:val="000000100000" w:firstRow="0" w:lastRow="0" w:firstColumn="0" w:lastColumn="0" w:oddVBand="0" w:evenVBand="0" w:oddHBand="1" w:evenHBand="0" w:firstRowFirstColumn="0" w:firstRowLastColumn="0" w:lastRowFirstColumn="0" w:lastRowLastColumn="0"/>
              <w:rPr>
                <w:b/>
                <w:bCs/>
              </w:rPr>
            </w:pPr>
            <w:r>
              <w:br/>
            </w:r>
            <w:r w:rsidRPr="043E4EAE">
              <w:rPr>
                <w:b/>
                <w:bCs/>
              </w:rPr>
              <w:t xml:space="preserve">PREDVIĐENO VRIJEME REALIZACIJE: </w:t>
            </w:r>
            <w:r>
              <w:t>do kraja školske godine 2023./2024.</w:t>
            </w:r>
            <w:r>
              <w:br/>
            </w:r>
          </w:p>
        </w:tc>
        <w:tc>
          <w:tcPr>
            <w:tcW w:w="2395" w:type="dxa"/>
            <w:tcBorders>
              <w:bottom w:val="double" w:sz="2" w:space="0" w:color="BFBFBF" w:themeColor="background1" w:themeShade="BF"/>
            </w:tcBorders>
          </w:tcPr>
          <w:p w14:paraId="298A4EFB" w14:textId="77777777" w:rsidR="00850354" w:rsidRPr="003127BA" w:rsidRDefault="00850354" w:rsidP="00B74770">
            <w:pPr>
              <w:jc w:val="center"/>
              <w:cnfStyle w:val="000000100000" w:firstRow="0" w:lastRow="0" w:firstColumn="0" w:lastColumn="0" w:oddVBand="0" w:evenVBand="0" w:oddHBand="1" w:evenHBand="0" w:firstRowFirstColumn="0" w:firstRowLastColumn="0" w:lastRowFirstColumn="0" w:lastRowLastColumn="0"/>
            </w:pPr>
            <w:r>
              <w:br/>
            </w:r>
            <w:r w:rsidRPr="043E4EAE">
              <w:rPr>
                <w:b/>
                <w:bCs/>
              </w:rPr>
              <w:t>TRAJANJE AKTIVNOSTI:</w:t>
            </w:r>
            <w:r>
              <w:br/>
            </w:r>
            <w:r w:rsidRPr="043E4EAE">
              <w:rPr>
                <w:b/>
                <w:bCs/>
              </w:rPr>
              <w:t xml:space="preserve"> </w:t>
            </w:r>
            <w:r>
              <w:t>tijekom školske godine 2023./2024.</w:t>
            </w:r>
          </w:p>
        </w:tc>
      </w:tr>
      <w:tr w:rsidR="00850354" w:rsidRPr="003127BA" w14:paraId="33FDA9FE" w14:textId="77777777" w:rsidTr="00B74770">
        <w:trPr>
          <w:trHeight w:val="942"/>
        </w:trPr>
        <w:tc>
          <w:tcPr>
            <w:cnfStyle w:val="001000000000" w:firstRow="0" w:lastRow="0" w:firstColumn="1" w:lastColumn="0" w:oddVBand="0" w:evenVBand="0" w:oddHBand="0" w:evenHBand="0" w:firstRowFirstColumn="0" w:firstRowLastColumn="0" w:lastRowFirstColumn="0" w:lastRowLastColumn="0"/>
            <w:tcW w:w="1763" w:type="dxa"/>
            <w:tcBorders>
              <w:top w:val="double" w:sz="2" w:space="0" w:color="BFBFBF" w:themeColor="background1" w:themeShade="BF"/>
            </w:tcBorders>
            <w:shd w:val="clear" w:color="auto" w:fill="C0C0C0"/>
          </w:tcPr>
          <w:p w14:paraId="62B08E14" w14:textId="77777777" w:rsidR="00850354" w:rsidRPr="003127BA" w:rsidRDefault="00850354" w:rsidP="00B74770">
            <w:pPr>
              <w:jc w:val="center"/>
            </w:pPr>
          </w:p>
          <w:p w14:paraId="2A47794C" w14:textId="77777777" w:rsidR="00850354" w:rsidRPr="003127BA" w:rsidRDefault="00850354" w:rsidP="00B74770">
            <w:pPr>
              <w:jc w:val="center"/>
            </w:pPr>
            <w:r w:rsidRPr="003127BA">
              <w:t>ODGOVORNOSTI NOSITELJA AKTIVNOSTI</w:t>
            </w:r>
          </w:p>
        </w:tc>
        <w:tc>
          <w:tcPr>
            <w:tcW w:w="2627" w:type="dxa"/>
            <w:tcBorders>
              <w:top w:val="double" w:sz="2" w:space="0" w:color="BFBFBF" w:themeColor="background1" w:themeShade="BF"/>
            </w:tcBorders>
            <w:shd w:val="clear" w:color="auto" w:fill="DEEAF6" w:themeFill="accent5" w:themeFillTint="33"/>
          </w:tcPr>
          <w:p w14:paraId="13051EE5" w14:textId="77777777" w:rsidR="00850354" w:rsidRPr="003127BA" w:rsidRDefault="00850354" w:rsidP="00B74770">
            <w:pPr>
              <w:jc w:val="center"/>
              <w:cnfStyle w:val="000000000000" w:firstRow="0" w:lastRow="0" w:firstColumn="0" w:lastColumn="0" w:oddVBand="0" w:evenVBand="0" w:oddHBand="0" w:evenHBand="0" w:firstRowFirstColumn="0" w:firstRowLastColumn="0" w:lastRowFirstColumn="0" w:lastRowLastColumn="0"/>
              <w:rPr>
                <w:b/>
              </w:rPr>
            </w:pPr>
          </w:p>
          <w:p w14:paraId="467EF934" w14:textId="77777777" w:rsidR="00850354" w:rsidRPr="003127BA" w:rsidRDefault="00850354" w:rsidP="00B74770">
            <w:pPr>
              <w:jc w:val="center"/>
              <w:cnfStyle w:val="000000000000" w:firstRow="0" w:lastRow="0" w:firstColumn="0" w:lastColumn="0" w:oddVBand="0" w:evenVBand="0" w:oddHBand="0" w:evenHBand="0" w:firstRowFirstColumn="0" w:firstRowLastColumn="0" w:lastRowFirstColumn="0" w:lastRowLastColumn="0"/>
              <w:rPr>
                <w:b/>
              </w:rPr>
            </w:pPr>
            <w:r w:rsidRPr="003127BA">
              <w:rPr>
                <w:b/>
              </w:rPr>
              <w:t>CILJEVI AKTIVNOSTI</w:t>
            </w:r>
          </w:p>
        </w:tc>
        <w:tc>
          <w:tcPr>
            <w:tcW w:w="2268" w:type="dxa"/>
            <w:tcBorders>
              <w:top w:val="double" w:sz="2" w:space="0" w:color="BFBFBF" w:themeColor="background1" w:themeShade="BF"/>
            </w:tcBorders>
            <w:shd w:val="clear" w:color="auto" w:fill="FFE599" w:themeFill="accent4" w:themeFillTint="66"/>
          </w:tcPr>
          <w:p w14:paraId="102B1AB5" w14:textId="77777777" w:rsidR="00850354" w:rsidRPr="003127BA" w:rsidRDefault="00850354" w:rsidP="00B74770">
            <w:pPr>
              <w:jc w:val="center"/>
              <w:cnfStyle w:val="000000000000" w:firstRow="0" w:lastRow="0" w:firstColumn="0" w:lastColumn="0" w:oddVBand="0" w:evenVBand="0" w:oddHBand="0" w:evenHBand="0" w:firstRowFirstColumn="0" w:firstRowLastColumn="0" w:lastRowFirstColumn="0" w:lastRowLastColumn="0"/>
              <w:rPr>
                <w:b/>
              </w:rPr>
            </w:pPr>
          </w:p>
          <w:p w14:paraId="60AC4AEC" w14:textId="77777777" w:rsidR="00850354" w:rsidRPr="003127BA" w:rsidRDefault="00850354" w:rsidP="00B74770">
            <w:pPr>
              <w:jc w:val="center"/>
              <w:cnfStyle w:val="000000000000" w:firstRow="0" w:lastRow="0" w:firstColumn="0" w:lastColumn="0" w:oddVBand="0" w:evenVBand="0" w:oddHBand="0" w:evenHBand="0" w:firstRowFirstColumn="0" w:firstRowLastColumn="0" w:lastRowFirstColumn="0" w:lastRowLastColumn="0"/>
              <w:rPr>
                <w:b/>
              </w:rPr>
            </w:pPr>
            <w:r w:rsidRPr="003127BA">
              <w:rPr>
                <w:b/>
              </w:rPr>
              <w:t>OČEKIVANI ISHODI / POSTIGNUĆA</w:t>
            </w:r>
          </w:p>
        </w:tc>
        <w:tc>
          <w:tcPr>
            <w:tcW w:w="1275" w:type="dxa"/>
            <w:tcBorders>
              <w:top w:val="double" w:sz="2" w:space="0" w:color="BFBFBF" w:themeColor="background1" w:themeShade="BF"/>
            </w:tcBorders>
            <w:shd w:val="clear" w:color="auto" w:fill="F7CAAC" w:themeFill="accent2" w:themeFillTint="66"/>
          </w:tcPr>
          <w:p w14:paraId="4CC33047" w14:textId="77777777" w:rsidR="00850354" w:rsidRPr="003127BA" w:rsidRDefault="00850354" w:rsidP="00B74770">
            <w:pPr>
              <w:jc w:val="center"/>
              <w:cnfStyle w:val="000000000000" w:firstRow="0" w:lastRow="0" w:firstColumn="0" w:lastColumn="0" w:oddVBand="0" w:evenVBand="0" w:oddHBand="0" w:evenHBand="0" w:firstRowFirstColumn="0" w:firstRowLastColumn="0" w:lastRowFirstColumn="0" w:lastRowLastColumn="0"/>
              <w:rPr>
                <w:b/>
              </w:rPr>
            </w:pPr>
          </w:p>
          <w:p w14:paraId="771FE6E3" w14:textId="77777777" w:rsidR="00850354" w:rsidRPr="003127BA" w:rsidRDefault="00850354" w:rsidP="00B74770">
            <w:pPr>
              <w:jc w:val="center"/>
              <w:cnfStyle w:val="000000000000" w:firstRow="0" w:lastRow="0" w:firstColumn="0" w:lastColumn="0" w:oddVBand="0" w:evenVBand="0" w:oddHBand="0" w:evenHBand="0" w:firstRowFirstColumn="0" w:firstRowLastColumn="0" w:lastRowFirstColumn="0" w:lastRowLastColumn="0"/>
              <w:rPr>
                <w:b/>
              </w:rPr>
            </w:pPr>
            <w:r w:rsidRPr="003127BA">
              <w:rPr>
                <w:b/>
              </w:rPr>
              <w:t>NAČINI UČENJA</w:t>
            </w:r>
          </w:p>
        </w:tc>
        <w:tc>
          <w:tcPr>
            <w:tcW w:w="1843" w:type="dxa"/>
            <w:gridSpan w:val="2"/>
            <w:tcBorders>
              <w:top w:val="double" w:sz="2" w:space="0" w:color="BFBFBF" w:themeColor="background1" w:themeShade="BF"/>
            </w:tcBorders>
            <w:shd w:val="clear" w:color="auto" w:fill="A8D08D" w:themeFill="accent6" w:themeFillTint="99"/>
          </w:tcPr>
          <w:p w14:paraId="1DE97D2A" w14:textId="77777777" w:rsidR="00850354" w:rsidRPr="003127BA" w:rsidRDefault="00850354" w:rsidP="00B74770">
            <w:pPr>
              <w:jc w:val="center"/>
              <w:cnfStyle w:val="000000000000" w:firstRow="0" w:lastRow="0" w:firstColumn="0" w:lastColumn="0" w:oddVBand="0" w:evenVBand="0" w:oddHBand="0" w:evenHBand="0" w:firstRowFirstColumn="0" w:firstRowLastColumn="0" w:lastRowFirstColumn="0" w:lastRowLastColumn="0"/>
              <w:rPr>
                <w:b/>
              </w:rPr>
            </w:pPr>
          </w:p>
          <w:p w14:paraId="217380E9" w14:textId="77777777" w:rsidR="00850354" w:rsidRPr="003127BA" w:rsidRDefault="00850354" w:rsidP="00B74770">
            <w:pPr>
              <w:jc w:val="center"/>
              <w:cnfStyle w:val="000000000000" w:firstRow="0" w:lastRow="0" w:firstColumn="0" w:lastColumn="0" w:oddVBand="0" w:evenVBand="0" w:oddHBand="0" w:evenHBand="0" w:firstRowFirstColumn="0" w:firstRowLastColumn="0" w:lastRowFirstColumn="0" w:lastRowLastColumn="0"/>
              <w:rPr>
                <w:b/>
              </w:rPr>
            </w:pPr>
            <w:r w:rsidRPr="003127BA">
              <w:rPr>
                <w:b/>
              </w:rPr>
              <w:t>AKTIVNOSTI ZA UČENIKE</w:t>
            </w:r>
          </w:p>
        </w:tc>
        <w:tc>
          <w:tcPr>
            <w:tcW w:w="1559" w:type="dxa"/>
            <w:gridSpan w:val="2"/>
            <w:tcBorders>
              <w:top w:val="double" w:sz="2" w:space="0" w:color="BFBFBF" w:themeColor="background1" w:themeShade="BF"/>
            </w:tcBorders>
            <w:shd w:val="clear" w:color="auto" w:fill="FFB7D8"/>
          </w:tcPr>
          <w:p w14:paraId="67253D83" w14:textId="77777777" w:rsidR="00850354" w:rsidRPr="003127BA" w:rsidRDefault="00850354" w:rsidP="00B74770">
            <w:pPr>
              <w:jc w:val="center"/>
              <w:cnfStyle w:val="000000000000" w:firstRow="0" w:lastRow="0" w:firstColumn="0" w:lastColumn="0" w:oddVBand="0" w:evenVBand="0" w:oddHBand="0" w:evenHBand="0" w:firstRowFirstColumn="0" w:firstRowLastColumn="0" w:lastRowFirstColumn="0" w:lastRowLastColumn="0"/>
              <w:rPr>
                <w:b/>
              </w:rPr>
            </w:pPr>
          </w:p>
          <w:p w14:paraId="1AB5C6C0" w14:textId="77777777" w:rsidR="00850354" w:rsidRPr="003127BA" w:rsidRDefault="00850354" w:rsidP="00B74770">
            <w:pPr>
              <w:jc w:val="center"/>
              <w:cnfStyle w:val="000000000000" w:firstRow="0" w:lastRow="0" w:firstColumn="0" w:lastColumn="0" w:oddVBand="0" w:evenVBand="0" w:oddHBand="0" w:evenHBand="0" w:firstRowFirstColumn="0" w:firstRowLastColumn="0" w:lastRowFirstColumn="0" w:lastRowLastColumn="0"/>
              <w:rPr>
                <w:b/>
              </w:rPr>
            </w:pPr>
            <w:r w:rsidRPr="003127BA">
              <w:rPr>
                <w:b/>
              </w:rPr>
              <w:t>MATERIJALNI RESURSI</w:t>
            </w:r>
          </w:p>
        </w:tc>
        <w:tc>
          <w:tcPr>
            <w:tcW w:w="1701" w:type="dxa"/>
            <w:tcBorders>
              <w:top w:val="double" w:sz="2" w:space="0" w:color="BFBFBF" w:themeColor="background1" w:themeShade="BF"/>
            </w:tcBorders>
            <w:shd w:val="clear" w:color="auto" w:fill="D6CFB4"/>
          </w:tcPr>
          <w:p w14:paraId="4A966667" w14:textId="77777777" w:rsidR="00850354" w:rsidRPr="003127BA" w:rsidRDefault="00850354" w:rsidP="00B74770">
            <w:pPr>
              <w:jc w:val="center"/>
              <w:cnfStyle w:val="000000000000" w:firstRow="0" w:lastRow="0" w:firstColumn="0" w:lastColumn="0" w:oddVBand="0" w:evenVBand="0" w:oddHBand="0" w:evenHBand="0" w:firstRowFirstColumn="0" w:firstRowLastColumn="0" w:lastRowFirstColumn="0" w:lastRowLastColumn="0"/>
              <w:rPr>
                <w:b/>
              </w:rPr>
            </w:pPr>
          </w:p>
          <w:p w14:paraId="06E34F2B" w14:textId="77777777" w:rsidR="00850354" w:rsidRPr="003127BA" w:rsidRDefault="00850354" w:rsidP="00B74770">
            <w:pPr>
              <w:jc w:val="center"/>
              <w:cnfStyle w:val="000000000000" w:firstRow="0" w:lastRow="0" w:firstColumn="0" w:lastColumn="0" w:oddVBand="0" w:evenVBand="0" w:oddHBand="0" w:evenHBand="0" w:firstRowFirstColumn="0" w:firstRowLastColumn="0" w:lastRowFirstColumn="0" w:lastRowLastColumn="0"/>
              <w:rPr>
                <w:b/>
              </w:rPr>
            </w:pPr>
            <w:r w:rsidRPr="003127BA">
              <w:rPr>
                <w:b/>
              </w:rPr>
              <w:t>MEĐU-PREDMETNE TEME</w:t>
            </w:r>
          </w:p>
        </w:tc>
        <w:tc>
          <w:tcPr>
            <w:tcW w:w="2362" w:type="dxa"/>
            <w:tcBorders>
              <w:top w:val="double" w:sz="2" w:space="0" w:color="BFBFBF" w:themeColor="background1" w:themeShade="BF"/>
            </w:tcBorders>
            <w:shd w:val="clear" w:color="auto" w:fill="8EAADB" w:themeFill="accent1" w:themeFillTint="99"/>
          </w:tcPr>
          <w:p w14:paraId="5960DE9D" w14:textId="77777777" w:rsidR="00850354" w:rsidRPr="003127BA" w:rsidRDefault="00850354" w:rsidP="00B74770">
            <w:pPr>
              <w:jc w:val="center"/>
              <w:cnfStyle w:val="000000000000" w:firstRow="0" w:lastRow="0" w:firstColumn="0" w:lastColumn="0" w:oddVBand="0" w:evenVBand="0" w:oddHBand="0" w:evenHBand="0" w:firstRowFirstColumn="0" w:firstRowLastColumn="0" w:lastRowFirstColumn="0" w:lastRowLastColumn="0"/>
              <w:rPr>
                <w:b/>
              </w:rPr>
            </w:pPr>
          </w:p>
          <w:p w14:paraId="74491D80" w14:textId="77777777" w:rsidR="00850354" w:rsidRPr="003127BA" w:rsidRDefault="00850354" w:rsidP="00B74770">
            <w:pPr>
              <w:jc w:val="center"/>
              <w:cnfStyle w:val="000000000000" w:firstRow="0" w:lastRow="0" w:firstColumn="0" w:lastColumn="0" w:oddVBand="0" w:evenVBand="0" w:oddHBand="0" w:evenHBand="0" w:firstRowFirstColumn="0" w:firstRowLastColumn="0" w:lastRowFirstColumn="0" w:lastRowLastColumn="0"/>
              <w:rPr>
                <w:b/>
              </w:rPr>
            </w:pPr>
            <w:r w:rsidRPr="003127BA">
              <w:rPr>
                <w:b/>
              </w:rPr>
              <w:t>NAČIN PRAĆENJA I PROVJERE ISHODA / POSTIGNUĆA</w:t>
            </w:r>
          </w:p>
        </w:tc>
      </w:tr>
      <w:tr w:rsidR="00850354" w:rsidRPr="003127BA" w14:paraId="7B39C926" w14:textId="77777777" w:rsidTr="00850354">
        <w:trPr>
          <w:cnfStyle w:val="000000100000" w:firstRow="0" w:lastRow="0" w:firstColumn="0" w:lastColumn="0" w:oddVBand="0" w:evenVBand="0" w:oddHBand="1" w:evenHBand="0" w:firstRowFirstColumn="0" w:firstRowLastColumn="0" w:lastRowFirstColumn="0" w:lastRowLastColumn="0"/>
          <w:trHeight w:val="58"/>
        </w:trPr>
        <w:tc>
          <w:tcPr>
            <w:cnfStyle w:val="001000000000" w:firstRow="0" w:lastRow="0" w:firstColumn="1" w:lastColumn="0" w:oddVBand="0" w:evenVBand="0" w:oddHBand="0" w:evenHBand="0" w:firstRowFirstColumn="0" w:firstRowLastColumn="0" w:lastRowFirstColumn="0" w:lastRowLastColumn="0"/>
            <w:tcW w:w="1763" w:type="dxa"/>
          </w:tcPr>
          <w:p w14:paraId="256F3DBB" w14:textId="77777777" w:rsidR="00850354" w:rsidRPr="009322D3" w:rsidRDefault="00850354" w:rsidP="00B74770">
            <w:pPr>
              <w:rPr>
                <w:b w:val="0"/>
                <w:bCs w:val="0"/>
              </w:rPr>
            </w:pPr>
            <w:r w:rsidRPr="38F3508C">
              <w:rPr>
                <w:b w:val="0"/>
                <w:bCs w:val="0"/>
              </w:rPr>
              <w:t xml:space="preserve">Osmišljavanje i organiziranje izvanučioničke nastave; informiranje roditelja o ciljevima izvanučioničke nastave i prikupljanje njihovog pristanka; </w:t>
            </w:r>
          </w:p>
        </w:tc>
        <w:tc>
          <w:tcPr>
            <w:tcW w:w="2627" w:type="dxa"/>
          </w:tcPr>
          <w:p w14:paraId="379FFB36" w14:textId="77777777" w:rsidR="00850354" w:rsidRPr="009322D3" w:rsidRDefault="00850354" w:rsidP="00B74770">
            <w:pPr>
              <w:cnfStyle w:val="000000100000" w:firstRow="0" w:lastRow="0" w:firstColumn="0" w:lastColumn="0" w:oddVBand="0" w:evenVBand="0" w:oddHBand="1" w:evenHBand="0" w:firstRowFirstColumn="0" w:firstRowLastColumn="0" w:lastRowFirstColumn="0" w:lastRowLastColumn="0"/>
              <w:rPr>
                <w:color w:val="000000" w:themeColor="text1"/>
              </w:rPr>
            </w:pPr>
            <w:r w:rsidRPr="043E4EAE">
              <w:rPr>
                <w:color w:val="000000" w:themeColor="text1"/>
              </w:rPr>
              <w:t>-Godišnja doba:</w:t>
            </w:r>
          </w:p>
          <w:p w14:paraId="0F751D03" w14:textId="77777777" w:rsidR="00850354" w:rsidRPr="009322D3" w:rsidRDefault="00850354" w:rsidP="00B74770">
            <w:pPr>
              <w:cnfStyle w:val="000000100000" w:firstRow="0" w:lastRow="0" w:firstColumn="0" w:lastColumn="0" w:oddVBand="0" w:evenVBand="0" w:oddHBand="1" w:evenHBand="0" w:firstRowFirstColumn="0" w:firstRowLastColumn="0" w:lastRowFirstColumn="0" w:lastRowLastColumn="0"/>
              <w:rPr>
                <w:color w:val="000000" w:themeColor="text1"/>
              </w:rPr>
            </w:pPr>
            <w:r w:rsidRPr="043E4EAE">
              <w:rPr>
                <w:color w:val="000000" w:themeColor="text1"/>
              </w:rPr>
              <w:t>Jesen-promjene u prirodi;</w:t>
            </w:r>
          </w:p>
          <w:p w14:paraId="1AE6C021" w14:textId="77777777" w:rsidR="00850354" w:rsidRPr="009322D3" w:rsidRDefault="00850354" w:rsidP="00B74770">
            <w:pPr>
              <w:cnfStyle w:val="000000100000" w:firstRow="0" w:lastRow="0" w:firstColumn="0" w:lastColumn="0" w:oddVBand="0" w:evenVBand="0" w:oddHBand="1" w:evenHBand="0" w:firstRowFirstColumn="0" w:firstRowLastColumn="0" w:lastRowFirstColumn="0" w:lastRowLastColumn="0"/>
              <w:rPr>
                <w:color w:val="000000" w:themeColor="text1"/>
              </w:rPr>
            </w:pPr>
            <w:r w:rsidRPr="38F3508C">
              <w:rPr>
                <w:color w:val="000000" w:themeColor="text1"/>
              </w:rPr>
              <w:t>Zima-promjene u prirodi;</w:t>
            </w:r>
          </w:p>
          <w:p w14:paraId="216562C5" w14:textId="77777777" w:rsidR="00850354" w:rsidRPr="009322D3" w:rsidRDefault="00850354" w:rsidP="00B74770">
            <w:pPr>
              <w:cnfStyle w:val="000000100000" w:firstRow="0" w:lastRow="0" w:firstColumn="0" w:lastColumn="0" w:oddVBand="0" w:evenVBand="0" w:oddHBand="1" w:evenHBand="0" w:firstRowFirstColumn="0" w:firstRowLastColumn="0" w:lastRowFirstColumn="0" w:lastRowLastColumn="0"/>
              <w:rPr>
                <w:color w:val="000000" w:themeColor="text1"/>
              </w:rPr>
            </w:pPr>
            <w:r w:rsidRPr="043E4EAE">
              <w:rPr>
                <w:color w:val="000000" w:themeColor="text1"/>
              </w:rPr>
              <w:t>Proljeće-promjene u prirodi;</w:t>
            </w:r>
          </w:p>
          <w:p w14:paraId="498ADC8F" w14:textId="77777777" w:rsidR="00850354" w:rsidRDefault="00850354" w:rsidP="00B74770">
            <w:pPr>
              <w:cnfStyle w:val="000000100000" w:firstRow="0" w:lastRow="0" w:firstColumn="0" w:lastColumn="0" w:oddVBand="0" w:evenVBand="0" w:oddHBand="1" w:evenHBand="0" w:firstRowFirstColumn="0" w:firstRowLastColumn="0" w:lastRowFirstColumn="0" w:lastRowLastColumn="0"/>
              <w:rPr>
                <w:color w:val="000000" w:themeColor="text1"/>
              </w:rPr>
            </w:pPr>
            <w:r w:rsidRPr="043E4EAE">
              <w:rPr>
                <w:color w:val="000000" w:themeColor="text1"/>
              </w:rPr>
              <w:t>Ljeto-promjene u prirodi</w:t>
            </w:r>
          </w:p>
          <w:p w14:paraId="6F3C2E3E" w14:textId="77777777" w:rsidR="00850354" w:rsidRDefault="00850354" w:rsidP="00B74770">
            <w:pPr>
              <w:cnfStyle w:val="000000100000" w:firstRow="0" w:lastRow="0" w:firstColumn="0" w:lastColumn="0" w:oddVBand="0" w:evenVBand="0" w:oddHBand="1" w:evenHBand="0" w:firstRowFirstColumn="0" w:firstRowLastColumn="0" w:lastRowFirstColumn="0" w:lastRowLastColumn="0"/>
              <w:rPr>
                <w:color w:val="000000" w:themeColor="text1"/>
              </w:rPr>
            </w:pPr>
          </w:p>
          <w:p w14:paraId="72C6E79F" w14:textId="77777777" w:rsidR="00850354" w:rsidRDefault="00850354" w:rsidP="00B74770">
            <w:pPr>
              <w:cnfStyle w:val="000000100000" w:firstRow="0" w:lastRow="0" w:firstColumn="0" w:lastColumn="0" w:oddVBand="0" w:evenVBand="0" w:oddHBand="1" w:evenHBand="0" w:firstRowFirstColumn="0" w:firstRowLastColumn="0" w:lastRowFirstColumn="0" w:lastRowLastColumn="0"/>
              <w:rPr>
                <w:color w:val="000000" w:themeColor="text1"/>
              </w:rPr>
            </w:pPr>
            <w:r w:rsidRPr="043E4EAE">
              <w:rPr>
                <w:color w:val="000000" w:themeColor="text1"/>
              </w:rPr>
              <w:t>-Volim putovati-vrste prometa</w:t>
            </w:r>
          </w:p>
          <w:p w14:paraId="53B0BC91" w14:textId="77777777" w:rsidR="00850354" w:rsidRPr="009322D3" w:rsidRDefault="00850354" w:rsidP="00B74770">
            <w:pPr>
              <w:cnfStyle w:val="000000100000" w:firstRow="0" w:lastRow="0" w:firstColumn="0" w:lastColumn="0" w:oddVBand="0" w:evenVBand="0" w:oddHBand="1" w:evenHBand="0" w:firstRowFirstColumn="0" w:firstRowLastColumn="0" w:lastRowFirstColumn="0" w:lastRowLastColumn="0"/>
              <w:rPr>
                <w:color w:val="000000" w:themeColor="text1"/>
              </w:rPr>
            </w:pPr>
          </w:p>
          <w:p w14:paraId="3E3EDF9E" w14:textId="77777777" w:rsidR="00850354" w:rsidRDefault="00850354" w:rsidP="00B74770">
            <w:pPr>
              <w:cnfStyle w:val="000000100000" w:firstRow="0" w:lastRow="0" w:firstColumn="0" w:lastColumn="0" w:oddVBand="0" w:evenVBand="0" w:oddHBand="1" w:evenHBand="0" w:firstRowFirstColumn="0" w:firstRowLastColumn="0" w:lastRowFirstColumn="0" w:lastRowLastColumn="0"/>
              <w:rPr>
                <w:color w:val="000000" w:themeColor="text1"/>
              </w:rPr>
            </w:pPr>
          </w:p>
          <w:p w14:paraId="4206FBBF" w14:textId="77777777" w:rsidR="00850354" w:rsidRDefault="00850354" w:rsidP="00B74770">
            <w:pPr>
              <w:cnfStyle w:val="000000100000" w:firstRow="0" w:lastRow="0" w:firstColumn="0" w:lastColumn="0" w:oddVBand="0" w:evenVBand="0" w:oddHBand="1" w:evenHBand="0" w:firstRowFirstColumn="0" w:firstRowLastColumn="0" w:lastRowFirstColumn="0" w:lastRowLastColumn="0"/>
              <w:rPr>
                <w:color w:val="000000" w:themeColor="text1"/>
              </w:rPr>
            </w:pPr>
            <w:r w:rsidRPr="043E4EAE">
              <w:rPr>
                <w:color w:val="000000" w:themeColor="text1"/>
              </w:rPr>
              <w:t>-Posjet mjesnom groblju</w:t>
            </w:r>
          </w:p>
          <w:p w14:paraId="7E1FADDC" w14:textId="77777777" w:rsidR="00850354" w:rsidRPr="009322D3" w:rsidRDefault="00850354" w:rsidP="00B74770">
            <w:pPr>
              <w:cnfStyle w:val="000000100000" w:firstRow="0" w:lastRow="0" w:firstColumn="0" w:lastColumn="0" w:oddVBand="0" w:evenVBand="0" w:oddHBand="1" w:evenHBand="0" w:firstRowFirstColumn="0" w:firstRowLastColumn="0" w:lastRowFirstColumn="0" w:lastRowLastColumn="0"/>
              <w:rPr>
                <w:color w:val="000000"/>
              </w:rPr>
            </w:pPr>
          </w:p>
          <w:p w14:paraId="678280E7" w14:textId="77777777" w:rsidR="00850354" w:rsidRDefault="00850354" w:rsidP="00B74770">
            <w:pPr>
              <w:cnfStyle w:val="000000100000" w:firstRow="0" w:lastRow="0" w:firstColumn="0" w:lastColumn="0" w:oddVBand="0" w:evenVBand="0" w:oddHBand="1" w:evenHBand="0" w:firstRowFirstColumn="0" w:firstRowLastColumn="0" w:lastRowFirstColumn="0" w:lastRowLastColumn="0"/>
              <w:rPr>
                <w:color w:val="000000" w:themeColor="text1"/>
              </w:rPr>
            </w:pPr>
            <w:r w:rsidRPr="043E4EAE">
              <w:rPr>
                <w:color w:val="000000" w:themeColor="text1"/>
              </w:rPr>
              <w:t xml:space="preserve">-Upoznajem moje mjesto: djelatnost ljudi u mome mjestu – posjet </w:t>
            </w:r>
            <w:r w:rsidRPr="043E4EAE">
              <w:rPr>
                <w:color w:val="000000" w:themeColor="text1"/>
              </w:rPr>
              <w:lastRenderedPageBreak/>
              <w:t>poljoprivrednom gospodarstvu</w:t>
            </w:r>
          </w:p>
          <w:p w14:paraId="149802A0" w14:textId="77777777" w:rsidR="00850354" w:rsidRPr="009322D3" w:rsidRDefault="00850354" w:rsidP="00B74770">
            <w:pPr>
              <w:cnfStyle w:val="000000100000" w:firstRow="0" w:lastRow="0" w:firstColumn="0" w:lastColumn="0" w:oddVBand="0" w:evenVBand="0" w:oddHBand="1" w:evenHBand="0" w:firstRowFirstColumn="0" w:firstRowLastColumn="0" w:lastRowFirstColumn="0" w:lastRowLastColumn="0"/>
              <w:rPr>
                <w:color w:val="000000"/>
              </w:rPr>
            </w:pPr>
          </w:p>
          <w:p w14:paraId="26A96C66" w14:textId="77777777" w:rsidR="00850354" w:rsidRDefault="00850354" w:rsidP="00B74770">
            <w:pPr>
              <w:cnfStyle w:val="000000100000" w:firstRow="0" w:lastRow="0" w:firstColumn="0" w:lastColumn="0" w:oddVBand="0" w:evenVBand="0" w:oddHBand="1" w:evenHBand="0" w:firstRowFirstColumn="0" w:firstRowLastColumn="0" w:lastRowFirstColumn="0" w:lastRowLastColumn="0"/>
            </w:pPr>
          </w:p>
          <w:p w14:paraId="4CB04857" w14:textId="77777777" w:rsidR="00850354" w:rsidRDefault="00850354" w:rsidP="00B74770">
            <w:pPr>
              <w:cnfStyle w:val="000000100000" w:firstRow="0" w:lastRow="0" w:firstColumn="0" w:lastColumn="0" w:oddVBand="0" w:evenVBand="0" w:oddHBand="1" w:evenHBand="0" w:firstRowFirstColumn="0" w:firstRowLastColumn="0" w:lastRowFirstColumn="0" w:lastRowLastColumn="0"/>
            </w:pPr>
          </w:p>
          <w:p w14:paraId="21D40FCB" w14:textId="77777777" w:rsidR="00850354" w:rsidRPr="009322D3" w:rsidRDefault="00850354" w:rsidP="00B74770">
            <w:pPr>
              <w:cnfStyle w:val="000000100000" w:firstRow="0" w:lastRow="0" w:firstColumn="0" w:lastColumn="0" w:oddVBand="0" w:evenVBand="0" w:oddHBand="1" w:evenHBand="0" w:firstRowFirstColumn="0" w:firstRowLastColumn="0" w:lastRowFirstColumn="0" w:lastRowLastColumn="0"/>
            </w:pPr>
            <w:r w:rsidRPr="38F3508C">
              <w:t>-Kulturne ustanove i manifestacije u gradu: posjet kazalištu, muzeju</w:t>
            </w:r>
          </w:p>
          <w:p w14:paraId="5F6E9E95" w14:textId="77777777" w:rsidR="00850354" w:rsidRPr="009322D3" w:rsidRDefault="00850354" w:rsidP="00B74770">
            <w:pPr>
              <w:cnfStyle w:val="000000100000" w:firstRow="0" w:lastRow="0" w:firstColumn="0" w:lastColumn="0" w:oddVBand="0" w:evenVBand="0" w:oddHBand="1" w:evenHBand="0" w:firstRowFirstColumn="0" w:firstRowLastColumn="0" w:lastRowFirstColumn="0" w:lastRowLastColumn="0"/>
            </w:pPr>
          </w:p>
          <w:p w14:paraId="31C6B10B" w14:textId="77777777" w:rsidR="00850354" w:rsidRDefault="00850354" w:rsidP="00B74770">
            <w:pPr>
              <w:cnfStyle w:val="000000100000" w:firstRow="0" w:lastRow="0" w:firstColumn="0" w:lastColumn="0" w:oddVBand="0" w:evenVBand="0" w:oddHBand="1" w:evenHBand="0" w:firstRowFirstColumn="0" w:firstRowLastColumn="0" w:lastRowFirstColumn="0" w:lastRowLastColumn="0"/>
            </w:pPr>
          </w:p>
          <w:p w14:paraId="2E82B097" w14:textId="77777777" w:rsidR="00850354" w:rsidRDefault="00850354" w:rsidP="00B74770">
            <w:pPr>
              <w:cnfStyle w:val="000000100000" w:firstRow="0" w:lastRow="0" w:firstColumn="0" w:lastColumn="0" w:oddVBand="0" w:evenVBand="0" w:oddHBand="1" w:evenHBand="0" w:firstRowFirstColumn="0" w:firstRowLastColumn="0" w:lastRowFirstColumn="0" w:lastRowLastColumn="0"/>
            </w:pPr>
          </w:p>
          <w:p w14:paraId="66BD502B" w14:textId="77777777" w:rsidR="00850354" w:rsidRDefault="00850354" w:rsidP="00B74770">
            <w:pPr>
              <w:cnfStyle w:val="000000100000" w:firstRow="0" w:lastRow="0" w:firstColumn="0" w:lastColumn="0" w:oddVBand="0" w:evenVBand="0" w:oddHBand="1" w:evenHBand="0" w:firstRowFirstColumn="0" w:firstRowLastColumn="0" w:lastRowFirstColumn="0" w:lastRowLastColumn="0"/>
            </w:pPr>
          </w:p>
          <w:p w14:paraId="07B96E1F" w14:textId="77777777" w:rsidR="00850354" w:rsidRDefault="00850354" w:rsidP="00B74770">
            <w:pPr>
              <w:cnfStyle w:val="000000100000" w:firstRow="0" w:lastRow="0" w:firstColumn="0" w:lastColumn="0" w:oddVBand="0" w:evenVBand="0" w:oddHBand="1" w:evenHBand="0" w:firstRowFirstColumn="0" w:firstRowLastColumn="0" w:lastRowFirstColumn="0" w:lastRowLastColumn="0"/>
            </w:pPr>
          </w:p>
          <w:p w14:paraId="6FC24F56" w14:textId="77777777" w:rsidR="00850354" w:rsidRDefault="00850354" w:rsidP="00B74770">
            <w:pPr>
              <w:cnfStyle w:val="000000100000" w:firstRow="0" w:lastRow="0" w:firstColumn="0" w:lastColumn="0" w:oddVBand="0" w:evenVBand="0" w:oddHBand="1" w:evenHBand="0" w:firstRowFirstColumn="0" w:firstRowLastColumn="0" w:lastRowFirstColumn="0" w:lastRowLastColumn="0"/>
            </w:pPr>
          </w:p>
          <w:p w14:paraId="0C6A794D" w14:textId="77777777" w:rsidR="00850354" w:rsidRDefault="00850354" w:rsidP="00B74770">
            <w:pPr>
              <w:cnfStyle w:val="000000100000" w:firstRow="0" w:lastRow="0" w:firstColumn="0" w:lastColumn="0" w:oddVBand="0" w:evenVBand="0" w:oddHBand="1" w:evenHBand="0" w:firstRowFirstColumn="0" w:firstRowLastColumn="0" w:lastRowFirstColumn="0" w:lastRowLastColumn="0"/>
            </w:pPr>
          </w:p>
          <w:p w14:paraId="6BBC378B" w14:textId="77777777" w:rsidR="00850354" w:rsidRPr="009322D3" w:rsidRDefault="00850354" w:rsidP="00B74770">
            <w:pPr>
              <w:cnfStyle w:val="000000100000" w:firstRow="0" w:lastRow="0" w:firstColumn="0" w:lastColumn="0" w:oddVBand="0" w:evenVBand="0" w:oddHBand="1" w:evenHBand="0" w:firstRowFirstColumn="0" w:firstRowLastColumn="0" w:lastRowFirstColumn="0" w:lastRowLastColumn="0"/>
            </w:pPr>
          </w:p>
          <w:p w14:paraId="2EABAEA8" w14:textId="77777777" w:rsidR="00850354" w:rsidRPr="009322D3" w:rsidRDefault="00850354" w:rsidP="00B74770">
            <w:pPr>
              <w:cnfStyle w:val="000000100000" w:firstRow="0" w:lastRow="0" w:firstColumn="0" w:lastColumn="0" w:oddVBand="0" w:evenVBand="0" w:oddHBand="1" w:evenHBand="0" w:firstRowFirstColumn="0" w:firstRowLastColumn="0" w:lastRowFirstColumn="0" w:lastRowLastColumn="0"/>
            </w:pPr>
          </w:p>
          <w:p w14:paraId="0B5830E3" w14:textId="77777777" w:rsidR="00850354" w:rsidRDefault="00850354" w:rsidP="00B74770">
            <w:pPr>
              <w:cnfStyle w:val="000000100000" w:firstRow="0" w:lastRow="0" w:firstColumn="0" w:lastColumn="0" w:oddVBand="0" w:evenVBand="0" w:oddHBand="1" w:evenHBand="0" w:firstRowFirstColumn="0" w:firstRowLastColumn="0" w:lastRowFirstColumn="0" w:lastRowLastColumn="0"/>
            </w:pPr>
          </w:p>
          <w:p w14:paraId="51581D60" w14:textId="77777777" w:rsidR="00850354" w:rsidRPr="009322D3" w:rsidRDefault="00850354" w:rsidP="00B74770">
            <w:pPr>
              <w:cnfStyle w:val="000000100000" w:firstRow="0" w:lastRow="0" w:firstColumn="0" w:lastColumn="0" w:oddVBand="0" w:evenVBand="0" w:oddHBand="1" w:evenHBand="0" w:firstRowFirstColumn="0" w:firstRowLastColumn="0" w:lastRowFirstColumn="0" w:lastRowLastColumn="0"/>
            </w:pPr>
          </w:p>
          <w:p w14:paraId="3C6BCC75" w14:textId="77777777" w:rsidR="00850354" w:rsidRPr="009322D3" w:rsidRDefault="00850354" w:rsidP="00B74770">
            <w:pPr>
              <w:cnfStyle w:val="000000100000" w:firstRow="0" w:lastRow="0" w:firstColumn="0" w:lastColumn="0" w:oddVBand="0" w:evenVBand="0" w:oddHBand="1" w:evenHBand="0" w:firstRowFirstColumn="0" w:firstRowLastColumn="0" w:lastRowFirstColumn="0" w:lastRowLastColumn="0"/>
            </w:pPr>
          </w:p>
          <w:p w14:paraId="0E8F8384" w14:textId="77777777" w:rsidR="00850354" w:rsidRPr="009322D3" w:rsidRDefault="00850354" w:rsidP="00B74770">
            <w:pPr>
              <w:cnfStyle w:val="000000100000" w:firstRow="0" w:lastRow="0" w:firstColumn="0" w:lastColumn="0" w:oddVBand="0" w:evenVBand="0" w:oddHBand="1" w:evenHBand="0" w:firstRowFirstColumn="0" w:firstRowLastColumn="0" w:lastRowFirstColumn="0" w:lastRowLastColumn="0"/>
            </w:pPr>
          </w:p>
          <w:p w14:paraId="32B51EB8" w14:textId="77777777" w:rsidR="00850354" w:rsidRPr="009322D3" w:rsidRDefault="00850354" w:rsidP="00B74770">
            <w:pPr>
              <w:cnfStyle w:val="000000100000" w:firstRow="0" w:lastRow="0" w:firstColumn="0" w:lastColumn="0" w:oddVBand="0" w:evenVBand="0" w:oddHBand="1" w:evenHBand="0" w:firstRowFirstColumn="0" w:firstRowLastColumn="0" w:lastRowFirstColumn="0" w:lastRowLastColumn="0"/>
            </w:pPr>
          </w:p>
          <w:p w14:paraId="6968426C" w14:textId="77777777" w:rsidR="00850354" w:rsidRPr="009322D3" w:rsidRDefault="00850354" w:rsidP="00B74770">
            <w:pPr>
              <w:cnfStyle w:val="000000100000" w:firstRow="0" w:lastRow="0" w:firstColumn="0" w:lastColumn="0" w:oddVBand="0" w:evenVBand="0" w:oddHBand="1" w:evenHBand="0" w:firstRowFirstColumn="0" w:firstRowLastColumn="0" w:lastRowFirstColumn="0" w:lastRowLastColumn="0"/>
            </w:pPr>
          </w:p>
          <w:p w14:paraId="5FC9114F" w14:textId="77777777" w:rsidR="00850354" w:rsidRPr="009322D3" w:rsidRDefault="00850354" w:rsidP="00B74770">
            <w:pPr>
              <w:cnfStyle w:val="000000100000" w:firstRow="0" w:lastRow="0" w:firstColumn="0" w:lastColumn="0" w:oddVBand="0" w:evenVBand="0" w:oddHBand="1" w:evenHBand="0" w:firstRowFirstColumn="0" w:firstRowLastColumn="0" w:lastRowFirstColumn="0" w:lastRowLastColumn="0"/>
            </w:pPr>
          </w:p>
          <w:p w14:paraId="3FA9E901" w14:textId="77777777" w:rsidR="00850354" w:rsidRPr="009322D3" w:rsidRDefault="00850354" w:rsidP="00B74770">
            <w:pPr>
              <w:cnfStyle w:val="000000100000" w:firstRow="0" w:lastRow="0" w:firstColumn="0" w:lastColumn="0" w:oddVBand="0" w:evenVBand="0" w:oddHBand="1" w:evenHBand="0" w:firstRowFirstColumn="0" w:firstRowLastColumn="0" w:lastRowFirstColumn="0" w:lastRowLastColumn="0"/>
            </w:pPr>
          </w:p>
        </w:tc>
        <w:tc>
          <w:tcPr>
            <w:tcW w:w="2268" w:type="dxa"/>
            <w:hideMark/>
          </w:tcPr>
          <w:p w14:paraId="745C9504" w14:textId="77777777" w:rsidR="00850354" w:rsidRPr="009322D3" w:rsidRDefault="00850354" w:rsidP="00B74770">
            <w:pPr>
              <w:cnfStyle w:val="000000100000" w:firstRow="0" w:lastRow="0" w:firstColumn="0" w:lastColumn="0" w:oddVBand="0" w:evenVBand="0" w:oddHBand="1" w:evenHBand="0" w:firstRowFirstColumn="0" w:firstRowLastColumn="0" w:lastRowFirstColumn="0" w:lastRowLastColumn="0"/>
              <w:rPr>
                <w:color w:val="000000" w:themeColor="text1"/>
              </w:rPr>
            </w:pPr>
            <w:r w:rsidRPr="043E4EAE">
              <w:rPr>
                <w:color w:val="000000" w:themeColor="text1"/>
              </w:rPr>
              <w:lastRenderedPageBreak/>
              <w:t xml:space="preserve">-zamjećivati promjene u prirodi; izgled i vrste biljaka i životinja; rad ljudi; </w:t>
            </w:r>
          </w:p>
          <w:p w14:paraId="1ECDA980" w14:textId="77777777" w:rsidR="00850354" w:rsidRPr="009322D3" w:rsidRDefault="00850354" w:rsidP="00B74770">
            <w:pPr>
              <w:cnfStyle w:val="000000100000" w:firstRow="0" w:lastRow="0" w:firstColumn="0" w:lastColumn="0" w:oddVBand="0" w:evenVBand="0" w:oddHBand="1" w:evenHBand="0" w:firstRowFirstColumn="0" w:firstRowLastColumn="0" w:lastRowFirstColumn="0" w:lastRowLastColumn="0"/>
              <w:rPr>
                <w:color w:val="000000" w:themeColor="text1"/>
              </w:rPr>
            </w:pPr>
          </w:p>
          <w:p w14:paraId="46DCF7B3" w14:textId="77777777" w:rsidR="00850354" w:rsidRPr="009322D3" w:rsidRDefault="00850354" w:rsidP="00B74770">
            <w:pPr>
              <w:cnfStyle w:val="000000100000" w:firstRow="0" w:lastRow="0" w:firstColumn="0" w:lastColumn="0" w:oddVBand="0" w:evenVBand="0" w:oddHBand="1" w:evenHBand="0" w:firstRowFirstColumn="0" w:firstRowLastColumn="0" w:lastRowFirstColumn="0" w:lastRowLastColumn="0"/>
              <w:rPr>
                <w:color w:val="000000" w:themeColor="text1"/>
              </w:rPr>
            </w:pPr>
            <w:r w:rsidRPr="043E4EAE">
              <w:rPr>
                <w:color w:val="000000" w:themeColor="text1"/>
              </w:rPr>
              <w:t>-prepoznaje važnost prometa za život ljudi;</w:t>
            </w:r>
          </w:p>
          <w:p w14:paraId="26176519" w14:textId="77777777" w:rsidR="00850354" w:rsidRPr="009322D3" w:rsidRDefault="00850354" w:rsidP="00B74770">
            <w:pPr>
              <w:cnfStyle w:val="000000100000" w:firstRow="0" w:lastRow="0" w:firstColumn="0" w:lastColumn="0" w:oddVBand="0" w:evenVBand="0" w:oddHBand="1" w:evenHBand="0" w:firstRowFirstColumn="0" w:firstRowLastColumn="0" w:lastRowFirstColumn="0" w:lastRowLastColumn="0"/>
              <w:rPr>
                <w:color w:val="000000" w:themeColor="text1"/>
              </w:rPr>
            </w:pPr>
            <w:r w:rsidRPr="043E4EAE">
              <w:rPr>
                <w:color w:val="000000" w:themeColor="text1"/>
              </w:rPr>
              <w:t>utjecaj na prirodni okoliš</w:t>
            </w:r>
          </w:p>
          <w:p w14:paraId="6A8E261A" w14:textId="77777777" w:rsidR="00850354" w:rsidRPr="009322D3" w:rsidRDefault="00850354" w:rsidP="00B74770">
            <w:pPr>
              <w:cnfStyle w:val="000000100000" w:firstRow="0" w:lastRow="0" w:firstColumn="0" w:lastColumn="0" w:oddVBand="0" w:evenVBand="0" w:oddHBand="1" w:evenHBand="0" w:firstRowFirstColumn="0" w:firstRowLastColumn="0" w:lastRowFirstColumn="0" w:lastRowLastColumn="0"/>
              <w:rPr>
                <w:color w:val="000000" w:themeColor="text1"/>
              </w:rPr>
            </w:pPr>
          </w:p>
          <w:p w14:paraId="6A58B239" w14:textId="47582AF6" w:rsidR="00850354" w:rsidRPr="009322D3" w:rsidRDefault="00850354" w:rsidP="00B74770">
            <w:pPr>
              <w:cnfStyle w:val="000000100000" w:firstRow="0" w:lastRow="0" w:firstColumn="0" w:lastColumn="0" w:oddVBand="0" w:evenVBand="0" w:oddHBand="1" w:evenHBand="0" w:firstRowFirstColumn="0" w:firstRowLastColumn="0" w:lastRowFirstColumn="0" w:lastRowLastColumn="0"/>
              <w:rPr>
                <w:color w:val="000000"/>
              </w:rPr>
            </w:pPr>
            <w:r w:rsidRPr="043E4EAE">
              <w:rPr>
                <w:color w:val="000000" w:themeColor="text1"/>
              </w:rPr>
              <w:t>-</w:t>
            </w:r>
            <w:r>
              <w:rPr>
                <w:color w:val="000000" w:themeColor="text1"/>
              </w:rPr>
              <w:t>r</w:t>
            </w:r>
            <w:r w:rsidRPr="043E4EAE">
              <w:rPr>
                <w:color w:val="000000" w:themeColor="text1"/>
              </w:rPr>
              <w:t>azvijati osjećaj pijeteta prema pokojnicima; sjećanje na pretke; razvijati osjećaj međusobne ljubavi i poštivanja u obitelji</w:t>
            </w:r>
          </w:p>
          <w:p w14:paraId="67BA1B6E" w14:textId="77777777" w:rsidR="00850354" w:rsidRPr="009322D3" w:rsidRDefault="00850354" w:rsidP="00B74770">
            <w:pPr>
              <w:cnfStyle w:val="000000100000" w:firstRow="0" w:lastRow="0" w:firstColumn="0" w:lastColumn="0" w:oddVBand="0" w:evenVBand="0" w:oddHBand="1" w:evenHBand="0" w:firstRowFirstColumn="0" w:firstRowLastColumn="0" w:lastRowFirstColumn="0" w:lastRowLastColumn="0"/>
              <w:rPr>
                <w:color w:val="000000"/>
              </w:rPr>
            </w:pPr>
          </w:p>
          <w:p w14:paraId="69BB4C49" w14:textId="77777777" w:rsidR="00850354" w:rsidRPr="009322D3" w:rsidRDefault="00850354" w:rsidP="00B74770">
            <w:pPr>
              <w:cnfStyle w:val="000000100000" w:firstRow="0" w:lastRow="0" w:firstColumn="0" w:lastColumn="0" w:oddVBand="0" w:evenVBand="0" w:oddHBand="1" w:evenHBand="0" w:firstRowFirstColumn="0" w:firstRowLastColumn="0" w:lastRowFirstColumn="0" w:lastRowLastColumn="0"/>
              <w:rPr>
                <w:color w:val="000000" w:themeColor="text1"/>
              </w:rPr>
            </w:pPr>
            <w:r w:rsidRPr="043E4EAE">
              <w:rPr>
                <w:color w:val="000000" w:themeColor="text1"/>
              </w:rPr>
              <w:t>-shvaća i opisuje ulogu i utjecaj okoliša na djelatnost ljudi te opisuje i navodi primjere važnosti i vrijednost rada</w:t>
            </w:r>
          </w:p>
          <w:p w14:paraId="516A79FD" w14:textId="77777777" w:rsidR="00850354" w:rsidRPr="009322D3" w:rsidRDefault="00850354" w:rsidP="00B74770">
            <w:pPr>
              <w:cnfStyle w:val="000000100000" w:firstRow="0" w:lastRow="0" w:firstColumn="0" w:lastColumn="0" w:oddVBand="0" w:evenVBand="0" w:oddHBand="1" w:evenHBand="0" w:firstRowFirstColumn="0" w:firstRowLastColumn="0" w:lastRowFirstColumn="0" w:lastRowLastColumn="0"/>
              <w:rPr>
                <w:color w:val="000000" w:themeColor="text1"/>
              </w:rPr>
            </w:pPr>
          </w:p>
          <w:p w14:paraId="7CD6C735" w14:textId="77777777" w:rsidR="00850354" w:rsidRPr="009322D3" w:rsidRDefault="00850354" w:rsidP="00B74770">
            <w:pPr>
              <w:cnfStyle w:val="000000100000" w:firstRow="0" w:lastRow="0" w:firstColumn="0" w:lastColumn="0" w:oddVBand="0" w:evenVBand="0" w:oddHBand="1" w:evenHBand="0" w:firstRowFirstColumn="0" w:firstRowLastColumn="0" w:lastRowFirstColumn="0" w:lastRowLastColumn="0"/>
              <w:rPr>
                <w:color w:val="000000"/>
              </w:rPr>
            </w:pPr>
            <w:r w:rsidRPr="043E4EAE">
              <w:rPr>
                <w:color w:val="000000" w:themeColor="text1"/>
              </w:rPr>
              <w:t>-znati osnovnu namjenu pojedinih kulturnih ustanova;  spoznati važnost kulturnih ustanova; razvijati naviku posjećivanja kulturnih ustanova i zbivanja</w:t>
            </w:r>
          </w:p>
          <w:p w14:paraId="56A53676" w14:textId="77777777" w:rsidR="00850354" w:rsidRPr="009322D3" w:rsidRDefault="00850354" w:rsidP="00B74770">
            <w:pPr>
              <w:cnfStyle w:val="000000100000" w:firstRow="0" w:lastRow="0" w:firstColumn="0" w:lastColumn="0" w:oddVBand="0" w:evenVBand="0" w:oddHBand="1" w:evenHBand="0" w:firstRowFirstColumn="0" w:firstRowLastColumn="0" w:lastRowFirstColumn="0" w:lastRowLastColumn="0"/>
              <w:rPr>
                <w:color w:val="000000"/>
              </w:rPr>
            </w:pPr>
          </w:p>
          <w:p w14:paraId="1B273099" w14:textId="77777777" w:rsidR="00850354" w:rsidRPr="009322D3" w:rsidRDefault="00850354" w:rsidP="00B74770">
            <w:pPr>
              <w:cnfStyle w:val="000000100000" w:firstRow="0" w:lastRow="0" w:firstColumn="0" w:lastColumn="0" w:oddVBand="0" w:evenVBand="0" w:oddHBand="1" w:evenHBand="0" w:firstRowFirstColumn="0" w:firstRowLastColumn="0" w:lastRowFirstColumn="0" w:lastRowLastColumn="0"/>
              <w:rPr>
                <w:color w:val="000000"/>
              </w:rPr>
            </w:pPr>
          </w:p>
          <w:p w14:paraId="49802E5B" w14:textId="77777777" w:rsidR="00850354" w:rsidRDefault="00850354" w:rsidP="00B74770">
            <w:pPr>
              <w:cnfStyle w:val="000000100000" w:firstRow="0" w:lastRow="0" w:firstColumn="0" w:lastColumn="0" w:oddVBand="0" w:evenVBand="0" w:oddHBand="1" w:evenHBand="0" w:firstRowFirstColumn="0" w:firstRowLastColumn="0" w:lastRowFirstColumn="0" w:lastRowLastColumn="0"/>
              <w:rPr>
                <w:color w:val="000000" w:themeColor="text1"/>
              </w:rPr>
            </w:pPr>
          </w:p>
          <w:p w14:paraId="557F2B8E" w14:textId="77777777" w:rsidR="00850354" w:rsidRDefault="00850354" w:rsidP="00B74770">
            <w:pPr>
              <w:cnfStyle w:val="000000100000" w:firstRow="0" w:lastRow="0" w:firstColumn="0" w:lastColumn="0" w:oddVBand="0" w:evenVBand="0" w:oddHBand="1" w:evenHBand="0" w:firstRowFirstColumn="0" w:firstRowLastColumn="0" w:lastRowFirstColumn="0" w:lastRowLastColumn="0"/>
              <w:rPr>
                <w:color w:val="000000" w:themeColor="text1"/>
              </w:rPr>
            </w:pPr>
          </w:p>
          <w:p w14:paraId="0AB6BFE7" w14:textId="77777777" w:rsidR="00850354" w:rsidRPr="009322D3" w:rsidRDefault="00850354" w:rsidP="00B74770">
            <w:pPr>
              <w:cnfStyle w:val="000000100000" w:firstRow="0" w:lastRow="0" w:firstColumn="0" w:lastColumn="0" w:oddVBand="0" w:evenVBand="0" w:oddHBand="1" w:evenHBand="0" w:firstRowFirstColumn="0" w:firstRowLastColumn="0" w:lastRowFirstColumn="0" w:lastRowLastColumn="0"/>
              <w:rPr>
                <w:color w:val="000000"/>
              </w:rPr>
            </w:pPr>
          </w:p>
          <w:p w14:paraId="1FECC82D" w14:textId="77777777" w:rsidR="00850354" w:rsidRPr="009322D3" w:rsidRDefault="00850354" w:rsidP="00B74770">
            <w:pPr>
              <w:cnfStyle w:val="000000100000" w:firstRow="0" w:lastRow="0" w:firstColumn="0" w:lastColumn="0" w:oddVBand="0" w:evenVBand="0" w:oddHBand="1" w:evenHBand="0" w:firstRowFirstColumn="0" w:firstRowLastColumn="0" w:lastRowFirstColumn="0" w:lastRowLastColumn="0"/>
              <w:rPr>
                <w:color w:val="000000" w:themeColor="text1"/>
              </w:rPr>
            </w:pPr>
          </w:p>
        </w:tc>
        <w:tc>
          <w:tcPr>
            <w:tcW w:w="1275" w:type="dxa"/>
          </w:tcPr>
          <w:p w14:paraId="59C83638" w14:textId="77777777" w:rsidR="00850354" w:rsidRPr="009322D3" w:rsidRDefault="00850354" w:rsidP="00B74770">
            <w:pPr>
              <w:cnfStyle w:val="000000100000" w:firstRow="0" w:lastRow="0" w:firstColumn="0" w:lastColumn="0" w:oddVBand="0" w:evenVBand="0" w:oddHBand="1" w:evenHBand="0" w:firstRowFirstColumn="0" w:firstRowLastColumn="0" w:lastRowFirstColumn="0" w:lastRowLastColumn="0"/>
              <w:rPr>
                <w:color w:val="000000"/>
              </w:rPr>
            </w:pPr>
            <w:r w:rsidRPr="38F3508C">
              <w:rPr>
                <w:color w:val="000000" w:themeColor="text1"/>
              </w:rPr>
              <w:lastRenderedPageBreak/>
              <w:t>Izvanučionička nastava; istraživačka nastava;  učenje na neposrednoj stvarnosti</w:t>
            </w:r>
          </w:p>
        </w:tc>
        <w:tc>
          <w:tcPr>
            <w:tcW w:w="1843" w:type="dxa"/>
            <w:gridSpan w:val="2"/>
            <w:hideMark/>
          </w:tcPr>
          <w:p w14:paraId="70D4F44F" w14:textId="77777777" w:rsidR="00850354" w:rsidRPr="009322D3" w:rsidRDefault="00850354" w:rsidP="00B74770">
            <w:pPr>
              <w:cnfStyle w:val="000000100000" w:firstRow="0" w:lastRow="0" w:firstColumn="0" w:lastColumn="0" w:oddVBand="0" w:evenVBand="0" w:oddHBand="1" w:evenHBand="0" w:firstRowFirstColumn="0" w:firstRowLastColumn="0" w:lastRowFirstColumn="0" w:lastRowLastColumn="0"/>
              <w:rPr>
                <w:color w:val="000000"/>
              </w:rPr>
            </w:pPr>
            <w:r w:rsidRPr="38F3508C">
              <w:rPr>
                <w:color w:val="000000" w:themeColor="text1"/>
              </w:rPr>
              <w:t>-promatraju</w:t>
            </w:r>
          </w:p>
          <w:p w14:paraId="34AD5F1B" w14:textId="77777777" w:rsidR="00850354" w:rsidRPr="009322D3" w:rsidRDefault="00850354" w:rsidP="00B74770">
            <w:pPr>
              <w:cnfStyle w:val="000000100000" w:firstRow="0" w:lastRow="0" w:firstColumn="0" w:lastColumn="0" w:oddVBand="0" w:evenVBand="0" w:oddHBand="1" w:evenHBand="0" w:firstRowFirstColumn="0" w:firstRowLastColumn="0" w:lastRowFirstColumn="0" w:lastRowLastColumn="0"/>
              <w:rPr>
                <w:color w:val="000000"/>
              </w:rPr>
            </w:pPr>
            <w:r w:rsidRPr="38F3508C">
              <w:rPr>
                <w:color w:val="000000" w:themeColor="text1"/>
              </w:rPr>
              <w:t>-opisuju</w:t>
            </w:r>
          </w:p>
          <w:p w14:paraId="7A265191" w14:textId="77777777" w:rsidR="00850354" w:rsidRPr="009322D3" w:rsidRDefault="00850354" w:rsidP="00B74770">
            <w:pPr>
              <w:cnfStyle w:val="000000100000" w:firstRow="0" w:lastRow="0" w:firstColumn="0" w:lastColumn="0" w:oddVBand="0" w:evenVBand="0" w:oddHBand="1" w:evenHBand="0" w:firstRowFirstColumn="0" w:firstRowLastColumn="0" w:lastRowFirstColumn="0" w:lastRowLastColumn="0"/>
              <w:rPr>
                <w:color w:val="000000"/>
              </w:rPr>
            </w:pPr>
            <w:r w:rsidRPr="38F3508C">
              <w:rPr>
                <w:color w:val="000000" w:themeColor="text1"/>
              </w:rPr>
              <w:t>-zaključuju</w:t>
            </w:r>
          </w:p>
          <w:p w14:paraId="2B1421CF" w14:textId="77777777" w:rsidR="00850354" w:rsidRPr="009322D3" w:rsidRDefault="00850354" w:rsidP="00B74770">
            <w:pPr>
              <w:cnfStyle w:val="000000100000" w:firstRow="0" w:lastRow="0" w:firstColumn="0" w:lastColumn="0" w:oddVBand="0" w:evenVBand="0" w:oddHBand="1" w:evenHBand="0" w:firstRowFirstColumn="0" w:firstRowLastColumn="0" w:lastRowFirstColumn="0" w:lastRowLastColumn="0"/>
              <w:rPr>
                <w:color w:val="000000"/>
              </w:rPr>
            </w:pPr>
            <w:r w:rsidRPr="043E4EAE">
              <w:rPr>
                <w:color w:val="000000" w:themeColor="text1"/>
              </w:rPr>
              <w:t>-iznose vlastita mišljenja</w:t>
            </w:r>
          </w:p>
          <w:p w14:paraId="3E61DF09" w14:textId="77777777" w:rsidR="00850354" w:rsidRDefault="00850354" w:rsidP="00B74770">
            <w:pPr>
              <w:cnfStyle w:val="000000100000" w:firstRow="0" w:lastRow="0" w:firstColumn="0" w:lastColumn="0" w:oddVBand="0" w:evenVBand="0" w:oddHBand="1" w:evenHBand="0" w:firstRowFirstColumn="0" w:firstRowLastColumn="0" w:lastRowFirstColumn="0" w:lastRowLastColumn="0"/>
              <w:rPr>
                <w:color w:val="000000" w:themeColor="text1"/>
              </w:rPr>
            </w:pPr>
            <w:r w:rsidRPr="043E4EAE">
              <w:rPr>
                <w:color w:val="000000" w:themeColor="text1"/>
              </w:rPr>
              <w:t>-crtaju</w:t>
            </w:r>
          </w:p>
          <w:p w14:paraId="4BB63822" w14:textId="77777777" w:rsidR="00850354" w:rsidRDefault="00850354" w:rsidP="00B74770">
            <w:pPr>
              <w:cnfStyle w:val="000000100000" w:firstRow="0" w:lastRow="0" w:firstColumn="0" w:lastColumn="0" w:oddVBand="0" w:evenVBand="0" w:oddHBand="1" w:evenHBand="0" w:firstRowFirstColumn="0" w:firstRowLastColumn="0" w:lastRowFirstColumn="0" w:lastRowLastColumn="0"/>
              <w:rPr>
                <w:color w:val="000000" w:themeColor="text1"/>
              </w:rPr>
            </w:pPr>
            <w:r w:rsidRPr="043E4EAE">
              <w:rPr>
                <w:color w:val="000000" w:themeColor="text1"/>
              </w:rPr>
              <w:t>-zapisuju</w:t>
            </w:r>
          </w:p>
          <w:p w14:paraId="28943E5B" w14:textId="77777777" w:rsidR="00850354" w:rsidRDefault="00850354" w:rsidP="00B74770">
            <w:pPr>
              <w:cnfStyle w:val="000000100000" w:firstRow="0" w:lastRow="0" w:firstColumn="0" w:lastColumn="0" w:oddVBand="0" w:evenVBand="0" w:oddHBand="1" w:evenHBand="0" w:firstRowFirstColumn="0" w:firstRowLastColumn="0" w:lastRowFirstColumn="0" w:lastRowLastColumn="0"/>
              <w:rPr>
                <w:color w:val="000000" w:themeColor="text1"/>
              </w:rPr>
            </w:pPr>
            <w:r w:rsidRPr="043E4EAE">
              <w:rPr>
                <w:color w:val="000000" w:themeColor="text1"/>
              </w:rPr>
              <w:t>-izvode jednostavne pokuse</w:t>
            </w:r>
          </w:p>
          <w:p w14:paraId="5A28DFE8" w14:textId="77777777" w:rsidR="00850354" w:rsidRPr="009322D3" w:rsidRDefault="00850354" w:rsidP="00B74770">
            <w:pPr>
              <w:cnfStyle w:val="000000100000" w:firstRow="0" w:lastRow="0" w:firstColumn="0" w:lastColumn="0" w:oddVBand="0" w:evenVBand="0" w:oddHBand="1" w:evenHBand="0" w:firstRowFirstColumn="0" w:firstRowLastColumn="0" w:lastRowFirstColumn="0" w:lastRowLastColumn="0"/>
              <w:rPr>
                <w:color w:val="000000"/>
              </w:rPr>
            </w:pPr>
          </w:p>
        </w:tc>
        <w:tc>
          <w:tcPr>
            <w:tcW w:w="1559" w:type="dxa"/>
            <w:gridSpan w:val="2"/>
          </w:tcPr>
          <w:p w14:paraId="6D229F9F" w14:textId="77777777" w:rsidR="00850354" w:rsidRPr="009322D3" w:rsidRDefault="00850354" w:rsidP="00B74770">
            <w:pPr>
              <w:cnfStyle w:val="000000100000" w:firstRow="0" w:lastRow="0" w:firstColumn="0" w:lastColumn="0" w:oddVBand="0" w:evenVBand="0" w:oddHBand="1" w:evenHBand="0" w:firstRowFirstColumn="0" w:firstRowLastColumn="0" w:lastRowFirstColumn="0" w:lastRowLastColumn="0"/>
              <w:rPr>
                <w:color w:val="000000"/>
              </w:rPr>
            </w:pPr>
            <w:r w:rsidRPr="38F3508C">
              <w:rPr>
                <w:color w:val="000000" w:themeColor="text1"/>
              </w:rPr>
              <w:t>Aktivnosti koje se provode u neposrednom okolišu škole te u mjestu stanovanja su besplatne.</w:t>
            </w:r>
          </w:p>
          <w:p w14:paraId="64527685" w14:textId="77777777" w:rsidR="00850354" w:rsidRPr="009322D3" w:rsidRDefault="00850354" w:rsidP="00B74770">
            <w:pPr>
              <w:cnfStyle w:val="000000100000" w:firstRow="0" w:lastRow="0" w:firstColumn="0" w:lastColumn="0" w:oddVBand="0" w:evenVBand="0" w:oddHBand="1" w:evenHBand="0" w:firstRowFirstColumn="0" w:firstRowLastColumn="0" w:lastRowFirstColumn="0" w:lastRowLastColumn="0"/>
              <w:rPr>
                <w:color w:val="000000"/>
              </w:rPr>
            </w:pPr>
            <w:r w:rsidRPr="38F3508C">
              <w:rPr>
                <w:color w:val="000000" w:themeColor="text1"/>
              </w:rPr>
              <w:t>Izlet u grad će financirati roditelji</w:t>
            </w:r>
          </w:p>
        </w:tc>
        <w:tc>
          <w:tcPr>
            <w:tcW w:w="1701" w:type="dxa"/>
          </w:tcPr>
          <w:p w14:paraId="4A99AB8D" w14:textId="77777777" w:rsidR="00850354" w:rsidRPr="009322D3" w:rsidRDefault="00850354" w:rsidP="00B74770">
            <w:pPr>
              <w:cnfStyle w:val="000000100000" w:firstRow="0" w:lastRow="0" w:firstColumn="0" w:lastColumn="0" w:oddVBand="0" w:evenVBand="0" w:oddHBand="1" w:evenHBand="0" w:firstRowFirstColumn="0" w:firstRowLastColumn="0" w:lastRowFirstColumn="0" w:lastRowLastColumn="0"/>
              <w:rPr>
                <w:color w:val="000000" w:themeColor="text1"/>
              </w:rPr>
            </w:pPr>
            <w:r w:rsidRPr="38F3508C">
              <w:rPr>
                <w:color w:val="000000" w:themeColor="text1"/>
              </w:rPr>
              <w:t>-građanski odgoj i obrazovanje</w:t>
            </w:r>
          </w:p>
          <w:p w14:paraId="045714E5" w14:textId="77777777" w:rsidR="00850354" w:rsidRPr="009322D3" w:rsidRDefault="00850354" w:rsidP="00B74770">
            <w:pPr>
              <w:cnfStyle w:val="000000100000" w:firstRow="0" w:lastRow="0" w:firstColumn="0" w:lastColumn="0" w:oddVBand="0" w:evenVBand="0" w:oddHBand="1" w:evenHBand="0" w:firstRowFirstColumn="0" w:firstRowLastColumn="0" w:lastRowFirstColumn="0" w:lastRowLastColumn="0"/>
              <w:rPr>
                <w:color w:val="000000" w:themeColor="text1"/>
              </w:rPr>
            </w:pPr>
            <w:r w:rsidRPr="38F3508C">
              <w:rPr>
                <w:color w:val="000000" w:themeColor="text1"/>
              </w:rPr>
              <w:t>-zdravlje</w:t>
            </w:r>
          </w:p>
          <w:p w14:paraId="1BC95269" w14:textId="77777777" w:rsidR="00850354" w:rsidRPr="009322D3" w:rsidRDefault="00850354" w:rsidP="00B74770">
            <w:pPr>
              <w:cnfStyle w:val="000000100000" w:firstRow="0" w:lastRow="0" w:firstColumn="0" w:lastColumn="0" w:oddVBand="0" w:evenVBand="0" w:oddHBand="1" w:evenHBand="0" w:firstRowFirstColumn="0" w:firstRowLastColumn="0" w:lastRowFirstColumn="0" w:lastRowLastColumn="0"/>
              <w:rPr>
                <w:color w:val="000000" w:themeColor="text1"/>
              </w:rPr>
            </w:pPr>
            <w:r w:rsidRPr="38F3508C">
              <w:rPr>
                <w:color w:val="000000" w:themeColor="text1"/>
              </w:rPr>
              <w:t>-održivi razvoj</w:t>
            </w:r>
          </w:p>
          <w:p w14:paraId="156B48FC" w14:textId="77777777" w:rsidR="00850354" w:rsidRPr="009322D3" w:rsidRDefault="00850354" w:rsidP="00B74770">
            <w:pPr>
              <w:cnfStyle w:val="000000100000" w:firstRow="0" w:lastRow="0" w:firstColumn="0" w:lastColumn="0" w:oddVBand="0" w:evenVBand="0" w:oddHBand="1" w:evenHBand="0" w:firstRowFirstColumn="0" w:firstRowLastColumn="0" w:lastRowFirstColumn="0" w:lastRowLastColumn="0"/>
              <w:rPr>
                <w:color w:val="000000" w:themeColor="text1"/>
              </w:rPr>
            </w:pPr>
            <w:r w:rsidRPr="38F3508C">
              <w:rPr>
                <w:color w:val="000000" w:themeColor="text1"/>
              </w:rPr>
              <w:t>-osobni i socijalni razvoj</w:t>
            </w:r>
          </w:p>
          <w:p w14:paraId="4FDB9FEC" w14:textId="77777777" w:rsidR="00850354" w:rsidRPr="009322D3" w:rsidRDefault="00850354" w:rsidP="00B74770">
            <w:pPr>
              <w:cnfStyle w:val="000000100000" w:firstRow="0" w:lastRow="0" w:firstColumn="0" w:lastColumn="0" w:oddVBand="0" w:evenVBand="0" w:oddHBand="1" w:evenHBand="0" w:firstRowFirstColumn="0" w:firstRowLastColumn="0" w:lastRowFirstColumn="0" w:lastRowLastColumn="0"/>
              <w:rPr>
                <w:color w:val="000000"/>
              </w:rPr>
            </w:pPr>
            <w:r w:rsidRPr="38F3508C">
              <w:rPr>
                <w:color w:val="000000" w:themeColor="text1"/>
              </w:rPr>
              <w:t>-učiti kako učiti</w:t>
            </w:r>
          </w:p>
        </w:tc>
        <w:tc>
          <w:tcPr>
            <w:tcW w:w="2362" w:type="dxa"/>
          </w:tcPr>
          <w:p w14:paraId="3792F94D" w14:textId="77777777" w:rsidR="00850354" w:rsidRPr="009322D3" w:rsidRDefault="00850354" w:rsidP="00B74770">
            <w:pPr>
              <w:cnfStyle w:val="000000100000" w:firstRow="0" w:lastRow="0" w:firstColumn="0" w:lastColumn="0" w:oddVBand="0" w:evenVBand="0" w:oddHBand="1" w:evenHBand="0" w:firstRowFirstColumn="0" w:firstRowLastColumn="0" w:lastRowFirstColumn="0" w:lastRowLastColumn="0"/>
              <w:rPr>
                <w:color w:val="000000" w:themeColor="text1"/>
              </w:rPr>
            </w:pPr>
            <w:r w:rsidRPr="38F3508C">
              <w:rPr>
                <w:color w:val="000000" w:themeColor="text1"/>
              </w:rPr>
              <w:t xml:space="preserve">Razgovor s učenicima o uočenom i naučenom; primjena stečenoga znanja u svakodnevnom životu </w:t>
            </w:r>
          </w:p>
          <w:p w14:paraId="1C72CD46" w14:textId="77777777" w:rsidR="00850354" w:rsidRPr="009322D3" w:rsidRDefault="00850354" w:rsidP="00B74770">
            <w:pPr>
              <w:cnfStyle w:val="000000100000" w:firstRow="0" w:lastRow="0" w:firstColumn="0" w:lastColumn="0" w:oddVBand="0" w:evenVBand="0" w:oddHBand="1" w:evenHBand="0" w:firstRowFirstColumn="0" w:firstRowLastColumn="0" w:lastRowFirstColumn="0" w:lastRowLastColumn="0"/>
              <w:rPr>
                <w:color w:val="000000"/>
              </w:rPr>
            </w:pPr>
            <w:r w:rsidRPr="38F3508C">
              <w:rPr>
                <w:color w:val="000000" w:themeColor="text1"/>
              </w:rPr>
              <w:t xml:space="preserve">izrada slika, plakata; izložbe </w:t>
            </w:r>
          </w:p>
        </w:tc>
      </w:tr>
    </w:tbl>
    <w:p w14:paraId="72E6A505" w14:textId="77777777" w:rsidR="00850354" w:rsidRDefault="00850354" w:rsidP="00850354"/>
    <w:p w14:paraId="3E4D749B" w14:textId="77777777" w:rsidR="00850354" w:rsidRDefault="00850354"/>
    <w:p w14:paraId="4FEAC805" w14:textId="77777777" w:rsidR="00850354" w:rsidRDefault="00850354"/>
    <w:p w14:paraId="08BDA751" w14:textId="77777777" w:rsidR="00996328" w:rsidRDefault="00996328"/>
    <w:p w14:paraId="1B4F220F" w14:textId="77777777" w:rsidR="00996328" w:rsidRDefault="00996328"/>
    <w:p w14:paraId="677D3B73" w14:textId="77777777" w:rsidR="00996328" w:rsidRDefault="00996328"/>
    <w:p w14:paraId="73C45F7F" w14:textId="77777777" w:rsidR="00850354" w:rsidRDefault="00850354"/>
    <w:tbl>
      <w:tblPr>
        <w:tblStyle w:val="PlainTable11"/>
        <w:tblpPr w:leftFromText="180" w:rightFromText="180" w:vertAnchor="text" w:horzAnchor="margin" w:tblpXSpec="center" w:tblpY="92"/>
        <w:tblW w:w="15398" w:type="dxa"/>
        <w:tblLayout w:type="fixed"/>
        <w:tblLook w:val="04A0" w:firstRow="1" w:lastRow="0" w:firstColumn="1" w:lastColumn="0" w:noHBand="0" w:noVBand="1"/>
      </w:tblPr>
      <w:tblGrid>
        <w:gridCol w:w="1760"/>
        <w:gridCol w:w="1773"/>
        <w:gridCol w:w="2687"/>
        <w:gridCol w:w="1697"/>
        <w:gridCol w:w="104"/>
        <w:gridCol w:w="1735"/>
        <w:gridCol w:w="819"/>
        <w:gridCol w:w="736"/>
        <w:gridCol w:w="1697"/>
        <w:gridCol w:w="2390"/>
      </w:tblGrid>
      <w:tr w:rsidR="00850354" w:rsidRPr="003127BA" w14:paraId="40D344E9" w14:textId="77777777" w:rsidTr="00B74770">
        <w:trPr>
          <w:cnfStyle w:val="100000000000" w:firstRow="1" w:lastRow="0" w:firstColumn="0" w:lastColumn="0" w:oddVBand="0" w:evenVBand="0" w:oddHBand="0" w:evenHBand="0" w:firstRowFirstColumn="0" w:firstRowLastColumn="0" w:lastRowFirstColumn="0" w:lastRowLastColumn="0"/>
          <w:trHeight w:val="841"/>
        </w:trPr>
        <w:tc>
          <w:tcPr>
            <w:cnfStyle w:val="001000000000" w:firstRow="0" w:lastRow="0" w:firstColumn="1" w:lastColumn="0" w:oddVBand="0" w:evenVBand="0" w:oddHBand="0" w:evenHBand="0" w:firstRowFirstColumn="0" w:firstRowLastColumn="0" w:lastRowFirstColumn="0" w:lastRowLastColumn="0"/>
            <w:tcW w:w="15398" w:type="dxa"/>
            <w:gridSpan w:val="10"/>
          </w:tcPr>
          <w:p w14:paraId="106D0130" w14:textId="7E8F5EE6" w:rsidR="00850354" w:rsidRPr="00996328" w:rsidRDefault="00850354" w:rsidP="00996328">
            <w:pPr>
              <w:pStyle w:val="Naslov2"/>
              <w:jc w:val="center"/>
              <w:outlineLvl w:val="1"/>
              <w:rPr>
                <w:b/>
                <w:bCs w:val="0"/>
              </w:rPr>
            </w:pPr>
            <w:r w:rsidRPr="003127BA">
              <w:rPr>
                <w:sz w:val="20"/>
                <w:szCs w:val="20"/>
              </w:rPr>
              <w:lastRenderedPageBreak/>
              <w:br/>
            </w:r>
            <w:bookmarkStart w:id="85" w:name="_Toc146837746"/>
            <w:r w:rsidRPr="00996328">
              <w:rPr>
                <w:b/>
                <w:bCs w:val="0"/>
              </w:rPr>
              <w:t>6.7. Terenska nastava i izleti</w:t>
            </w:r>
            <w:bookmarkEnd w:id="85"/>
          </w:p>
        </w:tc>
      </w:tr>
      <w:tr w:rsidR="00850354" w:rsidRPr="003127BA" w14:paraId="66308D04" w14:textId="77777777" w:rsidTr="00B74770">
        <w:trPr>
          <w:cnfStyle w:val="000000100000" w:firstRow="0" w:lastRow="0" w:firstColumn="0" w:lastColumn="0" w:oddVBand="0" w:evenVBand="0" w:oddHBand="1" w:evenHBand="0" w:firstRowFirstColumn="0" w:firstRowLastColumn="0" w:lastRowFirstColumn="0" w:lastRowLastColumn="0"/>
          <w:trHeight w:val="1486"/>
        </w:trPr>
        <w:tc>
          <w:tcPr>
            <w:cnfStyle w:val="001000000000" w:firstRow="0" w:lastRow="0" w:firstColumn="1" w:lastColumn="0" w:oddVBand="0" w:evenVBand="0" w:oddHBand="0" w:evenHBand="0" w:firstRowFirstColumn="0" w:firstRowLastColumn="0" w:lastRowFirstColumn="0" w:lastRowLastColumn="0"/>
            <w:tcW w:w="6232" w:type="dxa"/>
            <w:gridSpan w:val="3"/>
            <w:tcBorders>
              <w:bottom w:val="double" w:sz="2" w:space="0" w:color="BFBFBF" w:themeColor="background1" w:themeShade="BF"/>
            </w:tcBorders>
          </w:tcPr>
          <w:p w14:paraId="04077A83" w14:textId="77777777" w:rsidR="00850354" w:rsidRDefault="00850354" w:rsidP="00B74770">
            <w:pPr>
              <w:jc w:val="center"/>
            </w:pPr>
            <w:r w:rsidRPr="003127BA">
              <w:rPr>
                <w:b w:val="0"/>
              </w:rPr>
              <w:br/>
            </w:r>
            <w:r w:rsidRPr="003127BA">
              <w:t>NOSITELJ/I AKTIVNOSTI:</w:t>
            </w:r>
            <w:r>
              <w:t xml:space="preserve"> </w:t>
            </w:r>
          </w:p>
          <w:p w14:paraId="2DF39B3A" w14:textId="77777777" w:rsidR="00850354" w:rsidRPr="003127BA" w:rsidRDefault="00850354" w:rsidP="00B74770">
            <w:pPr>
              <w:jc w:val="center"/>
            </w:pPr>
            <w:r>
              <w:rPr>
                <w:b w:val="0"/>
                <w:bCs w:val="0"/>
              </w:rPr>
              <w:t>Učiteljica</w:t>
            </w:r>
            <w:r>
              <w:t xml:space="preserve"> Jasna Prokopec, Maja Koštić, Katarina Baraban</w:t>
            </w:r>
          </w:p>
          <w:p w14:paraId="7596DD47" w14:textId="77777777" w:rsidR="00850354" w:rsidRPr="003127BA" w:rsidRDefault="00850354" w:rsidP="00B74770">
            <w:pPr>
              <w:jc w:val="center"/>
              <w:rPr>
                <w:b w:val="0"/>
              </w:rPr>
            </w:pPr>
          </w:p>
        </w:tc>
        <w:tc>
          <w:tcPr>
            <w:tcW w:w="1805" w:type="dxa"/>
            <w:gridSpan w:val="2"/>
            <w:tcBorders>
              <w:bottom w:val="double" w:sz="2" w:space="0" w:color="BFBFBF" w:themeColor="background1" w:themeShade="BF"/>
            </w:tcBorders>
          </w:tcPr>
          <w:p w14:paraId="37B3EB7F" w14:textId="77777777" w:rsidR="00850354" w:rsidRPr="003127BA" w:rsidRDefault="00850354" w:rsidP="00B74770">
            <w:pPr>
              <w:jc w:val="center"/>
              <w:cnfStyle w:val="000000100000" w:firstRow="0" w:lastRow="0" w:firstColumn="0" w:lastColumn="0" w:oddVBand="0" w:evenVBand="0" w:oddHBand="1" w:evenHBand="0" w:firstRowFirstColumn="0" w:firstRowLastColumn="0" w:lastRowFirstColumn="0" w:lastRowLastColumn="0"/>
              <w:rPr>
                <w:b/>
              </w:rPr>
            </w:pPr>
            <w:r w:rsidRPr="003127BA">
              <w:rPr>
                <w:b/>
              </w:rPr>
              <w:br/>
              <w:t>SURADNICI:</w:t>
            </w:r>
          </w:p>
          <w:p w14:paraId="0C5E46F9" w14:textId="77777777" w:rsidR="00850354" w:rsidRPr="002A332C" w:rsidRDefault="00850354" w:rsidP="00B74770">
            <w:pPr>
              <w:jc w:val="center"/>
              <w:cnfStyle w:val="000000100000" w:firstRow="0" w:lastRow="0" w:firstColumn="0" w:lastColumn="0" w:oddVBand="0" w:evenVBand="0" w:oddHBand="1" w:evenHBand="0" w:firstRowFirstColumn="0" w:firstRowLastColumn="0" w:lastRowFirstColumn="0" w:lastRowLastColumn="0"/>
            </w:pPr>
            <w:r w:rsidRPr="002A332C">
              <w:t>Ostale učiteljice razredne nastave (prema dodatnom dogovoru)</w:t>
            </w:r>
          </w:p>
        </w:tc>
        <w:tc>
          <w:tcPr>
            <w:tcW w:w="2560" w:type="dxa"/>
            <w:gridSpan w:val="2"/>
            <w:tcBorders>
              <w:bottom w:val="double" w:sz="2" w:space="0" w:color="BFBFBF" w:themeColor="background1" w:themeShade="BF"/>
            </w:tcBorders>
          </w:tcPr>
          <w:p w14:paraId="17D57E26" w14:textId="77777777" w:rsidR="00850354" w:rsidRPr="003127BA" w:rsidRDefault="00850354" w:rsidP="00B74770">
            <w:pPr>
              <w:jc w:val="center"/>
              <w:cnfStyle w:val="000000100000" w:firstRow="0" w:lastRow="0" w:firstColumn="0" w:lastColumn="0" w:oddVBand="0" w:evenVBand="0" w:oddHBand="1" w:evenHBand="0" w:firstRowFirstColumn="0" w:firstRowLastColumn="0" w:lastRowFirstColumn="0" w:lastRowLastColumn="0"/>
              <w:rPr>
                <w:b/>
                <w:bCs/>
              </w:rPr>
            </w:pPr>
            <w:r>
              <w:br/>
            </w:r>
            <w:r w:rsidRPr="043E4EAE">
              <w:rPr>
                <w:b/>
                <w:bCs/>
              </w:rPr>
              <w:t xml:space="preserve">NAMIJENJENO: </w:t>
            </w:r>
            <w:r>
              <w:br/>
              <w:t xml:space="preserve">Učenici 1.b i 4.b razreda, 4.a i </w:t>
            </w:r>
          </w:p>
          <w:p w14:paraId="74553A6A" w14:textId="77777777" w:rsidR="00850354" w:rsidRPr="003127BA" w:rsidRDefault="00850354" w:rsidP="00B74770">
            <w:pPr>
              <w:jc w:val="center"/>
              <w:cnfStyle w:val="000000100000" w:firstRow="0" w:lastRow="0" w:firstColumn="0" w:lastColumn="0" w:oddVBand="0" w:evenVBand="0" w:oddHBand="1" w:evenHBand="0" w:firstRowFirstColumn="0" w:firstRowLastColumn="0" w:lastRowFirstColumn="0" w:lastRowLastColumn="0"/>
            </w:pPr>
            <w:r>
              <w:t>2.b i 3.b razreda</w:t>
            </w:r>
          </w:p>
        </w:tc>
        <w:tc>
          <w:tcPr>
            <w:tcW w:w="2406" w:type="dxa"/>
            <w:gridSpan w:val="2"/>
            <w:tcBorders>
              <w:bottom w:val="double" w:sz="2" w:space="0" w:color="BFBFBF" w:themeColor="background1" w:themeShade="BF"/>
            </w:tcBorders>
          </w:tcPr>
          <w:p w14:paraId="04AEE0B5" w14:textId="77777777" w:rsidR="00850354" w:rsidRPr="003127BA" w:rsidRDefault="00850354" w:rsidP="00B74770">
            <w:pPr>
              <w:jc w:val="center"/>
              <w:cnfStyle w:val="000000100000" w:firstRow="0" w:lastRow="0" w:firstColumn="0" w:lastColumn="0" w:oddVBand="0" w:evenVBand="0" w:oddHBand="1" w:evenHBand="0" w:firstRowFirstColumn="0" w:firstRowLastColumn="0" w:lastRowFirstColumn="0" w:lastRowLastColumn="0"/>
              <w:rPr>
                <w:b/>
                <w:bCs/>
              </w:rPr>
            </w:pPr>
            <w:r>
              <w:br/>
            </w:r>
            <w:r w:rsidRPr="38F3508C">
              <w:rPr>
                <w:b/>
                <w:bCs/>
              </w:rPr>
              <w:t>PREDVIĐENO VRIJEME REALIZACIJE:</w:t>
            </w:r>
          </w:p>
          <w:p w14:paraId="43EF3E52" w14:textId="77777777" w:rsidR="00850354" w:rsidRPr="003127BA" w:rsidRDefault="00850354" w:rsidP="00B74770">
            <w:pPr>
              <w:jc w:val="center"/>
              <w:cnfStyle w:val="000000100000" w:firstRow="0" w:lastRow="0" w:firstColumn="0" w:lastColumn="0" w:oddVBand="0" w:evenVBand="0" w:oddHBand="1" w:evenHBand="0" w:firstRowFirstColumn="0" w:firstRowLastColumn="0" w:lastRowFirstColumn="0" w:lastRowLastColumn="0"/>
            </w:pPr>
            <w:r>
              <w:t>Tijekom  školske godine</w:t>
            </w:r>
          </w:p>
        </w:tc>
        <w:tc>
          <w:tcPr>
            <w:tcW w:w="2395" w:type="dxa"/>
            <w:tcBorders>
              <w:bottom w:val="double" w:sz="2" w:space="0" w:color="BFBFBF" w:themeColor="background1" w:themeShade="BF"/>
            </w:tcBorders>
          </w:tcPr>
          <w:p w14:paraId="4C369CF7" w14:textId="77777777" w:rsidR="00850354" w:rsidRPr="003127BA" w:rsidRDefault="00850354" w:rsidP="00B74770">
            <w:pPr>
              <w:jc w:val="center"/>
              <w:cnfStyle w:val="000000100000" w:firstRow="0" w:lastRow="0" w:firstColumn="0" w:lastColumn="0" w:oddVBand="0" w:evenVBand="0" w:oddHBand="1" w:evenHBand="0" w:firstRowFirstColumn="0" w:firstRowLastColumn="0" w:lastRowFirstColumn="0" w:lastRowLastColumn="0"/>
              <w:rPr>
                <w:b/>
              </w:rPr>
            </w:pPr>
            <w:r w:rsidRPr="003127BA">
              <w:rPr>
                <w:b/>
              </w:rPr>
              <w:br/>
              <w:t>TRAJANJE AKTIVNOSTI:</w:t>
            </w:r>
            <w:r w:rsidRPr="003127BA">
              <w:rPr>
                <w:b/>
              </w:rPr>
              <w:br/>
            </w:r>
            <w:r w:rsidRPr="002A332C">
              <w:t>Tijekom školske godine ( jesen, proljeće)</w:t>
            </w:r>
          </w:p>
        </w:tc>
      </w:tr>
      <w:tr w:rsidR="00850354" w:rsidRPr="003127BA" w14:paraId="5981AD58" w14:textId="77777777" w:rsidTr="00B74770">
        <w:trPr>
          <w:trHeight w:val="942"/>
        </w:trPr>
        <w:tc>
          <w:tcPr>
            <w:cnfStyle w:val="001000000000" w:firstRow="0" w:lastRow="0" w:firstColumn="1" w:lastColumn="0" w:oddVBand="0" w:evenVBand="0" w:oddHBand="0" w:evenHBand="0" w:firstRowFirstColumn="0" w:firstRowLastColumn="0" w:lastRowFirstColumn="0" w:lastRowLastColumn="0"/>
            <w:tcW w:w="1763" w:type="dxa"/>
            <w:tcBorders>
              <w:top w:val="double" w:sz="2" w:space="0" w:color="BFBFBF" w:themeColor="background1" w:themeShade="BF"/>
            </w:tcBorders>
            <w:shd w:val="clear" w:color="auto" w:fill="C0C0C0"/>
          </w:tcPr>
          <w:p w14:paraId="6F9EB1C2" w14:textId="77777777" w:rsidR="00850354" w:rsidRPr="003127BA" w:rsidRDefault="00850354" w:rsidP="00B74770">
            <w:pPr>
              <w:jc w:val="center"/>
            </w:pPr>
          </w:p>
          <w:p w14:paraId="3616617A" w14:textId="77777777" w:rsidR="00850354" w:rsidRPr="003127BA" w:rsidRDefault="00850354" w:rsidP="00B74770">
            <w:pPr>
              <w:jc w:val="center"/>
            </w:pPr>
            <w:r w:rsidRPr="003127BA">
              <w:t>ODGOVORNOSTI NOSITELJA AKTIVNOSTI</w:t>
            </w:r>
          </w:p>
        </w:tc>
        <w:tc>
          <w:tcPr>
            <w:tcW w:w="1776" w:type="dxa"/>
            <w:tcBorders>
              <w:top w:val="double" w:sz="2" w:space="0" w:color="BFBFBF" w:themeColor="background1" w:themeShade="BF"/>
            </w:tcBorders>
            <w:shd w:val="clear" w:color="auto" w:fill="DEEAF6" w:themeFill="accent5" w:themeFillTint="33"/>
          </w:tcPr>
          <w:p w14:paraId="13A664DB" w14:textId="77777777" w:rsidR="00850354" w:rsidRPr="003127BA" w:rsidRDefault="00850354" w:rsidP="00B74770">
            <w:pPr>
              <w:jc w:val="center"/>
              <w:cnfStyle w:val="000000000000" w:firstRow="0" w:lastRow="0" w:firstColumn="0" w:lastColumn="0" w:oddVBand="0" w:evenVBand="0" w:oddHBand="0" w:evenHBand="0" w:firstRowFirstColumn="0" w:firstRowLastColumn="0" w:lastRowFirstColumn="0" w:lastRowLastColumn="0"/>
              <w:rPr>
                <w:b/>
              </w:rPr>
            </w:pPr>
          </w:p>
          <w:p w14:paraId="7177EFBC" w14:textId="77777777" w:rsidR="00850354" w:rsidRPr="003127BA" w:rsidRDefault="00850354" w:rsidP="00B74770">
            <w:pPr>
              <w:jc w:val="center"/>
              <w:cnfStyle w:val="000000000000" w:firstRow="0" w:lastRow="0" w:firstColumn="0" w:lastColumn="0" w:oddVBand="0" w:evenVBand="0" w:oddHBand="0" w:evenHBand="0" w:firstRowFirstColumn="0" w:firstRowLastColumn="0" w:lastRowFirstColumn="0" w:lastRowLastColumn="0"/>
              <w:rPr>
                <w:b/>
              </w:rPr>
            </w:pPr>
            <w:r w:rsidRPr="003127BA">
              <w:rPr>
                <w:b/>
              </w:rPr>
              <w:t>CILJEVI AKTIVNOSTI</w:t>
            </w:r>
          </w:p>
        </w:tc>
        <w:tc>
          <w:tcPr>
            <w:tcW w:w="2693" w:type="dxa"/>
            <w:tcBorders>
              <w:top w:val="double" w:sz="2" w:space="0" w:color="BFBFBF" w:themeColor="background1" w:themeShade="BF"/>
            </w:tcBorders>
            <w:shd w:val="clear" w:color="auto" w:fill="FFE599" w:themeFill="accent4" w:themeFillTint="66"/>
          </w:tcPr>
          <w:p w14:paraId="2134F8C2" w14:textId="77777777" w:rsidR="00850354" w:rsidRPr="003127BA" w:rsidRDefault="00850354" w:rsidP="00B74770">
            <w:pPr>
              <w:jc w:val="center"/>
              <w:cnfStyle w:val="000000000000" w:firstRow="0" w:lastRow="0" w:firstColumn="0" w:lastColumn="0" w:oddVBand="0" w:evenVBand="0" w:oddHBand="0" w:evenHBand="0" w:firstRowFirstColumn="0" w:firstRowLastColumn="0" w:lastRowFirstColumn="0" w:lastRowLastColumn="0"/>
              <w:rPr>
                <w:b/>
              </w:rPr>
            </w:pPr>
          </w:p>
          <w:p w14:paraId="0837EEE4" w14:textId="77777777" w:rsidR="00850354" w:rsidRPr="003127BA" w:rsidRDefault="00850354" w:rsidP="00B74770">
            <w:pPr>
              <w:jc w:val="center"/>
              <w:cnfStyle w:val="000000000000" w:firstRow="0" w:lastRow="0" w:firstColumn="0" w:lastColumn="0" w:oddVBand="0" w:evenVBand="0" w:oddHBand="0" w:evenHBand="0" w:firstRowFirstColumn="0" w:firstRowLastColumn="0" w:lastRowFirstColumn="0" w:lastRowLastColumn="0"/>
              <w:rPr>
                <w:b/>
              </w:rPr>
            </w:pPr>
            <w:r w:rsidRPr="003127BA">
              <w:rPr>
                <w:b/>
              </w:rPr>
              <w:t>OČEKIVANI ISHODI / POSTIGNUĆA</w:t>
            </w:r>
          </w:p>
        </w:tc>
        <w:tc>
          <w:tcPr>
            <w:tcW w:w="1701" w:type="dxa"/>
            <w:tcBorders>
              <w:top w:val="double" w:sz="2" w:space="0" w:color="BFBFBF" w:themeColor="background1" w:themeShade="BF"/>
            </w:tcBorders>
            <w:shd w:val="clear" w:color="auto" w:fill="F7CAAC" w:themeFill="accent2" w:themeFillTint="66"/>
          </w:tcPr>
          <w:p w14:paraId="64D44E15" w14:textId="77777777" w:rsidR="00850354" w:rsidRPr="003127BA" w:rsidRDefault="00850354" w:rsidP="00B74770">
            <w:pPr>
              <w:jc w:val="center"/>
              <w:cnfStyle w:val="000000000000" w:firstRow="0" w:lastRow="0" w:firstColumn="0" w:lastColumn="0" w:oddVBand="0" w:evenVBand="0" w:oddHBand="0" w:evenHBand="0" w:firstRowFirstColumn="0" w:firstRowLastColumn="0" w:lastRowFirstColumn="0" w:lastRowLastColumn="0"/>
              <w:rPr>
                <w:b/>
              </w:rPr>
            </w:pPr>
          </w:p>
          <w:p w14:paraId="3FC470BE" w14:textId="77777777" w:rsidR="00850354" w:rsidRPr="003127BA" w:rsidRDefault="00850354" w:rsidP="00B74770">
            <w:pPr>
              <w:jc w:val="center"/>
              <w:cnfStyle w:val="000000000000" w:firstRow="0" w:lastRow="0" w:firstColumn="0" w:lastColumn="0" w:oddVBand="0" w:evenVBand="0" w:oddHBand="0" w:evenHBand="0" w:firstRowFirstColumn="0" w:firstRowLastColumn="0" w:lastRowFirstColumn="0" w:lastRowLastColumn="0"/>
              <w:rPr>
                <w:b/>
              </w:rPr>
            </w:pPr>
            <w:r w:rsidRPr="003127BA">
              <w:rPr>
                <w:b/>
              </w:rPr>
              <w:t>NAČINI UČENJA</w:t>
            </w:r>
          </w:p>
        </w:tc>
        <w:tc>
          <w:tcPr>
            <w:tcW w:w="1843" w:type="dxa"/>
            <w:gridSpan w:val="2"/>
            <w:tcBorders>
              <w:top w:val="double" w:sz="2" w:space="0" w:color="BFBFBF" w:themeColor="background1" w:themeShade="BF"/>
            </w:tcBorders>
            <w:shd w:val="clear" w:color="auto" w:fill="A8D08D" w:themeFill="accent6" w:themeFillTint="99"/>
          </w:tcPr>
          <w:p w14:paraId="6E25FF30" w14:textId="77777777" w:rsidR="00850354" w:rsidRPr="003127BA" w:rsidRDefault="00850354" w:rsidP="00B74770">
            <w:pPr>
              <w:jc w:val="center"/>
              <w:cnfStyle w:val="000000000000" w:firstRow="0" w:lastRow="0" w:firstColumn="0" w:lastColumn="0" w:oddVBand="0" w:evenVBand="0" w:oddHBand="0" w:evenHBand="0" w:firstRowFirstColumn="0" w:firstRowLastColumn="0" w:lastRowFirstColumn="0" w:lastRowLastColumn="0"/>
              <w:rPr>
                <w:b/>
              </w:rPr>
            </w:pPr>
          </w:p>
          <w:p w14:paraId="42BBD04B" w14:textId="77777777" w:rsidR="00850354" w:rsidRPr="003127BA" w:rsidRDefault="00850354" w:rsidP="00B74770">
            <w:pPr>
              <w:jc w:val="center"/>
              <w:cnfStyle w:val="000000000000" w:firstRow="0" w:lastRow="0" w:firstColumn="0" w:lastColumn="0" w:oddVBand="0" w:evenVBand="0" w:oddHBand="0" w:evenHBand="0" w:firstRowFirstColumn="0" w:firstRowLastColumn="0" w:lastRowFirstColumn="0" w:lastRowLastColumn="0"/>
              <w:rPr>
                <w:b/>
              </w:rPr>
            </w:pPr>
            <w:r w:rsidRPr="003127BA">
              <w:rPr>
                <w:b/>
              </w:rPr>
              <w:t>AKTIVNOSTI ZA UČENIKE</w:t>
            </w:r>
          </w:p>
        </w:tc>
        <w:tc>
          <w:tcPr>
            <w:tcW w:w="1559" w:type="dxa"/>
            <w:gridSpan w:val="2"/>
            <w:tcBorders>
              <w:top w:val="double" w:sz="2" w:space="0" w:color="BFBFBF" w:themeColor="background1" w:themeShade="BF"/>
            </w:tcBorders>
            <w:shd w:val="clear" w:color="auto" w:fill="FFB7D8"/>
          </w:tcPr>
          <w:p w14:paraId="3A32B0D4" w14:textId="77777777" w:rsidR="00850354" w:rsidRPr="003127BA" w:rsidRDefault="00850354" w:rsidP="00B74770">
            <w:pPr>
              <w:jc w:val="center"/>
              <w:cnfStyle w:val="000000000000" w:firstRow="0" w:lastRow="0" w:firstColumn="0" w:lastColumn="0" w:oddVBand="0" w:evenVBand="0" w:oddHBand="0" w:evenHBand="0" w:firstRowFirstColumn="0" w:firstRowLastColumn="0" w:lastRowFirstColumn="0" w:lastRowLastColumn="0"/>
              <w:rPr>
                <w:b/>
              </w:rPr>
            </w:pPr>
          </w:p>
          <w:p w14:paraId="45B677DA" w14:textId="77777777" w:rsidR="00850354" w:rsidRPr="003127BA" w:rsidRDefault="00850354" w:rsidP="00B74770">
            <w:pPr>
              <w:jc w:val="center"/>
              <w:cnfStyle w:val="000000000000" w:firstRow="0" w:lastRow="0" w:firstColumn="0" w:lastColumn="0" w:oddVBand="0" w:evenVBand="0" w:oddHBand="0" w:evenHBand="0" w:firstRowFirstColumn="0" w:firstRowLastColumn="0" w:lastRowFirstColumn="0" w:lastRowLastColumn="0"/>
              <w:rPr>
                <w:b/>
              </w:rPr>
            </w:pPr>
            <w:r w:rsidRPr="003127BA">
              <w:rPr>
                <w:b/>
              </w:rPr>
              <w:t>MATERIJALNI RESURSI</w:t>
            </w:r>
          </w:p>
        </w:tc>
        <w:tc>
          <w:tcPr>
            <w:tcW w:w="1701" w:type="dxa"/>
            <w:tcBorders>
              <w:top w:val="double" w:sz="2" w:space="0" w:color="BFBFBF" w:themeColor="background1" w:themeShade="BF"/>
            </w:tcBorders>
            <w:shd w:val="clear" w:color="auto" w:fill="D6CFB4"/>
          </w:tcPr>
          <w:p w14:paraId="0420C0F0" w14:textId="77777777" w:rsidR="00850354" w:rsidRPr="003127BA" w:rsidRDefault="00850354" w:rsidP="00B74770">
            <w:pPr>
              <w:jc w:val="center"/>
              <w:cnfStyle w:val="000000000000" w:firstRow="0" w:lastRow="0" w:firstColumn="0" w:lastColumn="0" w:oddVBand="0" w:evenVBand="0" w:oddHBand="0" w:evenHBand="0" w:firstRowFirstColumn="0" w:firstRowLastColumn="0" w:lastRowFirstColumn="0" w:lastRowLastColumn="0"/>
              <w:rPr>
                <w:b/>
              </w:rPr>
            </w:pPr>
          </w:p>
          <w:p w14:paraId="77966963" w14:textId="77777777" w:rsidR="00850354" w:rsidRPr="003127BA" w:rsidRDefault="00850354" w:rsidP="00B74770">
            <w:pPr>
              <w:jc w:val="center"/>
              <w:cnfStyle w:val="000000000000" w:firstRow="0" w:lastRow="0" w:firstColumn="0" w:lastColumn="0" w:oddVBand="0" w:evenVBand="0" w:oddHBand="0" w:evenHBand="0" w:firstRowFirstColumn="0" w:firstRowLastColumn="0" w:lastRowFirstColumn="0" w:lastRowLastColumn="0"/>
              <w:rPr>
                <w:b/>
              </w:rPr>
            </w:pPr>
            <w:r w:rsidRPr="003127BA">
              <w:rPr>
                <w:b/>
              </w:rPr>
              <w:t>MEĐU-PREDMETNE TEME</w:t>
            </w:r>
          </w:p>
        </w:tc>
        <w:tc>
          <w:tcPr>
            <w:tcW w:w="2362" w:type="dxa"/>
            <w:tcBorders>
              <w:top w:val="double" w:sz="2" w:space="0" w:color="BFBFBF" w:themeColor="background1" w:themeShade="BF"/>
            </w:tcBorders>
            <w:shd w:val="clear" w:color="auto" w:fill="8EAADB" w:themeFill="accent1" w:themeFillTint="99"/>
          </w:tcPr>
          <w:p w14:paraId="6055EFA0" w14:textId="77777777" w:rsidR="00850354" w:rsidRPr="003127BA" w:rsidRDefault="00850354" w:rsidP="00B74770">
            <w:pPr>
              <w:jc w:val="center"/>
              <w:cnfStyle w:val="000000000000" w:firstRow="0" w:lastRow="0" w:firstColumn="0" w:lastColumn="0" w:oddVBand="0" w:evenVBand="0" w:oddHBand="0" w:evenHBand="0" w:firstRowFirstColumn="0" w:firstRowLastColumn="0" w:lastRowFirstColumn="0" w:lastRowLastColumn="0"/>
              <w:rPr>
                <w:b/>
              </w:rPr>
            </w:pPr>
          </w:p>
          <w:p w14:paraId="5BD6C648" w14:textId="77777777" w:rsidR="00850354" w:rsidRPr="003127BA" w:rsidRDefault="00850354" w:rsidP="00B74770">
            <w:pPr>
              <w:jc w:val="center"/>
              <w:cnfStyle w:val="000000000000" w:firstRow="0" w:lastRow="0" w:firstColumn="0" w:lastColumn="0" w:oddVBand="0" w:evenVBand="0" w:oddHBand="0" w:evenHBand="0" w:firstRowFirstColumn="0" w:firstRowLastColumn="0" w:lastRowFirstColumn="0" w:lastRowLastColumn="0"/>
              <w:rPr>
                <w:b/>
              </w:rPr>
            </w:pPr>
            <w:r w:rsidRPr="003127BA">
              <w:rPr>
                <w:b/>
              </w:rPr>
              <w:t>NAČIN PRAĆENJA I PROVJERE ISHODA / POSTIGNUĆA</w:t>
            </w:r>
          </w:p>
        </w:tc>
      </w:tr>
      <w:tr w:rsidR="00850354" w:rsidRPr="003127BA" w14:paraId="621E985D" w14:textId="77777777" w:rsidTr="00B74770">
        <w:trPr>
          <w:cnfStyle w:val="000000100000" w:firstRow="0" w:lastRow="0" w:firstColumn="0" w:lastColumn="0" w:oddVBand="0" w:evenVBand="0" w:oddHBand="1" w:evenHBand="0" w:firstRowFirstColumn="0" w:firstRowLastColumn="0" w:lastRowFirstColumn="0" w:lastRowLastColumn="0"/>
          <w:trHeight w:val="85"/>
        </w:trPr>
        <w:tc>
          <w:tcPr>
            <w:cnfStyle w:val="001000000000" w:firstRow="0" w:lastRow="0" w:firstColumn="1" w:lastColumn="0" w:oddVBand="0" w:evenVBand="0" w:oddHBand="0" w:evenHBand="0" w:firstRowFirstColumn="0" w:firstRowLastColumn="0" w:lastRowFirstColumn="0" w:lastRowLastColumn="0"/>
            <w:tcW w:w="1763" w:type="dxa"/>
          </w:tcPr>
          <w:p w14:paraId="5EE3E61A" w14:textId="77777777" w:rsidR="00850354" w:rsidRPr="002F303C" w:rsidRDefault="00850354" w:rsidP="00B74770">
            <w:pPr>
              <w:spacing w:line="256" w:lineRule="auto"/>
              <w:rPr>
                <w:b w:val="0"/>
                <w:bCs w:val="0"/>
              </w:rPr>
            </w:pPr>
            <w:r w:rsidRPr="38F3508C">
              <w:rPr>
                <w:b w:val="0"/>
                <w:bCs w:val="0"/>
              </w:rPr>
              <w:t xml:space="preserve">1. Posjet školi u Vođincima </w:t>
            </w:r>
          </w:p>
          <w:p w14:paraId="67FF6B2E" w14:textId="77777777" w:rsidR="00850354" w:rsidRDefault="00850354" w:rsidP="00B74770">
            <w:pPr>
              <w:spacing w:line="256" w:lineRule="auto"/>
              <w:rPr>
                <w:b w:val="0"/>
                <w:bCs w:val="0"/>
              </w:rPr>
            </w:pPr>
          </w:p>
          <w:p w14:paraId="4CBFA797" w14:textId="77777777" w:rsidR="00850354" w:rsidRPr="002F303C" w:rsidRDefault="00850354" w:rsidP="00B74770">
            <w:pPr>
              <w:spacing w:line="256" w:lineRule="auto"/>
              <w:rPr>
                <w:b w:val="0"/>
                <w:bCs w:val="0"/>
              </w:rPr>
            </w:pPr>
          </w:p>
          <w:p w14:paraId="6F8D2A90" w14:textId="77777777" w:rsidR="00850354" w:rsidRPr="002F303C" w:rsidRDefault="00850354" w:rsidP="00B74770">
            <w:pPr>
              <w:spacing w:line="256" w:lineRule="auto"/>
              <w:rPr>
                <w:b w:val="0"/>
                <w:bCs w:val="0"/>
              </w:rPr>
            </w:pPr>
            <w:r w:rsidRPr="38F3508C">
              <w:rPr>
                <w:b w:val="0"/>
                <w:bCs w:val="0"/>
              </w:rPr>
              <w:t>2. Posjet kazalištu u Vinkvcima ili Osijeku</w:t>
            </w:r>
          </w:p>
          <w:p w14:paraId="15A6C6EF" w14:textId="77777777" w:rsidR="00850354" w:rsidRDefault="00850354" w:rsidP="00B74770">
            <w:pPr>
              <w:spacing w:line="256" w:lineRule="auto"/>
              <w:rPr>
                <w:b w:val="0"/>
                <w:bCs w:val="0"/>
              </w:rPr>
            </w:pPr>
          </w:p>
          <w:p w14:paraId="3A2A729A" w14:textId="77777777" w:rsidR="00850354" w:rsidRPr="002F303C" w:rsidRDefault="00850354" w:rsidP="00B74770">
            <w:pPr>
              <w:spacing w:line="256" w:lineRule="auto"/>
              <w:rPr>
                <w:b w:val="0"/>
                <w:bCs w:val="0"/>
              </w:rPr>
            </w:pPr>
          </w:p>
          <w:p w14:paraId="097B4521" w14:textId="77777777" w:rsidR="00850354" w:rsidRPr="002F303C" w:rsidRDefault="00850354" w:rsidP="00B74770">
            <w:pPr>
              <w:spacing w:line="256" w:lineRule="auto"/>
              <w:rPr>
                <w:b w:val="0"/>
                <w:bCs w:val="0"/>
              </w:rPr>
            </w:pPr>
            <w:r w:rsidRPr="38F3508C">
              <w:rPr>
                <w:b w:val="0"/>
                <w:bCs w:val="0"/>
              </w:rPr>
              <w:t>3. Lutkarsko proljeće</w:t>
            </w:r>
          </w:p>
          <w:p w14:paraId="5917CBE4" w14:textId="77777777" w:rsidR="00850354" w:rsidRDefault="00850354" w:rsidP="00B74770">
            <w:pPr>
              <w:spacing w:line="256" w:lineRule="auto"/>
              <w:rPr>
                <w:b w:val="0"/>
                <w:bCs w:val="0"/>
              </w:rPr>
            </w:pPr>
          </w:p>
          <w:p w14:paraId="00F5DFEB" w14:textId="77777777" w:rsidR="00850354" w:rsidRPr="002F303C" w:rsidRDefault="00850354" w:rsidP="00B74770">
            <w:pPr>
              <w:pStyle w:val="Odlomakpopisa"/>
              <w:rPr>
                <w:b w:val="0"/>
                <w:bCs w:val="0"/>
              </w:rPr>
            </w:pPr>
          </w:p>
          <w:p w14:paraId="739BF809" w14:textId="77777777" w:rsidR="00850354" w:rsidRPr="002F303C" w:rsidRDefault="00850354" w:rsidP="00B74770">
            <w:pPr>
              <w:pStyle w:val="Odlomakpopisa"/>
              <w:rPr>
                <w:b w:val="0"/>
                <w:bCs w:val="0"/>
              </w:rPr>
            </w:pPr>
          </w:p>
          <w:p w14:paraId="41875DEB" w14:textId="77777777" w:rsidR="00850354" w:rsidRPr="002F303C" w:rsidRDefault="00850354" w:rsidP="00B74770">
            <w:pPr>
              <w:spacing w:line="256" w:lineRule="auto"/>
              <w:rPr>
                <w:b w:val="0"/>
                <w:bCs w:val="0"/>
              </w:rPr>
            </w:pPr>
            <w:r>
              <w:rPr>
                <w:b w:val="0"/>
                <w:bCs w:val="0"/>
              </w:rPr>
              <w:t xml:space="preserve">4.Izlet u Baranju - </w:t>
            </w:r>
            <w:r>
              <w:rPr>
                <w:b w:val="0"/>
                <w:bCs w:val="0"/>
              </w:rPr>
              <w:lastRenderedPageBreak/>
              <w:t>Kopački rit, Karanac</w:t>
            </w:r>
          </w:p>
        </w:tc>
        <w:tc>
          <w:tcPr>
            <w:tcW w:w="1776" w:type="dxa"/>
          </w:tcPr>
          <w:p w14:paraId="012ACDED" w14:textId="77777777" w:rsidR="00850354" w:rsidRPr="002F303C" w:rsidRDefault="00850354" w:rsidP="00B74770">
            <w:pPr>
              <w:jc w:val="center"/>
              <w:cnfStyle w:val="000000100000" w:firstRow="0" w:lastRow="0" w:firstColumn="0" w:lastColumn="0" w:oddVBand="0" w:evenVBand="0" w:oddHBand="1" w:evenHBand="0" w:firstRowFirstColumn="0" w:firstRowLastColumn="0" w:lastRowFirstColumn="0" w:lastRowLastColumn="0"/>
            </w:pPr>
            <w:r w:rsidRPr="38F3508C">
              <w:lastRenderedPageBreak/>
              <w:t>Upoznati matičnu školu</w:t>
            </w:r>
          </w:p>
          <w:p w14:paraId="622AB07F" w14:textId="77777777" w:rsidR="00850354" w:rsidRDefault="00850354" w:rsidP="00B74770">
            <w:pPr>
              <w:jc w:val="center"/>
              <w:cnfStyle w:val="000000100000" w:firstRow="0" w:lastRow="0" w:firstColumn="0" w:lastColumn="0" w:oddVBand="0" w:evenVBand="0" w:oddHBand="1" w:evenHBand="0" w:firstRowFirstColumn="0" w:firstRowLastColumn="0" w:lastRowFirstColumn="0" w:lastRowLastColumn="0"/>
            </w:pPr>
          </w:p>
          <w:p w14:paraId="1AC1E935" w14:textId="77777777" w:rsidR="00850354" w:rsidRDefault="00850354" w:rsidP="00B74770">
            <w:pPr>
              <w:jc w:val="center"/>
              <w:cnfStyle w:val="000000100000" w:firstRow="0" w:lastRow="0" w:firstColumn="0" w:lastColumn="0" w:oddVBand="0" w:evenVBand="0" w:oddHBand="1" w:evenHBand="0" w:firstRowFirstColumn="0" w:firstRowLastColumn="0" w:lastRowFirstColumn="0" w:lastRowLastColumn="0"/>
            </w:pPr>
          </w:p>
          <w:p w14:paraId="1C1C58DE" w14:textId="77777777" w:rsidR="00850354" w:rsidRPr="002F303C" w:rsidRDefault="00850354" w:rsidP="00B74770">
            <w:pPr>
              <w:jc w:val="center"/>
              <w:cnfStyle w:val="000000100000" w:firstRow="0" w:lastRow="0" w:firstColumn="0" w:lastColumn="0" w:oddVBand="0" w:evenVBand="0" w:oddHBand="1" w:evenHBand="0" w:firstRowFirstColumn="0" w:firstRowLastColumn="0" w:lastRowFirstColumn="0" w:lastRowLastColumn="0"/>
            </w:pPr>
            <w:r w:rsidRPr="38F3508C">
              <w:t>Posjetiti kulturnu ustanovu u bližem zavičaju</w:t>
            </w:r>
          </w:p>
          <w:p w14:paraId="068A027C" w14:textId="77777777" w:rsidR="00850354" w:rsidRDefault="00850354" w:rsidP="00B74770">
            <w:pPr>
              <w:cnfStyle w:val="000000100000" w:firstRow="0" w:lastRow="0" w:firstColumn="0" w:lastColumn="0" w:oddVBand="0" w:evenVBand="0" w:oddHBand="1" w:evenHBand="0" w:firstRowFirstColumn="0" w:firstRowLastColumn="0" w:lastRowFirstColumn="0" w:lastRowLastColumn="0"/>
            </w:pPr>
          </w:p>
          <w:p w14:paraId="778E0D9C" w14:textId="77777777" w:rsidR="00850354" w:rsidRDefault="00850354" w:rsidP="00B74770">
            <w:pPr>
              <w:cnfStyle w:val="000000100000" w:firstRow="0" w:lastRow="0" w:firstColumn="0" w:lastColumn="0" w:oddVBand="0" w:evenVBand="0" w:oddHBand="1" w:evenHBand="0" w:firstRowFirstColumn="0" w:firstRowLastColumn="0" w:lastRowFirstColumn="0" w:lastRowLastColumn="0"/>
            </w:pPr>
          </w:p>
          <w:p w14:paraId="1FAD0D37" w14:textId="77777777" w:rsidR="00850354" w:rsidRPr="002F303C" w:rsidRDefault="00850354" w:rsidP="00B74770">
            <w:pPr>
              <w:jc w:val="center"/>
              <w:cnfStyle w:val="000000100000" w:firstRow="0" w:lastRow="0" w:firstColumn="0" w:lastColumn="0" w:oddVBand="0" w:evenVBand="0" w:oddHBand="1" w:evenHBand="0" w:firstRowFirstColumn="0" w:firstRowLastColumn="0" w:lastRowFirstColumn="0" w:lastRowLastColumn="0"/>
            </w:pPr>
            <w:r w:rsidRPr="38F3508C">
              <w:t>Pogledati dječje predstave u sklopu Lutkarskog proljeća</w:t>
            </w:r>
          </w:p>
          <w:p w14:paraId="4CE0AE0D" w14:textId="77777777" w:rsidR="00850354" w:rsidRPr="002F303C" w:rsidRDefault="00850354" w:rsidP="00B74770">
            <w:pPr>
              <w:jc w:val="center"/>
              <w:cnfStyle w:val="000000100000" w:firstRow="0" w:lastRow="0" w:firstColumn="0" w:lastColumn="0" w:oddVBand="0" w:evenVBand="0" w:oddHBand="1" w:evenHBand="0" w:firstRowFirstColumn="0" w:firstRowLastColumn="0" w:lastRowFirstColumn="0" w:lastRowLastColumn="0"/>
            </w:pPr>
          </w:p>
          <w:p w14:paraId="628215F7" w14:textId="77777777" w:rsidR="00850354" w:rsidRPr="002F303C" w:rsidRDefault="00850354" w:rsidP="00B74770">
            <w:pPr>
              <w:jc w:val="center"/>
              <w:cnfStyle w:val="000000100000" w:firstRow="0" w:lastRow="0" w:firstColumn="0" w:lastColumn="0" w:oddVBand="0" w:evenVBand="0" w:oddHBand="1" w:evenHBand="0" w:firstRowFirstColumn="0" w:firstRowLastColumn="0" w:lastRowFirstColumn="0" w:lastRowLastColumn="0"/>
            </w:pPr>
            <w:r>
              <w:t xml:space="preserve">Posjetiti Kopački rit i </w:t>
            </w:r>
            <w:r>
              <w:lastRenderedPageBreak/>
              <w:t>etno selo Karanac</w:t>
            </w:r>
          </w:p>
          <w:p w14:paraId="33919E7D" w14:textId="77777777" w:rsidR="00850354" w:rsidRPr="002F303C" w:rsidRDefault="00850354" w:rsidP="00B74770">
            <w:pPr>
              <w:jc w:val="center"/>
              <w:cnfStyle w:val="000000100000" w:firstRow="0" w:lastRow="0" w:firstColumn="0" w:lastColumn="0" w:oddVBand="0" w:evenVBand="0" w:oddHBand="1" w:evenHBand="0" w:firstRowFirstColumn="0" w:firstRowLastColumn="0" w:lastRowFirstColumn="0" w:lastRowLastColumn="0"/>
            </w:pPr>
          </w:p>
        </w:tc>
        <w:tc>
          <w:tcPr>
            <w:tcW w:w="2693" w:type="dxa"/>
            <w:hideMark/>
          </w:tcPr>
          <w:p w14:paraId="747A019D" w14:textId="77777777" w:rsidR="00850354" w:rsidRPr="003127BA" w:rsidRDefault="00850354" w:rsidP="00B74770">
            <w:pPr>
              <w:jc w:val="center"/>
              <w:cnfStyle w:val="000000100000" w:firstRow="0" w:lastRow="0" w:firstColumn="0" w:lastColumn="0" w:oddVBand="0" w:evenVBand="0" w:oddHBand="1" w:evenHBand="0" w:firstRowFirstColumn="0" w:firstRowLastColumn="0" w:lastRowFirstColumn="0" w:lastRowLastColumn="0"/>
            </w:pPr>
            <w:r w:rsidRPr="38F3508C">
              <w:lastRenderedPageBreak/>
              <w:t xml:space="preserve">Učenici prepoznaju raznolikost u prirodi i razlike među ljudima, razvijaju sposobnost opažanja i osnovne interpersonalne vještine,prihvaćaju različitosti među ljudima, uključuju se u zajedničke aktivnosti razrednog odjela, prate upute, podržavaju uspjeh zajedničko planiranih aktivnosti, razvijaju komunikativnost i suradnju s vršnjacima, opisuju važnost međusobnog pomaganja, izražavaju misli i </w:t>
            </w:r>
            <w:r w:rsidRPr="38F3508C">
              <w:lastRenderedPageBreak/>
              <w:t xml:space="preserve">osjećaje, pokazuju interes prema novom </w:t>
            </w:r>
          </w:p>
        </w:tc>
        <w:tc>
          <w:tcPr>
            <w:tcW w:w="1701" w:type="dxa"/>
          </w:tcPr>
          <w:p w14:paraId="079CECEF" w14:textId="77777777" w:rsidR="00850354" w:rsidRPr="003127BA" w:rsidRDefault="00850354" w:rsidP="00B74770">
            <w:pPr>
              <w:cnfStyle w:val="000000100000" w:firstRow="0" w:lastRow="0" w:firstColumn="0" w:lastColumn="0" w:oddVBand="0" w:evenVBand="0" w:oddHBand="1" w:evenHBand="0" w:firstRowFirstColumn="0" w:firstRowLastColumn="0" w:lastRowFirstColumn="0" w:lastRowLastColumn="0"/>
              <w:rPr>
                <w:color w:val="000000"/>
              </w:rPr>
            </w:pPr>
            <w:r w:rsidRPr="38F3508C">
              <w:rPr>
                <w:color w:val="000000" w:themeColor="text1"/>
              </w:rPr>
              <w:lastRenderedPageBreak/>
              <w:t>Frontalni rad, rad u grupi i u paru, razgovor, iskustveno učenje</w:t>
            </w:r>
          </w:p>
        </w:tc>
        <w:tc>
          <w:tcPr>
            <w:tcW w:w="1843" w:type="dxa"/>
            <w:gridSpan w:val="2"/>
            <w:hideMark/>
          </w:tcPr>
          <w:p w14:paraId="2A3A3AE8" w14:textId="77777777" w:rsidR="00850354" w:rsidRPr="003127BA" w:rsidRDefault="00850354" w:rsidP="00B74770">
            <w:pPr>
              <w:jc w:val="center"/>
              <w:cnfStyle w:val="000000100000" w:firstRow="0" w:lastRow="0" w:firstColumn="0" w:lastColumn="0" w:oddVBand="0" w:evenVBand="0" w:oddHBand="1" w:evenHBand="0" w:firstRowFirstColumn="0" w:firstRowLastColumn="0" w:lastRowFirstColumn="0" w:lastRowLastColumn="0"/>
              <w:rPr>
                <w:color w:val="000000"/>
              </w:rPr>
            </w:pPr>
            <w:r w:rsidRPr="38F3508C">
              <w:rPr>
                <w:color w:val="000000" w:themeColor="text1"/>
              </w:rPr>
              <w:t>Promatranje, zapažanje, crtanje, razgovor, usmeno izražavanje</w:t>
            </w:r>
          </w:p>
        </w:tc>
        <w:tc>
          <w:tcPr>
            <w:tcW w:w="1559" w:type="dxa"/>
            <w:gridSpan w:val="2"/>
          </w:tcPr>
          <w:p w14:paraId="16F2A4F5" w14:textId="77777777" w:rsidR="00850354" w:rsidRDefault="00850354" w:rsidP="00B74770">
            <w:pPr>
              <w:cnfStyle w:val="000000100000" w:firstRow="0" w:lastRow="0" w:firstColumn="0" w:lastColumn="0" w:oddVBand="0" w:evenVBand="0" w:oddHBand="1" w:evenHBand="0" w:firstRowFirstColumn="0" w:firstRowLastColumn="0" w:lastRowFirstColumn="0" w:lastRowLastColumn="0"/>
              <w:rPr>
                <w:color w:val="000000"/>
              </w:rPr>
            </w:pPr>
            <w:r w:rsidRPr="38F3508C">
              <w:rPr>
                <w:color w:val="000000" w:themeColor="text1"/>
              </w:rPr>
              <w:t>Neposredna stvarnost</w:t>
            </w:r>
          </w:p>
          <w:p w14:paraId="75AF1A33" w14:textId="77777777" w:rsidR="00850354" w:rsidRPr="003127BA" w:rsidRDefault="00850354" w:rsidP="00B74770">
            <w:pPr>
              <w:cnfStyle w:val="000000100000" w:firstRow="0" w:lastRow="0" w:firstColumn="0" w:lastColumn="0" w:oddVBand="0" w:evenVBand="0" w:oddHBand="1" w:evenHBand="0" w:firstRowFirstColumn="0" w:firstRowLastColumn="0" w:lastRowFirstColumn="0" w:lastRowLastColumn="0"/>
              <w:rPr>
                <w:color w:val="000000"/>
              </w:rPr>
            </w:pPr>
            <w:r w:rsidRPr="38F3508C">
              <w:rPr>
                <w:color w:val="000000" w:themeColor="text1"/>
              </w:rPr>
              <w:t>Troškovi organizacije izleta (vozna karta, ulaznice i slično)</w:t>
            </w:r>
          </w:p>
        </w:tc>
        <w:tc>
          <w:tcPr>
            <w:tcW w:w="1701" w:type="dxa"/>
          </w:tcPr>
          <w:p w14:paraId="598D1681" w14:textId="77777777" w:rsidR="00850354" w:rsidRDefault="00850354" w:rsidP="00B74770">
            <w:pPr>
              <w:jc w:val="center"/>
              <w:cnfStyle w:val="000000100000" w:firstRow="0" w:lastRow="0" w:firstColumn="0" w:lastColumn="0" w:oddVBand="0" w:evenVBand="0" w:oddHBand="1" w:evenHBand="0" w:firstRowFirstColumn="0" w:firstRowLastColumn="0" w:lastRowFirstColumn="0" w:lastRowLastColumn="0"/>
              <w:rPr>
                <w:color w:val="000000"/>
              </w:rPr>
            </w:pPr>
            <w:r w:rsidRPr="38F3508C">
              <w:rPr>
                <w:color w:val="000000" w:themeColor="text1"/>
              </w:rPr>
              <w:t>Osobni i socijalni razvoj</w:t>
            </w:r>
          </w:p>
          <w:p w14:paraId="14A535FF" w14:textId="77777777" w:rsidR="00850354" w:rsidRDefault="00850354" w:rsidP="00B74770">
            <w:pPr>
              <w:jc w:val="center"/>
              <w:cnfStyle w:val="000000100000" w:firstRow="0" w:lastRow="0" w:firstColumn="0" w:lastColumn="0" w:oddVBand="0" w:evenVBand="0" w:oddHBand="1" w:evenHBand="0" w:firstRowFirstColumn="0" w:firstRowLastColumn="0" w:lastRowFirstColumn="0" w:lastRowLastColumn="0"/>
              <w:rPr>
                <w:color w:val="000000"/>
              </w:rPr>
            </w:pPr>
            <w:r w:rsidRPr="38F3508C">
              <w:rPr>
                <w:color w:val="000000" w:themeColor="text1"/>
              </w:rPr>
              <w:t>Građanski odgoj</w:t>
            </w:r>
          </w:p>
          <w:p w14:paraId="21153707" w14:textId="77777777" w:rsidR="00850354" w:rsidRDefault="00850354" w:rsidP="00B74770">
            <w:pPr>
              <w:jc w:val="center"/>
              <w:cnfStyle w:val="000000100000" w:firstRow="0" w:lastRow="0" w:firstColumn="0" w:lastColumn="0" w:oddVBand="0" w:evenVBand="0" w:oddHBand="1" w:evenHBand="0" w:firstRowFirstColumn="0" w:firstRowLastColumn="0" w:lastRowFirstColumn="0" w:lastRowLastColumn="0"/>
              <w:rPr>
                <w:color w:val="000000"/>
              </w:rPr>
            </w:pPr>
            <w:r w:rsidRPr="38F3508C">
              <w:rPr>
                <w:color w:val="000000" w:themeColor="text1"/>
              </w:rPr>
              <w:t>Održivi razvoj</w:t>
            </w:r>
          </w:p>
          <w:p w14:paraId="45ECD4A5" w14:textId="77777777" w:rsidR="00850354" w:rsidRDefault="00850354" w:rsidP="00B74770">
            <w:pPr>
              <w:jc w:val="center"/>
              <w:cnfStyle w:val="000000100000" w:firstRow="0" w:lastRow="0" w:firstColumn="0" w:lastColumn="0" w:oddVBand="0" w:evenVBand="0" w:oddHBand="1" w:evenHBand="0" w:firstRowFirstColumn="0" w:firstRowLastColumn="0" w:lastRowFirstColumn="0" w:lastRowLastColumn="0"/>
              <w:rPr>
                <w:color w:val="000000"/>
              </w:rPr>
            </w:pPr>
            <w:r w:rsidRPr="38F3508C">
              <w:rPr>
                <w:color w:val="000000" w:themeColor="text1"/>
              </w:rPr>
              <w:t>Poduzetništvo</w:t>
            </w:r>
          </w:p>
          <w:p w14:paraId="29A69443" w14:textId="77777777" w:rsidR="00850354" w:rsidRDefault="00850354" w:rsidP="00B74770">
            <w:pPr>
              <w:jc w:val="center"/>
              <w:cnfStyle w:val="000000100000" w:firstRow="0" w:lastRow="0" w:firstColumn="0" w:lastColumn="0" w:oddVBand="0" w:evenVBand="0" w:oddHBand="1" w:evenHBand="0" w:firstRowFirstColumn="0" w:firstRowLastColumn="0" w:lastRowFirstColumn="0" w:lastRowLastColumn="0"/>
              <w:rPr>
                <w:color w:val="000000"/>
              </w:rPr>
            </w:pPr>
            <w:r w:rsidRPr="38F3508C">
              <w:rPr>
                <w:color w:val="000000" w:themeColor="text1"/>
              </w:rPr>
              <w:t>Učiti kako učiti</w:t>
            </w:r>
          </w:p>
          <w:p w14:paraId="76928B67" w14:textId="77777777" w:rsidR="00850354" w:rsidRDefault="00850354" w:rsidP="00B74770">
            <w:pPr>
              <w:jc w:val="center"/>
              <w:cnfStyle w:val="000000100000" w:firstRow="0" w:lastRow="0" w:firstColumn="0" w:lastColumn="0" w:oddVBand="0" w:evenVBand="0" w:oddHBand="1" w:evenHBand="0" w:firstRowFirstColumn="0" w:firstRowLastColumn="0" w:lastRowFirstColumn="0" w:lastRowLastColumn="0"/>
              <w:rPr>
                <w:color w:val="000000"/>
              </w:rPr>
            </w:pPr>
            <w:r w:rsidRPr="38F3508C">
              <w:rPr>
                <w:color w:val="000000" w:themeColor="text1"/>
              </w:rPr>
              <w:t>Zdravlje</w:t>
            </w:r>
          </w:p>
          <w:p w14:paraId="6EFAF00B" w14:textId="77777777" w:rsidR="00850354" w:rsidRPr="003127BA" w:rsidRDefault="00850354" w:rsidP="00B74770">
            <w:pPr>
              <w:jc w:val="center"/>
              <w:cnfStyle w:val="000000100000" w:firstRow="0" w:lastRow="0" w:firstColumn="0" w:lastColumn="0" w:oddVBand="0" w:evenVBand="0" w:oddHBand="1" w:evenHBand="0" w:firstRowFirstColumn="0" w:firstRowLastColumn="0" w:lastRowFirstColumn="0" w:lastRowLastColumn="0"/>
              <w:rPr>
                <w:color w:val="000000"/>
              </w:rPr>
            </w:pPr>
            <w:r w:rsidRPr="38F3508C">
              <w:rPr>
                <w:color w:val="000000" w:themeColor="text1"/>
              </w:rPr>
              <w:t>Uporaba IKT-a</w:t>
            </w:r>
          </w:p>
        </w:tc>
        <w:tc>
          <w:tcPr>
            <w:tcW w:w="2362" w:type="dxa"/>
          </w:tcPr>
          <w:p w14:paraId="2BD7B921" w14:textId="77777777" w:rsidR="00850354" w:rsidRDefault="00850354" w:rsidP="00B74770">
            <w:pPr>
              <w:jc w:val="center"/>
              <w:cnfStyle w:val="000000100000" w:firstRow="0" w:lastRow="0" w:firstColumn="0" w:lastColumn="0" w:oddVBand="0" w:evenVBand="0" w:oddHBand="1" w:evenHBand="0" w:firstRowFirstColumn="0" w:firstRowLastColumn="0" w:lastRowFirstColumn="0" w:lastRowLastColumn="0"/>
              <w:rPr>
                <w:color w:val="000000"/>
              </w:rPr>
            </w:pPr>
            <w:r w:rsidRPr="38F3508C">
              <w:rPr>
                <w:color w:val="000000" w:themeColor="text1"/>
              </w:rPr>
              <w:t>Primjena u svakodnevnom životu naučenog i viđenog</w:t>
            </w:r>
          </w:p>
          <w:p w14:paraId="0DE5E675" w14:textId="77777777" w:rsidR="00850354" w:rsidRDefault="00850354" w:rsidP="00B74770">
            <w:pPr>
              <w:jc w:val="center"/>
              <w:cnfStyle w:val="000000100000" w:firstRow="0" w:lastRow="0" w:firstColumn="0" w:lastColumn="0" w:oddVBand="0" w:evenVBand="0" w:oddHBand="1" w:evenHBand="0" w:firstRowFirstColumn="0" w:firstRowLastColumn="0" w:lastRowFirstColumn="0" w:lastRowLastColumn="0"/>
              <w:rPr>
                <w:color w:val="000000"/>
              </w:rPr>
            </w:pPr>
            <w:r w:rsidRPr="38F3508C">
              <w:rPr>
                <w:color w:val="000000" w:themeColor="text1"/>
              </w:rPr>
              <w:t>Izrada plakata</w:t>
            </w:r>
          </w:p>
          <w:p w14:paraId="47C6C436" w14:textId="77777777" w:rsidR="00850354" w:rsidRDefault="00850354" w:rsidP="00B74770">
            <w:pPr>
              <w:jc w:val="center"/>
              <w:cnfStyle w:val="000000100000" w:firstRow="0" w:lastRow="0" w:firstColumn="0" w:lastColumn="0" w:oddVBand="0" w:evenVBand="0" w:oddHBand="1" w:evenHBand="0" w:firstRowFirstColumn="0" w:firstRowLastColumn="0" w:lastRowFirstColumn="0" w:lastRowLastColumn="0"/>
              <w:rPr>
                <w:color w:val="000000"/>
              </w:rPr>
            </w:pPr>
            <w:r w:rsidRPr="38F3508C">
              <w:rPr>
                <w:color w:val="000000" w:themeColor="text1"/>
              </w:rPr>
              <w:t>Likovni radovi</w:t>
            </w:r>
          </w:p>
          <w:p w14:paraId="2F621DD1" w14:textId="77777777" w:rsidR="00850354" w:rsidRPr="003127BA" w:rsidRDefault="00850354" w:rsidP="00B74770">
            <w:pPr>
              <w:jc w:val="center"/>
              <w:cnfStyle w:val="000000100000" w:firstRow="0" w:lastRow="0" w:firstColumn="0" w:lastColumn="0" w:oddVBand="0" w:evenVBand="0" w:oddHBand="1" w:evenHBand="0" w:firstRowFirstColumn="0" w:firstRowLastColumn="0" w:lastRowFirstColumn="0" w:lastRowLastColumn="0"/>
              <w:rPr>
                <w:color w:val="000000"/>
              </w:rPr>
            </w:pPr>
            <w:r w:rsidRPr="38F3508C">
              <w:rPr>
                <w:color w:val="000000" w:themeColor="text1"/>
              </w:rPr>
              <w:t>Prezentacija</w:t>
            </w:r>
          </w:p>
        </w:tc>
      </w:tr>
    </w:tbl>
    <w:p w14:paraId="4AC825E4" w14:textId="77777777" w:rsidR="00850354" w:rsidRDefault="00850354" w:rsidP="00850354"/>
    <w:p w14:paraId="743BFD02" w14:textId="77777777" w:rsidR="00850354" w:rsidRDefault="00850354"/>
    <w:p w14:paraId="6130FFFA" w14:textId="77777777" w:rsidR="00850354" w:rsidRDefault="00850354"/>
    <w:p w14:paraId="32AEF90E" w14:textId="77777777" w:rsidR="00850354" w:rsidRDefault="00850354"/>
    <w:p w14:paraId="68E313B5" w14:textId="77777777" w:rsidR="00850354" w:rsidRDefault="00850354"/>
    <w:p w14:paraId="14BEEF95" w14:textId="77777777" w:rsidR="00850354" w:rsidRDefault="00850354"/>
    <w:p w14:paraId="3CB9ED2B" w14:textId="77777777" w:rsidR="00850354" w:rsidRDefault="00850354"/>
    <w:p w14:paraId="135952FD" w14:textId="77777777" w:rsidR="00850354" w:rsidRDefault="00850354"/>
    <w:p w14:paraId="547D2456" w14:textId="77777777" w:rsidR="00850354" w:rsidRDefault="00850354"/>
    <w:p w14:paraId="5E5AC11F" w14:textId="77777777" w:rsidR="00850354" w:rsidRDefault="00850354"/>
    <w:p w14:paraId="2270F02A" w14:textId="77777777" w:rsidR="00850354" w:rsidRDefault="00850354"/>
    <w:p w14:paraId="42710800" w14:textId="77777777" w:rsidR="00850354" w:rsidRDefault="00850354"/>
    <w:p w14:paraId="69A18A36" w14:textId="77777777" w:rsidR="00850354" w:rsidRDefault="00850354"/>
    <w:p w14:paraId="38A4253E" w14:textId="77777777" w:rsidR="00850354" w:rsidRDefault="00850354"/>
    <w:p w14:paraId="7D79706C" w14:textId="77777777" w:rsidR="00850354" w:rsidRDefault="00850354"/>
    <w:p w14:paraId="035EF899" w14:textId="77777777" w:rsidR="00850354" w:rsidRDefault="00850354"/>
    <w:p w14:paraId="09FFB81A" w14:textId="77777777" w:rsidR="00850354" w:rsidRDefault="00850354"/>
    <w:p w14:paraId="52F3E494" w14:textId="77777777" w:rsidR="00850354" w:rsidRDefault="00850354"/>
    <w:p w14:paraId="785D4819" w14:textId="77777777" w:rsidR="00850354" w:rsidRDefault="00850354"/>
    <w:p w14:paraId="7FED5B4D" w14:textId="77777777" w:rsidR="00850354" w:rsidRDefault="00850354"/>
    <w:p w14:paraId="2C63A9E2" w14:textId="77777777" w:rsidR="00850354" w:rsidRDefault="00850354"/>
    <w:p w14:paraId="6D89500B" w14:textId="77777777" w:rsidR="00850354" w:rsidRDefault="00850354"/>
    <w:p w14:paraId="28CBA3AA" w14:textId="77777777" w:rsidR="00850354" w:rsidRDefault="00850354"/>
    <w:p w14:paraId="213AA82F" w14:textId="77777777" w:rsidR="00850354" w:rsidRDefault="00850354"/>
    <w:p w14:paraId="54C4D180" w14:textId="77777777" w:rsidR="00996328" w:rsidRDefault="00996328"/>
    <w:p w14:paraId="039692B6" w14:textId="77777777" w:rsidR="00996328" w:rsidRDefault="00996328"/>
    <w:p w14:paraId="1E722B8F" w14:textId="77777777" w:rsidR="00850354" w:rsidRDefault="00850354"/>
    <w:p w14:paraId="4F4FF5CF" w14:textId="77777777" w:rsidR="00850354" w:rsidRDefault="00850354"/>
    <w:p w14:paraId="49E6C9F7" w14:textId="77777777" w:rsidR="00850354" w:rsidRDefault="00850354"/>
    <w:tbl>
      <w:tblPr>
        <w:tblStyle w:val="Obinatablica1"/>
        <w:tblpPr w:leftFromText="180" w:rightFromText="180" w:vertAnchor="text" w:horzAnchor="margin" w:tblpXSpec="center" w:tblpY="92"/>
        <w:tblW w:w="15405" w:type="dxa"/>
        <w:tblLayout w:type="fixed"/>
        <w:tblLook w:val="04A0" w:firstRow="1" w:lastRow="0" w:firstColumn="1" w:lastColumn="0" w:noHBand="0" w:noVBand="1"/>
      </w:tblPr>
      <w:tblGrid>
        <w:gridCol w:w="1760"/>
        <w:gridCol w:w="2622"/>
        <w:gridCol w:w="1839"/>
        <w:gridCol w:w="1698"/>
        <w:gridCol w:w="104"/>
        <w:gridCol w:w="1736"/>
        <w:gridCol w:w="820"/>
        <w:gridCol w:w="737"/>
        <w:gridCol w:w="1698"/>
        <w:gridCol w:w="2391"/>
      </w:tblGrid>
      <w:tr w:rsidR="00927EBA" w14:paraId="31ECE98C" w14:textId="77777777" w:rsidTr="00B74770">
        <w:trPr>
          <w:cnfStyle w:val="100000000000" w:firstRow="1" w:lastRow="0" w:firstColumn="0" w:lastColumn="0" w:oddVBand="0" w:evenVBand="0" w:oddHBand="0" w:evenHBand="0" w:firstRowFirstColumn="0" w:firstRowLastColumn="0" w:lastRowFirstColumn="0" w:lastRowLastColumn="0"/>
          <w:trHeight w:val="841"/>
        </w:trPr>
        <w:tc>
          <w:tcPr>
            <w:cnfStyle w:val="001000000000" w:firstRow="0" w:lastRow="0" w:firstColumn="1" w:lastColumn="0" w:oddVBand="0" w:evenVBand="0" w:oddHBand="0" w:evenHBand="0" w:firstRowFirstColumn="0" w:firstRowLastColumn="0" w:lastRowFirstColumn="0" w:lastRowLastColumn="0"/>
            <w:tcW w:w="15398" w:type="dxa"/>
            <w:gridSpan w:val="10"/>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B193AAE" w14:textId="5EC88543" w:rsidR="00927EBA" w:rsidRPr="00996328" w:rsidRDefault="00927EBA" w:rsidP="00996328">
            <w:pPr>
              <w:pStyle w:val="Naslov2"/>
              <w:jc w:val="center"/>
              <w:outlineLvl w:val="1"/>
              <w:rPr>
                <w:b/>
                <w:bCs w:val="0"/>
              </w:rPr>
            </w:pPr>
            <w:r>
              <w:lastRenderedPageBreak/>
              <w:br/>
            </w:r>
            <w:bookmarkStart w:id="86" w:name="_Toc146837747"/>
            <w:r w:rsidRPr="00996328">
              <w:rPr>
                <w:b/>
                <w:bCs w:val="0"/>
              </w:rPr>
              <w:t>6.8. Posjet mjesnom groblju za učenike 7. razreda</w:t>
            </w:r>
            <w:bookmarkEnd w:id="86"/>
          </w:p>
        </w:tc>
      </w:tr>
      <w:tr w:rsidR="00927EBA" w14:paraId="0D4F8FBF" w14:textId="77777777" w:rsidTr="00B74770">
        <w:trPr>
          <w:cnfStyle w:val="000000100000" w:firstRow="0" w:lastRow="0" w:firstColumn="0" w:lastColumn="0" w:oddVBand="0" w:evenVBand="0" w:oddHBand="1" w:evenHBand="0" w:firstRowFirstColumn="0" w:firstRowLastColumn="0" w:lastRowFirstColumn="0" w:lastRowLastColumn="0"/>
          <w:trHeight w:val="1486"/>
        </w:trPr>
        <w:tc>
          <w:tcPr>
            <w:cnfStyle w:val="001000000000" w:firstRow="0" w:lastRow="0" w:firstColumn="1" w:lastColumn="0" w:oddVBand="0" w:evenVBand="0" w:oddHBand="0" w:evenHBand="0" w:firstRowFirstColumn="0" w:firstRowLastColumn="0" w:lastRowFirstColumn="0" w:lastRowLastColumn="0"/>
            <w:tcW w:w="6232" w:type="dxa"/>
            <w:gridSpan w:val="3"/>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hideMark/>
          </w:tcPr>
          <w:p w14:paraId="68C86C82" w14:textId="77777777" w:rsidR="00927EBA" w:rsidRDefault="00927EBA" w:rsidP="00B74770">
            <w:pPr>
              <w:spacing w:line="254" w:lineRule="auto"/>
              <w:jc w:val="center"/>
            </w:pPr>
            <w:r>
              <w:rPr>
                <w:b w:val="0"/>
              </w:rPr>
              <w:br/>
            </w:r>
            <w:r>
              <w:t>NOSITELJ/I AKTIVNOSTI:</w:t>
            </w:r>
          </w:p>
          <w:p w14:paraId="6BF7B075" w14:textId="77777777" w:rsidR="00927EBA" w:rsidRDefault="00927EBA" w:rsidP="00B74770">
            <w:pPr>
              <w:spacing w:line="254" w:lineRule="auto"/>
              <w:jc w:val="center"/>
              <w:rPr>
                <w:b w:val="0"/>
                <w:bCs w:val="0"/>
              </w:rPr>
            </w:pPr>
            <w:r>
              <w:rPr>
                <w:b w:val="0"/>
                <w:bCs w:val="0"/>
              </w:rPr>
              <w:t>Ivan Sambol i Marija Magdalena Lermajer</w:t>
            </w:r>
          </w:p>
        </w:tc>
        <w:tc>
          <w:tcPr>
            <w:tcW w:w="1805" w:type="dxa"/>
            <w:gridSpan w:val="2"/>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hideMark/>
          </w:tcPr>
          <w:p w14:paraId="183974AA" w14:textId="77777777" w:rsidR="00927EBA" w:rsidRDefault="00927EBA" w:rsidP="00B74770">
            <w:pPr>
              <w:spacing w:line="254" w:lineRule="auto"/>
              <w:jc w:val="center"/>
              <w:cnfStyle w:val="000000100000" w:firstRow="0" w:lastRow="0" w:firstColumn="0" w:lastColumn="0" w:oddVBand="0" w:evenVBand="0" w:oddHBand="1" w:evenHBand="0" w:firstRowFirstColumn="0" w:firstRowLastColumn="0" w:lastRowFirstColumn="0" w:lastRowLastColumn="0"/>
              <w:rPr>
                <w:b/>
              </w:rPr>
            </w:pPr>
            <w:r>
              <w:rPr>
                <w:b/>
              </w:rPr>
              <w:br/>
              <w:t>SURADNICI:</w:t>
            </w:r>
          </w:p>
        </w:tc>
        <w:tc>
          <w:tcPr>
            <w:tcW w:w="2560" w:type="dxa"/>
            <w:gridSpan w:val="2"/>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hideMark/>
          </w:tcPr>
          <w:p w14:paraId="6F3D507B" w14:textId="77777777" w:rsidR="00927EBA" w:rsidRDefault="00927EBA" w:rsidP="00B74770">
            <w:pPr>
              <w:spacing w:line="254" w:lineRule="auto"/>
              <w:jc w:val="center"/>
              <w:cnfStyle w:val="000000100000" w:firstRow="0" w:lastRow="0" w:firstColumn="0" w:lastColumn="0" w:oddVBand="0" w:evenVBand="0" w:oddHBand="1" w:evenHBand="0" w:firstRowFirstColumn="0" w:firstRowLastColumn="0" w:lastRowFirstColumn="0" w:lastRowLastColumn="0"/>
              <w:rPr>
                <w:b/>
                <w:bCs/>
              </w:rPr>
            </w:pPr>
            <w:r>
              <w:br/>
            </w:r>
            <w:r w:rsidRPr="043E4EAE">
              <w:rPr>
                <w:b/>
                <w:bCs/>
              </w:rPr>
              <w:t xml:space="preserve">NAMIJENJENO: </w:t>
            </w:r>
            <w:r>
              <w:br/>
              <w:t>Učenicima 7. razreda</w:t>
            </w:r>
          </w:p>
        </w:tc>
        <w:tc>
          <w:tcPr>
            <w:tcW w:w="2406" w:type="dxa"/>
            <w:gridSpan w:val="2"/>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hideMark/>
          </w:tcPr>
          <w:p w14:paraId="1E457DC4" w14:textId="77777777" w:rsidR="00927EBA" w:rsidRDefault="00927EBA" w:rsidP="00B74770">
            <w:pPr>
              <w:spacing w:line="254" w:lineRule="auto"/>
              <w:jc w:val="center"/>
              <w:cnfStyle w:val="000000100000" w:firstRow="0" w:lastRow="0" w:firstColumn="0" w:lastColumn="0" w:oddVBand="0" w:evenVBand="0" w:oddHBand="1" w:evenHBand="0" w:firstRowFirstColumn="0" w:firstRowLastColumn="0" w:lastRowFirstColumn="0" w:lastRowLastColumn="0"/>
            </w:pPr>
            <w:r>
              <w:br/>
            </w:r>
            <w:r w:rsidRPr="38F3508C">
              <w:rPr>
                <w:b/>
                <w:bCs/>
              </w:rPr>
              <w:t>PREDVIĐENO VRIJEME REALIZACIJE:</w:t>
            </w:r>
            <w:r>
              <w:br/>
            </w:r>
            <w:r w:rsidRPr="38F3508C">
              <w:rPr>
                <w:b/>
                <w:bCs/>
              </w:rPr>
              <w:t>studeni 2023.</w:t>
            </w:r>
          </w:p>
        </w:tc>
        <w:tc>
          <w:tcPr>
            <w:tcW w:w="2395" w:type="dxa"/>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hideMark/>
          </w:tcPr>
          <w:p w14:paraId="6AF67E13" w14:textId="77777777" w:rsidR="00927EBA" w:rsidRDefault="00927EBA" w:rsidP="00B74770">
            <w:pPr>
              <w:spacing w:line="254" w:lineRule="auto"/>
              <w:jc w:val="center"/>
              <w:cnfStyle w:val="000000100000" w:firstRow="0" w:lastRow="0" w:firstColumn="0" w:lastColumn="0" w:oddVBand="0" w:evenVBand="0" w:oddHBand="1" w:evenHBand="0" w:firstRowFirstColumn="0" w:firstRowLastColumn="0" w:lastRowFirstColumn="0" w:lastRowLastColumn="0"/>
            </w:pPr>
            <w:r>
              <w:br/>
            </w:r>
            <w:r w:rsidRPr="38F3508C">
              <w:rPr>
                <w:b/>
                <w:bCs/>
              </w:rPr>
              <w:t>TRAJANJE AKTIVNOSTI:</w:t>
            </w:r>
            <w:r>
              <w:br/>
              <w:t xml:space="preserve"> jedan sat</w:t>
            </w:r>
          </w:p>
        </w:tc>
      </w:tr>
      <w:tr w:rsidR="00927EBA" w14:paraId="58EDC2D2" w14:textId="77777777" w:rsidTr="00927EBA">
        <w:trPr>
          <w:trHeight w:val="2029"/>
        </w:trPr>
        <w:tc>
          <w:tcPr>
            <w:cnfStyle w:val="001000000000" w:firstRow="0" w:lastRow="0" w:firstColumn="1" w:lastColumn="0" w:oddVBand="0" w:evenVBand="0" w:oddHBand="0" w:evenHBand="0" w:firstRowFirstColumn="0" w:firstRowLastColumn="0" w:lastRowFirstColumn="0" w:lastRowLastColumn="0"/>
            <w:tcW w:w="1763"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C0C0C0"/>
          </w:tcPr>
          <w:p w14:paraId="404A5B24" w14:textId="77777777" w:rsidR="00927EBA" w:rsidRDefault="00927EBA" w:rsidP="00B74770">
            <w:pPr>
              <w:spacing w:line="254" w:lineRule="auto"/>
              <w:jc w:val="center"/>
            </w:pPr>
          </w:p>
          <w:p w14:paraId="7F975C3A" w14:textId="77777777" w:rsidR="00927EBA" w:rsidRDefault="00927EBA" w:rsidP="00B74770">
            <w:pPr>
              <w:spacing w:line="254" w:lineRule="auto"/>
              <w:jc w:val="center"/>
            </w:pPr>
            <w:r>
              <w:t>ODGOVORNOSTI NOSITELJA AKTIVNOSTI</w:t>
            </w:r>
          </w:p>
        </w:tc>
        <w:tc>
          <w:tcPr>
            <w:tcW w:w="2627"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EEAF6" w:themeFill="accent5" w:themeFillTint="33"/>
          </w:tcPr>
          <w:p w14:paraId="6CBA0957" w14:textId="77777777" w:rsidR="00927EBA" w:rsidRDefault="00927EBA" w:rsidP="00B74770">
            <w:pPr>
              <w:spacing w:line="254" w:lineRule="auto"/>
              <w:jc w:val="center"/>
              <w:cnfStyle w:val="000000000000" w:firstRow="0" w:lastRow="0" w:firstColumn="0" w:lastColumn="0" w:oddVBand="0" w:evenVBand="0" w:oddHBand="0" w:evenHBand="0" w:firstRowFirstColumn="0" w:firstRowLastColumn="0" w:lastRowFirstColumn="0" w:lastRowLastColumn="0"/>
              <w:rPr>
                <w:b/>
              </w:rPr>
            </w:pPr>
          </w:p>
          <w:p w14:paraId="38053A94" w14:textId="77777777" w:rsidR="00927EBA" w:rsidRDefault="00927EBA" w:rsidP="00B74770">
            <w:pPr>
              <w:spacing w:line="254" w:lineRule="auto"/>
              <w:jc w:val="center"/>
              <w:cnfStyle w:val="000000000000" w:firstRow="0" w:lastRow="0" w:firstColumn="0" w:lastColumn="0" w:oddVBand="0" w:evenVBand="0" w:oddHBand="0" w:evenHBand="0" w:firstRowFirstColumn="0" w:firstRowLastColumn="0" w:lastRowFirstColumn="0" w:lastRowLastColumn="0"/>
              <w:rPr>
                <w:b/>
              </w:rPr>
            </w:pPr>
            <w:r>
              <w:rPr>
                <w:b/>
              </w:rPr>
              <w:t>CILJEVI AKTIVNOSTI</w:t>
            </w:r>
          </w:p>
        </w:tc>
        <w:tc>
          <w:tcPr>
            <w:tcW w:w="1842"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E599" w:themeFill="accent4" w:themeFillTint="66"/>
          </w:tcPr>
          <w:p w14:paraId="3BA50FDD" w14:textId="77777777" w:rsidR="00927EBA" w:rsidRDefault="00927EBA" w:rsidP="00B74770">
            <w:pPr>
              <w:spacing w:line="254" w:lineRule="auto"/>
              <w:jc w:val="center"/>
              <w:cnfStyle w:val="000000000000" w:firstRow="0" w:lastRow="0" w:firstColumn="0" w:lastColumn="0" w:oddVBand="0" w:evenVBand="0" w:oddHBand="0" w:evenHBand="0" w:firstRowFirstColumn="0" w:firstRowLastColumn="0" w:lastRowFirstColumn="0" w:lastRowLastColumn="0"/>
              <w:rPr>
                <w:b/>
              </w:rPr>
            </w:pPr>
          </w:p>
          <w:p w14:paraId="465E71CB" w14:textId="77777777" w:rsidR="00927EBA" w:rsidRDefault="00927EBA" w:rsidP="00B74770">
            <w:pPr>
              <w:spacing w:line="254" w:lineRule="auto"/>
              <w:jc w:val="center"/>
              <w:cnfStyle w:val="000000000000" w:firstRow="0" w:lastRow="0" w:firstColumn="0" w:lastColumn="0" w:oddVBand="0" w:evenVBand="0" w:oddHBand="0" w:evenHBand="0" w:firstRowFirstColumn="0" w:firstRowLastColumn="0" w:lastRowFirstColumn="0" w:lastRowLastColumn="0"/>
              <w:rPr>
                <w:b/>
              </w:rPr>
            </w:pPr>
            <w:r>
              <w:rPr>
                <w:b/>
              </w:rPr>
              <w:t>OČEKIVANI ISHODI / POSTIGNUĆA</w:t>
            </w:r>
          </w:p>
        </w:tc>
        <w:tc>
          <w:tcPr>
            <w:tcW w:w="1701"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7CAAC" w:themeFill="accent2" w:themeFillTint="66"/>
          </w:tcPr>
          <w:p w14:paraId="304050CA" w14:textId="77777777" w:rsidR="00927EBA" w:rsidRDefault="00927EBA" w:rsidP="00B74770">
            <w:pPr>
              <w:spacing w:line="254" w:lineRule="auto"/>
              <w:jc w:val="center"/>
              <w:cnfStyle w:val="000000000000" w:firstRow="0" w:lastRow="0" w:firstColumn="0" w:lastColumn="0" w:oddVBand="0" w:evenVBand="0" w:oddHBand="0" w:evenHBand="0" w:firstRowFirstColumn="0" w:firstRowLastColumn="0" w:lastRowFirstColumn="0" w:lastRowLastColumn="0"/>
              <w:rPr>
                <w:b/>
              </w:rPr>
            </w:pPr>
          </w:p>
          <w:p w14:paraId="2E681945" w14:textId="77777777" w:rsidR="00927EBA" w:rsidRDefault="00927EBA" w:rsidP="00B74770">
            <w:pPr>
              <w:spacing w:line="254" w:lineRule="auto"/>
              <w:jc w:val="center"/>
              <w:cnfStyle w:val="000000000000" w:firstRow="0" w:lastRow="0" w:firstColumn="0" w:lastColumn="0" w:oddVBand="0" w:evenVBand="0" w:oddHBand="0" w:evenHBand="0" w:firstRowFirstColumn="0" w:firstRowLastColumn="0" w:lastRowFirstColumn="0" w:lastRowLastColumn="0"/>
              <w:rPr>
                <w:b/>
              </w:rPr>
            </w:pPr>
            <w:r>
              <w:rPr>
                <w:b/>
              </w:rPr>
              <w:t>NAČINI UČENJA</w:t>
            </w:r>
          </w:p>
        </w:tc>
        <w:tc>
          <w:tcPr>
            <w:tcW w:w="1843" w:type="dxa"/>
            <w:gridSpan w:val="2"/>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8D08D" w:themeFill="accent6" w:themeFillTint="99"/>
          </w:tcPr>
          <w:p w14:paraId="6A9E3545" w14:textId="77777777" w:rsidR="00927EBA" w:rsidRDefault="00927EBA" w:rsidP="00B74770">
            <w:pPr>
              <w:spacing w:line="254" w:lineRule="auto"/>
              <w:jc w:val="center"/>
              <w:cnfStyle w:val="000000000000" w:firstRow="0" w:lastRow="0" w:firstColumn="0" w:lastColumn="0" w:oddVBand="0" w:evenVBand="0" w:oddHBand="0" w:evenHBand="0" w:firstRowFirstColumn="0" w:firstRowLastColumn="0" w:lastRowFirstColumn="0" w:lastRowLastColumn="0"/>
              <w:rPr>
                <w:b/>
              </w:rPr>
            </w:pPr>
          </w:p>
          <w:p w14:paraId="526E83AA" w14:textId="77777777" w:rsidR="00927EBA" w:rsidRDefault="00927EBA" w:rsidP="00B74770">
            <w:pPr>
              <w:spacing w:line="254" w:lineRule="auto"/>
              <w:jc w:val="center"/>
              <w:cnfStyle w:val="000000000000" w:firstRow="0" w:lastRow="0" w:firstColumn="0" w:lastColumn="0" w:oddVBand="0" w:evenVBand="0" w:oddHBand="0" w:evenHBand="0" w:firstRowFirstColumn="0" w:firstRowLastColumn="0" w:lastRowFirstColumn="0" w:lastRowLastColumn="0"/>
              <w:rPr>
                <w:b/>
              </w:rPr>
            </w:pPr>
            <w:r>
              <w:rPr>
                <w:b/>
              </w:rPr>
              <w:t>AKTIVNOSTI ZA UČENIKE</w:t>
            </w:r>
          </w:p>
        </w:tc>
        <w:tc>
          <w:tcPr>
            <w:tcW w:w="1559" w:type="dxa"/>
            <w:gridSpan w:val="2"/>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B7D8"/>
          </w:tcPr>
          <w:p w14:paraId="74BDE44D" w14:textId="77777777" w:rsidR="00927EBA" w:rsidRDefault="00927EBA" w:rsidP="00B74770">
            <w:pPr>
              <w:spacing w:line="254" w:lineRule="auto"/>
              <w:jc w:val="center"/>
              <w:cnfStyle w:val="000000000000" w:firstRow="0" w:lastRow="0" w:firstColumn="0" w:lastColumn="0" w:oddVBand="0" w:evenVBand="0" w:oddHBand="0" w:evenHBand="0" w:firstRowFirstColumn="0" w:firstRowLastColumn="0" w:lastRowFirstColumn="0" w:lastRowLastColumn="0"/>
              <w:rPr>
                <w:b/>
              </w:rPr>
            </w:pPr>
          </w:p>
          <w:p w14:paraId="33EC4C1E" w14:textId="77777777" w:rsidR="00927EBA" w:rsidRDefault="00927EBA" w:rsidP="00B74770">
            <w:pPr>
              <w:spacing w:line="254" w:lineRule="auto"/>
              <w:jc w:val="center"/>
              <w:cnfStyle w:val="000000000000" w:firstRow="0" w:lastRow="0" w:firstColumn="0" w:lastColumn="0" w:oddVBand="0" w:evenVBand="0" w:oddHBand="0" w:evenHBand="0" w:firstRowFirstColumn="0" w:firstRowLastColumn="0" w:lastRowFirstColumn="0" w:lastRowLastColumn="0"/>
              <w:rPr>
                <w:b/>
              </w:rPr>
            </w:pPr>
            <w:r>
              <w:rPr>
                <w:b/>
              </w:rPr>
              <w:t>MATERIJALNI RESURSI</w:t>
            </w:r>
          </w:p>
        </w:tc>
        <w:tc>
          <w:tcPr>
            <w:tcW w:w="1701"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6CFB4"/>
          </w:tcPr>
          <w:p w14:paraId="0B30F557" w14:textId="77777777" w:rsidR="00927EBA" w:rsidRDefault="00927EBA" w:rsidP="00B74770">
            <w:pPr>
              <w:spacing w:line="254" w:lineRule="auto"/>
              <w:jc w:val="center"/>
              <w:cnfStyle w:val="000000000000" w:firstRow="0" w:lastRow="0" w:firstColumn="0" w:lastColumn="0" w:oddVBand="0" w:evenVBand="0" w:oddHBand="0" w:evenHBand="0" w:firstRowFirstColumn="0" w:firstRowLastColumn="0" w:lastRowFirstColumn="0" w:lastRowLastColumn="0"/>
              <w:rPr>
                <w:b/>
              </w:rPr>
            </w:pPr>
          </w:p>
          <w:p w14:paraId="7040C74B" w14:textId="77777777" w:rsidR="00927EBA" w:rsidRDefault="00927EBA" w:rsidP="00B74770">
            <w:pPr>
              <w:spacing w:line="254" w:lineRule="auto"/>
              <w:jc w:val="center"/>
              <w:cnfStyle w:val="000000000000" w:firstRow="0" w:lastRow="0" w:firstColumn="0" w:lastColumn="0" w:oddVBand="0" w:evenVBand="0" w:oddHBand="0" w:evenHBand="0" w:firstRowFirstColumn="0" w:firstRowLastColumn="0" w:lastRowFirstColumn="0" w:lastRowLastColumn="0"/>
              <w:rPr>
                <w:b/>
              </w:rPr>
            </w:pPr>
            <w:r>
              <w:rPr>
                <w:b/>
              </w:rPr>
              <w:t>MEĐU-PREDMETNE TEME</w:t>
            </w:r>
          </w:p>
        </w:tc>
        <w:tc>
          <w:tcPr>
            <w:tcW w:w="2362"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8EAADB" w:themeFill="accent1" w:themeFillTint="99"/>
          </w:tcPr>
          <w:p w14:paraId="002A8D66" w14:textId="77777777" w:rsidR="00927EBA" w:rsidRDefault="00927EBA" w:rsidP="00B74770">
            <w:pPr>
              <w:spacing w:line="254" w:lineRule="auto"/>
              <w:jc w:val="center"/>
              <w:cnfStyle w:val="000000000000" w:firstRow="0" w:lastRow="0" w:firstColumn="0" w:lastColumn="0" w:oddVBand="0" w:evenVBand="0" w:oddHBand="0" w:evenHBand="0" w:firstRowFirstColumn="0" w:firstRowLastColumn="0" w:lastRowFirstColumn="0" w:lastRowLastColumn="0"/>
              <w:rPr>
                <w:b/>
              </w:rPr>
            </w:pPr>
          </w:p>
          <w:p w14:paraId="7B7F2CFC" w14:textId="77777777" w:rsidR="00927EBA" w:rsidRDefault="00927EBA" w:rsidP="00B74770">
            <w:pPr>
              <w:spacing w:line="254" w:lineRule="auto"/>
              <w:jc w:val="center"/>
              <w:cnfStyle w:val="000000000000" w:firstRow="0" w:lastRow="0" w:firstColumn="0" w:lastColumn="0" w:oddVBand="0" w:evenVBand="0" w:oddHBand="0" w:evenHBand="0" w:firstRowFirstColumn="0" w:firstRowLastColumn="0" w:lastRowFirstColumn="0" w:lastRowLastColumn="0"/>
              <w:rPr>
                <w:b/>
              </w:rPr>
            </w:pPr>
            <w:r>
              <w:rPr>
                <w:b/>
              </w:rPr>
              <w:t>NAČIN PRAĆENJA I PROVJERE ISHODA / POSTIGNUĆA</w:t>
            </w:r>
          </w:p>
        </w:tc>
      </w:tr>
      <w:tr w:rsidR="00927EBA" w14:paraId="71BBE207" w14:textId="77777777" w:rsidTr="00927EBA">
        <w:trPr>
          <w:cnfStyle w:val="000000100000" w:firstRow="0" w:lastRow="0" w:firstColumn="0" w:lastColumn="0" w:oddVBand="0" w:evenVBand="0" w:oddHBand="1" w:evenHBand="0" w:firstRowFirstColumn="0" w:firstRowLastColumn="0" w:lastRowFirstColumn="0" w:lastRowLastColumn="0"/>
          <w:trHeight w:val="2687"/>
        </w:trPr>
        <w:tc>
          <w:tcPr>
            <w:cnfStyle w:val="001000000000" w:firstRow="0" w:lastRow="0" w:firstColumn="1" w:lastColumn="0" w:oddVBand="0" w:evenVBand="0" w:oddHBand="0" w:evenHBand="0" w:firstRowFirstColumn="0" w:firstRowLastColumn="0" w:lastRowFirstColumn="0" w:lastRowLastColumn="0"/>
            <w:tcW w:w="176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457E382" w14:textId="77777777" w:rsidR="00927EBA" w:rsidRPr="00937C1F" w:rsidRDefault="00927EBA" w:rsidP="00B74770">
            <w:pPr>
              <w:spacing w:line="254" w:lineRule="auto"/>
              <w:jc w:val="center"/>
              <w:rPr>
                <w:sz w:val="22"/>
                <w:szCs w:val="22"/>
              </w:rPr>
            </w:pPr>
            <w:r w:rsidRPr="00937C1F">
              <w:rPr>
                <w:rFonts w:cstheme="minorHAnsi"/>
                <w:b w:val="0"/>
                <w:bCs w:val="0"/>
                <w:sz w:val="22"/>
                <w:szCs w:val="22"/>
              </w:rPr>
              <w:t>Uključivanje učenika, organizacija nastave, prikupljanje suglasnosti roditelja</w:t>
            </w:r>
          </w:p>
        </w:tc>
        <w:tc>
          <w:tcPr>
            <w:tcW w:w="262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ABFB750" w14:textId="77777777" w:rsidR="00927EBA" w:rsidRPr="00937C1F" w:rsidRDefault="00927EBA" w:rsidP="00B74770">
            <w:pPr>
              <w:spacing w:line="254" w:lineRule="auto"/>
              <w:jc w:val="center"/>
              <w:cnfStyle w:val="000000100000" w:firstRow="0" w:lastRow="0" w:firstColumn="0" w:lastColumn="0" w:oddVBand="0" w:evenVBand="0" w:oddHBand="1" w:evenHBand="0" w:firstRowFirstColumn="0" w:firstRowLastColumn="0" w:lastRowFirstColumn="0" w:lastRowLastColumn="0"/>
              <w:rPr>
                <w:sz w:val="22"/>
                <w:szCs w:val="22"/>
              </w:rPr>
            </w:pPr>
            <w:r w:rsidRPr="38F3508C">
              <w:rPr>
                <w:sz w:val="22"/>
                <w:szCs w:val="22"/>
              </w:rPr>
              <w:t xml:space="preserve">Razvijati kod djece navike kulturnog ponašanja na otvorenom i na mjesnom groblju. Razvijati osjećaje suosjećanja. </w:t>
            </w:r>
          </w:p>
        </w:tc>
        <w:tc>
          <w:tcPr>
            <w:tcW w:w="184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7E83DAC" w14:textId="77777777" w:rsidR="00927EBA" w:rsidRPr="00937C1F" w:rsidRDefault="00927EBA" w:rsidP="00B74770">
            <w:pPr>
              <w:spacing w:line="254" w:lineRule="auto"/>
              <w:jc w:val="center"/>
              <w:cnfStyle w:val="000000100000" w:firstRow="0" w:lastRow="0" w:firstColumn="0" w:lastColumn="0" w:oddVBand="0" w:evenVBand="0" w:oddHBand="1" w:evenHBand="0" w:firstRowFirstColumn="0" w:firstRowLastColumn="0" w:lastRowFirstColumn="0" w:lastRowLastColumn="0"/>
              <w:rPr>
                <w:sz w:val="22"/>
                <w:szCs w:val="22"/>
              </w:rPr>
            </w:pPr>
            <w:r w:rsidRPr="38F3508C">
              <w:rPr>
                <w:sz w:val="22"/>
                <w:szCs w:val="22"/>
              </w:rPr>
              <w:t>poticanje učenika na suosjećanje i razmišljanje o svojim pokojnima</w:t>
            </w:r>
          </w:p>
        </w:tc>
        <w:tc>
          <w:tcPr>
            <w:tcW w:w="17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392BF82" w14:textId="77777777" w:rsidR="00927EBA" w:rsidRPr="00937C1F" w:rsidRDefault="00927EBA" w:rsidP="00B74770">
            <w:pPr>
              <w:spacing w:line="254" w:lineRule="auto"/>
              <w:jc w:val="center"/>
              <w:cnfStyle w:val="000000100000" w:firstRow="0" w:lastRow="0" w:firstColumn="0" w:lastColumn="0" w:oddVBand="0" w:evenVBand="0" w:oddHBand="1" w:evenHBand="0" w:firstRowFirstColumn="0" w:firstRowLastColumn="0" w:lastRowFirstColumn="0" w:lastRowLastColumn="0"/>
              <w:rPr>
                <w:sz w:val="22"/>
                <w:szCs w:val="22"/>
              </w:rPr>
            </w:pPr>
            <w:r w:rsidRPr="38F3508C">
              <w:rPr>
                <w:sz w:val="22"/>
                <w:szCs w:val="22"/>
              </w:rPr>
              <w:t>Samostalni rad, razgovor, iskustveno učenje</w:t>
            </w:r>
          </w:p>
        </w:tc>
        <w:tc>
          <w:tcPr>
            <w:tcW w:w="1843"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FC9B7C3" w14:textId="77777777" w:rsidR="00927EBA" w:rsidRPr="00937C1F" w:rsidRDefault="00927EBA" w:rsidP="00B74770">
            <w:pPr>
              <w:spacing w:line="254" w:lineRule="auto"/>
              <w:jc w:val="center"/>
              <w:cnfStyle w:val="000000100000" w:firstRow="0" w:lastRow="0" w:firstColumn="0" w:lastColumn="0" w:oddVBand="0" w:evenVBand="0" w:oddHBand="1" w:evenHBand="0" w:firstRowFirstColumn="0" w:firstRowLastColumn="0" w:lastRowFirstColumn="0" w:lastRowLastColumn="0"/>
              <w:rPr>
                <w:rFonts w:cstheme="minorBidi"/>
                <w:sz w:val="22"/>
                <w:szCs w:val="22"/>
              </w:rPr>
            </w:pPr>
            <w:r w:rsidRPr="38F3508C">
              <w:rPr>
                <w:rFonts w:cstheme="minorBidi"/>
                <w:sz w:val="22"/>
                <w:szCs w:val="22"/>
              </w:rPr>
              <w:t>-promatranje, zapažanje</w:t>
            </w:r>
          </w:p>
        </w:tc>
        <w:tc>
          <w:tcPr>
            <w:tcW w:w="1559"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89BB65E" w14:textId="77777777" w:rsidR="00927EBA" w:rsidRPr="00937C1F" w:rsidRDefault="00927EBA" w:rsidP="00B74770">
            <w:pPr>
              <w:spacing w:line="254" w:lineRule="auto"/>
              <w:jc w:val="center"/>
              <w:cnfStyle w:val="000000100000" w:firstRow="0" w:lastRow="0" w:firstColumn="0" w:lastColumn="0" w:oddVBand="0" w:evenVBand="0" w:oddHBand="1" w:evenHBand="0" w:firstRowFirstColumn="0" w:firstRowLastColumn="0" w:lastRowFirstColumn="0" w:lastRowLastColumn="0"/>
              <w:rPr>
                <w:color w:val="000000"/>
                <w:sz w:val="22"/>
                <w:szCs w:val="22"/>
              </w:rPr>
            </w:pPr>
            <w:r w:rsidRPr="38F3508C">
              <w:rPr>
                <w:color w:val="000000" w:themeColor="text1"/>
                <w:sz w:val="22"/>
                <w:szCs w:val="22"/>
              </w:rPr>
              <w:t>-</w:t>
            </w:r>
          </w:p>
        </w:tc>
        <w:tc>
          <w:tcPr>
            <w:tcW w:w="17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8AFF7CE" w14:textId="77777777" w:rsidR="00927EBA" w:rsidRPr="00937C1F" w:rsidRDefault="00927EBA" w:rsidP="00B74770">
            <w:pPr>
              <w:spacing w:line="254" w:lineRule="auto"/>
              <w:jc w:val="center"/>
              <w:cnfStyle w:val="000000100000" w:firstRow="0" w:lastRow="0" w:firstColumn="0" w:lastColumn="0" w:oddVBand="0" w:evenVBand="0" w:oddHBand="1" w:evenHBand="0" w:firstRowFirstColumn="0" w:firstRowLastColumn="0" w:lastRowFirstColumn="0" w:lastRowLastColumn="0"/>
              <w:rPr>
                <w:color w:val="000000"/>
                <w:sz w:val="22"/>
                <w:szCs w:val="22"/>
              </w:rPr>
            </w:pPr>
            <w:r w:rsidRPr="38F3508C">
              <w:rPr>
                <w:rFonts w:cstheme="minorBidi"/>
                <w:color w:val="000000" w:themeColor="text1"/>
                <w:sz w:val="22"/>
                <w:szCs w:val="22"/>
              </w:rPr>
              <w:t xml:space="preserve"> Osobni i socijalni razvoj, održivi razvoj, građanski odgoj i obrazovanje</w:t>
            </w:r>
          </w:p>
        </w:tc>
        <w:tc>
          <w:tcPr>
            <w:tcW w:w="236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1C29ADE" w14:textId="77777777" w:rsidR="00927EBA" w:rsidRPr="00937C1F" w:rsidRDefault="00927EBA" w:rsidP="00B74770">
            <w:pPr>
              <w:spacing w:line="254" w:lineRule="auto"/>
              <w:jc w:val="center"/>
              <w:cnfStyle w:val="000000100000" w:firstRow="0" w:lastRow="0" w:firstColumn="0" w:lastColumn="0" w:oddVBand="0" w:evenVBand="0" w:oddHBand="1" w:evenHBand="0" w:firstRowFirstColumn="0" w:firstRowLastColumn="0" w:lastRowFirstColumn="0" w:lastRowLastColumn="0"/>
              <w:rPr>
                <w:bCs/>
                <w:color w:val="000000"/>
                <w:sz w:val="22"/>
                <w:szCs w:val="22"/>
              </w:rPr>
            </w:pPr>
            <w:r w:rsidRPr="00937C1F">
              <w:rPr>
                <w:sz w:val="22"/>
                <w:szCs w:val="22"/>
              </w:rPr>
              <w:t>Razgovor, rješavanje nastavnog listića/anketa - izražavanje doživljaja i kritički osvrt.</w:t>
            </w:r>
          </w:p>
        </w:tc>
      </w:tr>
    </w:tbl>
    <w:p w14:paraId="4FDB2D43" w14:textId="77777777" w:rsidR="00927EBA" w:rsidRDefault="00927EBA" w:rsidP="00927EBA"/>
    <w:p w14:paraId="449DD614" w14:textId="77777777" w:rsidR="00850354" w:rsidRDefault="00850354"/>
    <w:p w14:paraId="0F1DEDE4" w14:textId="77777777" w:rsidR="00927EBA" w:rsidRDefault="00927EBA"/>
    <w:p w14:paraId="3CFAD56F" w14:textId="77777777" w:rsidR="00927EBA" w:rsidRDefault="00927EBA"/>
    <w:p w14:paraId="510FDE2B" w14:textId="77777777" w:rsidR="00927EBA" w:rsidRDefault="00927EBA"/>
    <w:p w14:paraId="7AAE007E" w14:textId="77777777" w:rsidR="00927EBA" w:rsidRDefault="00927EBA"/>
    <w:tbl>
      <w:tblPr>
        <w:tblStyle w:val="Obinatablica1"/>
        <w:tblpPr w:leftFromText="180" w:rightFromText="180" w:vertAnchor="text" w:horzAnchor="margin" w:tblpXSpec="center" w:tblpY="92"/>
        <w:tblW w:w="15405" w:type="dxa"/>
        <w:tblLayout w:type="fixed"/>
        <w:tblLook w:val="04A0" w:firstRow="1" w:lastRow="0" w:firstColumn="1" w:lastColumn="0" w:noHBand="0" w:noVBand="1"/>
      </w:tblPr>
      <w:tblGrid>
        <w:gridCol w:w="1761"/>
        <w:gridCol w:w="2622"/>
        <w:gridCol w:w="1839"/>
        <w:gridCol w:w="1270"/>
        <w:gridCol w:w="532"/>
        <w:gridCol w:w="1736"/>
        <w:gridCol w:w="419"/>
        <w:gridCol w:w="1137"/>
        <w:gridCol w:w="1698"/>
        <w:gridCol w:w="2391"/>
      </w:tblGrid>
      <w:tr w:rsidR="00927EBA" w14:paraId="25389A61" w14:textId="77777777" w:rsidTr="00B74770">
        <w:trPr>
          <w:cnfStyle w:val="100000000000" w:firstRow="1" w:lastRow="0" w:firstColumn="0" w:lastColumn="0" w:oddVBand="0" w:evenVBand="0" w:oddHBand="0" w:evenHBand="0" w:firstRowFirstColumn="0" w:firstRowLastColumn="0" w:lastRowFirstColumn="0" w:lastRowLastColumn="0"/>
          <w:trHeight w:val="841"/>
        </w:trPr>
        <w:tc>
          <w:tcPr>
            <w:cnfStyle w:val="001000000000" w:firstRow="0" w:lastRow="0" w:firstColumn="1" w:lastColumn="0" w:oddVBand="0" w:evenVBand="0" w:oddHBand="0" w:evenHBand="0" w:firstRowFirstColumn="0" w:firstRowLastColumn="0" w:lastRowFirstColumn="0" w:lastRowLastColumn="0"/>
            <w:tcW w:w="15405" w:type="dxa"/>
            <w:gridSpan w:val="10"/>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BFE48B8" w14:textId="4E06BFAD" w:rsidR="00927EBA" w:rsidRPr="00996328" w:rsidRDefault="00927EBA" w:rsidP="00996328">
            <w:pPr>
              <w:pStyle w:val="Naslov2"/>
              <w:jc w:val="center"/>
              <w:outlineLvl w:val="1"/>
              <w:rPr>
                <w:b/>
                <w:bCs w:val="0"/>
              </w:rPr>
            </w:pPr>
            <w:bookmarkStart w:id="87" w:name="_Hlk146830611"/>
            <w:r>
              <w:lastRenderedPageBreak/>
              <w:br/>
            </w:r>
            <w:bookmarkStart w:id="88" w:name="_Toc146837748"/>
            <w:r w:rsidRPr="00996328">
              <w:rPr>
                <w:b/>
                <w:bCs w:val="0"/>
              </w:rPr>
              <w:t>6.9. Jesen, zima, proljeće u zavičaju</w:t>
            </w:r>
            <w:bookmarkEnd w:id="88"/>
          </w:p>
        </w:tc>
      </w:tr>
      <w:tr w:rsidR="00927EBA" w14:paraId="34CB7752" w14:textId="77777777" w:rsidTr="00B74770">
        <w:trPr>
          <w:cnfStyle w:val="000000100000" w:firstRow="0" w:lastRow="0" w:firstColumn="0" w:lastColumn="0" w:oddVBand="0" w:evenVBand="0" w:oddHBand="1" w:evenHBand="0" w:firstRowFirstColumn="0" w:firstRowLastColumn="0" w:lastRowFirstColumn="0" w:lastRowLastColumn="0"/>
          <w:trHeight w:val="1486"/>
        </w:trPr>
        <w:tc>
          <w:tcPr>
            <w:cnfStyle w:val="001000000000" w:firstRow="0" w:lastRow="0" w:firstColumn="1" w:lastColumn="0" w:oddVBand="0" w:evenVBand="0" w:oddHBand="0" w:evenHBand="0" w:firstRowFirstColumn="0" w:firstRowLastColumn="0" w:lastRowFirstColumn="0" w:lastRowLastColumn="0"/>
            <w:tcW w:w="6235" w:type="dxa"/>
            <w:gridSpan w:val="3"/>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hideMark/>
          </w:tcPr>
          <w:p w14:paraId="0787456C" w14:textId="77777777" w:rsidR="00927EBA" w:rsidRDefault="00927EBA" w:rsidP="00B74770">
            <w:pPr>
              <w:spacing w:line="254" w:lineRule="auto"/>
              <w:jc w:val="center"/>
            </w:pPr>
            <w:r>
              <w:rPr>
                <w:b w:val="0"/>
              </w:rPr>
              <w:br/>
            </w:r>
            <w:r>
              <w:t>NOSITELJ/I AKTIVNOSTI:</w:t>
            </w:r>
          </w:p>
          <w:p w14:paraId="6B7EECF7" w14:textId="77777777" w:rsidR="00927EBA" w:rsidRDefault="00927EBA" w:rsidP="00B74770">
            <w:pPr>
              <w:spacing w:line="254" w:lineRule="auto"/>
              <w:jc w:val="center"/>
              <w:rPr>
                <w:bCs w:val="0"/>
              </w:rPr>
            </w:pPr>
            <w:r w:rsidRPr="00DC0CBA">
              <w:rPr>
                <w:b w:val="0"/>
                <w:bCs w:val="0"/>
              </w:rPr>
              <w:t>Učiteljica</w:t>
            </w:r>
            <w:r>
              <w:rPr>
                <w:bCs w:val="0"/>
              </w:rPr>
              <w:t xml:space="preserve"> Maja Koštić</w:t>
            </w:r>
          </w:p>
        </w:tc>
        <w:tc>
          <w:tcPr>
            <w:tcW w:w="1806" w:type="dxa"/>
            <w:gridSpan w:val="2"/>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tcPr>
          <w:p w14:paraId="7F55AA6D" w14:textId="77777777" w:rsidR="00927EBA" w:rsidRDefault="00927EBA" w:rsidP="00B74770">
            <w:pPr>
              <w:spacing w:line="254" w:lineRule="auto"/>
              <w:jc w:val="center"/>
              <w:cnfStyle w:val="000000100000" w:firstRow="0" w:lastRow="0" w:firstColumn="0" w:lastColumn="0" w:oddVBand="0" w:evenVBand="0" w:oddHBand="1" w:evenHBand="0" w:firstRowFirstColumn="0" w:firstRowLastColumn="0" w:lastRowFirstColumn="0" w:lastRowLastColumn="0"/>
              <w:rPr>
                <w:b/>
              </w:rPr>
            </w:pPr>
            <w:r>
              <w:rPr>
                <w:b/>
              </w:rPr>
              <w:br/>
              <w:t>SURADNICI:</w:t>
            </w:r>
          </w:p>
          <w:p w14:paraId="14780A9E" w14:textId="77777777" w:rsidR="00927EBA" w:rsidRDefault="00927EBA" w:rsidP="00B74770">
            <w:pPr>
              <w:spacing w:line="254" w:lineRule="auto"/>
              <w:jc w:val="center"/>
              <w:cnfStyle w:val="000000100000" w:firstRow="0" w:lastRow="0" w:firstColumn="0" w:lastColumn="0" w:oddVBand="0" w:evenVBand="0" w:oddHBand="1" w:evenHBand="0" w:firstRowFirstColumn="0" w:firstRowLastColumn="0" w:lastRowFirstColumn="0" w:lastRowLastColumn="0"/>
              <w:rPr>
                <w:b/>
              </w:rPr>
            </w:pPr>
          </w:p>
        </w:tc>
        <w:tc>
          <w:tcPr>
            <w:tcW w:w="2160" w:type="dxa"/>
            <w:gridSpan w:val="2"/>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hideMark/>
          </w:tcPr>
          <w:p w14:paraId="5C3BFBFB" w14:textId="77777777" w:rsidR="00927EBA" w:rsidRDefault="00927EBA" w:rsidP="00B74770">
            <w:pPr>
              <w:spacing w:line="254" w:lineRule="auto"/>
              <w:jc w:val="center"/>
              <w:cnfStyle w:val="000000100000" w:firstRow="0" w:lastRow="0" w:firstColumn="0" w:lastColumn="0" w:oddVBand="0" w:evenVBand="0" w:oddHBand="1" w:evenHBand="0" w:firstRowFirstColumn="0" w:firstRowLastColumn="0" w:lastRowFirstColumn="0" w:lastRowLastColumn="0"/>
              <w:rPr>
                <w:b/>
                <w:bCs/>
              </w:rPr>
            </w:pPr>
            <w:r>
              <w:br/>
            </w:r>
            <w:r w:rsidRPr="043E4EAE">
              <w:rPr>
                <w:b/>
                <w:bCs/>
              </w:rPr>
              <w:t xml:space="preserve">NAMIJENJENO: </w:t>
            </w:r>
            <w:r>
              <w:br/>
              <w:t>Učenici 2.b i 3.b</w:t>
            </w:r>
          </w:p>
        </w:tc>
        <w:tc>
          <w:tcPr>
            <w:tcW w:w="2808" w:type="dxa"/>
            <w:gridSpan w:val="2"/>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hideMark/>
          </w:tcPr>
          <w:p w14:paraId="043EA8F3" w14:textId="77777777" w:rsidR="00927EBA" w:rsidRDefault="00927EBA" w:rsidP="00B74770">
            <w:pPr>
              <w:spacing w:line="254" w:lineRule="auto"/>
              <w:jc w:val="center"/>
              <w:cnfStyle w:val="000000100000" w:firstRow="0" w:lastRow="0" w:firstColumn="0" w:lastColumn="0" w:oddVBand="0" w:evenVBand="0" w:oddHBand="1" w:evenHBand="0" w:firstRowFirstColumn="0" w:firstRowLastColumn="0" w:lastRowFirstColumn="0" w:lastRowLastColumn="0"/>
              <w:rPr>
                <w:b/>
              </w:rPr>
            </w:pPr>
            <w:r>
              <w:rPr>
                <w:b/>
              </w:rPr>
              <w:br/>
              <w:t>PREDVIĐENO VRIJEME REALIZACIJE:</w:t>
            </w:r>
            <w:r>
              <w:rPr>
                <w:b/>
              </w:rPr>
              <w:br/>
            </w:r>
            <w:r w:rsidRPr="00DC0CBA">
              <w:t>tijekom školske godine</w:t>
            </w:r>
          </w:p>
        </w:tc>
        <w:tc>
          <w:tcPr>
            <w:tcW w:w="2396" w:type="dxa"/>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hideMark/>
          </w:tcPr>
          <w:p w14:paraId="72E420CE" w14:textId="77777777" w:rsidR="00927EBA" w:rsidRDefault="00927EBA" w:rsidP="00B74770">
            <w:pPr>
              <w:spacing w:line="254" w:lineRule="auto"/>
              <w:jc w:val="center"/>
              <w:cnfStyle w:val="000000100000" w:firstRow="0" w:lastRow="0" w:firstColumn="0" w:lastColumn="0" w:oddVBand="0" w:evenVBand="0" w:oddHBand="1" w:evenHBand="0" w:firstRowFirstColumn="0" w:firstRowLastColumn="0" w:lastRowFirstColumn="0" w:lastRowLastColumn="0"/>
              <w:rPr>
                <w:b/>
              </w:rPr>
            </w:pPr>
            <w:r>
              <w:rPr>
                <w:b/>
              </w:rPr>
              <w:br/>
              <w:t>TRAJANJE AKTIVNOSTI:</w:t>
            </w:r>
            <w:r>
              <w:rPr>
                <w:b/>
              </w:rPr>
              <w:br/>
            </w:r>
            <w:r w:rsidRPr="00DC0CBA">
              <w:t>tri sata tijekom nastavne godine</w:t>
            </w:r>
          </w:p>
        </w:tc>
      </w:tr>
      <w:tr w:rsidR="00927EBA" w14:paraId="5270E606" w14:textId="77777777" w:rsidTr="00927EBA">
        <w:trPr>
          <w:trHeight w:val="2171"/>
        </w:trPr>
        <w:tc>
          <w:tcPr>
            <w:cnfStyle w:val="001000000000" w:firstRow="0" w:lastRow="0" w:firstColumn="1" w:lastColumn="0" w:oddVBand="0" w:evenVBand="0" w:oddHBand="0" w:evenHBand="0" w:firstRowFirstColumn="0" w:firstRowLastColumn="0" w:lastRowFirstColumn="0" w:lastRowLastColumn="0"/>
            <w:tcW w:w="1764"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C0C0C0"/>
          </w:tcPr>
          <w:p w14:paraId="7CAD619F" w14:textId="77777777" w:rsidR="00927EBA" w:rsidRDefault="00927EBA" w:rsidP="00B74770">
            <w:pPr>
              <w:spacing w:line="254" w:lineRule="auto"/>
              <w:jc w:val="center"/>
            </w:pPr>
          </w:p>
          <w:p w14:paraId="228712FD" w14:textId="77777777" w:rsidR="00927EBA" w:rsidRDefault="00927EBA" w:rsidP="00B74770">
            <w:pPr>
              <w:spacing w:line="254" w:lineRule="auto"/>
              <w:jc w:val="center"/>
            </w:pPr>
            <w:r>
              <w:t>ODGOVORNOSTI NOSITELJA AKTIVNOSTI</w:t>
            </w:r>
          </w:p>
        </w:tc>
        <w:tc>
          <w:tcPr>
            <w:tcW w:w="2628"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EEAF6" w:themeFill="accent5" w:themeFillTint="33"/>
          </w:tcPr>
          <w:p w14:paraId="32F04210" w14:textId="77777777" w:rsidR="00927EBA" w:rsidRDefault="00927EBA" w:rsidP="00B74770">
            <w:pPr>
              <w:spacing w:line="254" w:lineRule="auto"/>
              <w:jc w:val="center"/>
              <w:cnfStyle w:val="000000000000" w:firstRow="0" w:lastRow="0" w:firstColumn="0" w:lastColumn="0" w:oddVBand="0" w:evenVBand="0" w:oddHBand="0" w:evenHBand="0" w:firstRowFirstColumn="0" w:firstRowLastColumn="0" w:lastRowFirstColumn="0" w:lastRowLastColumn="0"/>
              <w:rPr>
                <w:b/>
              </w:rPr>
            </w:pPr>
          </w:p>
          <w:p w14:paraId="46232499" w14:textId="77777777" w:rsidR="00927EBA" w:rsidRDefault="00927EBA" w:rsidP="00B74770">
            <w:pPr>
              <w:spacing w:line="254" w:lineRule="auto"/>
              <w:jc w:val="center"/>
              <w:cnfStyle w:val="000000000000" w:firstRow="0" w:lastRow="0" w:firstColumn="0" w:lastColumn="0" w:oddVBand="0" w:evenVBand="0" w:oddHBand="0" w:evenHBand="0" w:firstRowFirstColumn="0" w:firstRowLastColumn="0" w:lastRowFirstColumn="0" w:lastRowLastColumn="0"/>
              <w:rPr>
                <w:b/>
              </w:rPr>
            </w:pPr>
            <w:r>
              <w:rPr>
                <w:b/>
              </w:rPr>
              <w:t>CILJEVI AKTIVNOSTI</w:t>
            </w:r>
          </w:p>
        </w:tc>
        <w:tc>
          <w:tcPr>
            <w:tcW w:w="1843"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E599" w:themeFill="accent4" w:themeFillTint="66"/>
          </w:tcPr>
          <w:p w14:paraId="4D3FD1AE" w14:textId="77777777" w:rsidR="00927EBA" w:rsidRDefault="00927EBA" w:rsidP="00B74770">
            <w:pPr>
              <w:spacing w:line="254" w:lineRule="auto"/>
              <w:jc w:val="center"/>
              <w:cnfStyle w:val="000000000000" w:firstRow="0" w:lastRow="0" w:firstColumn="0" w:lastColumn="0" w:oddVBand="0" w:evenVBand="0" w:oddHBand="0" w:evenHBand="0" w:firstRowFirstColumn="0" w:firstRowLastColumn="0" w:lastRowFirstColumn="0" w:lastRowLastColumn="0"/>
              <w:rPr>
                <w:b/>
              </w:rPr>
            </w:pPr>
          </w:p>
          <w:p w14:paraId="245BE0B8" w14:textId="77777777" w:rsidR="00927EBA" w:rsidRDefault="00927EBA" w:rsidP="00B74770">
            <w:pPr>
              <w:spacing w:line="254" w:lineRule="auto"/>
              <w:jc w:val="center"/>
              <w:cnfStyle w:val="000000000000" w:firstRow="0" w:lastRow="0" w:firstColumn="0" w:lastColumn="0" w:oddVBand="0" w:evenVBand="0" w:oddHBand="0" w:evenHBand="0" w:firstRowFirstColumn="0" w:firstRowLastColumn="0" w:lastRowFirstColumn="0" w:lastRowLastColumn="0"/>
              <w:rPr>
                <w:b/>
              </w:rPr>
            </w:pPr>
            <w:r>
              <w:rPr>
                <w:b/>
              </w:rPr>
              <w:t>OČEKIVANI ISHODI / POSTIGNUĆA</w:t>
            </w:r>
          </w:p>
        </w:tc>
        <w:tc>
          <w:tcPr>
            <w:tcW w:w="1273"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7CAAC" w:themeFill="accent2" w:themeFillTint="66"/>
          </w:tcPr>
          <w:p w14:paraId="73C8CAE2" w14:textId="77777777" w:rsidR="00927EBA" w:rsidRDefault="00927EBA" w:rsidP="00B74770">
            <w:pPr>
              <w:spacing w:line="254" w:lineRule="auto"/>
              <w:jc w:val="center"/>
              <w:cnfStyle w:val="000000000000" w:firstRow="0" w:lastRow="0" w:firstColumn="0" w:lastColumn="0" w:oddVBand="0" w:evenVBand="0" w:oddHBand="0" w:evenHBand="0" w:firstRowFirstColumn="0" w:firstRowLastColumn="0" w:lastRowFirstColumn="0" w:lastRowLastColumn="0"/>
              <w:rPr>
                <w:b/>
              </w:rPr>
            </w:pPr>
          </w:p>
          <w:p w14:paraId="791C2A59" w14:textId="77777777" w:rsidR="00927EBA" w:rsidRDefault="00927EBA" w:rsidP="00B74770">
            <w:pPr>
              <w:spacing w:line="254" w:lineRule="auto"/>
              <w:jc w:val="center"/>
              <w:cnfStyle w:val="000000000000" w:firstRow="0" w:lastRow="0" w:firstColumn="0" w:lastColumn="0" w:oddVBand="0" w:evenVBand="0" w:oddHBand="0" w:evenHBand="0" w:firstRowFirstColumn="0" w:firstRowLastColumn="0" w:lastRowFirstColumn="0" w:lastRowLastColumn="0"/>
              <w:rPr>
                <w:b/>
              </w:rPr>
            </w:pPr>
            <w:r>
              <w:rPr>
                <w:b/>
              </w:rPr>
              <w:t>NAČINI UČENJA</w:t>
            </w:r>
          </w:p>
        </w:tc>
        <w:tc>
          <w:tcPr>
            <w:tcW w:w="2273" w:type="dxa"/>
            <w:gridSpan w:val="2"/>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8D08D" w:themeFill="accent6" w:themeFillTint="99"/>
          </w:tcPr>
          <w:p w14:paraId="4891880D" w14:textId="77777777" w:rsidR="00927EBA" w:rsidRDefault="00927EBA" w:rsidP="00B74770">
            <w:pPr>
              <w:spacing w:line="254" w:lineRule="auto"/>
              <w:jc w:val="center"/>
              <w:cnfStyle w:val="000000000000" w:firstRow="0" w:lastRow="0" w:firstColumn="0" w:lastColumn="0" w:oddVBand="0" w:evenVBand="0" w:oddHBand="0" w:evenHBand="0" w:firstRowFirstColumn="0" w:firstRowLastColumn="0" w:lastRowFirstColumn="0" w:lastRowLastColumn="0"/>
              <w:rPr>
                <w:b/>
              </w:rPr>
            </w:pPr>
          </w:p>
          <w:p w14:paraId="121D2DF9" w14:textId="77777777" w:rsidR="00927EBA" w:rsidRDefault="00927EBA" w:rsidP="00B74770">
            <w:pPr>
              <w:spacing w:line="254" w:lineRule="auto"/>
              <w:jc w:val="center"/>
              <w:cnfStyle w:val="000000000000" w:firstRow="0" w:lastRow="0" w:firstColumn="0" w:lastColumn="0" w:oddVBand="0" w:evenVBand="0" w:oddHBand="0" w:evenHBand="0" w:firstRowFirstColumn="0" w:firstRowLastColumn="0" w:lastRowFirstColumn="0" w:lastRowLastColumn="0"/>
              <w:rPr>
                <w:b/>
              </w:rPr>
            </w:pPr>
            <w:r>
              <w:rPr>
                <w:b/>
              </w:rPr>
              <w:t>AKTIVNOSTI ZA UČENIKE</w:t>
            </w:r>
          </w:p>
        </w:tc>
        <w:tc>
          <w:tcPr>
            <w:tcW w:w="1559" w:type="dxa"/>
            <w:gridSpan w:val="2"/>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B7D8"/>
          </w:tcPr>
          <w:p w14:paraId="0479555E" w14:textId="77777777" w:rsidR="00927EBA" w:rsidRDefault="00927EBA" w:rsidP="00B74770">
            <w:pPr>
              <w:spacing w:line="254" w:lineRule="auto"/>
              <w:jc w:val="center"/>
              <w:cnfStyle w:val="000000000000" w:firstRow="0" w:lastRow="0" w:firstColumn="0" w:lastColumn="0" w:oddVBand="0" w:evenVBand="0" w:oddHBand="0" w:evenHBand="0" w:firstRowFirstColumn="0" w:firstRowLastColumn="0" w:lastRowFirstColumn="0" w:lastRowLastColumn="0"/>
              <w:rPr>
                <w:b/>
              </w:rPr>
            </w:pPr>
          </w:p>
          <w:p w14:paraId="3DCCBB8F" w14:textId="77777777" w:rsidR="00927EBA" w:rsidRDefault="00927EBA" w:rsidP="00B74770">
            <w:pPr>
              <w:spacing w:line="254" w:lineRule="auto"/>
              <w:jc w:val="center"/>
              <w:cnfStyle w:val="000000000000" w:firstRow="0" w:lastRow="0" w:firstColumn="0" w:lastColumn="0" w:oddVBand="0" w:evenVBand="0" w:oddHBand="0" w:evenHBand="0" w:firstRowFirstColumn="0" w:firstRowLastColumn="0" w:lastRowFirstColumn="0" w:lastRowLastColumn="0"/>
              <w:rPr>
                <w:b/>
              </w:rPr>
            </w:pPr>
            <w:r>
              <w:rPr>
                <w:b/>
              </w:rPr>
              <w:t>MATERIJALNI RESURSI</w:t>
            </w:r>
          </w:p>
        </w:tc>
        <w:tc>
          <w:tcPr>
            <w:tcW w:w="1702"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6CFB4"/>
          </w:tcPr>
          <w:p w14:paraId="72443091" w14:textId="77777777" w:rsidR="00927EBA" w:rsidRDefault="00927EBA" w:rsidP="00B74770">
            <w:pPr>
              <w:spacing w:line="254" w:lineRule="auto"/>
              <w:jc w:val="center"/>
              <w:cnfStyle w:val="000000000000" w:firstRow="0" w:lastRow="0" w:firstColumn="0" w:lastColumn="0" w:oddVBand="0" w:evenVBand="0" w:oddHBand="0" w:evenHBand="0" w:firstRowFirstColumn="0" w:firstRowLastColumn="0" w:lastRowFirstColumn="0" w:lastRowLastColumn="0"/>
              <w:rPr>
                <w:b/>
              </w:rPr>
            </w:pPr>
          </w:p>
          <w:p w14:paraId="3D081FCA" w14:textId="77777777" w:rsidR="00927EBA" w:rsidRDefault="00927EBA" w:rsidP="00B74770">
            <w:pPr>
              <w:spacing w:line="254" w:lineRule="auto"/>
              <w:jc w:val="center"/>
              <w:cnfStyle w:val="000000000000" w:firstRow="0" w:lastRow="0" w:firstColumn="0" w:lastColumn="0" w:oddVBand="0" w:evenVBand="0" w:oddHBand="0" w:evenHBand="0" w:firstRowFirstColumn="0" w:firstRowLastColumn="0" w:lastRowFirstColumn="0" w:lastRowLastColumn="0"/>
              <w:rPr>
                <w:b/>
              </w:rPr>
            </w:pPr>
            <w:r>
              <w:rPr>
                <w:b/>
              </w:rPr>
              <w:t>MEĐU-PREDMETNE TEME</w:t>
            </w:r>
          </w:p>
        </w:tc>
        <w:tc>
          <w:tcPr>
            <w:tcW w:w="2363"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8EAADB" w:themeFill="accent1" w:themeFillTint="99"/>
          </w:tcPr>
          <w:p w14:paraId="7BB85E9F" w14:textId="77777777" w:rsidR="00927EBA" w:rsidRDefault="00927EBA" w:rsidP="00B74770">
            <w:pPr>
              <w:spacing w:line="254" w:lineRule="auto"/>
              <w:jc w:val="center"/>
              <w:cnfStyle w:val="000000000000" w:firstRow="0" w:lastRow="0" w:firstColumn="0" w:lastColumn="0" w:oddVBand="0" w:evenVBand="0" w:oddHBand="0" w:evenHBand="0" w:firstRowFirstColumn="0" w:firstRowLastColumn="0" w:lastRowFirstColumn="0" w:lastRowLastColumn="0"/>
              <w:rPr>
                <w:b/>
              </w:rPr>
            </w:pPr>
          </w:p>
          <w:p w14:paraId="6B12FC96" w14:textId="77777777" w:rsidR="00927EBA" w:rsidRDefault="00927EBA" w:rsidP="00B74770">
            <w:pPr>
              <w:spacing w:line="254" w:lineRule="auto"/>
              <w:jc w:val="center"/>
              <w:cnfStyle w:val="000000000000" w:firstRow="0" w:lastRow="0" w:firstColumn="0" w:lastColumn="0" w:oddVBand="0" w:evenVBand="0" w:oddHBand="0" w:evenHBand="0" w:firstRowFirstColumn="0" w:firstRowLastColumn="0" w:lastRowFirstColumn="0" w:lastRowLastColumn="0"/>
              <w:rPr>
                <w:b/>
              </w:rPr>
            </w:pPr>
            <w:r>
              <w:rPr>
                <w:b/>
              </w:rPr>
              <w:t>NAČIN PRAĆENJA I PROVJERE ISHODA / POSTIGNUĆA</w:t>
            </w:r>
          </w:p>
        </w:tc>
      </w:tr>
      <w:tr w:rsidR="00927EBA" w14:paraId="2C313FB8" w14:textId="77777777" w:rsidTr="00B74770">
        <w:trPr>
          <w:cnfStyle w:val="000000100000" w:firstRow="0" w:lastRow="0" w:firstColumn="0" w:lastColumn="0" w:oddVBand="0" w:evenVBand="0" w:oddHBand="1" w:evenHBand="0" w:firstRowFirstColumn="0" w:firstRowLastColumn="0" w:lastRowFirstColumn="0" w:lastRowLastColumn="0"/>
          <w:trHeight w:val="85"/>
        </w:trPr>
        <w:tc>
          <w:tcPr>
            <w:cnfStyle w:val="001000000000" w:firstRow="0" w:lastRow="0" w:firstColumn="1" w:lastColumn="0" w:oddVBand="0" w:evenVBand="0" w:oddHBand="0" w:evenHBand="0" w:firstRowFirstColumn="0" w:firstRowLastColumn="0" w:lastRowFirstColumn="0" w:lastRowLastColumn="0"/>
            <w:tcW w:w="176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03564CC" w14:textId="77777777" w:rsidR="00927EBA" w:rsidRPr="00DC0CBA" w:rsidRDefault="00927EBA" w:rsidP="00B74770">
            <w:pPr>
              <w:rPr>
                <w:rFonts w:cstheme="minorHAnsi"/>
                <w:b w:val="0"/>
                <w:sz w:val="22"/>
                <w:szCs w:val="22"/>
              </w:rPr>
            </w:pPr>
            <w:r w:rsidRPr="00DC0CBA">
              <w:rPr>
                <w:rFonts w:cstheme="minorHAnsi"/>
                <w:b w:val="0"/>
                <w:sz w:val="22"/>
                <w:szCs w:val="22"/>
              </w:rPr>
              <w:t>organiziranje izvanučioničke nastave (uključivanje učenika, osmišljavanje sadržaja rad, uvrštavanje izvanučioničke nastave u raspored sati, pribavljanje suglasnosti roditelja...)</w:t>
            </w:r>
          </w:p>
          <w:p w14:paraId="2B68C02D" w14:textId="77777777" w:rsidR="00927EBA" w:rsidRPr="00DC0CBA" w:rsidRDefault="00927EBA" w:rsidP="00B74770">
            <w:pPr>
              <w:spacing w:line="254" w:lineRule="auto"/>
              <w:rPr>
                <w:b w:val="0"/>
                <w:sz w:val="22"/>
                <w:szCs w:val="22"/>
              </w:rPr>
            </w:pPr>
          </w:p>
        </w:tc>
        <w:tc>
          <w:tcPr>
            <w:tcW w:w="262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CA13E8F" w14:textId="77777777" w:rsidR="00927EBA" w:rsidRPr="00DC0CBA" w:rsidRDefault="00927EBA" w:rsidP="00B74770">
            <w:pPr>
              <w:spacing w:line="254" w:lineRule="auto"/>
              <w:cnfStyle w:val="000000100000" w:firstRow="0" w:lastRow="0" w:firstColumn="0" w:lastColumn="0" w:oddVBand="0" w:evenVBand="0" w:oddHBand="1" w:evenHBand="0" w:firstRowFirstColumn="0" w:firstRowLastColumn="0" w:lastRowFirstColumn="0" w:lastRowLastColumn="0"/>
              <w:rPr>
                <w:bCs/>
                <w:sz w:val="22"/>
                <w:szCs w:val="22"/>
              </w:rPr>
            </w:pPr>
            <w:r w:rsidRPr="00DC0CBA">
              <w:rPr>
                <w:bCs/>
                <w:sz w:val="22"/>
                <w:szCs w:val="22"/>
              </w:rPr>
              <w:t>Uočiti promjene u prirodi i upoznati glavna obilježja godišnjih doba u svom zavičaju.</w:t>
            </w:r>
          </w:p>
          <w:p w14:paraId="00E9E758" w14:textId="77777777" w:rsidR="00927EBA" w:rsidRPr="00DC0CBA" w:rsidRDefault="00927EBA" w:rsidP="00B74770">
            <w:pPr>
              <w:spacing w:line="254" w:lineRule="auto"/>
              <w:cnfStyle w:val="000000100000" w:firstRow="0" w:lastRow="0" w:firstColumn="0" w:lastColumn="0" w:oddVBand="0" w:evenVBand="0" w:oddHBand="1" w:evenHBand="0" w:firstRowFirstColumn="0" w:firstRowLastColumn="0" w:lastRowFirstColumn="0" w:lastRowLastColumn="0"/>
              <w:rPr>
                <w:bCs/>
                <w:sz w:val="22"/>
                <w:szCs w:val="22"/>
              </w:rPr>
            </w:pPr>
            <w:r w:rsidRPr="00DC0CBA">
              <w:rPr>
                <w:bCs/>
                <w:sz w:val="22"/>
                <w:szCs w:val="22"/>
              </w:rPr>
              <w:t>Razvijati sposobnosti promatranja, uočavanja, logičkog zaključivanja, interesa za novo motoričkih sposobnosti, spretnosti te snalaženja u prostoru i vremenu.</w:t>
            </w:r>
          </w:p>
        </w:tc>
        <w:tc>
          <w:tcPr>
            <w:tcW w:w="184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85CC3F5" w14:textId="77777777" w:rsidR="00927EBA" w:rsidRPr="00DC0CBA" w:rsidRDefault="00927EBA" w:rsidP="00B74770">
            <w:pPr>
              <w:spacing w:line="254" w:lineRule="auto"/>
              <w:cnfStyle w:val="000000100000" w:firstRow="0" w:lastRow="0" w:firstColumn="0" w:lastColumn="0" w:oddVBand="0" w:evenVBand="0" w:oddHBand="1" w:evenHBand="0" w:firstRowFirstColumn="0" w:firstRowLastColumn="0" w:lastRowFirstColumn="0" w:lastRowLastColumn="0"/>
              <w:rPr>
                <w:bCs/>
                <w:sz w:val="22"/>
                <w:szCs w:val="22"/>
              </w:rPr>
            </w:pPr>
            <w:r w:rsidRPr="00DC0CBA">
              <w:rPr>
                <w:bCs/>
                <w:sz w:val="22"/>
                <w:szCs w:val="22"/>
              </w:rPr>
              <w:t>Zaključuje o promjenama u prirodi koje se događaju tijekom godišnjih doba.</w:t>
            </w:r>
          </w:p>
          <w:p w14:paraId="09D64F32" w14:textId="77777777" w:rsidR="00927EBA" w:rsidRPr="00DC0CBA" w:rsidRDefault="00927EBA" w:rsidP="00B74770">
            <w:pPr>
              <w:spacing w:line="254" w:lineRule="auto"/>
              <w:cnfStyle w:val="000000100000" w:firstRow="0" w:lastRow="0" w:firstColumn="0" w:lastColumn="0" w:oddVBand="0" w:evenVBand="0" w:oddHBand="1" w:evenHBand="0" w:firstRowFirstColumn="0" w:firstRowLastColumn="0" w:lastRowFirstColumn="0" w:lastRowLastColumn="0"/>
              <w:rPr>
                <w:bCs/>
                <w:sz w:val="22"/>
                <w:szCs w:val="22"/>
              </w:rPr>
            </w:pPr>
            <w:r w:rsidRPr="00DC0CBA">
              <w:rPr>
                <w:bCs/>
                <w:sz w:val="22"/>
                <w:szCs w:val="22"/>
              </w:rPr>
              <w:t xml:space="preserve">Učenik uz usmjeravanje opisuje i predstavlja rezultate promatranja prirode, prirodnih ili društvenih pojava u neposrednome okružju i koristi se različitim </w:t>
            </w:r>
            <w:r w:rsidRPr="00DC0CBA">
              <w:rPr>
                <w:bCs/>
                <w:sz w:val="22"/>
                <w:szCs w:val="22"/>
              </w:rPr>
              <w:lastRenderedPageBreak/>
              <w:t>izvorima informacija.</w:t>
            </w:r>
          </w:p>
          <w:p w14:paraId="7DA8F130" w14:textId="77777777" w:rsidR="00927EBA" w:rsidRPr="00DC0CBA" w:rsidRDefault="00927EBA" w:rsidP="00B74770">
            <w:pPr>
              <w:spacing w:line="254" w:lineRule="auto"/>
              <w:cnfStyle w:val="000000100000" w:firstRow="0" w:lastRow="0" w:firstColumn="0" w:lastColumn="0" w:oddVBand="0" w:evenVBand="0" w:oddHBand="1" w:evenHBand="0" w:firstRowFirstColumn="0" w:firstRowLastColumn="0" w:lastRowFirstColumn="0" w:lastRowLastColumn="0"/>
              <w:rPr>
                <w:bCs/>
                <w:sz w:val="22"/>
                <w:szCs w:val="22"/>
              </w:rPr>
            </w:pPr>
          </w:p>
        </w:tc>
        <w:tc>
          <w:tcPr>
            <w:tcW w:w="127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539B396" w14:textId="77777777" w:rsidR="00927EBA" w:rsidRPr="00DC0CBA" w:rsidRDefault="00927EBA" w:rsidP="00B74770">
            <w:pPr>
              <w:spacing w:line="254" w:lineRule="auto"/>
              <w:cnfStyle w:val="000000100000" w:firstRow="0" w:lastRow="0" w:firstColumn="0" w:lastColumn="0" w:oddVBand="0" w:evenVBand="0" w:oddHBand="1" w:evenHBand="0" w:firstRowFirstColumn="0" w:firstRowLastColumn="0" w:lastRowFirstColumn="0" w:lastRowLastColumn="0"/>
              <w:rPr>
                <w:bCs/>
                <w:color w:val="000000"/>
                <w:sz w:val="22"/>
                <w:szCs w:val="22"/>
              </w:rPr>
            </w:pPr>
            <w:r w:rsidRPr="00DC0CBA">
              <w:rPr>
                <w:bCs/>
                <w:color w:val="000000"/>
                <w:sz w:val="22"/>
                <w:szCs w:val="22"/>
              </w:rPr>
              <w:lastRenderedPageBreak/>
              <w:t>Učenje kroz igru, suradničko učenje, izvanučionička nastava, istraživačka nastava</w:t>
            </w:r>
          </w:p>
        </w:tc>
        <w:tc>
          <w:tcPr>
            <w:tcW w:w="2273"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1AB6E5D" w14:textId="77777777" w:rsidR="00927EBA" w:rsidRPr="00DC0CBA" w:rsidRDefault="00927EBA" w:rsidP="00B74770">
            <w:pPr>
              <w:spacing w:line="254" w:lineRule="auto"/>
              <w:cnfStyle w:val="000000100000" w:firstRow="0" w:lastRow="0" w:firstColumn="0" w:lastColumn="0" w:oddVBand="0" w:evenVBand="0" w:oddHBand="1" w:evenHBand="0" w:firstRowFirstColumn="0" w:firstRowLastColumn="0" w:lastRowFirstColumn="0" w:lastRowLastColumn="0"/>
              <w:rPr>
                <w:color w:val="000000"/>
                <w:sz w:val="22"/>
                <w:szCs w:val="22"/>
              </w:rPr>
            </w:pPr>
            <w:r w:rsidRPr="00DC0CBA">
              <w:rPr>
                <w:color w:val="000000"/>
                <w:sz w:val="22"/>
                <w:szCs w:val="22"/>
              </w:rPr>
              <w:t>Postavlja pitanja povezana s opaženim promjenama u prirodi. Postavlja pitanja o prirodnim i društvenim pojavama.</w:t>
            </w:r>
          </w:p>
          <w:p w14:paraId="48B5BCB4" w14:textId="77777777" w:rsidR="00927EBA" w:rsidRPr="00DC0CBA" w:rsidRDefault="00927EBA" w:rsidP="00B74770">
            <w:pPr>
              <w:spacing w:line="254" w:lineRule="auto"/>
              <w:cnfStyle w:val="000000100000" w:firstRow="0" w:lastRow="0" w:firstColumn="0" w:lastColumn="0" w:oddVBand="0" w:evenVBand="0" w:oddHBand="1" w:evenHBand="0" w:firstRowFirstColumn="0" w:firstRowLastColumn="0" w:lastRowFirstColumn="0" w:lastRowLastColumn="0"/>
              <w:rPr>
                <w:color w:val="000000"/>
                <w:sz w:val="22"/>
                <w:szCs w:val="22"/>
              </w:rPr>
            </w:pPr>
            <w:r w:rsidRPr="00DC0CBA">
              <w:rPr>
                <w:color w:val="000000"/>
                <w:sz w:val="22"/>
                <w:szCs w:val="22"/>
              </w:rPr>
              <w:t>Objašnjava uočeno, iskustveno doživljeno ili istraženo.</w:t>
            </w:r>
          </w:p>
          <w:p w14:paraId="7F1513D6" w14:textId="77777777" w:rsidR="00927EBA" w:rsidRPr="00DC0CBA" w:rsidRDefault="00927EBA" w:rsidP="00B74770">
            <w:pPr>
              <w:spacing w:line="254" w:lineRule="auto"/>
              <w:cnfStyle w:val="000000100000" w:firstRow="0" w:lastRow="0" w:firstColumn="0" w:lastColumn="0" w:oddVBand="0" w:evenVBand="0" w:oddHBand="1" w:evenHBand="0" w:firstRowFirstColumn="0" w:firstRowLastColumn="0" w:lastRowFirstColumn="0" w:lastRowLastColumn="0"/>
              <w:rPr>
                <w:color w:val="000000"/>
                <w:sz w:val="22"/>
                <w:szCs w:val="22"/>
              </w:rPr>
            </w:pPr>
            <w:r w:rsidRPr="00DC0CBA">
              <w:rPr>
                <w:color w:val="000000"/>
                <w:sz w:val="22"/>
                <w:szCs w:val="22"/>
              </w:rPr>
              <w:t>Uočava probleme i predlaže rješenja.</w:t>
            </w:r>
          </w:p>
          <w:p w14:paraId="66A6FFC3" w14:textId="77777777" w:rsidR="00927EBA" w:rsidRPr="00DC0CBA" w:rsidRDefault="00927EBA" w:rsidP="00B74770">
            <w:pPr>
              <w:spacing w:line="254" w:lineRule="auto"/>
              <w:cnfStyle w:val="000000100000" w:firstRow="0" w:lastRow="0" w:firstColumn="0" w:lastColumn="0" w:oddVBand="0" w:evenVBand="0" w:oddHBand="1" w:evenHBand="0" w:firstRowFirstColumn="0" w:firstRowLastColumn="0" w:lastRowFirstColumn="0" w:lastRowLastColumn="0"/>
              <w:rPr>
                <w:color w:val="000000"/>
                <w:sz w:val="22"/>
                <w:szCs w:val="22"/>
              </w:rPr>
            </w:pPr>
            <w:r w:rsidRPr="00DC0CBA">
              <w:rPr>
                <w:color w:val="000000"/>
                <w:sz w:val="22"/>
                <w:szCs w:val="22"/>
              </w:rPr>
              <w:t>Raspravlja, uspoređuje i prikazuje na različite načine rezultate – crtežom, slikom (piktogramima), grafom i sl.</w:t>
            </w:r>
          </w:p>
          <w:p w14:paraId="2FAEC1F8" w14:textId="77777777" w:rsidR="00927EBA" w:rsidRPr="00DC0CBA" w:rsidRDefault="00927EBA" w:rsidP="00B74770">
            <w:pPr>
              <w:spacing w:line="254" w:lineRule="auto"/>
              <w:cnfStyle w:val="000000100000" w:firstRow="0" w:lastRow="0" w:firstColumn="0" w:lastColumn="0" w:oddVBand="0" w:evenVBand="0" w:oddHBand="1" w:evenHBand="0" w:firstRowFirstColumn="0" w:firstRowLastColumn="0" w:lastRowFirstColumn="0" w:lastRowLastColumn="0"/>
              <w:rPr>
                <w:color w:val="000000"/>
                <w:sz w:val="22"/>
                <w:szCs w:val="22"/>
              </w:rPr>
            </w:pPr>
            <w:r w:rsidRPr="00DC0CBA">
              <w:rPr>
                <w:color w:val="000000"/>
                <w:sz w:val="22"/>
                <w:szCs w:val="22"/>
              </w:rPr>
              <w:lastRenderedPageBreak/>
              <w:t>Donosi jednostavne zaključke.</w:t>
            </w:r>
          </w:p>
          <w:p w14:paraId="5E5410AC" w14:textId="77777777" w:rsidR="00927EBA" w:rsidRPr="00DC0CBA" w:rsidRDefault="00927EBA" w:rsidP="00B74770">
            <w:pPr>
              <w:spacing w:line="254" w:lineRule="auto"/>
              <w:cnfStyle w:val="000000100000" w:firstRow="0" w:lastRow="0" w:firstColumn="0" w:lastColumn="0" w:oddVBand="0" w:evenVBand="0" w:oddHBand="1" w:evenHBand="0" w:firstRowFirstColumn="0" w:firstRowLastColumn="0" w:lastRowFirstColumn="0" w:lastRowLastColumn="0"/>
              <w:rPr>
                <w:color w:val="000000"/>
                <w:sz w:val="22"/>
                <w:szCs w:val="22"/>
              </w:rPr>
            </w:pPr>
          </w:p>
        </w:tc>
        <w:tc>
          <w:tcPr>
            <w:tcW w:w="1559"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A107E8F" w14:textId="77777777" w:rsidR="00927EBA" w:rsidRPr="00DC0CBA" w:rsidRDefault="00927EBA" w:rsidP="00B74770">
            <w:pPr>
              <w:spacing w:line="254" w:lineRule="auto"/>
              <w:cnfStyle w:val="000000100000" w:firstRow="0" w:lastRow="0" w:firstColumn="0" w:lastColumn="0" w:oddVBand="0" w:evenVBand="0" w:oddHBand="1" w:evenHBand="0" w:firstRowFirstColumn="0" w:firstRowLastColumn="0" w:lastRowFirstColumn="0" w:lastRowLastColumn="0"/>
              <w:rPr>
                <w:bCs/>
                <w:color w:val="000000"/>
                <w:sz w:val="22"/>
                <w:szCs w:val="22"/>
              </w:rPr>
            </w:pPr>
            <w:r w:rsidRPr="00DC0CBA">
              <w:rPr>
                <w:bCs/>
                <w:color w:val="000000"/>
                <w:sz w:val="22"/>
                <w:szCs w:val="22"/>
              </w:rPr>
              <w:lastRenderedPageBreak/>
              <w:t>za učenike aktivnost  je besplatna te  nema nikakvog troška za roditelje</w:t>
            </w:r>
          </w:p>
        </w:tc>
        <w:tc>
          <w:tcPr>
            <w:tcW w:w="17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5D41941" w14:textId="77777777" w:rsidR="00927EBA" w:rsidRPr="00DC0CBA" w:rsidRDefault="00927EBA" w:rsidP="00B74770">
            <w:pPr>
              <w:spacing w:line="254" w:lineRule="auto"/>
              <w:cnfStyle w:val="000000100000" w:firstRow="0" w:lastRow="0" w:firstColumn="0" w:lastColumn="0" w:oddVBand="0" w:evenVBand="0" w:oddHBand="1" w:evenHBand="0" w:firstRowFirstColumn="0" w:firstRowLastColumn="0" w:lastRowFirstColumn="0" w:lastRowLastColumn="0"/>
              <w:rPr>
                <w:bCs/>
                <w:color w:val="000000"/>
                <w:sz w:val="22"/>
                <w:szCs w:val="22"/>
              </w:rPr>
            </w:pPr>
            <w:r w:rsidRPr="00DC0CBA">
              <w:rPr>
                <w:bCs/>
                <w:color w:val="000000"/>
                <w:sz w:val="22"/>
                <w:szCs w:val="22"/>
              </w:rPr>
              <w:t>Učiti kako učiti, Poduzetništvo, Uporaba IKT-a, Osobni i socijalni razvoj, Održivi razvoj, Građanski odgoj i obrazovanje</w:t>
            </w:r>
          </w:p>
          <w:p w14:paraId="74D99C44" w14:textId="77777777" w:rsidR="00927EBA" w:rsidRPr="00DC0CBA" w:rsidRDefault="00927EBA" w:rsidP="00B74770">
            <w:pPr>
              <w:spacing w:line="254" w:lineRule="auto"/>
              <w:cnfStyle w:val="000000100000" w:firstRow="0" w:lastRow="0" w:firstColumn="0" w:lastColumn="0" w:oddVBand="0" w:evenVBand="0" w:oddHBand="1" w:evenHBand="0" w:firstRowFirstColumn="0" w:firstRowLastColumn="0" w:lastRowFirstColumn="0" w:lastRowLastColumn="0"/>
              <w:rPr>
                <w:bCs/>
                <w:color w:val="000000"/>
                <w:sz w:val="22"/>
                <w:szCs w:val="22"/>
              </w:rPr>
            </w:pPr>
          </w:p>
        </w:tc>
        <w:tc>
          <w:tcPr>
            <w:tcW w:w="236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B4CCBBF" w14:textId="77777777" w:rsidR="00927EBA" w:rsidRPr="00DC0CBA" w:rsidRDefault="00927EBA" w:rsidP="00B74770">
            <w:pPr>
              <w:spacing w:line="254" w:lineRule="auto"/>
              <w:cnfStyle w:val="000000100000" w:firstRow="0" w:lastRow="0" w:firstColumn="0" w:lastColumn="0" w:oddVBand="0" w:evenVBand="0" w:oddHBand="1" w:evenHBand="0" w:firstRowFirstColumn="0" w:firstRowLastColumn="0" w:lastRowFirstColumn="0" w:lastRowLastColumn="0"/>
              <w:rPr>
                <w:bCs/>
                <w:color w:val="000000"/>
                <w:sz w:val="22"/>
                <w:szCs w:val="22"/>
              </w:rPr>
            </w:pPr>
            <w:r w:rsidRPr="00DC0CBA">
              <w:rPr>
                <w:bCs/>
                <w:color w:val="000000"/>
                <w:sz w:val="22"/>
                <w:szCs w:val="22"/>
              </w:rPr>
              <w:t>Individualno pisano praćenje u napretku i zalaganju, crtanje, zajednička analiza postignuća, razgovor o doživljenom, kviz, izrada plakata, videozapisa, fotozapisa, izrada tematske slikovnice, pričanje, prepričavanje.</w:t>
            </w:r>
          </w:p>
        </w:tc>
      </w:tr>
      <w:bookmarkEnd w:id="87"/>
    </w:tbl>
    <w:p w14:paraId="6474451B" w14:textId="60355908" w:rsidR="00927EBA" w:rsidRDefault="00927EBA"/>
    <w:p w14:paraId="500CAC82" w14:textId="77777777" w:rsidR="00927EBA" w:rsidRDefault="00927EBA"/>
    <w:p w14:paraId="4B78098E" w14:textId="77777777" w:rsidR="00927EBA" w:rsidRDefault="00927EBA"/>
    <w:p w14:paraId="1DCEBAF6" w14:textId="77777777" w:rsidR="00927EBA" w:rsidRDefault="00927EBA"/>
    <w:p w14:paraId="284C9ACF" w14:textId="77777777" w:rsidR="00927EBA" w:rsidRDefault="00927EBA"/>
    <w:p w14:paraId="130C5409" w14:textId="77777777" w:rsidR="00927EBA" w:rsidRDefault="00927EBA"/>
    <w:p w14:paraId="3FF17EBB" w14:textId="77777777" w:rsidR="00927EBA" w:rsidRDefault="00927EBA"/>
    <w:p w14:paraId="0B0FEAFC" w14:textId="77777777" w:rsidR="00927EBA" w:rsidRDefault="00927EBA"/>
    <w:p w14:paraId="7F30EE24" w14:textId="77777777" w:rsidR="00927EBA" w:rsidRDefault="00927EBA"/>
    <w:p w14:paraId="3B4126C4" w14:textId="77777777" w:rsidR="00927EBA" w:rsidRDefault="00927EBA"/>
    <w:p w14:paraId="35863463" w14:textId="77777777" w:rsidR="00927EBA" w:rsidRDefault="00927EBA"/>
    <w:p w14:paraId="75450B08" w14:textId="77777777" w:rsidR="00927EBA" w:rsidRDefault="00927EBA"/>
    <w:p w14:paraId="4D569FF3" w14:textId="77777777" w:rsidR="00927EBA" w:rsidRDefault="00927EBA"/>
    <w:p w14:paraId="1CBC35CF" w14:textId="77777777" w:rsidR="00927EBA" w:rsidRDefault="00927EBA"/>
    <w:p w14:paraId="08D14A66" w14:textId="77777777" w:rsidR="00927EBA" w:rsidRDefault="00927EBA"/>
    <w:p w14:paraId="40ABE476" w14:textId="77777777" w:rsidR="00927EBA" w:rsidRDefault="00927EBA"/>
    <w:p w14:paraId="4483426A" w14:textId="77777777" w:rsidR="00927EBA" w:rsidRDefault="00927EBA"/>
    <w:p w14:paraId="2791D925" w14:textId="77777777" w:rsidR="00927EBA" w:rsidRDefault="00927EBA"/>
    <w:p w14:paraId="50DBB512" w14:textId="77777777" w:rsidR="00927EBA" w:rsidRDefault="00927EBA"/>
    <w:p w14:paraId="7AB113A6" w14:textId="77777777" w:rsidR="00927EBA" w:rsidRDefault="00927EBA"/>
    <w:p w14:paraId="52E426F9" w14:textId="77777777" w:rsidR="00927EBA" w:rsidRDefault="00927EBA"/>
    <w:p w14:paraId="5160A361" w14:textId="77777777" w:rsidR="00927EBA" w:rsidRDefault="00927EBA"/>
    <w:p w14:paraId="5FF9F6C7" w14:textId="77777777" w:rsidR="00927EBA" w:rsidRDefault="00927EBA"/>
    <w:p w14:paraId="4419510D" w14:textId="77777777" w:rsidR="00927EBA" w:rsidRDefault="00927EBA"/>
    <w:p w14:paraId="03F46116" w14:textId="77777777" w:rsidR="00996328" w:rsidRDefault="00996328"/>
    <w:p w14:paraId="327419BA" w14:textId="77777777" w:rsidR="00996328" w:rsidRDefault="00996328"/>
    <w:p w14:paraId="7EB2870C" w14:textId="77777777" w:rsidR="00996328" w:rsidRDefault="00996328"/>
    <w:p w14:paraId="397DDABA" w14:textId="77777777" w:rsidR="00927EBA" w:rsidRDefault="00927EBA"/>
    <w:p w14:paraId="36D27BD2" w14:textId="77777777" w:rsidR="00927EBA" w:rsidRDefault="00927EBA"/>
    <w:p w14:paraId="49FA88F0" w14:textId="77777777" w:rsidR="00927EBA" w:rsidRDefault="00927EBA"/>
    <w:tbl>
      <w:tblPr>
        <w:tblStyle w:val="Obinatablica1"/>
        <w:tblpPr w:leftFromText="180" w:rightFromText="180" w:vertAnchor="text" w:horzAnchor="margin" w:tblpXSpec="center" w:tblpY="92"/>
        <w:tblW w:w="15446" w:type="dxa"/>
        <w:tblLayout w:type="fixed"/>
        <w:tblLook w:val="04A0" w:firstRow="1" w:lastRow="0" w:firstColumn="1" w:lastColumn="0" w:noHBand="0" w:noVBand="1"/>
      </w:tblPr>
      <w:tblGrid>
        <w:gridCol w:w="1760"/>
        <w:gridCol w:w="2196"/>
        <w:gridCol w:w="2406"/>
        <w:gridCol w:w="1560"/>
        <w:gridCol w:w="104"/>
        <w:gridCol w:w="1737"/>
        <w:gridCol w:w="820"/>
        <w:gridCol w:w="737"/>
        <w:gridCol w:w="4126"/>
      </w:tblGrid>
      <w:tr w:rsidR="00927EBA" w14:paraId="5EFE4FCD" w14:textId="77777777" w:rsidTr="00927EBA">
        <w:trPr>
          <w:cnfStyle w:val="100000000000" w:firstRow="1" w:lastRow="0" w:firstColumn="0" w:lastColumn="0" w:oddVBand="0" w:evenVBand="0" w:oddHBand="0" w:evenHBand="0" w:firstRowFirstColumn="0" w:firstRowLastColumn="0" w:lastRowFirstColumn="0" w:lastRowLastColumn="0"/>
          <w:trHeight w:val="841"/>
        </w:trPr>
        <w:tc>
          <w:tcPr>
            <w:cnfStyle w:val="001000000000" w:firstRow="0" w:lastRow="0" w:firstColumn="1" w:lastColumn="0" w:oddVBand="0" w:evenVBand="0" w:oddHBand="0" w:evenHBand="0" w:firstRowFirstColumn="0" w:firstRowLastColumn="0" w:lastRowFirstColumn="0" w:lastRowLastColumn="0"/>
            <w:tcW w:w="15405" w:type="dxa"/>
            <w:gridSpan w:val="9"/>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E2F7DEA" w14:textId="3EB6A8E1" w:rsidR="00927EBA" w:rsidRPr="00996328" w:rsidRDefault="00927EBA" w:rsidP="00996328">
            <w:pPr>
              <w:pStyle w:val="Naslov2"/>
              <w:jc w:val="center"/>
              <w:outlineLvl w:val="1"/>
              <w:rPr>
                <w:b/>
                <w:bCs w:val="0"/>
              </w:rPr>
            </w:pPr>
            <w:r>
              <w:lastRenderedPageBreak/>
              <w:br/>
            </w:r>
            <w:bookmarkStart w:id="89" w:name="_Toc146837749"/>
            <w:r w:rsidRPr="00996328">
              <w:rPr>
                <w:b/>
                <w:bCs w:val="0"/>
              </w:rPr>
              <w:t>6.10. Posjet kazalištu</w:t>
            </w:r>
            <w:bookmarkEnd w:id="89"/>
          </w:p>
        </w:tc>
      </w:tr>
      <w:tr w:rsidR="00927EBA" w14:paraId="6724F53F" w14:textId="77777777" w:rsidTr="00927EBA">
        <w:trPr>
          <w:cnfStyle w:val="000000100000" w:firstRow="0" w:lastRow="0" w:firstColumn="0" w:lastColumn="0" w:oddVBand="0" w:evenVBand="0" w:oddHBand="1" w:evenHBand="0" w:firstRowFirstColumn="0" w:firstRowLastColumn="0" w:lastRowFirstColumn="0" w:lastRowLastColumn="0"/>
          <w:trHeight w:val="1486"/>
        </w:trPr>
        <w:tc>
          <w:tcPr>
            <w:cnfStyle w:val="001000000000" w:firstRow="0" w:lastRow="0" w:firstColumn="1" w:lastColumn="0" w:oddVBand="0" w:evenVBand="0" w:oddHBand="0" w:evenHBand="0" w:firstRowFirstColumn="0" w:firstRowLastColumn="0" w:lastRowFirstColumn="0" w:lastRowLastColumn="0"/>
            <w:tcW w:w="6362" w:type="dxa"/>
            <w:gridSpan w:val="3"/>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hideMark/>
          </w:tcPr>
          <w:p w14:paraId="5D48447C" w14:textId="77777777" w:rsidR="00927EBA" w:rsidRDefault="00927EBA" w:rsidP="00B74770">
            <w:pPr>
              <w:spacing w:line="254" w:lineRule="auto"/>
              <w:jc w:val="center"/>
              <w:rPr>
                <w:b w:val="0"/>
                <w:bCs w:val="0"/>
              </w:rPr>
            </w:pPr>
            <w:r>
              <w:rPr>
                <w:b w:val="0"/>
              </w:rPr>
              <w:br/>
            </w:r>
            <w:r>
              <w:t>NOSITELJ/I AKTIVNOSTI:</w:t>
            </w:r>
          </w:p>
          <w:p w14:paraId="38784128" w14:textId="77777777" w:rsidR="00927EBA" w:rsidRDefault="00927EBA" w:rsidP="00B74770">
            <w:pPr>
              <w:spacing w:line="254" w:lineRule="auto"/>
              <w:jc w:val="center"/>
            </w:pPr>
            <w:r w:rsidRPr="00DC0CBA">
              <w:rPr>
                <w:b w:val="0"/>
              </w:rPr>
              <w:t>Učiteljica</w:t>
            </w:r>
            <w:r>
              <w:t xml:space="preserve"> Maja Koštić</w:t>
            </w:r>
          </w:p>
        </w:tc>
        <w:tc>
          <w:tcPr>
            <w:tcW w:w="1664" w:type="dxa"/>
            <w:gridSpan w:val="2"/>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hideMark/>
          </w:tcPr>
          <w:p w14:paraId="78687BE3" w14:textId="77777777" w:rsidR="00927EBA" w:rsidRDefault="00927EBA" w:rsidP="00B74770">
            <w:pPr>
              <w:spacing w:line="254" w:lineRule="auto"/>
              <w:jc w:val="center"/>
              <w:cnfStyle w:val="000000100000" w:firstRow="0" w:lastRow="0" w:firstColumn="0" w:lastColumn="0" w:oddVBand="0" w:evenVBand="0" w:oddHBand="1" w:evenHBand="0" w:firstRowFirstColumn="0" w:firstRowLastColumn="0" w:lastRowFirstColumn="0" w:lastRowLastColumn="0"/>
              <w:rPr>
                <w:b/>
              </w:rPr>
            </w:pPr>
            <w:r>
              <w:rPr>
                <w:b/>
              </w:rPr>
              <w:br/>
              <w:t>SURADNICI:</w:t>
            </w:r>
          </w:p>
          <w:p w14:paraId="5B65A3EE" w14:textId="77777777" w:rsidR="00927EBA" w:rsidRPr="00DC0CBA" w:rsidRDefault="00927EBA" w:rsidP="00B74770">
            <w:pPr>
              <w:spacing w:line="254" w:lineRule="auto"/>
              <w:jc w:val="center"/>
              <w:cnfStyle w:val="000000100000" w:firstRow="0" w:lastRow="0" w:firstColumn="0" w:lastColumn="0" w:oddVBand="0" w:evenVBand="0" w:oddHBand="1" w:evenHBand="0" w:firstRowFirstColumn="0" w:firstRowLastColumn="0" w:lastRowFirstColumn="0" w:lastRowLastColumn="0"/>
            </w:pPr>
            <w:r w:rsidRPr="00DC0CBA">
              <w:t>Učiteljice razredne nastave</w:t>
            </w:r>
          </w:p>
        </w:tc>
        <w:tc>
          <w:tcPr>
            <w:tcW w:w="2557" w:type="dxa"/>
            <w:gridSpan w:val="2"/>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hideMark/>
          </w:tcPr>
          <w:p w14:paraId="654ED406" w14:textId="77777777" w:rsidR="00927EBA" w:rsidRDefault="00927EBA" w:rsidP="00B74770">
            <w:pPr>
              <w:spacing w:line="254" w:lineRule="auto"/>
              <w:jc w:val="center"/>
              <w:cnfStyle w:val="000000100000" w:firstRow="0" w:lastRow="0" w:firstColumn="0" w:lastColumn="0" w:oddVBand="0" w:evenVBand="0" w:oddHBand="1" w:evenHBand="0" w:firstRowFirstColumn="0" w:firstRowLastColumn="0" w:lastRowFirstColumn="0" w:lastRowLastColumn="0"/>
              <w:rPr>
                <w:b/>
                <w:bCs/>
              </w:rPr>
            </w:pPr>
            <w:r>
              <w:br/>
            </w:r>
            <w:r w:rsidRPr="043E4EAE">
              <w:rPr>
                <w:b/>
                <w:bCs/>
              </w:rPr>
              <w:t xml:space="preserve">NAMIJENJENO: </w:t>
            </w:r>
            <w:r>
              <w:br/>
              <w:t>Učenici 2.b i 3.b</w:t>
            </w:r>
          </w:p>
        </w:tc>
        <w:tc>
          <w:tcPr>
            <w:tcW w:w="4863" w:type="dxa"/>
            <w:gridSpan w:val="2"/>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hideMark/>
          </w:tcPr>
          <w:p w14:paraId="1C28DFF8" w14:textId="77777777" w:rsidR="00927EBA" w:rsidRDefault="00927EBA" w:rsidP="00B74770">
            <w:pPr>
              <w:spacing w:line="254" w:lineRule="auto"/>
              <w:jc w:val="center"/>
              <w:cnfStyle w:val="000000100000" w:firstRow="0" w:lastRow="0" w:firstColumn="0" w:lastColumn="0" w:oddVBand="0" w:evenVBand="0" w:oddHBand="1" w:evenHBand="0" w:firstRowFirstColumn="0" w:firstRowLastColumn="0" w:lastRowFirstColumn="0" w:lastRowLastColumn="0"/>
              <w:rPr>
                <w:b/>
              </w:rPr>
            </w:pPr>
            <w:r>
              <w:rPr>
                <w:b/>
              </w:rPr>
              <w:br/>
              <w:t>PREDVIĐENO VRIJEME REALIZACIJE:</w:t>
            </w:r>
            <w:r>
              <w:rPr>
                <w:b/>
              </w:rPr>
              <w:br/>
            </w:r>
            <w:r w:rsidRPr="00DC0CBA">
              <w:t>tijekom školske godine</w:t>
            </w:r>
          </w:p>
        </w:tc>
      </w:tr>
      <w:tr w:rsidR="00927EBA" w14:paraId="0FE4AB41" w14:textId="77777777" w:rsidTr="00927EBA">
        <w:trPr>
          <w:trHeight w:val="942"/>
        </w:trPr>
        <w:tc>
          <w:tcPr>
            <w:cnfStyle w:val="001000000000" w:firstRow="0" w:lastRow="0" w:firstColumn="1" w:lastColumn="0" w:oddVBand="0" w:evenVBand="0" w:oddHBand="0" w:evenHBand="0" w:firstRowFirstColumn="0" w:firstRowLastColumn="0" w:lastRowFirstColumn="0" w:lastRowLastColumn="0"/>
            <w:tcW w:w="1760"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C0C0C0"/>
          </w:tcPr>
          <w:p w14:paraId="0FE16F05" w14:textId="77777777" w:rsidR="00927EBA" w:rsidRDefault="00927EBA" w:rsidP="00B74770">
            <w:pPr>
              <w:spacing w:line="254" w:lineRule="auto"/>
              <w:jc w:val="center"/>
            </w:pPr>
          </w:p>
          <w:p w14:paraId="566CD354" w14:textId="77777777" w:rsidR="00927EBA" w:rsidRDefault="00927EBA" w:rsidP="00B74770">
            <w:pPr>
              <w:spacing w:line="254" w:lineRule="auto"/>
              <w:jc w:val="center"/>
            </w:pPr>
            <w:r>
              <w:t>ODGOVORNOSTI NOSITELJA AKTIVNOSTI</w:t>
            </w:r>
          </w:p>
        </w:tc>
        <w:tc>
          <w:tcPr>
            <w:tcW w:w="2196"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EEAF6" w:themeFill="accent5" w:themeFillTint="33"/>
          </w:tcPr>
          <w:p w14:paraId="27F4266B" w14:textId="77777777" w:rsidR="00927EBA" w:rsidRDefault="00927EBA" w:rsidP="00B74770">
            <w:pPr>
              <w:spacing w:line="254" w:lineRule="auto"/>
              <w:jc w:val="center"/>
              <w:cnfStyle w:val="000000000000" w:firstRow="0" w:lastRow="0" w:firstColumn="0" w:lastColumn="0" w:oddVBand="0" w:evenVBand="0" w:oddHBand="0" w:evenHBand="0" w:firstRowFirstColumn="0" w:firstRowLastColumn="0" w:lastRowFirstColumn="0" w:lastRowLastColumn="0"/>
              <w:rPr>
                <w:b/>
              </w:rPr>
            </w:pPr>
          </w:p>
          <w:p w14:paraId="5C7295BC" w14:textId="77777777" w:rsidR="00927EBA" w:rsidRDefault="00927EBA" w:rsidP="00B74770">
            <w:pPr>
              <w:spacing w:line="254" w:lineRule="auto"/>
              <w:jc w:val="center"/>
              <w:cnfStyle w:val="000000000000" w:firstRow="0" w:lastRow="0" w:firstColumn="0" w:lastColumn="0" w:oddVBand="0" w:evenVBand="0" w:oddHBand="0" w:evenHBand="0" w:firstRowFirstColumn="0" w:firstRowLastColumn="0" w:lastRowFirstColumn="0" w:lastRowLastColumn="0"/>
              <w:rPr>
                <w:b/>
              </w:rPr>
            </w:pPr>
            <w:r>
              <w:rPr>
                <w:b/>
              </w:rPr>
              <w:t>CILJEVI AKTIVNOSTI</w:t>
            </w:r>
          </w:p>
        </w:tc>
        <w:tc>
          <w:tcPr>
            <w:tcW w:w="2406"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E599" w:themeFill="accent4" w:themeFillTint="66"/>
          </w:tcPr>
          <w:p w14:paraId="32E73659" w14:textId="77777777" w:rsidR="00927EBA" w:rsidRDefault="00927EBA" w:rsidP="00B74770">
            <w:pPr>
              <w:spacing w:line="254" w:lineRule="auto"/>
              <w:jc w:val="center"/>
              <w:cnfStyle w:val="000000000000" w:firstRow="0" w:lastRow="0" w:firstColumn="0" w:lastColumn="0" w:oddVBand="0" w:evenVBand="0" w:oddHBand="0" w:evenHBand="0" w:firstRowFirstColumn="0" w:firstRowLastColumn="0" w:lastRowFirstColumn="0" w:lastRowLastColumn="0"/>
              <w:rPr>
                <w:b/>
              </w:rPr>
            </w:pPr>
          </w:p>
          <w:p w14:paraId="6B1CC122" w14:textId="77777777" w:rsidR="00927EBA" w:rsidRDefault="00927EBA" w:rsidP="00B74770">
            <w:pPr>
              <w:spacing w:line="254" w:lineRule="auto"/>
              <w:jc w:val="center"/>
              <w:cnfStyle w:val="000000000000" w:firstRow="0" w:lastRow="0" w:firstColumn="0" w:lastColumn="0" w:oddVBand="0" w:evenVBand="0" w:oddHBand="0" w:evenHBand="0" w:firstRowFirstColumn="0" w:firstRowLastColumn="0" w:lastRowFirstColumn="0" w:lastRowLastColumn="0"/>
              <w:rPr>
                <w:b/>
              </w:rPr>
            </w:pPr>
            <w:r>
              <w:rPr>
                <w:b/>
              </w:rPr>
              <w:t>OČEKIVANI ISHODI / POSTIGNUĆA</w:t>
            </w:r>
          </w:p>
        </w:tc>
        <w:tc>
          <w:tcPr>
            <w:tcW w:w="1560"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7CAAC" w:themeFill="accent2" w:themeFillTint="66"/>
          </w:tcPr>
          <w:p w14:paraId="492A1629" w14:textId="77777777" w:rsidR="00927EBA" w:rsidRDefault="00927EBA" w:rsidP="00B74770">
            <w:pPr>
              <w:spacing w:line="254" w:lineRule="auto"/>
              <w:jc w:val="center"/>
              <w:cnfStyle w:val="000000000000" w:firstRow="0" w:lastRow="0" w:firstColumn="0" w:lastColumn="0" w:oddVBand="0" w:evenVBand="0" w:oddHBand="0" w:evenHBand="0" w:firstRowFirstColumn="0" w:firstRowLastColumn="0" w:lastRowFirstColumn="0" w:lastRowLastColumn="0"/>
              <w:rPr>
                <w:b/>
              </w:rPr>
            </w:pPr>
          </w:p>
          <w:p w14:paraId="6EA0F071" w14:textId="77777777" w:rsidR="00927EBA" w:rsidRDefault="00927EBA" w:rsidP="00B74770">
            <w:pPr>
              <w:spacing w:line="254" w:lineRule="auto"/>
              <w:jc w:val="center"/>
              <w:cnfStyle w:val="000000000000" w:firstRow="0" w:lastRow="0" w:firstColumn="0" w:lastColumn="0" w:oddVBand="0" w:evenVBand="0" w:oddHBand="0" w:evenHBand="0" w:firstRowFirstColumn="0" w:firstRowLastColumn="0" w:lastRowFirstColumn="0" w:lastRowLastColumn="0"/>
              <w:rPr>
                <w:b/>
              </w:rPr>
            </w:pPr>
            <w:r>
              <w:rPr>
                <w:b/>
              </w:rPr>
              <w:t>NAČINI UČENJA</w:t>
            </w:r>
          </w:p>
        </w:tc>
        <w:tc>
          <w:tcPr>
            <w:tcW w:w="1841" w:type="dxa"/>
            <w:gridSpan w:val="2"/>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8D08D" w:themeFill="accent6" w:themeFillTint="99"/>
          </w:tcPr>
          <w:p w14:paraId="2F351F2E" w14:textId="77777777" w:rsidR="00927EBA" w:rsidRDefault="00927EBA" w:rsidP="00B74770">
            <w:pPr>
              <w:spacing w:line="254" w:lineRule="auto"/>
              <w:jc w:val="center"/>
              <w:cnfStyle w:val="000000000000" w:firstRow="0" w:lastRow="0" w:firstColumn="0" w:lastColumn="0" w:oddVBand="0" w:evenVBand="0" w:oddHBand="0" w:evenHBand="0" w:firstRowFirstColumn="0" w:firstRowLastColumn="0" w:lastRowFirstColumn="0" w:lastRowLastColumn="0"/>
              <w:rPr>
                <w:b/>
              </w:rPr>
            </w:pPr>
          </w:p>
          <w:p w14:paraId="23F9F291" w14:textId="77777777" w:rsidR="00927EBA" w:rsidRDefault="00927EBA" w:rsidP="00B74770">
            <w:pPr>
              <w:spacing w:line="254" w:lineRule="auto"/>
              <w:jc w:val="center"/>
              <w:cnfStyle w:val="000000000000" w:firstRow="0" w:lastRow="0" w:firstColumn="0" w:lastColumn="0" w:oddVBand="0" w:evenVBand="0" w:oddHBand="0" w:evenHBand="0" w:firstRowFirstColumn="0" w:firstRowLastColumn="0" w:lastRowFirstColumn="0" w:lastRowLastColumn="0"/>
              <w:rPr>
                <w:b/>
              </w:rPr>
            </w:pPr>
            <w:r>
              <w:rPr>
                <w:b/>
              </w:rPr>
              <w:t>AKTIVNOSTI ZA UČENIKE</w:t>
            </w:r>
          </w:p>
        </w:tc>
        <w:tc>
          <w:tcPr>
            <w:tcW w:w="1557" w:type="dxa"/>
            <w:gridSpan w:val="2"/>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B7D8"/>
          </w:tcPr>
          <w:p w14:paraId="46DB69C2" w14:textId="77777777" w:rsidR="00927EBA" w:rsidRDefault="00927EBA" w:rsidP="00B74770">
            <w:pPr>
              <w:spacing w:line="254" w:lineRule="auto"/>
              <w:jc w:val="center"/>
              <w:cnfStyle w:val="000000000000" w:firstRow="0" w:lastRow="0" w:firstColumn="0" w:lastColumn="0" w:oddVBand="0" w:evenVBand="0" w:oddHBand="0" w:evenHBand="0" w:firstRowFirstColumn="0" w:firstRowLastColumn="0" w:lastRowFirstColumn="0" w:lastRowLastColumn="0"/>
              <w:rPr>
                <w:b/>
              </w:rPr>
            </w:pPr>
          </w:p>
          <w:p w14:paraId="6A752372" w14:textId="77777777" w:rsidR="00927EBA" w:rsidRDefault="00927EBA" w:rsidP="00B74770">
            <w:pPr>
              <w:spacing w:line="254" w:lineRule="auto"/>
              <w:jc w:val="center"/>
              <w:cnfStyle w:val="000000000000" w:firstRow="0" w:lastRow="0" w:firstColumn="0" w:lastColumn="0" w:oddVBand="0" w:evenVBand="0" w:oddHBand="0" w:evenHBand="0" w:firstRowFirstColumn="0" w:firstRowLastColumn="0" w:lastRowFirstColumn="0" w:lastRowLastColumn="0"/>
              <w:rPr>
                <w:b/>
              </w:rPr>
            </w:pPr>
            <w:r>
              <w:rPr>
                <w:b/>
              </w:rPr>
              <w:t>MATERIJALNI RESURSI</w:t>
            </w:r>
          </w:p>
        </w:tc>
        <w:tc>
          <w:tcPr>
            <w:tcW w:w="4126"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6CFB4"/>
          </w:tcPr>
          <w:p w14:paraId="2ADDC2CD" w14:textId="77777777" w:rsidR="00927EBA" w:rsidRDefault="00927EBA" w:rsidP="00B74770">
            <w:pPr>
              <w:spacing w:line="254" w:lineRule="auto"/>
              <w:jc w:val="center"/>
              <w:cnfStyle w:val="000000000000" w:firstRow="0" w:lastRow="0" w:firstColumn="0" w:lastColumn="0" w:oddVBand="0" w:evenVBand="0" w:oddHBand="0" w:evenHBand="0" w:firstRowFirstColumn="0" w:firstRowLastColumn="0" w:lastRowFirstColumn="0" w:lastRowLastColumn="0"/>
              <w:rPr>
                <w:b/>
              </w:rPr>
            </w:pPr>
          </w:p>
          <w:p w14:paraId="18870C04" w14:textId="77777777" w:rsidR="00927EBA" w:rsidRDefault="00927EBA" w:rsidP="00B74770">
            <w:pPr>
              <w:spacing w:line="254" w:lineRule="auto"/>
              <w:jc w:val="center"/>
              <w:cnfStyle w:val="000000000000" w:firstRow="0" w:lastRow="0" w:firstColumn="0" w:lastColumn="0" w:oddVBand="0" w:evenVBand="0" w:oddHBand="0" w:evenHBand="0" w:firstRowFirstColumn="0" w:firstRowLastColumn="0" w:lastRowFirstColumn="0" w:lastRowLastColumn="0"/>
              <w:rPr>
                <w:b/>
              </w:rPr>
            </w:pPr>
            <w:r>
              <w:rPr>
                <w:b/>
              </w:rPr>
              <w:t>MEĐU-PREDMETNE TEME</w:t>
            </w:r>
          </w:p>
        </w:tc>
      </w:tr>
      <w:tr w:rsidR="00927EBA" w:rsidRPr="006A273C" w14:paraId="01D2A097" w14:textId="77777777" w:rsidTr="00927EBA">
        <w:trPr>
          <w:cnfStyle w:val="000000100000" w:firstRow="0" w:lastRow="0" w:firstColumn="0" w:lastColumn="0" w:oddVBand="0" w:evenVBand="0" w:oddHBand="1" w:evenHBand="0" w:firstRowFirstColumn="0" w:firstRowLastColumn="0" w:lastRowFirstColumn="0" w:lastRowLastColumn="0"/>
          <w:trHeight w:val="85"/>
        </w:trPr>
        <w:tc>
          <w:tcPr>
            <w:cnfStyle w:val="001000000000" w:firstRow="0" w:lastRow="0" w:firstColumn="1" w:lastColumn="0" w:oddVBand="0" w:evenVBand="0" w:oddHBand="0" w:evenHBand="0" w:firstRowFirstColumn="0" w:firstRowLastColumn="0" w:lastRowFirstColumn="0" w:lastRowLastColumn="0"/>
            <w:tcW w:w="17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28AA01F" w14:textId="77777777" w:rsidR="00927EBA" w:rsidRPr="006A273C" w:rsidRDefault="00927EBA" w:rsidP="00B74770">
            <w:pPr>
              <w:rPr>
                <w:rFonts w:cstheme="minorHAnsi"/>
                <w:b w:val="0"/>
                <w:sz w:val="22"/>
                <w:szCs w:val="22"/>
              </w:rPr>
            </w:pPr>
            <w:r w:rsidRPr="006A273C">
              <w:rPr>
                <w:rFonts w:cstheme="minorHAnsi"/>
                <w:b w:val="0"/>
                <w:sz w:val="22"/>
                <w:szCs w:val="22"/>
              </w:rPr>
              <w:t>organiziranje izvanučioničke nastave (uključivanje učenika, osmišljavanje sadržaja rad, uvrštavanje izvanučioničke nastave u raspored sati, pribavljanje suglasnosti roditelja...)</w:t>
            </w:r>
          </w:p>
          <w:p w14:paraId="2B2DB85A" w14:textId="77777777" w:rsidR="00927EBA" w:rsidRPr="006A273C" w:rsidRDefault="00927EBA" w:rsidP="00B74770">
            <w:pPr>
              <w:spacing w:line="254" w:lineRule="auto"/>
              <w:rPr>
                <w:b w:val="0"/>
                <w:sz w:val="22"/>
                <w:szCs w:val="22"/>
              </w:rPr>
            </w:pPr>
          </w:p>
        </w:tc>
        <w:tc>
          <w:tcPr>
            <w:tcW w:w="219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4062E8A" w14:textId="77777777" w:rsidR="00927EBA" w:rsidRPr="006A273C" w:rsidRDefault="00927EBA" w:rsidP="00B74770">
            <w:pPr>
              <w:spacing w:line="254" w:lineRule="auto"/>
              <w:cnfStyle w:val="000000100000" w:firstRow="0" w:lastRow="0" w:firstColumn="0" w:lastColumn="0" w:oddVBand="0" w:evenVBand="0" w:oddHBand="1" w:evenHBand="0" w:firstRowFirstColumn="0" w:firstRowLastColumn="0" w:lastRowFirstColumn="0" w:lastRowLastColumn="0"/>
              <w:rPr>
                <w:bCs/>
                <w:sz w:val="22"/>
                <w:szCs w:val="22"/>
              </w:rPr>
            </w:pPr>
            <w:r w:rsidRPr="006A273C">
              <w:rPr>
                <w:bCs/>
                <w:sz w:val="22"/>
                <w:szCs w:val="22"/>
              </w:rPr>
              <w:t>Gledati kazališnu/lutkarsku predstavu primjerenu dobi učenika. Odlaskom u kazalište osposobit ćemo učenike za komunikaciju s ovom vrstom medija, za recepciju kazališne/ lutkarske predstave te vrednovanje kazališnih ostvarenja</w:t>
            </w:r>
          </w:p>
        </w:tc>
        <w:tc>
          <w:tcPr>
            <w:tcW w:w="24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C340F71" w14:textId="77777777" w:rsidR="00927EBA" w:rsidRPr="006A273C" w:rsidRDefault="00927EBA" w:rsidP="00B74770">
            <w:pPr>
              <w:spacing w:line="254" w:lineRule="auto"/>
              <w:cnfStyle w:val="000000100000" w:firstRow="0" w:lastRow="0" w:firstColumn="0" w:lastColumn="0" w:oddVBand="0" w:evenVBand="0" w:oddHBand="1" w:evenHBand="0" w:firstRowFirstColumn="0" w:firstRowLastColumn="0" w:lastRowFirstColumn="0" w:lastRowLastColumn="0"/>
              <w:rPr>
                <w:bCs/>
                <w:sz w:val="22"/>
                <w:szCs w:val="22"/>
              </w:rPr>
            </w:pPr>
            <w:r w:rsidRPr="006A273C">
              <w:rPr>
                <w:bCs/>
                <w:sz w:val="22"/>
                <w:szCs w:val="22"/>
              </w:rPr>
              <w:t>iskazivat će vlastiti doživljaj nakon odgledane kazališne/ lutkarske predstave - pokušat će zamijetiti glavne i sporedne likove i njihove osobine, redoslijed događaja i poruku - razvijat će sposobnost zapažanja, razmišljanja, povezivanja, razvijat će interes i ljubav za kazališnu umjetnost te vještinu socijalne komunikacije, pristojnog ponašanja i međusobnog poštovanja</w:t>
            </w:r>
          </w:p>
        </w:tc>
        <w:tc>
          <w:tcPr>
            <w:tcW w:w="15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4413B72" w14:textId="77777777" w:rsidR="00927EBA" w:rsidRPr="006A273C" w:rsidRDefault="00927EBA" w:rsidP="00B74770">
            <w:pPr>
              <w:spacing w:line="254" w:lineRule="auto"/>
              <w:cnfStyle w:val="000000100000" w:firstRow="0" w:lastRow="0" w:firstColumn="0" w:lastColumn="0" w:oddVBand="0" w:evenVBand="0" w:oddHBand="1" w:evenHBand="0" w:firstRowFirstColumn="0" w:firstRowLastColumn="0" w:lastRowFirstColumn="0" w:lastRowLastColumn="0"/>
              <w:rPr>
                <w:bCs/>
                <w:color w:val="000000"/>
                <w:sz w:val="22"/>
                <w:szCs w:val="22"/>
              </w:rPr>
            </w:pPr>
            <w:r w:rsidRPr="006A273C">
              <w:rPr>
                <w:bCs/>
                <w:color w:val="000000"/>
                <w:sz w:val="22"/>
                <w:szCs w:val="22"/>
              </w:rPr>
              <w:t>Gledanje odabrane kazališne/ lutkarske predstave, razgovor, pisanje, crtanje.</w:t>
            </w:r>
          </w:p>
        </w:tc>
        <w:tc>
          <w:tcPr>
            <w:tcW w:w="1841"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5922C46" w14:textId="77777777" w:rsidR="00927EBA" w:rsidRPr="006A273C" w:rsidRDefault="00927EBA" w:rsidP="00B74770">
            <w:pPr>
              <w:spacing w:line="254" w:lineRule="auto"/>
              <w:cnfStyle w:val="000000100000" w:firstRow="0" w:lastRow="0" w:firstColumn="0" w:lastColumn="0" w:oddVBand="0" w:evenVBand="0" w:oddHBand="1" w:evenHBand="0" w:firstRowFirstColumn="0" w:firstRowLastColumn="0" w:lastRowFirstColumn="0" w:lastRowLastColumn="0"/>
              <w:rPr>
                <w:color w:val="000000"/>
                <w:sz w:val="22"/>
                <w:szCs w:val="22"/>
              </w:rPr>
            </w:pPr>
            <w:r w:rsidRPr="006A273C">
              <w:rPr>
                <w:color w:val="000000"/>
                <w:sz w:val="22"/>
                <w:szCs w:val="22"/>
              </w:rPr>
              <w:t>Gleda, razgovara, piše, crta</w:t>
            </w:r>
          </w:p>
          <w:p w14:paraId="63B96B8B" w14:textId="77777777" w:rsidR="00927EBA" w:rsidRPr="006A273C" w:rsidRDefault="00927EBA" w:rsidP="00B74770">
            <w:pPr>
              <w:spacing w:line="254" w:lineRule="auto"/>
              <w:cnfStyle w:val="000000100000" w:firstRow="0" w:lastRow="0" w:firstColumn="0" w:lastColumn="0" w:oddVBand="0" w:evenVBand="0" w:oddHBand="1" w:evenHBand="0" w:firstRowFirstColumn="0" w:firstRowLastColumn="0" w:lastRowFirstColumn="0" w:lastRowLastColumn="0"/>
              <w:rPr>
                <w:color w:val="000000"/>
                <w:sz w:val="22"/>
                <w:szCs w:val="22"/>
              </w:rPr>
            </w:pPr>
            <w:r w:rsidRPr="006A273C">
              <w:rPr>
                <w:color w:val="000000"/>
                <w:sz w:val="22"/>
                <w:szCs w:val="22"/>
              </w:rPr>
              <w:t>izrađuje plakat</w:t>
            </w:r>
          </w:p>
        </w:tc>
        <w:tc>
          <w:tcPr>
            <w:tcW w:w="1557"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B5FA5D6" w14:textId="77777777" w:rsidR="00927EBA" w:rsidRPr="006A273C" w:rsidRDefault="00927EBA" w:rsidP="00B74770">
            <w:pPr>
              <w:spacing w:line="254" w:lineRule="auto"/>
              <w:cnfStyle w:val="000000100000" w:firstRow="0" w:lastRow="0" w:firstColumn="0" w:lastColumn="0" w:oddVBand="0" w:evenVBand="0" w:oddHBand="1" w:evenHBand="0" w:firstRowFirstColumn="0" w:firstRowLastColumn="0" w:lastRowFirstColumn="0" w:lastRowLastColumn="0"/>
              <w:rPr>
                <w:color w:val="000000"/>
                <w:sz w:val="22"/>
                <w:szCs w:val="22"/>
              </w:rPr>
            </w:pPr>
            <w:r w:rsidRPr="006A273C">
              <w:rPr>
                <w:color w:val="000000"/>
                <w:sz w:val="22"/>
                <w:szCs w:val="22"/>
              </w:rPr>
              <w:t>Cijena ulaznice i autobusa</w:t>
            </w:r>
          </w:p>
        </w:tc>
        <w:tc>
          <w:tcPr>
            <w:tcW w:w="412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F69E39F" w14:textId="77777777" w:rsidR="00927EBA" w:rsidRPr="006A273C" w:rsidRDefault="00927EBA" w:rsidP="00B74770">
            <w:pPr>
              <w:cnfStyle w:val="000000100000" w:firstRow="0" w:lastRow="0" w:firstColumn="0" w:lastColumn="0" w:oddVBand="0" w:evenVBand="0" w:oddHBand="1" w:evenHBand="0" w:firstRowFirstColumn="0" w:firstRowLastColumn="0" w:lastRowFirstColumn="0" w:lastRowLastColumn="0"/>
              <w:rPr>
                <w:rFonts w:cstheme="minorHAnsi"/>
                <w:bCs/>
                <w:sz w:val="22"/>
                <w:szCs w:val="22"/>
              </w:rPr>
            </w:pPr>
            <w:r w:rsidRPr="006A273C">
              <w:rPr>
                <w:rFonts w:cstheme="minorHAnsi"/>
                <w:bCs/>
                <w:sz w:val="22"/>
                <w:szCs w:val="22"/>
              </w:rPr>
              <w:t>Učiti kako učiti, Poduzetništvo, Uporaba IKT-a, Osobni i socijalni razvoj, Zdravlje, Održivi razvoj, Građanski odgoj i obrazovanje</w:t>
            </w:r>
          </w:p>
          <w:p w14:paraId="1C4E45A6" w14:textId="77777777" w:rsidR="00927EBA" w:rsidRPr="006A273C" w:rsidRDefault="00927EBA" w:rsidP="00B74770">
            <w:pPr>
              <w:spacing w:line="254" w:lineRule="auto"/>
              <w:cnfStyle w:val="000000100000" w:firstRow="0" w:lastRow="0" w:firstColumn="0" w:lastColumn="0" w:oddVBand="0" w:evenVBand="0" w:oddHBand="1" w:evenHBand="0" w:firstRowFirstColumn="0" w:firstRowLastColumn="0" w:lastRowFirstColumn="0" w:lastRowLastColumn="0"/>
              <w:rPr>
                <w:bCs/>
                <w:color w:val="000000"/>
                <w:sz w:val="22"/>
                <w:szCs w:val="22"/>
              </w:rPr>
            </w:pPr>
          </w:p>
        </w:tc>
      </w:tr>
    </w:tbl>
    <w:p w14:paraId="414DF7CC" w14:textId="77777777" w:rsidR="00927EBA" w:rsidRDefault="00927EBA"/>
    <w:tbl>
      <w:tblPr>
        <w:tblStyle w:val="Obinatablica1"/>
        <w:tblpPr w:leftFromText="180" w:rightFromText="180" w:vertAnchor="text" w:horzAnchor="margin" w:tblpXSpec="center" w:tblpY="92"/>
        <w:tblW w:w="15446" w:type="dxa"/>
        <w:tblLayout w:type="fixed"/>
        <w:tblLook w:val="04A0" w:firstRow="1" w:lastRow="0" w:firstColumn="1" w:lastColumn="0" w:noHBand="0" w:noVBand="1"/>
      </w:tblPr>
      <w:tblGrid>
        <w:gridCol w:w="1693"/>
        <w:gridCol w:w="1698"/>
        <w:gridCol w:w="3113"/>
        <w:gridCol w:w="1419"/>
        <w:gridCol w:w="280"/>
        <w:gridCol w:w="1561"/>
        <w:gridCol w:w="561"/>
        <w:gridCol w:w="995"/>
        <w:gridCol w:w="4126"/>
      </w:tblGrid>
      <w:tr w:rsidR="00927EBA" w14:paraId="2832E7D7" w14:textId="77777777" w:rsidTr="00996328">
        <w:trPr>
          <w:cnfStyle w:val="100000000000" w:firstRow="1" w:lastRow="0" w:firstColumn="0" w:lastColumn="0" w:oddVBand="0" w:evenVBand="0" w:oddHBand="0" w:evenHBand="0" w:firstRowFirstColumn="0" w:firstRowLastColumn="0" w:lastRowFirstColumn="0" w:lastRowLastColumn="0"/>
          <w:trHeight w:val="699"/>
        </w:trPr>
        <w:tc>
          <w:tcPr>
            <w:cnfStyle w:val="001000000000" w:firstRow="0" w:lastRow="0" w:firstColumn="1" w:lastColumn="0" w:oddVBand="0" w:evenVBand="0" w:oddHBand="0" w:evenHBand="0" w:firstRowFirstColumn="0" w:firstRowLastColumn="0" w:lastRowFirstColumn="0" w:lastRowLastColumn="0"/>
            <w:tcW w:w="15446" w:type="dxa"/>
            <w:gridSpan w:val="9"/>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D3C2A63" w14:textId="4F4DAF59" w:rsidR="00927EBA" w:rsidRPr="00996328" w:rsidRDefault="00927EBA" w:rsidP="00996328">
            <w:pPr>
              <w:pStyle w:val="Naslov2"/>
              <w:jc w:val="center"/>
              <w:outlineLvl w:val="1"/>
              <w:rPr>
                <w:b/>
                <w:bCs w:val="0"/>
              </w:rPr>
            </w:pPr>
            <w:r>
              <w:lastRenderedPageBreak/>
              <w:br/>
            </w:r>
            <w:bookmarkStart w:id="90" w:name="_Toc146837750"/>
            <w:r w:rsidRPr="00996328">
              <w:rPr>
                <w:b/>
                <w:bCs w:val="0"/>
              </w:rPr>
              <w:t>6.11. Posjet mjestu u zavičaju</w:t>
            </w:r>
            <w:bookmarkEnd w:id="90"/>
          </w:p>
        </w:tc>
      </w:tr>
      <w:tr w:rsidR="00927EBA" w14:paraId="449A9E67" w14:textId="77777777" w:rsidTr="00927EBA">
        <w:trPr>
          <w:cnfStyle w:val="000000100000" w:firstRow="0" w:lastRow="0" w:firstColumn="0" w:lastColumn="0" w:oddVBand="0" w:evenVBand="0" w:oddHBand="1" w:evenHBand="0" w:firstRowFirstColumn="0" w:firstRowLastColumn="0" w:lastRowFirstColumn="0" w:lastRowLastColumn="0"/>
          <w:trHeight w:val="1486"/>
        </w:trPr>
        <w:tc>
          <w:tcPr>
            <w:cnfStyle w:val="001000000000" w:firstRow="0" w:lastRow="0" w:firstColumn="1" w:lastColumn="0" w:oddVBand="0" w:evenVBand="0" w:oddHBand="0" w:evenHBand="0" w:firstRowFirstColumn="0" w:firstRowLastColumn="0" w:lastRowFirstColumn="0" w:lastRowLastColumn="0"/>
            <w:tcW w:w="6504" w:type="dxa"/>
            <w:gridSpan w:val="3"/>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hideMark/>
          </w:tcPr>
          <w:p w14:paraId="43F4EEB5" w14:textId="77777777" w:rsidR="00927EBA" w:rsidRDefault="00927EBA" w:rsidP="00B74770">
            <w:pPr>
              <w:spacing w:line="254" w:lineRule="auto"/>
              <w:jc w:val="center"/>
              <w:rPr>
                <w:b w:val="0"/>
                <w:bCs w:val="0"/>
              </w:rPr>
            </w:pPr>
            <w:r>
              <w:rPr>
                <w:b w:val="0"/>
              </w:rPr>
              <w:br/>
            </w:r>
            <w:r>
              <w:t>NOSITELJ/I AKTIVNOSTI:</w:t>
            </w:r>
          </w:p>
          <w:p w14:paraId="26767A29" w14:textId="77777777" w:rsidR="00927EBA" w:rsidRDefault="00927EBA" w:rsidP="00B74770">
            <w:pPr>
              <w:spacing w:line="254" w:lineRule="auto"/>
              <w:jc w:val="center"/>
              <w:rPr>
                <w:b w:val="0"/>
              </w:rPr>
            </w:pPr>
            <w:r w:rsidRPr="006A273C">
              <w:rPr>
                <w:b w:val="0"/>
              </w:rPr>
              <w:t>Učiteljica</w:t>
            </w:r>
            <w:r>
              <w:t xml:space="preserve"> Maja Koštić</w:t>
            </w:r>
          </w:p>
        </w:tc>
        <w:tc>
          <w:tcPr>
            <w:tcW w:w="1699" w:type="dxa"/>
            <w:gridSpan w:val="2"/>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hideMark/>
          </w:tcPr>
          <w:p w14:paraId="2A3939A8" w14:textId="77777777" w:rsidR="00927EBA" w:rsidRDefault="00927EBA" w:rsidP="00B74770">
            <w:pPr>
              <w:spacing w:line="254" w:lineRule="auto"/>
              <w:jc w:val="center"/>
              <w:cnfStyle w:val="000000100000" w:firstRow="0" w:lastRow="0" w:firstColumn="0" w:lastColumn="0" w:oddVBand="0" w:evenVBand="0" w:oddHBand="1" w:evenHBand="0" w:firstRowFirstColumn="0" w:firstRowLastColumn="0" w:lastRowFirstColumn="0" w:lastRowLastColumn="0"/>
              <w:rPr>
                <w:b/>
              </w:rPr>
            </w:pPr>
            <w:r>
              <w:rPr>
                <w:b/>
              </w:rPr>
              <w:br/>
              <w:t>SURADNICI:</w:t>
            </w:r>
          </w:p>
          <w:p w14:paraId="7065B5CC" w14:textId="77777777" w:rsidR="00927EBA" w:rsidRPr="006A273C" w:rsidRDefault="00927EBA" w:rsidP="00B74770">
            <w:pPr>
              <w:spacing w:line="254" w:lineRule="auto"/>
              <w:jc w:val="center"/>
              <w:cnfStyle w:val="000000100000" w:firstRow="0" w:lastRow="0" w:firstColumn="0" w:lastColumn="0" w:oddVBand="0" w:evenVBand="0" w:oddHBand="1" w:evenHBand="0" w:firstRowFirstColumn="0" w:firstRowLastColumn="0" w:lastRowFirstColumn="0" w:lastRowLastColumn="0"/>
            </w:pPr>
            <w:r w:rsidRPr="006A273C">
              <w:t>Učiteljice razredne nastave</w:t>
            </w:r>
          </w:p>
        </w:tc>
        <w:tc>
          <w:tcPr>
            <w:tcW w:w="2122" w:type="dxa"/>
            <w:gridSpan w:val="2"/>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hideMark/>
          </w:tcPr>
          <w:p w14:paraId="08FC562A" w14:textId="77777777" w:rsidR="00927EBA" w:rsidRDefault="00927EBA" w:rsidP="00B74770">
            <w:pPr>
              <w:spacing w:line="254" w:lineRule="auto"/>
              <w:jc w:val="center"/>
              <w:cnfStyle w:val="000000100000" w:firstRow="0" w:lastRow="0" w:firstColumn="0" w:lastColumn="0" w:oddVBand="0" w:evenVBand="0" w:oddHBand="1" w:evenHBand="0" w:firstRowFirstColumn="0" w:firstRowLastColumn="0" w:lastRowFirstColumn="0" w:lastRowLastColumn="0"/>
              <w:rPr>
                <w:b/>
                <w:bCs/>
              </w:rPr>
            </w:pPr>
            <w:r>
              <w:br/>
            </w:r>
            <w:r w:rsidRPr="043E4EAE">
              <w:rPr>
                <w:b/>
                <w:bCs/>
              </w:rPr>
              <w:t xml:space="preserve">NAMIJENJENO: </w:t>
            </w:r>
            <w:r>
              <w:br/>
              <w:t>učenici 2.b i 3.b</w:t>
            </w:r>
          </w:p>
        </w:tc>
        <w:tc>
          <w:tcPr>
            <w:tcW w:w="5121" w:type="dxa"/>
            <w:gridSpan w:val="2"/>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hideMark/>
          </w:tcPr>
          <w:p w14:paraId="538230E5" w14:textId="77777777" w:rsidR="00927EBA" w:rsidRDefault="00927EBA" w:rsidP="00B74770">
            <w:pPr>
              <w:spacing w:line="254" w:lineRule="auto"/>
              <w:jc w:val="center"/>
              <w:cnfStyle w:val="000000100000" w:firstRow="0" w:lastRow="0" w:firstColumn="0" w:lastColumn="0" w:oddVBand="0" w:evenVBand="0" w:oddHBand="1" w:evenHBand="0" w:firstRowFirstColumn="0" w:firstRowLastColumn="0" w:lastRowFirstColumn="0" w:lastRowLastColumn="0"/>
              <w:rPr>
                <w:b/>
              </w:rPr>
            </w:pPr>
            <w:r>
              <w:rPr>
                <w:b/>
              </w:rPr>
              <w:br/>
              <w:t>PREDVIĐENO VRIJEME REALIZACIJE:</w:t>
            </w:r>
            <w:r>
              <w:rPr>
                <w:b/>
              </w:rPr>
              <w:br/>
            </w:r>
            <w:r w:rsidRPr="006A273C">
              <w:t>tijekom nastavne godine</w:t>
            </w:r>
          </w:p>
        </w:tc>
      </w:tr>
      <w:tr w:rsidR="00927EBA" w14:paraId="6BBD0412" w14:textId="77777777" w:rsidTr="00927EBA">
        <w:trPr>
          <w:trHeight w:val="942"/>
        </w:trPr>
        <w:tc>
          <w:tcPr>
            <w:cnfStyle w:val="001000000000" w:firstRow="0" w:lastRow="0" w:firstColumn="1" w:lastColumn="0" w:oddVBand="0" w:evenVBand="0" w:oddHBand="0" w:evenHBand="0" w:firstRowFirstColumn="0" w:firstRowLastColumn="0" w:lastRowFirstColumn="0" w:lastRowLastColumn="0"/>
            <w:tcW w:w="1693"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C0C0C0"/>
          </w:tcPr>
          <w:p w14:paraId="7ABBADC1" w14:textId="77777777" w:rsidR="00927EBA" w:rsidRDefault="00927EBA" w:rsidP="00B74770">
            <w:pPr>
              <w:spacing w:line="254" w:lineRule="auto"/>
              <w:jc w:val="center"/>
            </w:pPr>
          </w:p>
          <w:p w14:paraId="0D05CB3D" w14:textId="77777777" w:rsidR="00927EBA" w:rsidRDefault="00927EBA" w:rsidP="00B74770">
            <w:pPr>
              <w:spacing w:line="254" w:lineRule="auto"/>
              <w:jc w:val="center"/>
            </w:pPr>
            <w:r>
              <w:t>ODGOVORNOSTI NOSITELJA AKTIVNOSTI</w:t>
            </w:r>
          </w:p>
        </w:tc>
        <w:tc>
          <w:tcPr>
            <w:tcW w:w="1698"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EEAF6" w:themeFill="accent5" w:themeFillTint="33"/>
          </w:tcPr>
          <w:p w14:paraId="32529C08" w14:textId="77777777" w:rsidR="00927EBA" w:rsidRDefault="00927EBA" w:rsidP="00B74770">
            <w:pPr>
              <w:spacing w:line="254" w:lineRule="auto"/>
              <w:jc w:val="center"/>
              <w:cnfStyle w:val="000000000000" w:firstRow="0" w:lastRow="0" w:firstColumn="0" w:lastColumn="0" w:oddVBand="0" w:evenVBand="0" w:oddHBand="0" w:evenHBand="0" w:firstRowFirstColumn="0" w:firstRowLastColumn="0" w:lastRowFirstColumn="0" w:lastRowLastColumn="0"/>
              <w:rPr>
                <w:b/>
              </w:rPr>
            </w:pPr>
          </w:p>
          <w:p w14:paraId="2638B394" w14:textId="77777777" w:rsidR="00927EBA" w:rsidRDefault="00927EBA" w:rsidP="00B74770">
            <w:pPr>
              <w:spacing w:line="254" w:lineRule="auto"/>
              <w:jc w:val="center"/>
              <w:cnfStyle w:val="000000000000" w:firstRow="0" w:lastRow="0" w:firstColumn="0" w:lastColumn="0" w:oddVBand="0" w:evenVBand="0" w:oddHBand="0" w:evenHBand="0" w:firstRowFirstColumn="0" w:firstRowLastColumn="0" w:lastRowFirstColumn="0" w:lastRowLastColumn="0"/>
              <w:rPr>
                <w:b/>
              </w:rPr>
            </w:pPr>
            <w:r>
              <w:rPr>
                <w:b/>
              </w:rPr>
              <w:t>CILJEVI AKTIVNOSTI</w:t>
            </w:r>
          </w:p>
        </w:tc>
        <w:tc>
          <w:tcPr>
            <w:tcW w:w="3113"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E599" w:themeFill="accent4" w:themeFillTint="66"/>
          </w:tcPr>
          <w:p w14:paraId="684DF1FB" w14:textId="77777777" w:rsidR="00927EBA" w:rsidRDefault="00927EBA" w:rsidP="00B74770">
            <w:pPr>
              <w:spacing w:line="254" w:lineRule="auto"/>
              <w:jc w:val="center"/>
              <w:cnfStyle w:val="000000000000" w:firstRow="0" w:lastRow="0" w:firstColumn="0" w:lastColumn="0" w:oddVBand="0" w:evenVBand="0" w:oddHBand="0" w:evenHBand="0" w:firstRowFirstColumn="0" w:firstRowLastColumn="0" w:lastRowFirstColumn="0" w:lastRowLastColumn="0"/>
              <w:rPr>
                <w:b/>
              </w:rPr>
            </w:pPr>
          </w:p>
          <w:p w14:paraId="11491363" w14:textId="77777777" w:rsidR="00927EBA" w:rsidRDefault="00927EBA" w:rsidP="00B74770">
            <w:pPr>
              <w:spacing w:line="254" w:lineRule="auto"/>
              <w:jc w:val="center"/>
              <w:cnfStyle w:val="000000000000" w:firstRow="0" w:lastRow="0" w:firstColumn="0" w:lastColumn="0" w:oddVBand="0" w:evenVBand="0" w:oddHBand="0" w:evenHBand="0" w:firstRowFirstColumn="0" w:firstRowLastColumn="0" w:lastRowFirstColumn="0" w:lastRowLastColumn="0"/>
              <w:rPr>
                <w:b/>
              </w:rPr>
            </w:pPr>
            <w:r>
              <w:rPr>
                <w:b/>
              </w:rPr>
              <w:t>OČEKIVANI ISHODI / POSTIGNUĆA</w:t>
            </w:r>
          </w:p>
        </w:tc>
        <w:tc>
          <w:tcPr>
            <w:tcW w:w="1419"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7CAAC" w:themeFill="accent2" w:themeFillTint="66"/>
          </w:tcPr>
          <w:p w14:paraId="3B797157" w14:textId="77777777" w:rsidR="00927EBA" w:rsidRDefault="00927EBA" w:rsidP="00B74770">
            <w:pPr>
              <w:spacing w:line="254" w:lineRule="auto"/>
              <w:jc w:val="center"/>
              <w:cnfStyle w:val="000000000000" w:firstRow="0" w:lastRow="0" w:firstColumn="0" w:lastColumn="0" w:oddVBand="0" w:evenVBand="0" w:oddHBand="0" w:evenHBand="0" w:firstRowFirstColumn="0" w:firstRowLastColumn="0" w:lastRowFirstColumn="0" w:lastRowLastColumn="0"/>
              <w:rPr>
                <w:b/>
              </w:rPr>
            </w:pPr>
          </w:p>
          <w:p w14:paraId="3CFDEF2C" w14:textId="77777777" w:rsidR="00927EBA" w:rsidRDefault="00927EBA" w:rsidP="00B74770">
            <w:pPr>
              <w:spacing w:line="254" w:lineRule="auto"/>
              <w:jc w:val="center"/>
              <w:cnfStyle w:val="000000000000" w:firstRow="0" w:lastRow="0" w:firstColumn="0" w:lastColumn="0" w:oddVBand="0" w:evenVBand="0" w:oddHBand="0" w:evenHBand="0" w:firstRowFirstColumn="0" w:firstRowLastColumn="0" w:lastRowFirstColumn="0" w:lastRowLastColumn="0"/>
              <w:rPr>
                <w:b/>
              </w:rPr>
            </w:pPr>
            <w:r>
              <w:rPr>
                <w:b/>
              </w:rPr>
              <w:t>NAČINI UČENJA</w:t>
            </w:r>
          </w:p>
        </w:tc>
        <w:tc>
          <w:tcPr>
            <w:tcW w:w="1841" w:type="dxa"/>
            <w:gridSpan w:val="2"/>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8D08D" w:themeFill="accent6" w:themeFillTint="99"/>
          </w:tcPr>
          <w:p w14:paraId="74CD3948" w14:textId="77777777" w:rsidR="00927EBA" w:rsidRDefault="00927EBA" w:rsidP="00B74770">
            <w:pPr>
              <w:spacing w:line="254" w:lineRule="auto"/>
              <w:jc w:val="center"/>
              <w:cnfStyle w:val="000000000000" w:firstRow="0" w:lastRow="0" w:firstColumn="0" w:lastColumn="0" w:oddVBand="0" w:evenVBand="0" w:oddHBand="0" w:evenHBand="0" w:firstRowFirstColumn="0" w:firstRowLastColumn="0" w:lastRowFirstColumn="0" w:lastRowLastColumn="0"/>
              <w:rPr>
                <w:b/>
              </w:rPr>
            </w:pPr>
          </w:p>
          <w:p w14:paraId="001B783F" w14:textId="77777777" w:rsidR="00927EBA" w:rsidRDefault="00927EBA" w:rsidP="00B74770">
            <w:pPr>
              <w:spacing w:line="254" w:lineRule="auto"/>
              <w:jc w:val="center"/>
              <w:cnfStyle w:val="000000000000" w:firstRow="0" w:lastRow="0" w:firstColumn="0" w:lastColumn="0" w:oddVBand="0" w:evenVBand="0" w:oddHBand="0" w:evenHBand="0" w:firstRowFirstColumn="0" w:firstRowLastColumn="0" w:lastRowFirstColumn="0" w:lastRowLastColumn="0"/>
              <w:rPr>
                <w:b/>
              </w:rPr>
            </w:pPr>
            <w:r>
              <w:rPr>
                <w:b/>
              </w:rPr>
              <w:t>AKTIVNOSTI ZA UČENIKE</w:t>
            </w:r>
          </w:p>
        </w:tc>
        <w:tc>
          <w:tcPr>
            <w:tcW w:w="1556" w:type="dxa"/>
            <w:gridSpan w:val="2"/>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B7D8"/>
          </w:tcPr>
          <w:p w14:paraId="38E0AA61" w14:textId="77777777" w:rsidR="00927EBA" w:rsidRDefault="00927EBA" w:rsidP="00B74770">
            <w:pPr>
              <w:spacing w:line="254" w:lineRule="auto"/>
              <w:jc w:val="center"/>
              <w:cnfStyle w:val="000000000000" w:firstRow="0" w:lastRow="0" w:firstColumn="0" w:lastColumn="0" w:oddVBand="0" w:evenVBand="0" w:oddHBand="0" w:evenHBand="0" w:firstRowFirstColumn="0" w:firstRowLastColumn="0" w:lastRowFirstColumn="0" w:lastRowLastColumn="0"/>
              <w:rPr>
                <w:b/>
              </w:rPr>
            </w:pPr>
          </w:p>
          <w:p w14:paraId="1DF52C80" w14:textId="77777777" w:rsidR="00927EBA" w:rsidRDefault="00927EBA" w:rsidP="00B74770">
            <w:pPr>
              <w:spacing w:line="254" w:lineRule="auto"/>
              <w:jc w:val="center"/>
              <w:cnfStyle w:val="000000000000" w:firstRow="0" w:lastRow="0" w:firstColumn="0" w:lastColumn="0" w:oddVBand="0" w:evenVBand="0" w:oddHBand="0" w:evenHBand="0" w:firstRowFirstColumn="0" w:firstRowLastColumn="0" w:lastRowFirstColumn="0" w:lastRowLastColumn="0"/>
              <w:rPr>
                <w:b/>
              </w:rPr>
            </w:pPr>
            <w:r>
              <w:rPr>
                <w:b/>
              </w:rPr>
              <w:t>MATERIJALNI RESURSI</w:t>
            </w:r>
          </w:p>
        </w:tc>
        <w:tc>
          <w:tcPr>
            <w:tcW w:w="4126"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6CFB4"/>
          </w:tcPr>
          <w:p w14:paraId="61B8E385" w14:textId="77777777" w:rsidR="00927EBA" w:rsidRDefault="00927EBA" w:rsidP="00B74770">
            <w:pPr>
              <w:spacing w:line="254" w:lineRule="auto"/>
              <w:jc w:val="center"/>
              <w:cnfStyle w:val="000000000000" w:firstRow="0" w:lastRow="0" w:firstColumn="0" w:lastColumn="0" w:oddVBand="0" w:evenVBand="0" w:oddHBand="0" w:evenHBand="0" w:firstRowFirstColumn="0" w:firstRowLastColumn="0" w:lastRowFirstColumn="0" w:lastRowLastColumn="0"/>
              <w:rPr>
                <w:b/>
              </w:rPr>
            </w:pPr>
          </w:p>
          <w:p w14:paraId="0CFD47ED" w14:textId="77777777" w:rsidR="00927EBA" w:rsidRDefault="00927EBA" w:rsidP="00B74770">
            <w:pPr>
              <w:spacing w:line="254" w:lineRule="auto"/>
              <w:jc w:val="center"/>
              <w:cnfStyle w:val="000000000000" w:firstRow="0" w:lastRow="0" w:firstColumn="0" w:lastColumn="0" w:oddVBand="0" w:evenVBand="0" w:oddHBand="0" w:evenHBand="0" w:firstRowFirstColumn="0" w:firstRowLastColumn="0" w:lastRowFirstColumn="0" w:lastRowLastColumn="0"/>
              <w:rPr>
                <w:b/>
              </w:rPr>
            </w:pPr>
            <w:r>
              <w:rPr>
                <w:b/>
              </w:rPr>
              <w:t>MEĐU-PREDMETNE TEME</w:t>
            </w:r>
          </w:p>
        </w:tc>
      </w:tr>
      <w:tr w:rsidR="00927EBA" w:rsidRPr="006A273C" w14:paraId="3ACC82AF" w14:textId="77777777" w:rsidTr="00927EBA">
        <w:trPr>
          <w:cnfStyle w:val="000000100000" w:firstRow="0" w:lastRow="0" w:firstColumn="0" w:lastColumn="0" w:oddVBand="0" w:evenVBand="0" w:oddHBand="1" w:evenHBand="0" w:firstRowFirstColumn="0" w:firstRowLastColumn="0" w:lastRowFirstColumn="0" w:lastRowLastColumn="0"/>
          <w:trHeight w:val="85"/>
        </w:trPr>
        <w:tc>
          <w:tcPr>
            <w:cnfStyle w:val="001000000000" w:firstRow="0" w:lastRow="0" w:firstColumn="1" w:lastColumn="0" w:oddVBand="0" w:evenVBand="0" w:oddHBand="0" w:evenHBand="0" w:firstRowFirstColumn="0" w:firstRowLastColumn="0" w:lastRowFirstColumn="0" w:lastRowLastColumn="0"/>
            <w:tcW w:w="169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D52107D" w14:textId="77777777" w:rsidR="00927EBA" w:rsidRPr="006A273C" w:rsidRDefault="00927EBA" w:rsidP="00B74770">
            <w:pPr>
              <w:rPr>
                <w:rFonts w:cstheme="minorHAnsi"/>
                <w:b w:val="0"/>
                <w:sz w:val="20"/>
                <w:szCs w:val="20"/>
              </w:rPr>
            </w:pPr>
            <w:r w:rsidRPr="006A273C">
              <w:rPr>
                <w:rFonts w:cstheme="minorHAnsi"/>
                <w:b w:val="0"/>
                <w:sz w:val="20"/>
                <w:szCs w:val="20"/>
              </w:rPr>
              <w:t>organiziranje izvanučioničke nastave (uključivanje učenika, osmišljavanje sadržaja rad, uvrštavanje izvanučioničke nastave u raspored sati, pribavljanje suglasnosti roditelja...)</w:t>
            </w:r>
          </w:p>
          <w:p w14:paraId="604F5F41" w14:textId="77777777" w:rsidR="00927EBA" w:rsidRPr="006A273C" w:rsidRDefault="00927EBA" w:rsidP="00B74770">
            <w:pPr>
              <w:spacing w:line="254" w:lineRule="auto"/>
              <w:rPr>
                <w:b w:val="0"/>
                <w:sz w:val="20"/>
                <w:szCs w:val="20"/>
              </w:rPr>
            </w:pPr>
          </w:p>
        </w:tc>
        <w:tc>
          <w:tcPr>
            <w:tcW w:w="169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0062444" w14:textId="77777777" w:rsidR="00927EBA" w:rsidRPr="006A273C" w:rsidRDefault="00927EBA" w:rsidP="00B74770">
            <w:pPr>
              <w:spacing w:line="254" w:lineRule="auto"/>
              <w:cnfStyle w:val="000000100000" w:firstRow="0" w:lastRow="0" w:firstColumn="0" w:lastColumn="0" w:oddVBand="0" w:evenVBand="0" w:oddHBand="1" w:evenHBand="0" w:firstRowFirstColumn="0" w:firstRowLastColumn="0" w:lastRowFirstColumn="0" w:lastRowLastColumn="0"/>
              <w:rPr>
                <w:bCs/>
                <w:sz w:val="20"/>
                <w:szCs w:val="20"/>
              </w:rPr>
            </w:pPr>
            <w:r w:rsidRPr="006A273C">
              <w:rPr>
                <w:bCs/>
                <w:sz w:val="20"/>
                <w:szCs w:val="20"/>
              </w:rPr>
              <w:t>Posjetiti i razgledati ljepote i kulturne znamenitosti mjesta u zavičaju</w:t>
            </w:r>
          </w:p>
          <w:p w14:paraId="66AA34DE" w14:textId="77777777" w:rsidR="00927EBA" w:rsidRPr="006A273C" w:rsidRDefault="00927EBA" w:rsidP="00B74770">
            <w:pPr>
              <w:spacing w:line="254" w:lineRule="auto"/>
              <w:cnfStyle w:val="000000100000" w:firstRow="0" w:lastRow="0" w:firstColumn="0" w:lastColumn="0" w:oddVBand="0" w:evenVBand="0" w:oddHBand="1" w:evenHBand="0" w:firstRowFirstColumn="0" w:firstRowLastColumn="0" w:lastRowFirstColumn="0" w:lastRowLastColumn="0"/>
              <w:rPr>
                <w:bCs/>
                <w:sz w:val="20"/>
                <w:szCs w:val="20"/>
              </w:rPr>
            </w:pPr>
            <w:r w:rsidRPr="006A273C">
              <w:rPr>
                <w:bCs/>
                <w:sz w:val="20"/>
                <w:szCs w:val="20"/>
              </w:rPr>
              <w:t>Učenike kroz posjet mjestu potaknuti da povežu, dopune i utvrde sadržaje učenja u redovnoj nastavi, upoznaju znamenitosti i ljepote našeg zavičaja</w:t>
            </w:r>
          </w:p>
        </w:tc>
        <w:tc>
          <w:tcPr>
            <w:tcW w:w="311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ABB25A1" w14:textId="77777777" w:rsidR="00927EBA" w:rsidRPr="006A273C" w:rsidRDefault="00927EBA" w:rsidP="00B74770">
            <w:pPr>
              <w:spacing w:line="254" w:lineRule="auto"/>
              <w:cnfStyle w:val="000000100000" w:firstRow="0" w:lastRow="0" w:firstColumn="0" w:lastColumn="0" w:oddVBand="0" w:evenVBand="0" w:oddHBand="1" w:evenHBand="0" w:firstRowFirstColumn="0" w:firstRowLastColumn="0" w:lastRowFirstColumn="0" w:lastRowLastColumn="0"/>
              <w:rPr>
                <w:bCs/>
                <w:sz w:val="20"/>
                <w:szCs w:val="20"/>
              </w:rPr>
            </w:pPr>
            <w:r w:rsidRPr="006A273C">
              <w:rPr>
                <w:bCs/>
                <w:sz w:val="20"/>
                <w:szCs w:val="20"/>
              </w:rPr>
              <w:t>razlikuje kulturne događaje koje posjećuje i iskazuje svoje mišljenje o njima</w:t>
            </w:r>
          </w:p>
          <w:p w14:paraId="689F6A6D" w14:textId="77777777" w:rsidR="00927EBA" w:rsidRPr="006A273C" w:rsidRDefault="00927EBA" w:rsidP="00B74770">
            <w:pPr>
              <w:spacing w:line="254" w:lineRule="auto"/>
              <w:cnfStyle w:val="000000100000" w:firstRow="0" w:lastRow="0" w:firstColumn="0" w:lastColumn="0" w:oddVBand="0" w:evenVBand="0" w:oddHBand="1" w:evenHBand="0" w:firstRowFirstColumn="0" w:firstRowLastColumn="0" w:lastRowFirstColumn="0" w:lastRowLastColumn="0"/>
              <w:rPr>
                <w:bCs/>
                <w:sz w:val="20"/>
                <w:szCs w:val="20"/>
              </w:rPr>
            </w:pPr>
            <w:r w:rsidRPr="006A273C">
              <w:rPr>
                <w:bCs/>
                <w:sz w:val="20"/>
                <w:szCs w:val="20"/>
              </w:rPr>
              <w:t>izdvaja važne podatke koristeći se različitim izvorima primjerenima dobi</w:t>
            </w:r>
          </w:p>
          <w:p w14:paraId="46C2C8BD" w14:textId="77777777" w:rsidR="00927EBA" w:rsidRPr="006A273C" w:rsidRDefault="00927EBA" w:rsidP="00B74770">
            <w:pPr>
              <w:spacing w:line="254" w:lineRule="auto"/>
              <w:cnfStyle w:val="000000100000" w:firstRow="0" w:lastRow="0" w:firstColumn="0" w:lastColumn="0" w:oddVBand="0" w:evenVBand="0" w:oddHBand="1" w:evenHBand="0" w:firstRowFirstColumn="0" w:firstRowLastColumn="0" w:lastRowFirstColumn="0" w:lastRowLastColumn="0"/>
              <w:rPr>
                <w:bCs/>
                <w:sz w:val="20"/>
                <w:szCs w:val="20"/>
              </w:rPr>
            </w:pPr>
            <w:r w:rsidRPr="006A273C">
              <w:rPr>
                <w:bCs/>
                <w:sz w:val="20"/>
                <w:szCs w:val="20"/>
              </w:rPr>
              <w:t>uspoređuje organiziranost različitih prostora i zajednica u neposrednome okružju.</w:t>
            </w:r>
          </w:p>
          <w:p w14:paraId="399BDF24" w14:textId="77777777" w:rsidR="00927EBA" w:rsidRPr="006A273C" w:rsidRDefault="00927EBA" w:rsidP="00B74770">
            <w:pPr>
              <w:spacing w:line="254" w:lineRule="auto"/>
              <w:cnfStyle w:val="000000100000" w:firstRow="0" w:lastRow="0" w:firstColumn="0" w:lastColumn="0" w:oddVBand="0" w:evenVBand="0" w:oddHBand="1" w:evenHBand="0" w:firstRowFirstColumn="0" w:firstRowLastColumn="0" w:lastRowFirstColumn="0" w:lastRowLastColumn="0"/>
              <w:rPr>
                <w:bCs/>
                <w:sz w:val="20"/>
                <w:szCs w:val="20"/>
              </w:rPr>
            </w:pPr>
            <w:r w:rsidRPr="006A273C">
              <w:rPr>
                <w:bCs/>
                <w:sz w:val="20"/>
                <w:szCs w:val="20"/>
              </w:rPr>
              <w:t>objašnjava važnost odgovornoga odnosa čovjeka prema sebi i prirodi</w:t>
            </w:r>
          </w:p>
          <w:p w14:paraId="2BCC31CF" w14:textId="77777777" w:rsidR="00927EBA" w:rsidRPr="006A273C" w:rsidRDefault="00927EBA" w:rsidP="00B74770">
            <w:pPr>
              <w:spacing w:line="254" w:lineRule="auto"/>
              <w:cnfStyle w:val="000000100000" w:firstRow="0" w:lastRow="0" w:firstColumn="0" w:lastColumn="0" w:oddVBand="0" w:evenVBand="0" w:oddHBand="1" w:evenHBand="0" w:firstRowFirstColumn="0" w:firstRowLastColumn="0" w:lastRowFirstColumn="0" w:lastRowLastColumn="0"/>
              <w:rPr>
                <w:bCs/>
                <w:sz w:val="20"/>
                <w:szCs w:val="20"/>
              </w:rPr>
            </w:pPr>
            <w:r w:rsidRPr="006A273C">
              <w:rPr>
                <w:bCs/>
                <w:sz w:val="20"/>
                <w:szCs w:val="20"/>
              </w:rPr>
              <w:t>raspravlja o ulozi i utjecaju pravila, prava i dužnosti na zajednicu te važnosti odgovornoga ponašanja</w:t>
            </w:r>
          </w:p>
          <w:p w14:paraId="539FA1D9" w14:textId="77777777" w:rsidR="00927EBA" w:rsidRPr="006A273C" w:rsidRDefault="00927EBA" w:rsidP="00B74770">
            <w:pPr>
              <w:spacing w:line="254" w:lineRule="auto"/>
              <w:cnfStyle w:val="000000100000" w:firstRow="0" w:lastRow="0" w:firstColumn="0" w:lastColumn="0" w:oddVBand="0" w:evenVBand="0" w:oddHBand="1" w:evenHBand="0" w:firstRowFirstColumn="0" w:firstRowLastColumn="0" w:lastRowFirstColumn="0" w:lastRowLastColumn="0"/>
              <w:rPr>
                <w:bCs/>
                <w:sz w:val="20"/>
                <w:szCs w:val="20"/>
              </w:rPr>
            </w:pPr>
            <w:r w:rsidRPr="006A273C">
              <w:rPr>
                <w:bCs/>
                <w:sz w:val="20"/>
                <w:szCs w:val="20"/>
              </w:rPr>
              <w:t>uz usmjeravanje opisuje i predstavlja rezultate promatranja prirode, prirodnih ili društvenih pojava u neposrednome okružju i koristi se različitim izvorima informacija</w:t>
            </w:r>
          </w:p>
        </w:tc>
        <w:tc>
          <w:tcPr>
            <w:tcW w:w="14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E10DEE5" w14:textId="77777777" w:rsidR="00927EBA" w:rsidRPr="006A273C" w:rsidRDefault="00927EBA" w:rsidP="00B74770">
            <w:pPr>
              <w:spacing w:line="254" w:lineRule="auto"/>
              <w:cnfStyle w:val="000000100000" w:firstRow="0" w:lastRow="0" w:firstColumn="0" w:lastColumn="0" w:oddVBand="0" w:evenVBand="0" w:oddHBand="1" w:evenHBand="0" w:firstRowFirstColumn="0" w:firstRowLastColumn="0" w:lastRowFirstColumn="0" w:lastRowLastColumn="0"/>
              <w:rPr>
                <w:bCs/>
                <w:color w:val="000000"/>
                <w:sz w:val="20"/>
                <w:szCs w:val="20"/>
              </w:rPr>
            </w:pPr>
            <w:r w:rsidRPr="006A273C">
              <w:rPr>
                <w:bCs/>
                <w:color w:val="000000"/>
                <w:sz w:val="20"/>
                <w:szCs w:val="20"/>
              </w:rPr>
              <w:t>Istraživačka nastava</w:t>
            </w:r>
          </w:p>
          <w:p w14:paraId="5843C198" w14:textId="77777777" w:rsidR="00927EBA" w:rsidRPr="006A273C" w:rsidRDefault="00927EBA" w:rsidP="00B74770">
            <w:pPr>
              <w:spacing w:line="254" w:lineRule="auto"/>
              <w:cnfStyle w:val="000000100000" w:firstRow="0" w:lastRow="0" w:firstColumn="0" w:lastColumn="0" w:oddVBand="0" w:evenVBand="0" w:oddHBand="1" w:evenHBand="0" w:firstRowFirstColumn="0" w:firstRowLastColumn="0" w:lastRowFirstColumn="0" w:lastRowLastColumn="0"/>
              <w:rPr>
                <w:color w:val="000000"/>
                <w:sz w:val="20"/>
                <w:szCs w:val="20"/>
              </w:rPr>
            </w:pPr>
            <w:r w:rsidRPr="38F3508C">
              <w:rPr>
                <w:color w:val="000000" w:themeColor="text1"/>
                <w:sz w:val="20"/>
                <w:szCs w:val="20"/>
              </w:rPr>
              <w:t>Izvanučionička nastava</w:t>
            </w:r>
          </w:p>
        </w:tc>
        <w:tc>
          <w:tcPr>
            <w:tcW w:w="1841"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A66CC38" w14:textId="77777777" w:rsidR="00927EBA" w:rsidRPr="006A273C" w:rsidRDefault="00927EBA" w:rsidP="00B74770">
            <w:pPr>
              <w:spacing w:line="254" w:lineRule="auto"/>
              <w:cnfStyle w:val="000000100000" w:firstRow="0" w:lastRow="0" w:firstColumn="0" w:lastColumn="0" w:oddVBand="0" w:evenVBand="0" w:oddHBand="1" w:evenHBand="0" w:firstRowFirstColumn="0" w:firstRowLastColumn="0" w:lastRowFirstColumn="0" w:lastRowLastColumn="0"/>
              <w:rPr>
                <w:color w:val="000000"/>
                <w:sz w:val="20"/>
                <w:szCs w:val="20"/>
              </w:rPr>
            </w:pPr>
            <w:r w:rsidRPr="006A273C">
              <w:rPr>
                <w:color w:val="000000"/>
                <w:sz w:val="20"/>
                <w:szCs w:val="20"/>
              </w:rPr>
              <w:t>Promatra, uočava, otkriva, sluša</w:t>
            </w:r>
          </w:p>
        </w:tc>
        <w:tc>
          <w:tcPr>
            <w:tcW w:w="1556"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4B55EAE" w14:textId="77777777" w:rsidR="00927EBA" w:rsidRPr="006A273C" w:rsidRDefault="00927EBA" w:rsidP="00B74770">
            <w:pPr>
              <w:spacing w:line="254" w:lineRule="auto"/>
              <w:cnfStyle w:val="000000100000" w:firstRow="0" w:lastRow="0" w:firstColumn="0" w:lastColumn="0" w:oddVBand="0" w:evenVBand="0" w:oddHBand="1" w:evenHBand="0" w:firstRowFirstColumn="0" w:firstRowLastColumn="0" w:lastRowFirstColumn="0" w:lastRowLastColumn="0"/>
              <w:rPr>
                <w:color w:val="000000"/>
                <w:sz w:val="20"/>
                <w:szCs w:val="20"/>
              </w:rPr>
            </w:pPr>
            <w:r w:rsidRPr="006A273C">
              <w:rPr>
                <w:color w:val="000000"/>
                <w:sz w:val="20"/>
                <w:szCs w:val="20"/>
              </w:rPr>
              <w:t>Cijena organizatora prijevoza, organizacije programa</w:t>
            </w:r>
          </w:p>
        </w:tc>
        <w:tc>
          <w:tcPr>
            <w:tcW w:w="412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CFE06FD" w14:textId="77777777" w:rsidR="00927EBA" w:rsidRPr="006A273C" w:rsidRDefault="00927EBA" w:rsidP="00B74770">
            <w:pPr>
              <w:cnfStyle w:val="000000100000" w:firstRow="0" w:lastRow="0" w:firstColumn="0" w:lastColumn="0" w:oddVBand="0" w:evenVBand="0" w:oddHBand="1" w:evenHBand="0" w:firstRowFirstColumn="0" w:firstRowLastColumn="0" w:lastRowFirstColumn="0" w:lastRowLastColumn="0"/>
              <w:rPr>
                <w:rFonts w:cstheme="minorHAnsi"/>
                <w:bCs/>
                <w:sz w:val="20"/>
                <w:szCs w:val="20"/>
              </w:rPr>
            </w:pPr>
            <w:r w:rsidRPr="006A273C">
              <w:rPr>
                <w:rFonts w:cstheme="minorHAnsi"/>
                <w:bCs/>
                <w:sz w:val="20"/>
                <w:szCs w:val="20"/>
              </w:rPr>
              <w:t>Učiti kako učiti, Poduzetništvo, Uporaba IKT-a, Osobni i socijalni razvoj, Zdravlje, Održivi razvoj, Građanski odgoj i obrazovanje</w:t>
            </w:r>
          </w:p>
          <w:p w14:paraId="085EE038" w14:textId="77777777" w:rsidR="00927EBA" w:rsidRPr="006A273C" w:rsidRDefault="00927EBA" w:rsidP="00B74770">
            <w:pPr>
              <w:spacing w:line="254" w:lineRule="auto"/>
              <w:cnfStyle w:val="000000100000" w:firstRow="0" w:lastRow="0" w:firstColumn="0" w:lastColumn="0" w:oddVBand="0" w:evenVBand="0" w:oddHBand="1" w:evenHBand="0" w:firstRowFirstColumn="0" w:firstRowLastColumn="0" w:lastRowFirstColumn="0" w:lastRowLastColumn="0"/>
              <w:rPr>
                <w:bCs/>
                <w:color w:val="000000"/>
                <w:sz w:val="20"/>
                <w:szCs w:val="20"/>
              </w:rPr>
            </w:pPr>
          </w:p>
        </w:tc>
      </w:tr>
    </w:tbl>
    <w:p w14:paraId="20758BA2" w14:textId="77777777" w:rsidR="00927EBA" w:rsidRDefault="00927EBA" w:rsidP="00927EBA"/>
    <w:tbl>
      <w:tblPr>
        <w:tblStyle w:val="PlainTable11"/>
        <w:tblpPr w:leftFromText="180" w:rightFromText="180" w:vertAnchor="text" w:horzAnchor="margin" w:tblpXSpec="center" w:tblpY="92"/>
        <w:tblW w:w="15398" w:type="dxa"/>
        <w:tblLayout w:type="fixed"/>
        <w:tblLook w:val="04A0" w:firstRow="1" w:lastRow="0" w:firstColumn="1" w:lastColumn="0" w:noHBand="0" w:noVBand="1"/>
      </w:tblPr>
      <w:tblGrid>
        <w:gridCol w:w="1760"/>
        <w:gridCol w:w="2622"/>
        <w:gridCol w:w="1838"/>
        <w:gridCol w:w="1697"/>
        <w:gridCol w:w="104"/>
        <w:gridCol w:w="1735"/>
        <w:gridCol w:w="819"/>
        <w:gridCol w:w="736"/>
        <w:gridCol w:w="1697"/>
        <w:gridCol w:w="2390"/>
      </w:tblGrid>
      <w:tr w:rsidR="00927EBA" w:rsidRPr="003127BA" w14:paraId="055C7222" w14:textId="77777777" w:rsidTr="00B74770">
        <w:trPr>
          <w:cnfStyle w:val="100000000000" w:firstRow="1" w:lastRow="0" w:firstColumn="0" w:lastColumn="0" w:oddVBand="0" w:evenVBand="0" w:oddHBand="0" w:evenHBand="0" w:firstRowFirstColumn="0" w:firstRowLastColumn="0" w:lastRowFirstColumn="0" w:lastRowLastColumn="0"/>
          <w:trHeight w:val="841"/>
        </w:trPr>
        <w:tc>
          <w:tcPr>
            <w:cnfStyle w:val="001000000000" w:firstRow="0" w:lastRow="0" w:firstColumn="1" w:lastColumn="0" w:oddVBand="0" w:evenVBand="0" w:oddHBand="0" w:evenHBand="0" w:firstRowFirstColumn="0" w:firstRowLastColumn="0" w:lastRowFirstColumn="0" w:lastRowLastColumn="0"/>
            <w:tcW w:w="15398" w:type="dxa"/>
            <w:gridSpan w:val="10"/>
          </w:tcPr>
          <w:p w14:paraId="1D66A1DE" w14:textId="51C7DB8A" w:rsidR="00927EBA" w:rsidRPr="00996328" w:rsidRDefault="00927EBA" w:rsidP="00996328">
            <w:pPr>
              <w:pStyle w:val="Naslov2"/>
              <w:jc w:val="center"/>
              <w:outlineLvl w:val="1"/>
              <w:rPr>
                <w:b/>
                <w:bCs w:val="0"/>
              </w:rPr>
            </w:pPr>
            <w:r>
              <w:lastRenderedPageBreak/>
              <w:br/>
            </w:r>
            <w:bookmarkStart w:id="91" w:name="_Toc146837751"/>
            <w:r w:rsidRPr="00996328">
              <w:rPr>
                <w:b/>
                <w:bCs w:val="0"/>
              </w:rPr>
              <w:t>6.12. Terenska nastava (posjet Šenoinoj kući u Zagrebu)</w:t>
            </w:r>
            <w:bookmarkEnd w:id="91"/>
          </w:p>
        </w:tc>
      </w:tr>
      <w:tr w:rsidR="00927EBA" w:rsidRPr="003127BA" w14:paraId="71BF0442" w14:textId="77777777" w:rsidTr="00B74770">
        <w:trPr>
          <w:cnfStyle w:val="000000100000" w:firstRow="0" w:lastRow="0" w:firstColumn="0" w:lastColumn="0" w:oddVBand="0" w:evenVBand="0" w:oddHBand="1" w:evenHBand="0" w:firstRowFirstColumn="0" w:firstRowLastColumn="0" w:lastRowFirstColumn="0" w:lastRowLastColumn="0"/>
          <w:trHeight w:val="1486"/>
        </w:trPr>
        <w:tc>
          <w:tcPr>
            <w:cnfStyle w:val="001000000000" w:firstRow="0" w:lastRow="0" w:firstColumn="1" w:lastColumn="0" w:oddVBand="0" w:evenVBand="0" w:oddHBand="0" w:evenHBand="0" w:firstRowFirstColumn="0" w:firstRowLastColumn="0" w:lastRowFirstColumn="0" w:lastRowLastColumn="0"/>
            <w:tcW w:w="6232" w:type="dxa"/>
            <w:gridSpan w:val="3"/>
            <w:tcBorders>
              <w:bottom w:val="double" w:sz="2" w:space="0" w:color="BFBFBF" w:themeColor="background1" w:themeShade="BF"/>
            </w:tcBorders>
          </w:tcPr>
          <w:p w14:paraId="46932378" w14:textId="77777777" w:rsidR="00927EBA" w:rsidRPr="003127BA" w:rsidRDefault="00927EBA" w:rsidP="00B74770">
            <w:pPr>
              <w:jc w:val="center"/>
            </w:pPr>
            <w:r w:rsidRPr="003127BA">
              <w:rPr>
                <w:b w:val="0"/>
              </w:rPr>
              <w:br/>
            </w:r>
            <w:r w:rsidRPr="003127BA">
              <w:t>NOSITELJ/I AKTIVNOSTI:</w:t>
            </w:r>
          </w:p>
          <w:p w14:paraId="15C49760" w14:textId="77777777" w:rsidR="00927EBA" w:rsidRPr="00442A9F" w:rsidRDefault="00927EBA" w:rsidP="00B74770">
            <w:pPr>
              <w:jc w:val="center"/>
            </w:pPr>
            <w:r>
              <w:t>Marija Magdalena Lermajer i Marija Perković</w:t>
            </w:r>
          </w:p>
        </w:tc>
        <w:tc>
          <w:tcPr>
            <w:tcW w:w="1805" w:type="dxa"/>
            <w:gridSpan w:val="2"/>
            <w:tcBorders>
              <w:bottom w:val="double" w:sz="2" w:space="0" w:color="BFBFBF" w:themeColor="background1" w:themeShade="BF"/>
            </w:tcBorders>
          </w:tcPr>
          <w:p w14:paraId="31EFFD1E" w14:textId="77777777" w:rsidR="00927EBA" w:rsidRDefault="00927EBA" w:rsidP="00B74770">
            <w:pPr>
              <w:jc w:val="center"/>
              <w:cnfStyle w:val="000000100000" w:firstRow="0" w:lastRow="0" w:firstColumn="0" w:lastColumn="0" w:oddVBand="0" w:evenVBand="0" w:oddHBand="1" w:evenHBand="0" w:firstRowFirstColumn="0" w:firstRowLastColumn="0" w:lastRowFirstColumn="0" w:lastRowLastColumn="0"/>
              <w:rPr>
                <w:b/>
              </w:rPr>
            </w:pPr>
            <w:r w:rsidRPr="003127BA">
              <w:rPr>
                <w:b/>
              </w:rPr>
              <w:br/>
              <w:t>SURADNICI:</w:t>
            </w:r>
          </w:p>
          <w:p w14:paraId="5ECE2710" w14:textId="77777777" w:rsidR="00927EBA" w:rsidRPr="003127BA" w:rsidRDefault="00927EBA" w:rsidP="00B74770">
            <w:pPr>
              <w:jc w:val="center"/>
              <w:cnfStyle w:val="000000100000" w:firstRow="0" w:lastRow="0" w:firstColumn="0" w:lastColumn="0" w:oddVBand="0" w:evenVBand="0" w:oddHBand="1" w:evenHBand="0" w:firstRowFirstColumn="0" w:firstRowLastColumn="0" w:lastRowFirstColumn="0" w:lastRowLastColumn="0"/>
              <w:rPr>
                <w:b/>
              </w:rPr>
            </w:pPr>
            <w:r>
              <w:rPr>
                <w:b/>
              </w:rPr>
              <w:t>-</w:t>
            </w:r>
          </w:p>
          <w:p w14:paraId="25BD6F60" w14:textId="77777777" w:rsidR="00927EBA" w:rsidRPr="003127BA" w:rsidRDefault="00927EBA" w:rsidP="00B74770">
            <w:pPr>
              <w:jc w:val="center"/>
              <w:cnfStyle w:val="000000100000" w:firstRow="0" w:lastRow="0" w:firstColumn="0" w:lastColumn="0" w:oddVBand="0" w:evenVBand="0" w:oddHBand="1" w:evenHBand="0" w:firstRowFirstColumn="0" w:firstRowLastColumn="0" w:lastRowFirstColumn="0" w:lastRowLastColumn="0"/>
              <w:rPr>
                <w:b/>
              </w:rPr>
            </w:pPr>
          </w:p>
        </w:tc>
        <w:tc>
          <w:tcPr>
            <w:tcW w:w="2560" w:type="dxa"/>
            <w:gridSpan w:val="2"/>
            <w:tcBorders>
              <w:bottom w:val="double" w:sz="2" w:space="0" w:color="BFBFBF" w:themeColor="background1" w:themeShade="BF"/>
            </w:tcBorders>
          </w:tcPr>
          <w:p w14:paraId="6F667231" w14:textId="77777777" w:rsidR="00927EBA" w:rsidRDefault="00927EBA" w:rsidP="00B74770">
            <w:pPr>
              <w:jc w:val="center"/>
              <w:cnfStyle w:val="000000100000" w:firstRow="0" w:lastRow="0" w:firstColumn="0" w:lastColumn="0" w:oddVBand="0" w:evenVBand="0" w:oddHBand="1" w:evenHBand="0" w:firstRowFirstColumn="0" w:firstRowLastColumn="0" w:lastRowFirstColumn="0" w:lastRowLastColumn="0"/>
              <w:rPr>
                <w:b/>
              </w:rPr>
            </w:pPr>
            <w:r w:rsidRPr="003127BA">
              <w:rPr>
                <w:b/>
              </w:rPr>
              <w:br/>
              <w:t xml:space="preserve">NAMIJENJENO: </w:t>
            </w:r>
          </w:p>
          <w:p w14:paraId="4837A41B" w14:textId="77777777" w:rsidR="00927EBA" w:rsidRPr="003127BA" w:rsidRDefault="00927EBA" w:rsidP="00B74770">
            <w:pPr>
              <w:cnfStyle w:val="000000100000" w:firstRow="0" w:lastRow="0" w:firstColumn="0" w:lastColumn="0" w:oddVBand="0" w:evenVBand="0" w:oddHBand="1" w:evenHBand="0" w:firstRowFirstColumn="0" w:firstRowLastColumn="0" w:lastRowFirstColumn="0" w:lastRowLastColumn="0"/>
              <w:rPr>
                <w:b/>
                <w:bCs/>
              </w:rPr>
            </w:pPr>
            <w:r>
              <w:t>Učenicima 7. razreda</w:t>
            </w:r>
            <w:r>
              <w:br/>
            </w:r>
          </w:p>
        </w:tc>
        <w:tc>
          <w:tcPr>
            <w:tcW w:w="2406" w:type="dxa"/>
            <w:gridSpan w:val="2"/>
            <w:tcBorders>
              <w:bottom w:val="double" w:sz="2" w:space="0" w:color="BFBFBF" w:themeColor="background1" w:themeShade="BF"/>
            </w:tcBorders>
          </w:tcPr>
          <w:p w14:paraId="199F85A4" w14:textId="77777777" w:rsidR="00927EBA" w:rsidRDefault="00927EBA" w:rsidP="00B74770">
            <w:pPr>
              <w:jc w:val="center"/>
              <w:cnfStyle w:val="000000100000" w:firstRow="0" w:lastRow="0" w:firstColumn="0" w:lastColumn="0" w:oddVBand="0" w:evenVBand="0" w:oddHBand="1" w:evenHBand="0" w:firstRowFirstColumn="0" w:firstRowLastColumn="0" w:lastRowFirstColumn="0" w:lastRowLastColumn="0"/>
              <w:rPr>
                <w:b/>
              </w:rPr>
            </w:pPr>
            <w:r w:rsidRPr="003127BA">
              <w:rPr>
                <w:b/>
              </w:rPr>
              <w:br/>
              <w:t>PREDVIĐENO VRIJEME REALIZACIJE:</w:t>
            </w:r>
            <w:r>
              <w:rPr>
                <w:b/>
              </w:rPr>
              <w:t xml:space="preserve"> </w:t>
            </w:r>
          </w:p>
          <w:p w14:paraId="17D6924A" w14:textId="77777777" w:rsidR="00927EBA" w:rsidRPr="00C836A2" w:rsidRDefault="00927EBA" w:rsidP="00B74770">
            <w:pPr>
              <w:jc w:val="center"/>
              <w:cnfStyle w:val="000000100000" w:firstRow="0" w:lastRow="0" w:firstColumn="0" w:lastColumn="0" w:oddVBand="0" w:evenVBand="0" w:oddHBand="1" w:evenHBand="0" w:firstRowFirstColumn="0" w:firstRowLastColumn="0" w:lastRowFirstColumn="0" w:lastRowLastColumn="0"/>
            </w:pPr>
            <w:r>
              <w:t>Proljeće 2024.</w:t>
            </w:r>
            <w:r>
              <w:br/>
            </w:r>
          </w:p>
        </w:tc>
        <w:tc>
          <w:tcPr>
            <w:tcW w:w="2395" w:type="dxa"/>
            <w:tcBorders>
              <w:bottom w:val="double" w:sz="2" w:space="0" w:color="BFBFBF" w:themeColor="background1" w:themeShade="BF"/>
            </w:tcBorders>
          </w:tcPr>
          <w:p w14:paraId="1DB6CCB8" w14:textId="77777777" w:rsidR="00927EBA" w:rsidRDefault="00927EBA" w:rsidP="00B74770">
            <w:pPr>
              <w:jc w:val="center"/>
              <w:cnfStyle w:val="000000100000" w:firstRow="0" w:lastRow="0" w:firstColumn="0" w:lastColumn="0" w:oddVBand="0" w:evenVBand="0" w:oddHBand="1" w:evenHBand="0" w:firstRowFirstColumn="0" w:firstRowLastColumn="0" w:lastRowFirstColumn="0" w:lastRowLastColumn="0"/>
              <w:rPr>
                <w:b/>
              </w:rPr>
            </w:pPr>
            <w:r w:rsidRPr="003127BA">
              <w:rPr>
                <w:b/>
              </w:rPr>
              <w:br/>
              <w:t>TRAJANJE AKTIVNOSTI:</w:t>
            </w:r>
          </w:p>
          <w:p w14:paraId="08D86C4A" w14:textId="77777777" w:rsidR="00927EBA" w:rsidRPr="00C836A2" w:rsidRDefault="00927EBA" w:rsidP="00B74770">
            <w:pPr>
              <w:jc w:val="center"/>
              <w:cnfStyle w:val="000000100000" w:firstRow="0" w:lastRow="0" w:firstColumn="0" w:lastColumn="0" w:oddVBand="0" w:evenVBand="0" w:oddHBand="1" w:evenHBand="0" w:firstRowFirstColumn="0" w:firstRowLastColumn="0" w:lastRowFirstColumn="0" w:lastRowLastColumn="0"/>
            </w:pPr>
            <w:r>
              <w:t>6 sati</w:t>
            </w:r>
            <w:r>
              <w:br/>
            </w:r>
          </w:p>
        </w:tc>
      </w:tr>
      <w:tr w:rsidR="00927EBA" w:rsidRPr="003127BA" w14:paraId="6E23BB9F" w14:textId="77777777" w:rsidTr="00B74770">
        <w:trPr>
          <w:trHeight w:val="942"/>
        </w:trPr>
        <w:tc>
          <w:tcPr>
            <w:cnfStyle w:val="001000000000" w:firstRow="0" w:lastRow="0" w:firstColumn="1" w:lastColumn="0" w:oddVBand="0" w:evenVBand="0" w:oddHBand="0" w:evenHBand="0" w:firstRowFirstColumn="0" w:firstRowLastColumn="0" w:lastRowFirstColumn="0" w:lastRowLastColumn="0"/>
            <w:tcW w:w="1763" w:type="dxa"/>
            <w:tcBorders>
              <w:top w:val="double" w:sz="2" w:space="0" w:color="BFBFBF" w:themeColor="background1" w:themeShade="BF"/>
            </w:tcBorders>
            <w:shd w:val="clear" w:color="auto" w:fill="C0C0C0"/>
          </w:tcPr>
          <w:p w14:paraId="48134CB7" w14:textId="77777777" w:rsidR="00927EBA" w:rsidRPr="003127BA" w:rsidRDefault="00927EBA" w:rsidP="00B74770">
            <w:pPr>
              <w:jc w:val="center"/>
            </w:pPr>
          </w:p>
          <w:p w14:paraId="2772E252" w14:textId="77777777" w:rsidR="00927EBA" w:rsidRPr="003127BA" w:rsidRDefault="00927EBA" w:rsidP="00B74770">
            <w:pPr>
              <w:jc w:val="center"/>
            </w:pPr>
            <w:r w:rsidRPr="003127BA">
              <w:t>ODGOVORNOSTI NOSITELJA AKTIVNOSTI</w:t>
            </w:r>
          </w:p>
        </w:tc>
        <w:tc>
          <w:tcPr>
            <w:tcW w:w="2627" w:type="dxa"/>
            <w:tcBorders>
              <w:top w:val="double" w:sz="2" w:space="0" w:color="BFBFBF" w:themeColor="background1" w:themeShade="BF"/>
            </w:tcBorders>
            <w:shd w:val="clear" w:color="auto" w:fill="DEEAF6" w:themeFill="accent5" w:themeFillTint="33"/>
          </w:tcPr>
          <w:p w14:paraId="7D613575" w14:textId="77777777" w:rsidR="00927EBA" w:rsidRPr="003127BA" w:rsidRDefault="00927EBA" w:rsidP="00B74770">
            <w:pPr>
              <w:jc w:val="center"/>
              <w:cnfStyle w:val="000000000000" w:firstRow="0" w:lastRow="0" w:firstColumn="0" w:lastColumn="0" w:oddVBand="0" w:evenVBand="0" w:oddHBand="0" w:evenHBand="0" w:firstRowFirstColumn="0" w:firstRowLastColumn="0" w:lastRowFirstColumn="0" w:lastRowLastColumn="0"/>
              <w:rPr>
                <w:b/>
              </w:rPr>
            </w:pPr>
          </w:p>
          <w:p w14:paraId="154CC942" w14:textId="77777777" w:rsidR="00927EBA" w:rsidRPr="003127BA" w:rsidRDefault="00927EBA" w:rsidP="00B74770">
            <w:pPr>
              <w:jc w:val="center"/>
              <w:cnfStyle w:val="000000000000" w:firstRow="0" w:lastRow="0" w:firstColumn="0" w:lastColumn="0" w:oddVBand="0" w:evenVBand="0" w:oddHBand="0" w:evenHBand="0" w:firstRowFirstColumn="0" w:firstRowLastColumn="0" w:lastRowFirstColumn="0" w:lastRowLastColumn="0"/>
              <w:rPr>
                <w:b/>
              </w:rPr>
            </w:pPr>
            <w:r w:rsidRPr="003127BA">
              <w:rPr>
                <w:b/>
              </w:rPr>
              <w:t>CILJEVI AKTIVNOSTI</w:t>
            </w:r>
          </w:p>
        </w:tc>
        <w:tc>
          <w:tcPr>
            <w:tcW w:w="1842" w:type="dxa"/>
            <w:tcBorders>
              <w:top w:val="double" w:sz="2" w:space="0" w:color="BFBFBF" w:themeColor="background1" w:themeShade="BF"/>
            </w:tcBorders>
            <w:shd w:val="clear" w:color="auto" w:fill="FFE599" w:themeFill="accent4" w:themeFillTint="66"/>
          </w:tcPr>
          <w:p w14:paraId="3DD1B747" w14:textId="77777777" w:rsidR="00927EBA" w:rsidRPr="003127BA" w:rsidRDefault="00927EBA" w:rsidP="00B74770">
            <w:pPr>
              <w:jc w:val="center"/>
              <w:cnfStyle w:val="000000000000" w:firstRow="0" w:lastRow="0" w:firstColumn="0" w:lastColumn="0" w:oddVBand="0" w:evenVBand="0" w:oddHBand="0" w:evenHBand="0" w:firstRowFirstColumn="0" w:firstRowLastColumn="0" w:lastRowFirstColumn="0" w:lastRowLastColumn="0"/>
              <w:rPr>
                <w:b/>
              </w:rPr>
            </w:pPr>
          </w:p>
          <w:p w14:paraId="3170F184" w14:textId="77777777" w:rsidR="00927EBA" w:rsidRPr="003127BA" w:rsidRDefault="00927EBA" w:rsidP="00B74770">
            <w:pPr>
              <w:jc w:val="center"/>
              <w:cnfStyle w:val="000000000000" w:firstRow="0" w:lastRow="0" w:firstColumn="0" w:lastColumn="0" w:oddVBand="0" w:evenVBand="0" w:oddHBand="0" w:evenHBand="0" w:firstRowFirstColumn="0" w:firstRowLastColumn="0" w:lastRowFirstColumn="0" w:lastRowLastColumn="0"/>
              <w:rPr>
                <w:b/>
              </w:rPr>
            </w:pPr>
            <w:r w:rsidRPr="003127BA">
              <w:rPr>
                <w:b/>
              </w:rPr>
              <w:t>OČEKIVANI ISHODI / POSTIGNUĆA</w:t>
            </w:r>
          </w:p>
        </w:tc>
        <w:tc>
          <w:tcPr>
            <w:tcW w:w="1701" w:type="dxa"/>
            <w:tcBorders>
              <w:top w:val="double" w:sz="2" w:space="0" w:color="BFBFBF" w:themeColor="background1" w:themeShade="BF"/>
            </w:tcBorders>
            <w:shd w:val="clear" w:color="auto" w:fill="F7CAAC" w:themeFill="accent2" w:themeFillTint="66"/>
          </w:tcPr>
          <w:p w14:paraId="54EE1CCF" w14:textId="77777777" w:rsidR="00927EBA" w:rsidRPr="003127BA" w:rsidRDefault="00927EBA" w:rsidP="00B74770">
            <w:pPr>
              <w:jc w:val="center"/>
              <w:cnfStyle w:val="000000000000" w:firstRow="0" w:lastRow="0" w:firstColumn="0" w:lastColumn="0" w:oddVBand="0" w:evenVBand="0" w:oddHBand="0" w:evenHBand="0" w:firstRowFirstColumn="0" w:firstRowLastColumn="0" w:lastRowFirstColumn="0" w:lastRowLastColumn="0"/>
              <w:rPr>
                <w:b/>
              </w:rPr>
            </w:pPr>
          </w:p>
          <w:p w14:paraId="4DD41275" w14:textId="77777777" w:rsidR="00927EBA" w:rsidRPr="003127BA" w:rsidRDefault="00927EBA" w:rsidP="00B74770">
            <w:pPr>
              <w:jc w:val="center"/>
              <w:cnfStyle w:val="000000000000" w:firstRow="0" w:lastRow="0" w:firstColumn="0" w:lastColumn="0" w:oddVBand="0" w:evenVBand="0" w:oddHBand="0" w:evenHBand="0" w:firstRowFirstColumn="0" w:firstRowLastColumn="0" w:lastRowFirstColumn="0" w:lastRowLastColumn="0"/>
              <w:rPr>
                <w:b/>
              </w:rPr>
            </w:pPr>
            <w:r w:rsidRPr="003127BA">
              <w:rPr>
                <w:b/>
              </w:rPr>
              <w:t>NAČINI UČENJA</w:t>
            </w:r>
          </w:p>
        </w:tc>
        <w:tc>
          <w:tcPr>
            <w:tcW w:w="1843" w:type="dxa"/>
            <w:gridSpan w:val="2"/>
            <w:tcBorders>
              <w:top w:val="double" w:sz="2" w:space="0" w:color="BFBFBF" w:themeColor="background1" w:themeShade="BF"/>
            </w:tcBorders>
            <w:shd w:val="clear" w:color="auto" w:fill="A8D08D" w:themeFill="accent6" w:themeFillTint="99"/>
          </w:tcPr>
          <w:p w14:paraId="5BD4E380" w14:textId="77777777" w:rsidR="00927EBA" w:rsidRPr="003127BA" w:rsidRDefault="00927EBA" w:rsidP="00B74770">
            <w:pPr>
              <w:jc w:val="center"/>
              <w:cnfStyle w:val="000000000000" w:firstRow="0" w:lastRow="0" w:firstColumn="0" w:lastColumn="0" w:oddVBand="0" w:evenVBand="0" w:oddHBand="0" w:evenHBand="0" w:firstRowFirstColumn="0" w:firstRowLastColumn="0" w:lastRowFirstColumn="0" w:lastRowLastColumn="0"/>
              <w:rPr>
                <w:b/>
              </w:rPr>
            </w:pPr>
          </w:p>
          <w:p w14:paraId="11288CE7" w14:textId="77777777" w:rsidR="00927EBA" w:rsidRPr="003127BA" w:rsidRDefault="00927EBA" w:rsidP="00B74770">
            <w:pPr>
              <w:jc w:val="center"/>
              <w:cnfStyle w:val="000000000000" w:firstRow="0" w:lastRow="0" w:firstColumn="0" w:lastColumn="0" w:oddVBand="0" w:evenVBand="0" w:oddHBand="0" w:evenHBand="0" w:firstRowFirstColumn="0" w:firstRowLastColumn="0" w:lastRowFirstColumn="0" w:lastRowLastColumn="0"/>
              <w:rPr>
                <w:b/>
              </w:rPr>
            </w:pPr>
            <w:r w:rsidRPr="003127BA">
              <w:rPr>
                <w:b/>
              </w:rPr>
              <w:t>AKTIVNOSTI ZA UČENIKE</w:t>
            </w:r>
          </w:p>
        </w:tc>
        <w:tc>
          <w:tcPr>
            <w:tcW w:w="1559" w:type="dxa"/>
            <w:gridSpan w:val="2"/>
            <w:tcBorders>
              <w:top w:val="double" w:sz="2" w:space="0" w:color="BFBFBF" w:themeColor="background1" w:themeShade="BF"/>
            </w:tcBorders>
            <w:shd w:val="clear" w:color="auto" w:fill="FFB7D8"/>
          </w:tcPr>
          <w:p w14:paraId="5BB246DE" w14:textId="77777777" w:rsidR="00927EBA" w:rsidRPr="003127BA" w:rsidRDefault="00927EBA" w:rsidP="00B74770">
            <w:pPr>
              <w:jc w:val="center"/>
              <w:cnfStyle w:val="000000000000" w:firstRow="0" w:lastRow="0" w:firstColumn="0" w:lastColumn="0" w:oddVBand="0" w:evenVBand="0" w:oddHBand="0" w:evenHBand="0" w:firstRowFirstColumn="0" w:firstRowLastColumn="0" w:lastRowFirstColumn="0" w:lastRowLastColumn="0"/>
              <w:rPr>
                <w:b/>
              </w:rPr>
            </w:pPr>
          </w:p>
          <w:p w14:paraId="6155A164" w14:textId="77777777" w:rsidR="00927EBA" w:rsidRPr="003127BA" w:rsidRDefault="00927EBA" w:rsidP="00B74770">
            <w:pPr>
              <w:jc w:val="center"/>
              <w:cnfStyle w:val="000000000000" w:firstRow="0" w:lastRow="0" w:firstColumn="0" w:lastColumn="0" w:oddVBand="0" w:evenVBand="0" w:oddHBand="0" w:evenHBand="0" w:firstRowFirstColumn="0" w:firstRowLastColumn="0" w:lastRowFirstColumn="0" w:lastRowLastColumn="0"/>
              <w:rPr>
                <w:b/>
              </w:rPr>
            </w:pPr>
            <w:r w:rsidRPr="003127BA">
              <w:rPr>
                <w:b/>
              </w:rPr>
              <w:t>MATERIJALNI RESURSI</w:t>
            </w:r>
          </w:p>
        </w:tc>
        <w:tc>
          <w:tcPr>
            <w:tcW w:w="1701" w:type="dxa"/>
            <w:tcBorders>
              <w:top w:val="double" w:sz="2" w:space="0" w:color="BFBFBF" w:themeColor="background1" w:themeShade="BF"/>
            </w:tcBorders>
            <w:shd w:val="clear" w:color="auto" w:fill="D6CFB4"/>
          </w:tcPr>
          <w:p w14:paraId="2D1D6500" w14:textId="77777777" w:rsidR="00927EBA" w:rsidRPr="003127BA" w:rsidRDefault="00927EBA" w:rsidP="00B74770">
            <w:pPr>
              <w:jc w:val="center"/>
              <w:cnfStyle w:val="000000000000" w:firstRow="0" w:lastRow="0" w:firstColumn="0" w:lastColumn="0" w:oddVBand="0" w:evenVBand="0" w:oddHBand="0" w:evenHBand="0" w:firstRowFirstColumn="0" w:firstRowLastColumn="0" w:lastRowFirstColumn="0" w:lastRowLastColumn="0"/>
              <w:rPr>
                <w:b/>
              </w:rPr>
            </w:pPr>
          </w:p>
          <w:p w14:paraId="5BB88B83" w14:textId="77777777" w:rsidR="00927EBA" w:rsidRPr="003127BA" w:rsidRDefault="00927EBA" w:rsidP="00B74770">
            <w:pPr>
              <w:jc w:val="center"/>
              <w:cnfStyle w:val="000000000000" w:firstRow="0" w:lastRow="0" w:firstColumn="0" w:lastColumn="0" w:oddVBand="0" w:evenVBand="0" w:oddHBand="0" w:evenHBand="0" w:firstRowFirstColumn="0" w:firstRowLastColumn="0" w:lastRowFirstColumn="0" w:lastRowLastColumn="0"/>
              <w:rPr>
                <w:b/>
              </w:rPr>
            </w:pPr>
            <w:r w:rsidRPr="003127BA">
              <w:rPr>
                <w:b/>
              </w:rPr>
              <w:t>MEĐU-PREDMETNE TEME</w:t>
            </w:r>
          </w:p>
        </w:tc>
        <w:tc>
          <w:tcPr>
            <w:tcW w:w="2362" w:type="dxa"/>
            <w:tcBorders>
              <w:top w:val="double" w:sz="2" w:space="0" w:color="BFBFBF" w:themeColor="background1" w:themeShade="BF"/>
            </w:tcBorders>
            <w:shd w:val="clear" w:color="auto" w:fill="8EAADB" w:themeFill="accent1" w:themeFillTint="99"/>
          </w:tcPr>
          <w:p w14:paraId="51CD0A9D" w14:textId="77777777" w:rsidR="00927EBA" w:rsidRPr="003127BA" w:rsidRDefault="00927EBA" w:rsidP="00B74770">
            <w:pPr>
              <w:jc w:val="center"/>
              <w:cnfStyle w:val="000000000000" w:firstRow="0" w:lastRow="0" w:firstColumn="0" w:lastColumn="0" w:oddVBand="0" w:evenVBand="0" w:oddHBand="0" w:evenHBand="0" w:firstRowFirstColumn="0" w:firstRowLastColumn="0" w:lastRowFirstColumn="0" w:lastRowLastColumn="0"/>
              <w:rPr>
                <w:b/>
              </w:rPr>
            </w:pPr>
          </w:p>
          <w:p w14:paraId="421D03B3" w14:textId="77777777" w:rsidR="00927EBA" w:rsidRPr="003127BA" w:rsidRDefault="00927EBA" w:rsidP="00B74770">
            <w:pPr>
              <w:jc w:val="center"/>
              <w:cnfStyle w:val="000000000000" w:firstRow="0" w:lastRow="0" w:firstColumn="0" w:lastColumn="0" w:oddVBand="0" w:evenVBand="0" w:oddHBand="0" w:evenHBand="0" w:firstRowFirstColumn="0" w:firstRowLastColumn="0" w:lastRowFirstColumn="0" w:lastRowLastColumn="0"/>
              <w:rPr>
                <w:b/>
              </w:rPr>
            </w:pPr>
            <w:r w:rsidRPr="003127BA">
              <w:rPr>
                <w:b/>
              </w:rPr>
              <w:t>NAČIN PRAĆENJA I PROVJERE ISHODA / POSTIGNUĆA</w:t>
            </w:r>
          </w:p>
        </w:tc>
      </w:tr>
      <w:tr w:rsidR="00927EBA" w:rsidRPr="003127BA" w14:paraId="089043EC" w14:textId="77777777" w:rsidTr="00B74770">
        <w:trPr>
          <w:cnfStyle w:val="000000100000" w:firstRow="0" w:lastRow="0" w:firstColumn="0" w:lastColumn="0" w:oddVBand="0" w:evenVBand="0" w:oddHBand="1" w:evenHBand="0" w:firstRowFirstColumn="0" w:firstRowLastColumn="0" w:lastRowFirstColumn="0" w:lastRowLastColumn="0"/>
          <w:trHeight w:val="85"/>
        </w:trPr>
        <w:tc>
          <w:tcPr>
            <w:cnfStyle w:val="001000000000" w:firstRow="0" w:lastRow="0" w:firstColumn="1" w:lastColumn="0" w:oddVBand="0" w:evenVBand="0" w:oddHBand="0" w:evenHBand="0" w:firstRowFirstColumn="0" w:firstRowLastColumn="0" w:lastRowFirstColumn="0" w:lastRowLastColumn="0"/>
            <w:tcW w:w="1763" w:type="dxa"/>
          </w:tcPr>
          <w:p w14:paraId="6BE1BB8B" w14:textId="77777777" w:rsidR="00927EBA" w:rsidRPr="00442A9F" w:rsidRDefault="00927EBA" w:rsidP="00B74770">
            <w:pPr>
              <w:jc w:val="center"/>
              <w:rPr>
                <w:b w:val="0"/>
                <w:bCs w:val="0"/>
                <w:sz w:val="22"/>
                <w:szCs w:val="22"/>
              </w:rPr>
            </w:pPr>
            <w:r w:rsidRPr="043E4EAE">
              <w:rPr>
                <w:b w:val="0"/>
                <w:bCs w:val="0"/>
                <w:sz w:val="22"/>
                <w:szCs w:val="22"/>
              </w:rPr>
              <w:t>Organizirati odlazak učenika u Zagreb u posjet Šenoinoj kući.</w:t>
            </w:r>
          </w:p>
          <w:p w14:paraId="4DE4BC34" w14:textId="77777777" w:rsidR="00927EBA" w:rsidRPr="00442A9F" w:rsidRDefault="00927EBA" w:rsidP="00B74770">
            <w:pPr>
              <w:jc w:val="center"/>
              <w:rPr>
                <w:b w:val="0"/>
                <w:sz w:val="22"/>
                <w:szCs w:val="22"/>
              </w:rPr>
            </w:pPr>
            <w:r w:rsidRPr="00442A9F">
              <w:rPr>
                <w:b w:val="0"/>
                <w:sz w:val="22"/>
                <w:szCs w:val="22"/>
              </w:rPr>
              <w:t>Pribaviti suglasnosti roditelja za putovanje.</w:t>
            </w:r>
          </w:p>
          <w:p w14:paraId="5B1508B5" w14:textId="77777777" w:rsidR="00927EBA" w:rsidRPr="00442A9F" w:rsidRDefault="00927EBA" w:rsidP="00B74770">
            <w:pPr>
              <w:jc w:val="center"/>
              <w:rPr>
                <w:b w:val="0"/>
                <w:sz w:val="22"/>
                <w:szCs w:val="22"/>
              </w:rPr>
            </w:pPr>
            <w:r w:rsidRPr="00442A9F">
              <w:rPr>
                <w:b w:val="0"/>
                <w:sz w:val="22"/>
                <w:szCs w:val="22"/>
              </w:rPr>
              <w:t>Pripremiti učenike uputama o ponašanju u kazališnom prostoru.</w:t>
            </w:r>
          </w:p>
        </w:tc>
        <w:tc>
          <w:tcPr>
            <w:tcW w:w="2627" w:type="dxa"/>
          </w:tcPr>
          <w:p w14:paraId="50FBDE38" w14:textId="77777777" w:rsidR="00927EBA" w:rsidRPr="00442A9F" w:rsidRDefault="00927EBA" w:rsidP="00B74770">
            <w:pPr>
              <w:jc w:val="center"/>
              <w:cnfStyle w:val="000000100000" w:firstRow="0" w:lastRow="0" w:firstColumn="0" w:lastColumn="0" w:oddVBand="0" w:evenVBand="0" w:oddHBand="1" w:evenHBand="0" w:firstRowFirstColumn="0" w:firstRowLastColumn="0" w:lastRowFirstColumn="0" w:lastRowLastColumn="0"/>
              <w:rPr>
                <w:sz w:val="22"/>
                <w:szCs w:val="22"/>
              </w:rPr>
            </w:pPr>
            <w:r w:rsidRPr="043E4EAE">
              <w:rPr>
                <w:sz w:val="22"/>
                <w:szCs w:val="22"/>
              </w:rPr>
              <w:t>Praktično usvojiti gradivo iz književnosti koje su učenici teorijski problematizirali na nastavi.</w:t>
            </w:r>
          </w:p>
        </w:tc>
        <w:tc>
          <w:tcPr>
            <w:tcW w:w="1842" w:type="dxa"/>
            <w:hideMark/>
          </w:tcPr>
          <w:p w14:paraId="6988FBB5" w14:textId="77777777" w:rsidR="00927EBA" w:rsidRPr="00442A9F" w:rsidRDefault="00927EBA" w:rsidP="00B74770">
            <w:pPr>
              <w:cnfStyle w:val="000000100000" w:firstRow="0" w:lastRow="0" w:firstColumn="0" w:lastColumn="0" w:oddVBand="0" w:evenVBand="0" w:oddHBand="1" w:evenHBand="0" w:firstRowFirstColumn="0" w:firstRowLastColumn="0" w:lastRowFirstColumn="0" w:lastRowLastColumn="0"/>
              <w:rPr>
                <w:sz w:val="22"/>
                <w:szCs w:val="22"/>
              </w:rPr>
            </w:pPr>
            <w:r w:rsidRPr="043E4EAE">
              <w:rPr>
                <w:sz w:val="22"/>
                <w:szCs w:val="22"/>
              </w:rPr>
              <w:t>-proširiti postojeća znanja iz književnosti</w:t>
            </w:r>
          </w:p>
          <w:p w14:paraId="472D4823" w14:textId="77777777" w:rsidR="00927EBA" w:rsidRPr="00442A9F" w:rsidRDefault="00927EBA" w:rsidP="00B74770">
            <w:pPr>
              <w:cnfStyle w:val="000000100000" w:firstRow="0" w:lastRow="0" w:firstColumn="0" w:lastColumn="0" w:oddVBand="0" w:evenVBand="0" w:oddHBand="1" w:evenHBand="0" w:firstRowFirstColumn="0" w:firstRowLastColumn="0" w:lastRowFirstColumn="0" w:lastRowLastColumn="0"/>
              <w:rPr>
                <w:sz w:val="22"/>
                <w:szCs w:val="22"/>
              </w:rPr>
            </w:pPr>
            <w:r w:rsidRPr="043E4EAE">
              <w:rPr>
                <w:sz w:val="22"/>
                <w:szCs w:val="22"/>
              </w:rPr>
              <w:t>-razvijati osjećaj poštovanja prema  hrvatskoj književnosti</w:t>
            </w:r>
          </w:p>
          <w:p w14:paraId="2F354A72" w14:textId="77777777" w:rsidR="00927EBA" w:rsidRPr="00442A9F" w:rsidRDefault="00927EBA" w:rsidP="00B74770">
            <w:pPr>
              <w:cnfStyle w:val="000000100000" w:firstRow="0" w:lastRow="0" w:firstColumn="0" w:lastColumn="0" w:oddVBand="0" w:evenVBand="0" w:oddHBand="1" w:evenHBand="0" w:firstRowFirstColumn="0" w:firstRowLastColumn="0" w:lastRowFirstColumn="0" w:lastRowLastColumn="0"/>
              <w:rPr>
                <w:sz w:val="22"/>
                <w:szCs w:val="22"/>
              </w:rPr>
            </w:pPr>
            <w:r w:rsidRPr="043E4EAE">
              <w:rPr>
                <w:sz w:val="22"/>
                <w:szCs w:val="22"/>
              </w:rPr>
              <w:t>-pobliže upoznati interijer Šenoine kuće</w:t>
            </w:r>
          </w:p>
        </w:tc>
        <w:tc>
          <w:tcPr>
            <w:tcW w:w="1701" w:type="dxa"/>
          </w:tcPr>
          <w:p w14:paraId="2A75C830" w14:textId="77777777" w:rsidR="00927EBA" w:rsidRPr="00442A9F" w:rsidRDefault="00927EBA" w:rsidP="00B74770">
            <w:pPr>
              <w:jc w:val="center"/>
              <w:cnfStyle w:val="000000100000" w:firstRow="0" w:lastRow="0" w:firstColumn="0" w:lastColumn="0" w:oddVBand="0" w:evenVBand="0" w:oddHBand="1" w:evenHBand="0" w:firstRowFirstColumn="0" w:firstRowLastColumn="0" w:lastRowFirstColumn="0" w:lastRowLastColumn="0"/>
              <w:rPr>
                <w:bCs/>
                <w:color w:val="000000"/>
                <w:sz w:val="22"/>
                <w:szCs w:val="22"/>
              </w:rPr>
            </w:pPr>
            <w:r w:rsidRPr="00442A9F">
              <w:rPr>
                <w:bCs/>
                <w:color w:val="000000"/>
                <w:sz w:val="22"/>
                <w:szCs w:val="22"/>
              </w:rPr>
              <w:t>Izvanučionički tip nastave</w:t>
            </w:r>
          </w:p>
        </w:tc>
        <w:tc>
          <w:tcPr>
            <w:tcW w:w="1843" w:type="dxa"/>
            <w:gridSpan w:val="2"/>
            <w:hideMark/>
          </w:tcPr>
          <w:p w14:paraId="038DABF0" w14:textId="77777777" w:rsidR="00927EBA" w:rsidRPr="00442A9F" w:rsidRDefault="00927EBA" w:rsidP="00B74770">
            <w:pPr>
              <w:jc w:val="center"/>
              <w:cnfStyle w:val="000000100000" w:firstRow="0" w:lastRow="0" w:firstColumn="0" w:lastColumn="0" w:oddVBand="0" w:evenVBand="0" w:oddHBand="1" w:evenHBand="0" w:firstRowFirstColumn="0" w:firstRowLastColumn="0" w:lastRowFirstColumn="0" w:lastRowLastColumn="0"/>
              <w:rPr>
                <w:color w:val="000000"/>
                <w:sz w:val="22"/>
                <w:szCs w:val="22"/>
              </w:rPr>
            </w:pPr>
            <w:r w:rsidRPr="043E4EAE">
              <w:rPr>
                <w:color w:val="000000" w:themeColor="text1"/>
                <w:sz w:val="22"/>
                <w:szCs w:val="22"/>
              </w:rPr>
              <w:t xml:space="preserve">-aktivno pripremanje za posjet Zagrebu </w:t>
            </w:r>
          </w:p>
          <w:p w14:paraId="6D09C923" w14:textId="77777777" w:rsidR="00927EBA" w:rsidRPr="00442A9F" w:rsidRDefault="00927EBA" w:rsidP="00B74770">
            <w:pPr>
              <w:jc w:val="center"/>
              <w:cnfStyle w:val="000000100000" w:firstRow="0" w:lastRow="0" w:firstColumn="0" w:lastColumn="0" w:oddVBand="0" w:evenVBand="0" w:oddHBand="1" w:evenHBand="0" w:firstRowFirstColumn="0" w:firstRowLastColumn="0" w:lastRowFirstColumn="0" w:lastRowLastColumn="0"/>
              <w:rPr>
                <w:color w:val="000000"/>
                <w:sz w:val="22"/>
                <w:szCs w:val="22"/>
              </w:rPr>
            </w:pPr>
            <w:r w:rsidRPr="043E4EAE">
              <w:rPr>
                <w:color w:val="000000" w:themeColor="text1"/>
                <w:sz w:val="22"/>
                <w:szCs w:val="22"/>
              </w:rPr>
              <w:t>-aktivno promatranje interijera Šenoine kuće i Gornjeg grada Zagreba</w:t>
            </w:r>
          </w:p>
          <w:p w14:paraId="2B763156" w14:textId="77777777" w:rsidR="00927EBA" w:rsidRPr="00442A9F" w:rsidRDefault="00927EBA" w:rsidP="00B74770">
            <w:pPr>
              <w:jc w:val="center"/>
              <w:cnfStyle w:val="000000100000" w:firstRow="0" w:lastRow="0" w:firstColumn="0" w:lastColumn="0" w:oddVBand="0" w:evenVBand="0" w:oddHBand="1" w:evenHBand="0" w:firstRowFirstColumn="0" w:firstRowLastColumn="0" w:lastRowFirstColumn="0" w:lastRowLastColumn="0"/>
              <w:rPr>
                <w:color w:val="000000"/>
                <w:sz w:val="22"/>
                <w:szCs w:val="22"/>
              </w:rPr>
            </w:pPr>
            <w:r w:rsidRPr="043E4EAE">
              <w:rPr>
                <w:color w:val="000000" w:themeColor="text1"/>
                <w:sz w:val="22"/>
                <w:szCs w:val="22"/>
              </w:rPr>
              <w:t>-pisanje osvrta nakon povratka</w:t>
            </w:r>
          </w:p>
        </w:tc>
        <w:tc>
          <w:tcPr>
            <w:tcW w:w="1559" w:type="dxa"/>
            <w:gridSpan w:val="2"/>
          </w:tcPr>
          <w:p w14:paraId="704F8030" w14:textId="77777777" w:rsidR="00927EBA" w:rsidRPr="00442A9F" w:rsidRDefault="00927EBA" w:rsidP="00B74770">
            <w:pPr>
              <w:jc w:val="center"/>
              <w:cnfStyle w:val="000000100000" w:firstRow="0" w:lastRow="0" w:firstColumn="0" w:lastColumn="0" w:oddVBand="0" w:evenVBand="0" w:oddHBand="1" w:evenHBand="0" w:firstRowFirstColumn="0" w:firstRowLastColumn="0" w:lastRowFirstColumn="0" w:lastRowLastColumn="0"/>
              <w:rPr>
                <w:color w:val="000000"/>
                <w:sz w:val="22"/>
                <w:szCs w:val="22"/>
              </w:rPr>
            </w:pPr>
            <w:r w:rsidRPr="043E4EAE">
              <w:rPr>
                <w:color w:val="000000" w:themeColor="text1"/>
                <w:sz w:val="22"/>
                <w:szCs w:val="22"/>
              </w:rPr>
              <w:t>Kupnja ulaznice za Šenoinu kuću.</w:t>
            </w:r>
          </w:p>
        </w:tc>
        <w:tc>
          <w:tcPr>
            <w:tcW w:w="1701" w:type="dxa"/>
          </w:tcPr>
          <w:p w14:paraId="34F5AA5F" w14:textId="77777777" w:rsidR="00927EBA" w:rsidRPr="00442A9F" w:rsidRDefault="00927EBA" w:rsidP="00B74770">
            <w:pPr>
              <w:jc w:val="center"/>
              <w:cnfStyle w:val="000000100000" w:firstRow="0" w:lastRow="0" w:firstColumn="0" w:lastColumn="0" w:oddVBand="0" w:evenVBand="0" w:oddHBand="1" w:evenHBand="0" w:firstRowFirstColumn="0" w:firstRowLastColumn="0" w:lastRowFirstColumn="0" w:lastRowLastColumn="0"/>
              <w:rPr>
                <w:bCs/>
                <w:color w:val="000000"/>
                <w:sz w:val="22"/>
                <w:szCs w:val="22"/>
              </w:rPr>
            </w:pPr>
            <w:r w:rsidRPr="00442A9F">
              <w:rPr>
                <w:bCs/>
                <w:color w:val="000000"/>
                <w:sz w:val="22"/>
                <w:szCs w:val="22"/>
              </w:rPr>
              <w:t>Osobni i socijalni razvoj</w:t>
            </w:r>
          </w:p>
          <w:p w14:paraId="4F95DEF2" w14:textId="77777777" w:rsidR="00927EBA" w:rsidRPr="00442A9F" w:rsidRDefault="00927EBA" w:rsidP="00B74770">
            <w:pPr>
              <w:jc w:val="center"/>
              <w:cnfStyle w:val="000000100000" w:firstRow="0" w:lastRow="0" w:firstColumn="0" w:lastColumn="0" w:oddVBand="0" w:evenVBand="0" w:oddHBand="1" w:evenHBand="0" w:firstRowFirstColumn="0" w:firstRowLastColumn="0" w:lastRowFirstColumn="0" w:lastRowLastColumn="0"/>
              <w:rPr>
                <w:bCs/>
                <w:color w:val="000000"/>
                <w:sz w:val="22"/>
                <w:szCs w:val="22"/>
              </w:rPr>
            </w:pPr>
            <w:r w:rsidRPr="00442A9F">
              <w:rPr>
                <w:bCs/>
                <w:color w:val="000000"/>
                <w:sz w:val="22"/>
                <w:szCs w:val="22"/>
              </w:rPr>
              <w:t>Građanski odgoj</w:t>
            </w:r>
          </w:p>
        </w:tc>
        <w:tc>
          <w:tcPr>
            <w:tcW w:w="2362" w:type="dxa"/>
          </w:tcPr>
          <w:p w14:paraId="4396BAFD" w14:textId="77777777" w:rsidR="00927EBA" w:rsidRPr="00442A9F" w:rsidRDefault="00927EBA" w:rsidP="00B74770">
            <w:pPr>
              <w:jc w:val="center"/>
              <w:cnfStyle w:val="000000100000" w:firstRow="0" w:lastRow="0" w:firstColumn="0" w:lastColumn="0" w:oddVBand="0" w:evenVBand="0" w:oddHBand="1" w:evenHBand="0" w:firstRowFirstColumn="0" w:firstRowLastColumn="0" w:lastRowFirstColumn="0" w:lastRowLastColumn="0"/>
              <w:rPr>
                <w:color w:val="000000"/>
                <w:sz w:val="22"/>
                <w:szCs w:val="22"/>
              </w:rPr>
            </w:pPr>
            <w:r w:rsidRPr="043E4EAE">
              <w:rPr>
                <w:color w:val="000000" w:themeColor="text1"/>
                <w:sz w:val="22"/>
                <w:szCs w:val="22"/>
              </w:rPr>
              <w:t>Pisani osvrt na posjet Šenoinoj kući koji mora sadržavati sve bitne elemente iz unaprijed danih uputa o tome na što se treba obratiti pozornost.</w:t>
            </w:r>
          </w:p>
        </w:tc>
      </w:tr>
    </w:tbl>
    <w:p w14:paraId="218A5734" w14:textId="77777777" w:rsidR="00927EBA" w:rsidRDefault="00927EBA" w:rsidP="00927EBA"/>
    <w:p w14:paraId="55EE3E73" w14:textId="77777777" w:rsidR="00927EBA" w:rsidRDefault="00927EBA"/>
    <w:p w14:paraId="18F2B566" w14:textId="77777777" w:rsidR="00927EBA" w:rsidRDefault="00927EBA"/>
    <w:p w14:paraId="6D521729" w14:textId="77777777" w:rsidR="00927EBA" w:rsidRDefault="00927EBA"/>
    <w:p w14:paraId="61681709" w14:textId="77777777" w:rsidR="00927EBA" w:rsidRDefault="00927EBA"/>
    <w:tbl>
      <w:tblPr>
        <w:tblStyle w:val="PlainTable11"/>
        <w:tblpPr w:leftFromText="180" w:rightFromText="180" w:vertAnchor="text" w:horzAnchor="margin" w:tblpXSpec="center" w:tblpY="92"/>
        <w:tblW w:w="15398" w:type="dxa"/>
        <w:tblLayout w:type="fixed"/>
        <w:tblLook w:val="04A0" w:firstRow="1" w:lastRow="0" w:firstColumn="1" w:lastColumn="0" w:noHBand="0" w:noVBand="1"/>
      </w:tblPr>
      <w:tblGrid>
        <w:gridCol w:w="2257"/>
        <w:gridCol w:w="1981"/>
        <w:gridCol w:w="2405"/>
        <w:gridCol w:w="1556"/>
        <w:gridCol w:w="282"/>
        <w:gridCol w:w="1415"/>
        <w:gridCol w:w="678"/>
        <w:gridCol w:w="878"/>
        <w:gridCol w:w="1556"/>
        <w:gridCol w:w="2390"/>
      </w:tblGrid>
      <w:tr w:rsidR="00D21393" w:rsidRPr="003127BA" w14:paraId="5F2FA4DB" w14:textId="77777777" w:rsidTr="00B74770">
        <w:trPr>
          <w:cnfStyle w:val="100000000000" w:firstRow="1" w:lastRow="0" w:firstColumn="0" w:lastColumn="0" w:oddVBand="0" w:evenVBand="0" w:oddHBand="0" w:evenHBand="0" w:firstRowFirstColumn="0" w:firstRowLastColumn="0" w:lastRowFirstColumn="0" w:lastRowLastColumn="0"/>
          <w:trHeight w:val="841"/>
        </w:trPr>
        <w:tc>
          <w:tcPr>
            <w:cnfStyle w:val="001000000000" w:firstRow="0" w:lastRow="0" w:firstColumn="1" w:lastColumn="0" w:oddVBand="0" w:evenVBand="0" w:oddHBand="0" w:evenHBand="0" w:firstRowFirstColumn="0" w:firstRowLastColumn="0" w:lastRowFirstColumn="0" w:lastRowLastColumn="0"/>
            <w:tcW w:w="15398" w:type="dxa"/>
            <w:gridSpan w:val="10"/>
          </w:tcPr>
          <w:p w14:paraId="2189B359" w14:textId="77777777" w:rsidR="00D21393" w:rsidRDefault="00D21393" w:rsidP="00B74770">
            <w:pPr>
              <w:jc w:val="center"/>
              <w:rPr>
                <w:sz w:val="26"/>
                <w:szCs w:val="26"/>
              </w:rPr>
            </w:pPr>
          </w:p>
          <w:p w14:paraId="3AB22484" w14:textId="3CE15F7B" w:rsidR="00D21393" w:rsidRPr="00996328" w:rsidRDefault="00D21393" w:rsidP="00996328">
            <w:pPr>
              <w:pStyle w:val="Naslov2"/>
              <w:jc w:val="center"/>
              <w:outlineLvl w:val="1"/>
              <w:rPr>
                <w:b/>
                <w:bCs w:val="0"/>
              </w:rPr>
            </w:pPr>
            <w:bookmarkStart w:id="92" w:name="_Toc146837752"/>
            <w:r w:rsidRPr="00996328">
              <w:rPr>
                <w:b/>
                <w:bCs w:val="0"/>
              </w:rPr>
              <w:t>6.13. Posjet kazalištu ili kinu</w:t>
            </w:r>
            <w:bookmarkEnd w:id="92"/>
          </w:p>
        </w:tc>
      </w:tr>
      <w:tr w:rsidR="00D21393" w:rsidRPr="003127BA" w14:paraId="2F491D5B" w14:textId="77777777" w:rsidTr="00B74770">
        <w:trPr>
          <w:cnfStyle w:val="000000100000" w:firstRow="0" w:lastRow="0" w:firstColumn="0" w:lastColumn="0" w:oddVBand="0" w:evenVBand="0" w:oddHBand="1" w:evenHBand="0" w:firstRowFirstColumn="0" w:firstRowLastColumn="0" w:lastRowFirstColumn="0" w:lastRowLastColumn="0"/>
          <w:trHeight w:val="1268"/>
        </w:trPr>
        <w:tc>
          <w:tcPr>
            <w:cnfStyle w:val="001000000000" w:firstRow="0" w:lastRow="0" w:firstColumn="1" w:lastColumn="0" w:oddVBand="0" w:evenVBand="0" w:oddHBand="0" w:evenHBand="0" w:firstRowFirstColumn="0" w:firstRowLastColumn="0" w:lastRowFirstColumn="0" w:lastRowLastColumn="0"/>
            <w:tcW w:w="6658" w:type="dxa"/>
            <w:gridSpan w:val="3"/>
            <w:tcBorders>
              <w:bottom w:val="double" w:sz="2" w:space="0" w:color="BFBFBF" w:themeColor="background1" w:themeShade="BF"/>
            </w:tcBorders>
          </w:tcPr>
          <w:p w14:paraId="41D45BA5" w14:textId="77777777" w:rsidR="00D21393" w:rsidRPr="003127BA" w:rsidRDefault="00D21393" w:rsidP="00B74770">
            <w:pPr>
              <w:tabs>
                <w:tab w:val="left" w:pos="180"/>
              </w:tabs>
              <w:jc w:val="center"/>
            </w:pPr>
            <w:r w:rsidRPr="003127BA">
              <w:t>NOSITELJ/I AKTIVNOSTI:</w:t>
            </w:r>
          </w:p>
          <w:p w14:paraId="0ACCACF9" w14:textId="77777777" w:rsidR="00D21393" w:rsidRDefault="00D21393" w:rsidP="00B74770">
            <w:pPr>
              <w:jc w:val="center"/>
            </w:pPr>
            <w:r>
              <w:rPr>
                <w:b w:val="0"/>
                <w:bCs w:val="0"/>
              </w:rPr>
              <w:t>Sanja Čajkovac učiteljica 3.a razreda</w:t>
            </w:r>
          </w:p>
          <w:p w14:paraId="691492BD" w14:textId="77777777" w:rsidR="00D21393" w:rsidRPr="003127BA" w:rsidRDefault="00D21393" w:rsidP="00B74770">
            <w:pPr>
              <w:jc w:val="center"/>
              <w:rPr>
                <w:b w:val="0"/>
              </w:rPr>
            </w:pPr>
          </w:p>
        </w:tc>
        <w:tc>
          <w:tcPr>
            <w:tcW w:w="1842" w:type="dxa"/>
            <w:gridSpan w:val="2"/>
            <w:tcBorders>
              <w:bottom w:val="double" w:sz="2" w:space="0" w:color="BFBFBF" w:themeColor="background1" w:themeShade="BF"/>
            </w:tcBorders>
          </w:tcPr>
          <w:p w14:paraId="554E4509" w14:textId="77777777" w:rsidR="00D21393" w:rsidRPr="003127BA" w:rsidRDefault="00D21393" w:rsidP="00B74770">
            <w:pPr>
              <w:jc w:val="center"/>
              <w:cnfStyle w:val="000000100000" w:firstRow="0" w:lastRow="0" w:firstColumn="0" w:lastColumn="0" w:oddVBand="0" w:evenVBand="0" w:oddHBand="1" w:evenHBand="0" w:firstRowFirstColumn="0" w:firstRowLastColumn="0" w:lastRowFirstColumn="0" w:lastRowLastColumn="0"/>
              <w:rPr>
                <w:b/>
              </w:rPr>
            </w:pPr>
            <w:r w:rsidRPr="003127BA">
              <w:rPr>
                <w:b/>
              </w:rPr>
              <w:t>SURADNICI:</w:t>
            </w:r>
          </w:p>
          <w:p w14:paraId="36BB4515" w14:textId="77777777" w:rsidR="00D21393" w:rsidRPr="003127BA" w:rsidRDefault="00D21393" w:rsidP="00B74770">
            <w:pPr>
              <w:jc w:val="center"/>
              <w:cnfStyle w:val="000000100000" w:firstRow="0" w:lastRow="0" w:firstColumn="0" w:lastColumn="0" w:oddVBand="0" w:evenVBand="0" w:oddHBand="1" w:evenHBand="0" w:firstRowFirstColumn="0" w:firstRowLastColumn="0" w:lastRowFirstColumn="0" w:lastRowLastColumn="0"/>
              <w:rPr>
                <w:b/>
              </w:rPr>
            </w:pPr>
            <w:r>
              <w:rPr>
                <w:b/>
              </w:rPr>
              <w:t>-</w:t>
            </w:r>
          </w:p>
        </w:tc>
        <w:tc>
          <w:tcPr>
            <w:tcW w:w="2097" w:type="dxa"/>
            <w:gridSpan w:val="2"/>
            <w:tcBorders>
              <w:bottom w:val="double" w:sz="2" w:space="0" w:color="BFBFBF" w:themeColor="background1" w:themeShade="BF"/>
            </w:tcBorders>
          </w:tcPr>
          <w:p w14:paraId="4956162A" w14:textId="77777777" w:rsidR="00D21393" w:rsidRPr="003127BA" w:rsidRDefault="00D21393" w:rsidP="00B74770">
            <w:pPr>
              <w:jc w:val="center"/>
              <w:cnfStyle w:val="000000100000" w:firstRow="0" w:lastRow="0" w:firstColumn="0" w:lastColumn="0" w:oddVBand="0" w:evenVBand="0" w:oddHBand="1" w:evenHBand="0" w:firstRowFirstColumn="0" w:firstRowLastColumn="0" w:lastRowFirstColumn="0" w:lastRowLastColumn="0"/>
              <w:rPr>
                <w:b/>
                <w:bCs/>
              </w:rPr>
            </w:pPr>
            <w:r w:rsidRPr="75F4F9E8">
              <w:rPr>
                <w:b/>
                <w:bCs/>
              </w:rPr>
              <w:t xml:space="preserve">NAMIJENJENO: </w:t>
            </w:r>
            <w:r>
              <w:br/>
              <w:t>učenicima 3. razreda</w:t>
            </w:r>
          </w:p>
        </w:tc>
        <w:tc>
          <w:tcPr>
            <w:tcW w:w="2406" w:type="dxa"/>
            <w:gridSpan w:val="2"/>
            <w:tcBorders>
              <w:bottom w:val="double" w:sz="2" w:space="0" w:color="BFBFBF" w:themeColor="background1" w:themeShade="BF"/>
            </w:tcBorders>
          </w:tcPr>
          <w:p w14:paraId="069D1371" w14:textId="77777777" w:rsidR="00D21393" w:rsidRPr="003127BA" w:rsidRDefault="00D21393" w:rsidP="00B74770">
            <w:pPr>
              <w:jc w:val="center"/>
              <w:cnfStyle w:val="000000100000" w:firstRow="0" w:lastRow="0" w:firstColumn="0" w:lastColumn="0" w:oddVBand="0" w:evenVBand="0" w:oddHBand="1" w:evenHBand="0" w:firstRowFirstColumn="0" w:firstRowLastColumn="0" w:lastRowFirstColumn="0" w:lastRowLastColumn="0"/>
              <w:rPr>
                <w:b/>
                <w:bCs/>
              </w:rPr>
            </w:pPr>
            <w:r w:rsidRPr="75F4F9E8">
              <w:rPr>
                <w:b/>
                <w:bCs/>
              </w:rPr>
              <w:t>PREDVIĐENO VRIJEME REALIZACIJE:</w:t>
            </w:r>
            <w:r>
              <w:br/>
              <w:t>proljeće 2024.</w:t>
            </w:r>
          </w:p>
        </w:tc>
        <w:tc>
          <w:tcPr>
            <w:tcW w:w="2395" w:type="dxa"/>
            <w:tcBorders>
              <w:bottom w:val="double" w:sz="2" w:space="0" w:color="BFBFBF" w:themeColor="background1" w:themeShade="BF"/>
            </w:tcBorders>
          </w:tcPr>
          <w:p w14:paraId="52FF82C8" w14:textId="77777777" w:rsidR="00D21393" w:rsidRPr="003127BA" w:rsidRDefault="00D21393" w:rsidP="00B74770">
            <w:pPr>
              <w:jc w:val="center"/>
              <w:cnfStyle w:val="000000100000" w:firstRow="0" w:lastRow="0" w:firstColumn="0" w:lastColumn="0" w:oddVBand="0" w:evenVBand="0" w:oddHBand="1" w:evenHBand="0" w:firstRowFirstColumn="0" w:firstRowLastColumn="0" w:lastRowFirstColumn="0" w:lastRowLastColumn="0"/>
              <w:rPr>
                <w:b/>
              </w:rPr>
            </w:pPr>
            <w:r w:rsidRPr="003127BA">
              <w:rPr>
                <w:b/>
              </w:rPr>
              <w:t>TRAJANJE AKTIVNOSTI:</w:t>
            </w:r>
            <w:r w:rsidRPr="003127BA">
              <w:rPr>
                <w:b/>
              </w:rPr>
              <w:br/>
            </w:r>
            <w:r w:rsidRPr="00DD3E61">
              <w:t>1 nastavni dan</w:t>
            </w:r>
          </w:p>
        </w:tc>
      </w:tr>
      <w:tr w:rsidR="00D21393" w:rsidRPr="003127BA" w14:paraId="5587E678" w14:textId="77777777" w:rsidTr="00B74770">
        <w:trPr>
          <w:trHeight w:val="942"/>
        </w:trPr>
        <w:tc>
          <w:tcPr>
            <w:cnfStyle w:val="001000000000" w:firstRow="0" w:lastRow="0" w:firstColumn="1" w:lastColumn="0" w:oddVBand="0" w:evenVBand="0" w:oddHBand="0" w:evenHBand="0" w:firstRowFirstColumn="0" w:firstRowLastColumn="0" w:lastRowFirstColumn="0" w:lastRowLastColumn="0"/>
            <w:tcW w:w="2263" w:type="dxa"/>
            <w:tcBorders>
              <w:top w:val="double" w:sz="2" w:space="0" w:color="BFBFBF" w:themeColor="background1" w:themeShade="BF"/>
            </w:tcBorders>
            <w:shd w:val="clear" w:color="auto" w:fill="C0C0C0"/>
          </w:tcPr>
          <w:p w14:paraId="22F7F8B6" w14:textId="77777777" w:rsidR="00D21393" w:rsidRPr="003127BA" w:rsidRDefault="00D21393" w:rsidP="00B74770">
            <w:pPr>
              <w:jc w:val="center"/>
            </w:pPr>
          </w:p>
          <w:p w14:paraId="1E0D30FE" w14:textId="77777777" w:rsidR="00D21393" w:rsidRPr="003127BA" w:rsidRDefault="00D21393" w:rsidP="00B74770">
            <w:pPr>
              <w:jc w:val="center"/>
            </w:pPr>
            <w:r w:rsidRPr="003127BA">
              <w:t>ODGOVORNOSTI NOSITELJA AKTIVNOSTI</w:t>
            </w:r>
          </w:p>
        </w:tc>
        <w:tc>
          <w:tcPr>
            <w:tcW w:w="1985" w:type="dxa"/>
            <w:tcBorders>
              <w:top w:val="double" w:sz="2" w:space="0" w:color="BFBFBF" w:themeColor="background1" w:themeShade="BF"/>
            </w:tcBorders>
            <w:shd w:val="clear" w:color="auto" w:fill="DEEAF6" w:themeFill="accent5" w:themeFillTint="33"/>
          </w:tcPr>
          <w:p w14:paraId="7B1D2FB3" w14:textId="77777777" w:rsidR="00D21393" w:rsidRPr="003127BA" w:rsidRDefault="00D21393" w:rsidP="00B74770">
            <w:pPr>
              <w:jc w:val="center"/>
              <w:cnfStyle w:val="000000000000" w:firstRow="0" w:lastRow="0" w:firstColumn="0" w:lastColumn="0" w:oddVBand="0" w:evenVBand="0" w:oddHBand="0" w:evenHBand="0" w:firstRowFirstColumn="0" w:firstRowLastColumn="0" w:lastRowFirstColumn="0" w:lastRowLastColumn="0"/>
              <w:rPr>
                <w:b/>
              </w:rPr>
            </w:pPr>
          </w:p>
          <w:p w14:paraId="29BBE568" w14:textId="77777777" w:rsidR="00D21393" w:rsidRPr="003127BA" w:rsidRDefault="00D21393" w:rsidP="00B74770">
            <w:pPr>
              <w:jc w:val="center"/>
              <w:cnfStyle w:val="000000000000" w:firstRow="0" w:lastRow="0" w:firstColumn="0" w:lastColumn="0" w:oddVBand="0" w:evenVBand="0" w:oddHBand="0" w:evenHBand="0" w:firstRowFirstColumn="0" w:firstRowLastColumn="0" w:lastRowFirstColumn="0" w:lastRowLastColumn="0"/>
              <w:rPr>
                <w:b/>
              </w:rPr>
            </w:pPr>
            <w:r w:rsidRPr="003127BA">
              <w:rPr>
                <w:b/>
              </w:rPr>
              <w:t>CILJEVI AKTIVNOSTI</w:t>
            </w:r>
          </w:p>
        </w:tc>
        <w:tc>
          <w:tcPr>
            <w:tcW w:w="2410" w:type="dxa"/>
            <w:tcBorders>
              <w:top w:val="double" w:sz="2" w:space="0" w:color="BFBFBF" w:themeColor="background1" w:themeShade="BF"/>
            </w:tcBorders>
            <w:shd w:val="clear" w:color="auto" w:fill="FFE599" w:themeFill="accent4" w:themeFillTint="66"/>
          </w:tcPr>
          <w:p w14:paraId="285C9888" w14:textId="77777777" w:rsidR="00D21393" w:rsidRPr="003127BA" w:rsidRDefault="00D21393" w:rsidP="00B74770">
            <w:pPr>
              <w:jc w:val="center"/>
              <w:cnfStyle w:val="000000000000" w:firstRow="0" w:lastRow="0" w:firstColumn="0" w:lastColumn="0" w:oddVBand="0" w:evenVBand="0" w:oddHBand="0" w:evenHBand="0" w:firstRowFirstColumn="0" w:firstRowLastColumn="0" w:lastRowFirstColumn="0" w:lastRowLastColumn="0"/>
              <w:rPr>
                <w:b/>
              </w:rPr>
            </w:pPr>
          </w:p>
          <w:p w14:paraId="03545368" w14:textId="77777777" w:rsidR="00D21393" w:rsidRPr="003127BA" w:rsidRDefault="00D21393" w:rsidP="00B74770">
            <w:pPr>
              <w:jc w:val="center"/>
              <w:cnfStyle w:val="000000000000" w:firstRow="0" w:lastRow="0" w:firstColumn="0" w:lastColumn="0" w:oddVBand="0" w:evenVBand="0" w:oddHBand="0" w:evenHBand="0" w:firstRowFirstColumn="0" w:firstRowLastColumn="0" w:lastRowFirstColumn="0" w:lastRowLastColumn="0"/>
              <w:rPr>
                <w:b/>
              </w:rPr>
            </w:pPr>
            <w:r w:rsidRPr="003127BA">
              <w:rPr>
                <w:b/>
              </w:rPr>
              <w:t>OČEKIVANI ISHODI / POSTIGNUĆA</w:t>
            </w:r>
          </w:p>
        </w:tc>
        <w:tc>
          <w:tcPr>
            <w:tcW w:w="1559" w:type="dxa"/>
            <w:tcBorders>
              <w:top w:val="double" w:sz="2" w:space="0" w:color="BFBFBF" w:themeColor="background1" w:themeShade="BF"/>
            </w:tcBorders>
            <w:shd w:val="clear" w:color="auto" w:fill="F7CAAC" w:themeFill="accent2" w:themeFillTint="66"/>
          </w:tcPr>
          <w:p w14:paraId="55106085" w14:textId="77777777" w:rsidR="00D21393" w:rsidRPr="003127BA" w:rsidRDefault="00D21393" w:rsidP="00B74770">
            <w:pPr>
              <w:jc w:val="center"/>
              <w:cnfStyle w:val="000000000000" w:firstRow="0" w:lastRow="0" w:firstColumn="0" w:lastColumn="0" w:oddVBand="0" w:evenVBand="0" w:oddHBand="0" w:evenHBand="0" w:firstRowFirstColumn="0" w:firstRowLastColumn="0" w:lastRowFirstColumn="0" w:lastRowLastColumn="0"/>
              <w:rPr>
                <w:b/>
              </w:rPr>
            </w:pPr>
          </w:p>
          <w:p w14:paraId="7053C0CE" w14:textId="77777777" w:rsidR="00D21393" w:rsidRPr="003127BA" w:rsidRDefault="00D21393" w:rsidP="00B74770">
            <w:pPr>
              <w:jc w:val="center"/>
              <w:cnfStyle w:val="000000000000" w:firstRow="0" w:lastRow="0" w:firstColumn="0" w:lastColumn="0" w:oddVBand="0" w:evenVBand="0" w:oddHBand="0" w:evenHBand="0" w:firstRowFirstColumn="0" w:firstRowLastColumn="0" w:lastRowFirstColumn="0" w:lastRowLastColumn="0"/>
              <w:rPr>
                <w:b/>
              </w:rPr>
            </w:pPr>
            <w:r w:rsidRPr="003127BA">
              <w:rPr>
                <w:b/>
              </w:rPr>
              <w:t>NAČINI UČENJA</w:t>
            </w:r>
          </w:p>
        </w:tc>
        <w:tc>
          <w:tcPr>
            <w:tcW w:w="1701" w:type="dxa"/>
            <w:gridSpan w:val="2"/>
            <w:tcBorders>
              <w:top w:val="double" w:sz="2" w:space="0" w:color="BFBFBF" w:themeColor="background1" w:themeShade="BF"/>
            </w:tcBorders>
            <w:shd w:val="clear" w:color="auto" w:fill="A8D08D" w:themeFill="accent6" w:themeFillTint="99"/>
          </w:tcPr>
          <w:p w14:paraId="5818A4A8" w14:textId="77777777" w:rsidR="00D21393" w:rsidRPr="003127BA" w:rsidRDefault="00D21393" w:rsidP="00B74770">
            <w:pPr>
              <w:jc w:val="center"/>
              <w:cnfStyle w:val="000000000000" w:firstRow="0" w:lastRow="0" w:firstColumn="0" w:lastColumn="0" w:oddVBand="0" w:evenVBand="0" w:oddHBand="0" w:evenHBand="0" w:firstRowFirstColumn="0" w:firstRowLastColumn="0" w:lastRowFirstColumn="0" w:lastRowLastColumn="0"/>
              <w:rPr>
                <w:b/>
              </w:rPr>
            </w:pPr>
          </w:p>
          <w:p w14:paraId="4471AAC1" w14:textId="77777777" w:rsidR="00D21393" w:rsidRPr="003127BA" w:rsidRDefault="00D21393" w:rsidP="00B74770">
            <w:pPr>
              <w:jc w:val="center"/>
              <w:cnfStyle w:val="000000000000" w:firstRow="0" w:lastRow="0" w:firstColumn="0" w:lastColumn="0" w:oddVBand="0" w:evenVBand="0" w:oddHBand="0" w:evenHBand="0" w:firstRowFirstColumn="0" w:firstRowLastColumn="0" w:lastRowFirstColumn="0" w:lastRowLastColumn="0"/>
              <w:rPr>
                <w:b/>
              </w:rPr>
            </w:pPr>
            <w:r w:rsidRPr="003127BA">
              <w:rPr>
                <w:b/>
              </w:rPr>
              <w:t>AKTIVNOSTI ZA UČENIKE</w:t>
            </w:r>
          </w:p>
        </w:tc>
        <w:tc>
          <w:tcPr>
            <w:tcW w:w="1559" w:type="dxa"/>
            <w:gridSpan w:val="2"/>
            <w:tcBorders>
              <w:top w:val="double" w:sz="2" w:space="0" w:color="BFBFBF" w:themeColor="background1" w:themeShade="BF"/>
            </w:tcBorders>
            <w:shd w:val="clear" w:color="auto" w:fill="FFB7D8"/>
          </w:tcPr>
          <w:p w14:paraId="57B09344" w14:textId="77777777" w:rsidR="00D21393" w:rsidRPr="003127BA" w:rsidRDefault="00D21393" w:rsidP="00B74770">
            <w:pPr>
              <w:jc w:val="center"/>
              <w:cnfStyle w:val="000000000000" w:firstRow="0" w:lastRow="0" w:firstColumn="0" w:lastColumn="0" w:oddVBand="0" w:evenVBand="0" w:oddHBand="0" w:evenHBand="0" w:firstRowFirstColumn="0" w:firstRowLastColumn="0" w:lastRowFirstColumn="0" w:lastRowLastColumn="0"/>
              <w:rPr>
                <w:b/>
              </w:rPr>
            </w:pPr>
          </w:p>
          <w:p w14:paraId="2C0E79C9" w14:textId="77777777" w:rsidR="00D21393" w:rsidRPr="003127BA" w:rsidRDefault="00D21393" w:rsidP="00B74770">
            <w:pPr>
              <w:jc w:val="center"/>
              <w:cnfStyle w:val="000000000000" w:firstRow="0" w:lastRow="0" w:firstColumn="0" w:lastColumn="0" w:oddVBand="0" w:evenVBand="0" w:oddHBand="0" w:evenHBand="0" w:firstRowFirstColumn="0" w:firstRowLastColumn="0" w:lastRowFirstColumn="0" w:lastRowLastColumn="0"/>
              <w:rPr>
                <w:b/>
              </w:rPr>
            </w:pPr>
            <w:r w:rsidRPr="003127BA">
              <w:rPr>
                <w:b/>
              </w:rPr>
              <w:t>MATERIJALNI RESURSI</w:t>
            </w:r>
          </w:p>
        </w:tc>
        <w:tc>
          <w:tcPr>
            <w:tcW w:w="1559" w:type="dxa"/>
            <w:tcBorders>
              <w:top w:val="double" w:sz="2" w:space="0" w:color="BFBFBF" w:themeColor="background1" w:themeShade="BF"/>
            </w:tcBorders>
            <w:shd w:val="clear" w:color="auto" w:fill="D6CFB4"/>
          </w:tcPr>
          <w:p w14:paraId="4262E4F1" w14:textId="77777777" w:rsidR="00D21393" w:rsidRPr="003127BA" w:rsidRDefault="00D21393" w:rsidP="00B74770">
            <w:pPr>
              <w:jc w:val="center"/>
              <w:cnfStyle w:val="000000000000" w:firstRow="0" w:lastRow="0" w:firstColumn="0" w:lastColumn="0" w:oddVBand="0" w:evenVBand="0" w:oddHBand="0" w:evenHBand="0" w:firstRowFirstColumn="0" w:firstRowLastColumn="0" w:lastRowFirstColumn="0" w:lastRowLastColumn="0"/>
              <w:rPr>
                <w:b/>
              </w:rPr>
            </w:pPr>
          </w:p>
          <w:p w14:paraId="66F5D1FB" w14:textId="77777777" w:rsidR="00D21393" w:rsidRPr="003127BA" w:rsidRDefault="00D21393" w:rsidP="00B74770">
            <w:pPr>
              <w:jc w:val="center"/>
              <w:cnfStyle w:val="000000000000" w:firstRow="0" w:lastRow="0" w:firstColumn="0" w:lastColumn="0" w:oddVBand="0" w:evenVBand="0" w:oddHBand="0" w:evenHBand="0" w:firstRowFirstColumn="0" w:firstRowLastColumn="0" w:lastRowFirstColumn="0" w:lastRowLastColumn="0"/>
              <w:rPr>
                <w:b/>
              </w:rPr>
            </w:pPr>
            <w:r w:rsidRPr="003127BA">
              <w:rPr>
                <w:b/>
              </w:rPr>
              <w:t>MEĐU-PREDMETNE TEME</w:t>
            </w:r>
          </w:p>
        </w:tc>
        <w:tc>
          <w:tcPr>
            <w:tcW w:w="2362" w:type="dxa"/>
            <w:tcBorders>
              <w:top w:val="double" w:sz="2" w:space="0" w:color="BFBFBF" w:themeColor="background1" w:themeShade="BF"/>
            </w:tcBorders>
            <w:shd w:val="clear" w:color="auto" w:fill="8EAADB" w:themeFill="accent1" w:themeFillTint="99"/>
          </w:tcPr>
          <w:p w14:paraId="7F85819E" w14:textId="77777777" w:rsidR="00D21393" w:rsidRPr="003127BA" w:rsidRDefault="00D21393" w:rsidP="00B74770">
            <w:pPr>
              <w:jc w:val="center"/>
              <w:cnfStyle w:val="000000000000" w:firstRow="0" w:lastRow="0" w:firstColumn="0" w:lastColumn="0" w:oddVBand="0" w:evenVBand="0" w:oddHBand="0" w:evenHBand="0" w:firstRowFirstColumn="0" w:firstRowLastColumn="0" w:lastRowFirstColumn="0" w:lastRowLastColumn="0"/>
              <w:rPr>
                <w:b/>
              </w:rPr>
            </w:pPr>
          </w:p>
          <w:p w14:paraId="3FCA78C5" w14:textId="77777777" w:rsidR="00D21393" w:rsidRPr="003127BA" w:rsidRDefault="00D21393" w:rsidP="00B74770">
            <w:pPr>
              <w:jc w:val="center"/>
              <w:cnfStyle w:val="000000000000" w:firstRow="0" w:lastRow="0" w:firstColumn="0" w:lastColumn="0" w:oddVBand="0" w:evenVBand="0" w:oddHBand="0" w:evenHBand="0" w:firstRowFirstColumn="0" w:firstRowLastColumn="0" w:lastRowFirstColumn="0" w:lastRowLastColumn="0"/>
              <w:rPr>
                <w:b/>
              </w:rPr>
            </w:pPr>
            <w:r w:rsidRPr="003127BA">
              <w:rPr>
                <w:b/>
              </w:rPr>
              <w:t>NAČIN PRAĆENJA I PROVJERE ISHODA / POSTIGNUĆA</w:t>
            </w:r>
          </w:p>
        </w:tc>
      </w:tr>
      <w:tr w:rsidR="00D21393" w:rsidRPr="002B6C0C" w14:paraId="3259DA18" w14:textId="77777777" w:rsidTr="00B74770">
        <w:trPr>
          <w:cnfStyle w:val="000000100000" w:firstRow="0" w:lastRow="0" w:firstColumn="0" w:lastColumn="0" w:oddVBand="0" w:evenVBand="0" w:oddHBand="1" w:evenHBand="0" w:firstRowFirstColumn="0" w:firstRowLastColumn="0" w:lastRowFirstColumn="0" w:lastRowLastColumn="0"/>
          <w:trHeight w:val="4416"/>
        </w:trPr>
        <w:tc>
          <w:tcPr>
            <w:cnfStyle w:val="001000000000" w:firstRow="0" w:lastRow="0" w:firstColumn="1" w:lastColumn="0" w:oddVBand="0" w:evenVBand="0" w:oddHBand="0" w:evenHBand="0" w:firstRowFirstColumn="0" w:firstRowLastColumn="0" w:lastRowFirstColumn="0" w:lastRowLastColumn="0"/>
            <w:tcW w:w="2263" w:type="dxa"/>
          </w:tcPr>
          <w:p w14:paraId="59A17FAE" w14:textId="77777777" w:rsidR="00D21393" w:rsidRPr="002B6C0C" w:rsidRDefault="00D21393" w:rsidP="00B74770">
            <w:pPr>
              <w:rPr>
                <w:rFonts w:cstheme="minorHAnsi"/>
                <w:b w:val="0"/>
                <w:bCs w:val="0"/>
                <w:sz w:val="22"/>
                <w:szCs w:val="22"/>
              </w:rPr>
            </w:pPr>
            <w:r w:rsidRPr="002B6C0C">
              <w:rPr>
                <w:rFonts w:cstheme="minorHAnsi"/>
                <w:b w:val="0"/>
                <w:bCs w:val="0"/>
                <w:sz w:val="22"/>
                <w:szCs w:val="22"/>
              </w:rPr>
              <w:t>-organizacija izvanučioničke nastave</w:t>
            </w:r>
          </w:p>
          <w:p w14:paraId="23AC1A3E" w14:textId="77777777" w:rsidR="00D21393" w:rsidRPr="002B6C0C" w:rsidRDefault="00D21393" w:rsidP="00B74770">
            <w:pPr>
              <w:rPr>
                <w:rFonts w:cstheme="minorHAnsi"/>
                <w:b w:val="0"/>
                <w:bCs w:val="0"/>
                <w:sz w:val="22"/>
                <w:szCs w:val="22"/>
              </w:rPr>
            </w:pPr>
            <w:r w:rsidRPr="002B6C0C">
              <w:rPr>
                <w:rFonts w:cstheme="minorHAnsi"/>
                <w:b w:val="0"/>
                <w:bCs w:val="0"/>
                <w:sz w:val="22"/>
                <w:szCs w:val="22"/>
              </w:rPr>
              <w:t>-integracija izvanučioničke nastave u redovni nastavni proces.</w:t>
            </w:r>
          </w:p>
          <w:p w14:paraId="1C7782CF" w14:textId="77777777" w:rsidR="00D21393" w:rsidRPr="002B6C0C" w:rsidRDefault="00D21393" w:rsidP="00B74770">
            <w:pPr>
              <w:rPr>
                <w:rFonts w:cstheme="minorHAnsi"/>
                <w:b w:val="0"/>
                <w:bCs w:val="0"/>
                <w:sz w:val="22"/>
                <w:szCs w:val="22"/>
              </w:rPr>
            </w:pPr>
            <w:r w:rsidRPr="002B6C0C">
              <w:rPr>
                <w:rFonts w:cstheme="minorHAnsi"/>
                <w:b w:val="0"/>
                <w:bCs w:val="0"/>
                <w:sz w:val="22"/>
                <w:szCs w:val="22"/>
              </w:rPr>
              <w:t>-prikupljanje suglasnosti roditelja</w:t>
            </w:r>
          </w:p>
          <w:p w14:paraId="2FE20136" w14:textId="77777777" w:rsidR="00D21393" w:rsidRPr="002B6C0C" w:rsidRDefault="00D21393" w:rsidP="00B74770">
            <w:pPr>
              <w:rPr>
                <w:rFonts w:cstheme="minorHAnsi"/>
                <w:b w:val="0"/>
                <w:bCs w:val="0"/>
                <w:sz w:val="22"/>
                <w:szCs w:val="22"/>
              </w:rPr>
            </w:pPr>
            <w:r w:rsidRPr="002B6C0C">
              <w:rPr>
                <w:rFonts w:cstheme="minorHAnsi"/>
                <w:b w:val="0"/>
                <w:bCs w:val="0"/>
                <w:sz w:val="22"/>
                <w:szCs w:val="22"/>
              </w:rPr>
              <w:t>-provedba izvanučioničke nastave</w:t>
            </w:r>
          </w:p>
          <w:p w14:paraId="0C554F6F" w14:textId="77777777" w:rsidR="00D21393" w:rsidRPr="002B6C0C" w:rsidRDefault="00D21393" w:rsidP="00B74770">
            <w:pPr>
              <w:rPr>
                <w:rFonts w:cstheme="minorHAnsi"/>
                <w:b w:val="0"/>
                <w:bCs w:val="0"/>
                <w:sz w:val="22"/>
                <w:szCs w:val="22"/>
              </w:rPr>
            </w:pPr>
          </w:p>
        </w:tc>
        <w:tc>
          <w:tcPr>
            <w:tcW w:w="1985" w:type="dxa"/>
          </w:tcPr>
          <w:p w14:paraId="3FD50E7F" w14:textId="77777777" w:rsidR="00D21393" w:rsidRPr="002B6C0C" w:rsidRDefault="00D21393" w:rsidP="00B74770">
            <w:pPr>
              <w:cnfStyle w:val="000000100000" w:firstRow="0" w:lastRow="0" w:firstColumn="0" w:lastColumn="0" w:oddVBand="0" w:evenVBand="0" w:oddHBand="1" w:evenHBand="0" w:firstRowFirstColumn="0" w:firstRowLastColumn="0" w:lastRowFirstColumn="0" w:lastRowLastColumn="0"/>
              <w:rPr>
                <w:rFonts w:cstheme="minorHAnsi"/>
                <w:sz w:val="22"/>
                <w:szCs w:val="22"/>
              </w:rPr>
            </w:pPr>
            <w:r w:rsidRPr="002B6C0C">
              <w:rPr>
                <w:rFonts w:cstheme="minorHAnsi"/>
                <w:sz w:val="22"/>
                <w:szCs w:val="22"/>
              </w:rPr>
              <w:t>Primanje primjerenih filmova ili kazališnih djela, razlikovanje osnovnih vrsta filmova, uspoređivanje s književnim djelom odgoj i njegovanje općeljudskih etičkih i estetskih vrijednosti.</w:t>
            </w:r>
          </w:p>
          <w:p w14:paraId="6B99E850" w14:textId="77777777" w:rsidR="00D21393" w:rsidRPr="002B6C0C" w:rsidRDefault="00D21393" w:rsidP="00B74770">
            <w:pPr>
              <w:cnfStyle w:val="000000100000" w:firstRow="0" w:lastRow="0" w:firstColumn="0" w:lastColumn="0" w:oddVBand="0" w:evenVBand="0" w:oddHBand="1" w:evenHBand="0" w:firstRowFirstColumn="0" w:firstRowLastColumn="0" w:lastRowFirstColumn="0" w:lastRowLastColumn="0"/>
              <w:rPr>
                <w:rFonts w:cstheme="minorHAnsi"/>
                <w:sz w:val="22"/>
                <w:szCs w:val="22"/>
              </w:rPr>
            </w:pPr>
          </w:p>
        </w:tc>
        <w:tc>
          <w:tcPr>
            <w:tcW w:w="2410" w:type="dxa"/>
          </w:tcPr>
          <w:p w14:paraId="0A723E86" w14:textId="77777777" w:rsidR="00D21393" w:rsidRPr="002B6C0C" w:rsidRDefault="00D21393" w:rsidP="00B74770">
            <w:pPr>
              <w:cnfStyle w:val="000000100000" w:firstRow="0" w:lastRow="0" w:firstColumn="0" w:lastColumn="0" w:oddVBand="0" w:evenVBand="0" w:oddHBand="1" w:evenHBand="0" w:firstRowFirstColumn="0" w:firstRowLastColumn="0" w:lastRowFirstColumn="0" w:lastRowLastColumn="0"/>
              <w:rPr>
                <w:rFonts w:cstheme="minorHAnsi"/>
                <w:sz w:val="22"/>
                <w:szCs w:val="22"/>
              </w:rPr>
            </w:pPr>
            <w:r w:rsidRPr="002B6C0C">
              <w:rPr>
                <w:rFonts w:cstheme="minorHAnsi"/>
                <w:sz w:val="22"/>
                <w:szCs w:val="22"/>
              </w:rPr>
              <w:t>Učenik razlikuje medijske sadržaje primjerene dobi i interesu.</w:t>
            </w:r>
          </w:p>
          <w:p w14:paraId="5BD55F16" w14:textId="77777777" w:rsidR="00D21393" w:rsidRPr="002B6C0C" w:rsidRDefault="00D21393" w:rsidP="00B74770">
            <w:pPr>
              <w:cnfStyle w:val="000000100000" w:firstRow="0" w:lastRow="0" w:firstColumn="0" w:lastColumn="0" w:oddVBand="0" w:evenVBand="0" w:oddHBand="1" w:evenHBand="0" w:firstRowFirstColumn="0" w:firstRowLastColumn="0" w:lastRowFirstColumn="0" w:lastRowLastColumn="0"/>
              <w:rPr>
                <w:rFonts w:cstheme="minorHAnsi"/>
                <w:sz w:val="22"/>
                <w:szCs w:val="22"/>
              </w:rPr>
            </w:pPr>
            <w:r w:rsidRPr="002B6C0C">
              <w:rPr>
                <w:rFonts w:cstheme="minorHAnsi"/>
                <w:sz w:val="22"/>
                <w:szCs w:val="22"/>
              </w:rPr>
              <w:t>Učenik posjećuje kulturne događaje primjerene dobi.</w:t>
            </w:r>
          </w:p>
        </w:tc>
        <w:tc>
          <w:tcPr>
            <w:tcW w:w="1559" w:type="dxa"/>
          </w:tcPr>
          <w:p w14:paraId="23ADC8FA" w14:textId="77777777" w:rsidR="00D21393" w:rsidRPr="002B6C0C" w:rsidRDefault="00D21393" w:rsidP="00B74770">
            <w:pPr>
              <w:cnfStyle w:val="000000100000" w:firstRow="0" w:lastRow="0" w:firstColumn="0" w:lastColumn="0" w:oddVBand="0" w:evenVBand="0" w:oddHBand="1" w:evenHBand="0" w:firstRowFirstColumn="0" w:firstRowLastColumn="0" w:lastRowFirstColumn="0" w:lastRowLastColumn="0"/>
              <w:rPr>
                <w:rFonts w:cstheme="minorHAnsi"/>
                <w:sz w:val="22"/>
                <w:szCs w:val="22"/>
              </w:rPr>
            </w:pPr>
            <w:r w:rsidRPr="002B6C0C">
              <w:rPr>
                <w:rFonts w:cstheme="minorHAnsi"/>
                <w:sz w:val="22"/>
                <w:szCs w:val="22"/>
              </w:rPr>
              <w:t>Iskustveno učenje</w:t>
            </w:r>
          </w:p>
        </w:tc>
        <w:tc>
          <w:tcPr>
            <w:tcW w:w="1701" w:type="dxa"/>
            <w:gridSpan w:val="2"/>
          </w:tcPr>
          <w:p w14:paraId="5D03ED92" w14:textId="77777777" w:rsidR="00D21393" w:rsidRPr="002B6C0C" w:rsidRDefault="00D21393" w:rsidP="00B74770">
            <w:pPr>
              <w:cnfStyle w:val="000000100000" w:firstRow="0" w:lastRow="0" w:firstColumn="0" w:lastColumn="0" w:oddVBand="0" w:evenVBand="0" w:oddHBand="1" w:evenHBand="0" w:firstRowFirstColumn="0" w:firstRowLastColumn="0" w:lastRowFirstColumn="0" w:lastRowLastColumn="0"/>
              <w:rPr>
                <w:rFonts w:cstheme="minorHAnsi"/>
                <w:color w:val="231F20"/>
                <w:sz w:val="22"/>
                <w:szCs w:val="22"/>
              </w:rPr>
            </w:pPr>
            <w:r w:rsidRPr="002B6C0C">
              <w:rPr>
                <w:rFonts w:cstheme="minorHAnsi"/>
                <w:color w:val="231F20"/>
                <w:sz w:val="22"/>
                <w:szCs w:val="22"/>
              </w:rPr>
              <w:t>Posjet kazalištu ili kinu.</w:t>
            </w:r>
          </w:p>
        </w:tc>
        <w:tc>
          <w:tcPr>
            <w:tcW w:w="1559" w:type="dxa"/>
            <w:gridSpan w:val="2"/>
          </w:tcPr>
          <w:p w14:paraId="7ABDD034" w14:textId="77777777" w:rsidR="00D21393" w:rsidRPr="002B6C0C" w:rsidRDefault="00D21393" w:rsidP="00B74770">
            <w:pPr>
              <w:cnfStyle w:val="000000100000" w:firstRow="0" w:lastRow="0" w:firstColumn="0" w:lastColumn="0" w:oddVBand="0" w:evenVBand="0" w:oddHBand="1" w:evenHBand="0" w:firstRowFirstColumn="0" w:firstRowLastColumn="0" w:lastRowFirstColumn="0" w:lastRowLastColumn="0"/>
              <w:rPr>
                <w:rFonts w:cstheme="minorHAnsi"/>
                <w:color w:val="000000"/>
                <w:sz w:val="22"/>
                <w:szCs w:val="22"/>
              </w:rPr>
            </w:pPr>
            <w:r w:rsidRPr="002B6C0C">
              <w:rPr>
                <w:rFonts w:cstheme="minorHAnsi"/>
                <w:color w:val="000000"/>
                <w:sz w:val="22"/>
                <w:szCs w:val="22"/>
              </w:rPr>
              <w:t>Ulaznice za kazališnu ili kino projekciju.</w:t>
            </w:r>
          </w:p>
          <w:p w14:paraId="5EE956BF" w14:textId="77777777" w:rsidR="00D21393" w:rsidRPr="002B6C0C" w:rsidRDefault="00D21393" w:rsidP="00B74770">
            <w:pPr>
              <w:cnfStyle w:val="000000100000" w:firstRow="0" w:lastRow="0" w:firstColumn="0" w:lastColumn="0" w:oddVBand="0" w:evenVBand="0" w:oddHBand="1" w:evenHBand="0" w:firstRowFirstColumn="0" w:firstRowLastColumn="0" w:lastRowFirstColumn="0" w:lastRowLastColumn="0"/>
              <w:rPr>
                <w:rFonts w:cstheme="minorHAnsi"/>
                <w:color w:val="000000"/>
                <w:sz w:val="22"/>
                <w:szCs w:val="22"/>
              </w:rPr>
            </w:pPr>
            <w:r w:rsidRPr="002B6C0C">
              <w:rPr>
                <w:rFonts w:cstheme="minorHAnsi"/>
                <w:color w:val="000000"/>
                <w:sz w:val="22"/>
                <w:szCs w:val="22"/>
              </w:rPr>
              <w:t xml:space="preserve">Prijevoz do odabrane destinacije. </w:t>
            </w:r>
          </w:p>
        </w:tc>
        <w:tc>
          <w:tcPr>
            <w:tcW w:w="1559" w:type="dxa"/>
          </w:tcPr>
          <w:p w14:paraId="38B1C0F8" w14:textId="77777777" w:rsidR="00D21393" w:rsidRPr="002B6C0C" w:rsidRDefault="00D21393" w:rsidP="00B74770">
            <w:pPr>
              <w:cnfStyle w:val="000000100000" w:firstRow="0" w:lastRow="0" w:firstColumn="0" w:lastColumn="0" w:oddVBand="0" w:evenVBand="0" w:oddHBand="1" w:evenHBand="0" w:firstRowFirstColumn="0" w:firstRowLastColumn="0" w:lastRowFirstColumn="0" w:lastRowLastColumn="0"/>
              <w:rPr>
                <w:rFonts w:cstheme="minorHAnsi"/>
                <w:bCs/>
                <w:color w:val="000000"/>
                <w:sz w:val="22"/>
                <w:szCs w:val="22"/>
              </w:rPr>
            </w:pPr>
            <w:r w:rsidRPr="002B6C0C">
              <w:rPr>
                <w:rFonts w:cstheme="minorHAnsi"/>
                <w:bCs/>
                <w:color w:val="000000"/>
                <w:sz w:val="22"/>
                <w:szCs w:val="22"/>
              </w:rPr>
              <w:t>Osobni i socijalni razvoj</w:t>
            </w:r>
          </w:p>
          <w:p w14:paraId="1644ACEF" w14:textId="77777777" w:rsidR="00D21393" w:rsidRPr="002B6C0C" w:rsidRDefault="00D21393" w:rsidP="00B74770">
            <w:pPr>
              <w:cnfStyle w:val="000000100000" w:firstRow="0" w:lastRow="0" w:firstColumn="0" w:lastColumn="0" w:oddVBand="0" w:evenVBand="0" w:oddHBand="1" w:evenHBand="0" w:firstRowFirstColumn="0" w:firstRowLastColumn="0" w:lastRowFirstColumn="0" w:lastRowLastColumn="0"/>
              <w:rPr>
                <w:rFonts w:cstheme="minorHAnsi"/>
                <w:bCs/>
                <w:color w:val="000000"/>
                <w:sz w:val="22"/>
                <w:szCs w:val="22"/>
              </w:rPr>
            </w:pPr>
            <w:r w:rsidRPr="002B6C0C">
              <w:rPr>
                <w:rFonts w:cstheme="minorHAnsi"/>
                <w:bCs/>
                <w:color w:val="000000"/>
                <w:sz w:val="22"/>
                <w:szCs w:val="22"/>
              </w:rPr>
              <w:t>Uporaba informacijske i komunikacijske tehnologije.</w:t>
            </w:r>
          </w:p>
        </w:tc>
        <w:tc>
          <w:tcPr>
            <w:tcW w:w="2362" w:type="dxa"/>
          </w:tcPr>
          <w:p w14:paraId="63AB0132" w14:textId="77777777" w:rsidR="00D21393" w:rsidRPr="002B6C0C" w:rsidRDefault="00D21393" w:rsidP="00B74770">
            <w:pPr>
              <w:cnfStyle w:val="000000100000" w:firstRow="0" w:lastRow="0" w:firstColumn="0" w:lastColumn="0" w:oddVBand="0" w:evenVBand="0" w:oddHBand="1" w:evenHBand="0" w:firstRowFirstColumn="0" w:firstRowLastColumn="0" w:lastRowFirstColumn="0" w:lastRowLastColumn="0"/>
              <w:rPr>
                <w:rFonts w:cstheme="minorHAnsi"/>
                <w:bCs/>
                <w:color w:val="000000"/>
                <w:sz w:val="22"/>
                <w:szCs w:val="22"/>
              </w:rPr>
            </w:pPr>
            <w:r w:rsidRPr="002B6C0C">
              <w:rPr>
                <w:rFonts w:cstheme="minorHAnsi"/>
                <w:sz w:val="22"/>
                <w:szCs w:val="22"/>
              </w:rPr>
              <w:t xml:space="preserve">Ishod se ne vrednuje, samo se prati. Sadržaji izvanučioničkoga tipa zahtijevaju pojedinačni angažman svakoga učenika, aktiviranje stečenih znanja i kompetencija u smislu neposrednoga iskustvenoga učenja. </w:t>
            </w:r>
          </w:p>
        </w:tc>
      </w:tr>
    </w:tbl>
    <w:p w14:paraId="0960AFB7" w14:textId="77777777" w:rsidR="00927EBA" w:rsidRDefault="00927EBA"/>
    <w:p w14:paraId="2D4CEDF2" w14:textId="77777777" w:rsidR="00D21393" w:rsidRDefault="00D21393"/>
    <w:p w14:paraId="706F3692" w14:textId="77777777" w:rsidR="00D21393" w:rsidRDefault="00D21393"/>
    <w:tbl>
      <w:tblPr>
        <w:tblStyle w:val="Obinatablica1"/>
        <w:tblW w:w="15026" w:type="dxa"/>
        <w:tblInd w:w="-294" w:type="dxa"/>
        <w:tblLayout w:type="fixed"/>
        <w:tblLook w:val="04A0" w:firstRow="1" w:lastRow="0" w:firstColumn="1" w:lastColumn="0" w:noHBand="0" w:noVBand="1"/>
      </w:tblPr>
      <w:tblGrid>
        <w:gridCol w:w="1969"/>
        <w:gridCol w:w="1417"/>
        <w:gridCol w:w="1935"/>
        <w:gridCol w:w="1158"/>
        <w:gridCol w:w="1676"/>
        <w:gridCol w:w="1935"/>
        <w:gridCol w:w="2984"/>
        <w:gridCol w:w="1952"/>
      </w:tblGrid>
      <w:tr w:rsidR="00D21393" w14:paraId="2E547357" w14:textId="77777777" w:rsidTr="00D21393">
        <w:trPr>
          <w:cnfStyle w:val="100000000000" w:firstRow="1" w:lastRow="0" w:firstColumn="0" w:lastColumn="0" w:oddVBand="0" w:evenVBand="0" w:oddHBand="0" w:evenHBand="0" w:firstRowFirstColumn="0" w:firstRowLastColumn="0" w:lastRowFirstColumn="0" w:lastRowLastColumn="0"/>
          <w:trHeight w:val="840"/>
        </w:trPr>
        <w:tc>
          <w:tcPr>
            <w:cnfStyle w:val="001000000000" w:firstRow="0" w:lastRow="0" w:firstColumn="1" w:lastColumn="0" w:oddVBand="0" w:evenVBand="0" w:oddHBand="0" w:evenHBand="0" w:firstRowFirstColumn="0" w:firstRowLastColumn="0" w:lastRowFirstColumn="0" w:lastRowLastColumn="0"/>
            <w:tcW w:w="15026" w:type="dxa"/>
            <w:gridSpan w:val="8"/>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1B8A93CA" w14:textId="387AF272" w:rsidR="00D21393" w:rsidRPr="00996328" w:rsidRDefault="00D21393" w:rsidP="00996328">
            <w:pPr>
              <w:pStyle w:val="Naslov2"/>
              <w:jc w:val="center"/>
              <w:outlineLvl w:val="1"/>
              <w:rPr>
                <w:b/>
                <w:bCs w:val="0"/>
              </w:rPr>
            </w:pPr>
            <w:r w:rsidRPr="00996328">
              <w:rPr>
                <w:b/>
                <w:bCs w:val="0"/>
              </w:rPr>
              <w:lastRenderedPageBreak/>
              <w:br/>
            </w:r>
            <w:bookmarkStart w:id="93" w:name="_Toc146837753"/>
            <w:r w:rsidRPr="00996328">
              <w:rPr>
                <w:b/>
                <w:bCs w:val="0"/>
              </w:rPr>
              <w:t>6.14. Život biljaka</w:t>
            </w:r>
            <w:bookmarkEnd w:id="93"/>
          </w:p>
        </w:tc>
      </w:tr>
      <w:tr w:rsidR="00D21393" w14:paraId="40385420" w14:textId="77777777" w:rsidTr="00D21393">
        <w:trPr>
          <w:cnfStyle w:val="000000100000" w:firstRow="0" w:lastRow="0" w:firstColumn="0" w:lastColumn="0" w:oddVBand="0" w:evenVBand="0" w:oddHBand="1" w:evenHBand="0" w:firstRowFirstColumn="0" w:firstRowLastColumn="0" w:lastRowFirstColumn="0" w:lastRowLastColumn="0"/>
          <w:trHeight w:val="1275"/>
        </w:trPr>
        <w:tc>
          <w:tcPr>
            <w:cnfStyle w:val="001000000000" w:firstRow="0" w:lastRow="0" w:firstColumn="1" w:lastColumn="0" w:oddVBand="0" w:evenVBand="0" w:oddHBand="0" w:evenHBand="0" w:firstRowFirstColumn="0" w:firstRowLastColumn="0" w:lastRowFirstColumn="0" w:lastRowLastColumn="0"/>
            <w:tcW w:w="5321" w:type="dxa"/>
            <w:gridSpan w:val="3"/>
            <w:tcBorders>
              <w:top w:val="single" w:sz="8" w:space="0" w:color="BFBFBF" w:themeColor="background1" w:themeShade="BF"/>
              <w:left w:val="single" w:sz="8" w:space="0" w:color="BFBFBF" w:themeColor="background1" w:themeShade="BF"/>
              <w:bottom w:val="double" w:sz="3" w:space="0" w:color="BFBFBF" w:themeColor="background1" w:themeShade="BF"/>
              <w:right w:val="single" w:sz="8" w:space="0" w:color="BFBFBF" w:themeColor="background1" w:themeShade="BF"/>
            </w:tcBorders>
          </w:tcPr>
          <w:p w14:paraId="78D9AAF7" w14:textId="77777777" w:rsidR="00D21393" w:rsidRDefault="00D21393" w:rsidP="00B74770">
            <w:pPr>
              <w:spacing w:line="254" w:lineRule="auto"/>
              <w:jc w:val="center"/>
              <w:rPr>
                <w:color w:val="000000" w:themeColor="text1"/>
              </w:rPr>
            </w:pPr>
            <w:r>
              <w:br/>
            </w:r>
            <w:r w:rsidRPr="043E4EAE">
              <w:rPr>
                <w:color w:val="000000" w:themeColor="text1"/>
              </w:rPr>
              <w:t>NOSITELJ/I AKTIVNOSTI:</w:t>
            </w:r>
          </w:p>
          <w:p w14:paraId="5180C82E" w14:textId="77777777" w:rsidR="00D21393" w:rsidRDefault="00D21393" w:rsidP="00B74770">
            <w:pPr>
              <w:spacing w:line="254" w:lineRule="auto"/>
              <w:jc w:val="center"/>
              <w:rPr>
                <w:color w:val="000000" w:themeColor="text1"/>
              </w:rPr>
            </w:pPr>
            <w:r w:rsidRPr="043E4EAE">
              <w:rPr>
                <w:color w:val="000000" w:themeColor="text1"/>
              </w:rPr>
              <w:t>Katarina Baraban, učiteljica 4.a razreda</w:t>
            </w:r>
          </w:p>
        </w:tc>
        <w:tc>
          <w:tcPr>
            <w:tcW w:w="2834" w:type="dxa"/>
            <w:gridSpan w:val="2"/>
            <w:tcBorders>
              <w:top w:val="nil"/>
              <w:left w:val="nil"/>
              <w:bottom w:val="double" w:sz="3" w:space="0" w:color="BFBFBF" w:themeColor="background1" w:themeShade="BF"/>
              <w:right w:val="single" w:sz="8" w:space="0" w:color="BFBFBF" w:themeColor="background1" w:themeShade="BF"/>
            </w:tcBorders>
          </w:tcPr>
          <w:p w14:paraId="548C6FB1" w14:textId="77777777" w:rsidR="00D21393" w:rsidRDefault="00D21393" w:rsidP="00B74770">
            <w:pPr>
              <w:spacing w:line="254" w:lineRule="auto"/>
              <w:jc w:val="center"/>
              <w:cnfStyle w:val="000000100000" w:firstRow="0" w:lastRow="0" w:firstColumn="0" w:lastColumn="0" w:oddVBand="0" w:evenVBand="0" w:oddHBand="1" w:evenHBand="0" w:firstRowFirstColumn="0" w:firstRowLastColumn="0" w:lastRowFirstColumn="0" w:lastRowLastColumn="0"/>
              <w:rPr>
                <w:b/>
                <w:bCs/>
                <w:color w:val="000000" w:themeColor="text1"/>
              </w:rPr>
            </w:pPr>
            <w:r>
              <w:br/>
            </w:r>
            <w:r w:rsidRPr="38F3508C">
              <w:rPr>
                <w:b/>
                <w:bCs/>
                <w:color w:val="000000" w:themeColor="text1"/>
              </w:rPr>
              <w:t>SURADNICI:</w:t>
            </w:r>
          </w:p>
          <w:p w14:paraId="2AA5B11E" w14:textId="77777777" w:rsidR="00D21393" w:rsidRDefault="00D21393" w:rsidP="00B74770">
            <w:pPr>
              <w:spacing w:line="254" w:lineRule="auto"/>
              <w:jc w:val="center"/>
              <w:cnfStyle w:val="000000100000" w:firstRow="0" w:lastRow="0" w:firstColumn="0" w:lastColumn="0" w:oddVBand="0" w:evenVBand="0" w:oddHBand="1" w:evenHBand="0" w:firstRowFirstColumn="0" w:firstRowLastColumn="0" w:lastRowFirstColumn="0" w:lastRowLastColumn="0"/>
              <w:rPr>
                <w:b/>
                <w:bCs/>
                <w:color w:val="000000" w:themeColor="text1"/>
              </w:rPr>
            </w:pPr>
            <w:r w:rsidRPr="38F3508C">
              <w:rPr>
                <w:b/>
                <w:bCs/>
                <w:color w:val="000000" w:themeColor="text1"/>
              </w:rPr>
              <w:t>-</w:t>
            </w:r>
          </w:p>
        </w:tc>
        <w:tc>
          <w:tcPr>
            <w:tcW w:w="1935" w:type="dxa"/>
            <w:tcBorders>
              <w:top w:val="nil"/>
              <w:left w:val="nil"/>
              <w:bottom w:val="double" w:sz="3" w:space="0" w:color="BFBFBF" w:themeColor="background1" w:themeShade="BF"/>
              <w:right w:val="single" w:sz="8" w:space="0" w:color="BFBFBF" w:themeColor="background1" w:themeShade="BF"/>
            </w:tcBorders>
          </w:tcPr>
          <w:p w14:paraId="3188A13E" w14:textId="77777777" w:rsidR="00D21393" w:rsidRDefault="00D21393" w:rsidP="00B74770">
            <w:pPr>
              <w:spacing w:line="254" w:lineRule="auto"/>
              <w:jc w:val="center"/>
              <w:cnfStyle w:val="000000100000" w:firstRow="0" w:lastRow="0" w:firstColumn="0" w:lastColumn="0" w:oddVBand="0" w:evenVBand="0" w:oddHBand="1" w:evenHBand="0" w:firstRowFirstColumn="0" w:firstRowLastColumn="0" w:lastRowFirstColumn="0" w:lastRowLastColumn="0"/>
              <w:rPr>
                <w:b/>
                <w:bCs/>
                <w:color w:val="000000" w:themeColor="text1"/>
              </w:rPr>
            </w:pPr>
            <w:r>
              <w:br/>
            </w:r>
            <w:r w:rsidRPr="38F3508C">
              <w:rPr>
                <w:b/>
                <w:bCs/>
                <w:color w:val="000000" w:themeColor="text1"/>
              </w:rPr>
              <w:t xml:space="preserve">NAMIJENJENO: </w:t>
            </w:r>
            <w:r>
              <w:br/>
            </w:r>
            <w:r w:rsidRPr="38F3508C">
              <w:rPr>
                <w:b/>
                <w:bCs/>
                <w:color w:val="000000" w:themeColor="text1"/>
              </w:rPr>
              <w:t>učenicima 4. razreda</w:t>
            </w:r>
          </w:p>
        </w:tc>
        <w:tc>
          <w:tcPr>
            <w:tcW w:w="2984" w:type="dxa"/>
            <w:tcBorders>
              <w:top w:val="nil"/>
              <w:left w:val="single" w:sz="8" w:space="0" w:color="BFBFBF" w:themeColor="background1" w:themeShade="BF"/>
              <w:bottom w:val="double" w:sz="3" w:space="0" w:color="BFBFBF" w:themeColor="background1" w:themeShade="BF"/>
              <w:right w:val="single" w:sz="8" w:space="0" w:color="BFBFBF" w:themeColor="background1" w:themeShade="BF"/>
            </w:tcBorders>
          </w:tcPr>
          <w:p w14:paraId="619E9D17" w14:textId="77777777" w:rsidR="00D21393" w:rsidRDefault="00D21393" w:rsidP="00B74770">
            <w:pPr>
              <w:spacing w:line="254" w:lineRule="auto"/>
              <w:jc w:val="center"/>
              <w:cnfStyle w:val="000000100000" w:firstRow="0" w:lastRow="0" w:firstColumn="0" w:lastColumn="0" w:oddVBand="0" w:evenVBand="0" w:oddHBand="1" w:evenHBand="0" w:firstRowFirstColumn="0" w:firstRowLastColumn="0" w:lastRowFirstColumn="0" w:lastRowLastColumn="0"/>
              <w:rPr>
                <w:b/>
                <w:bCs/>
                <w:color w:val="000000" w:themeColor="text1"/>
              </w:rPr>
            </w:pPr>
            <w:r>
              <w:br/>
            </w:r>
            <w:r w:rsidRPr="043E4EAE">
              <w:rPr>
                <w:b/>
                <w:bCs/>
                <w:color w:val="000000" w:themeColor="text1"/>
              </w:rPr>
              <w:t>PREDVIĐENO VRIJEME REALIZACIJE:</w:t>
            </w:r>
            <w:r>
              <w:br/>
            </w:r>
            <w:r w:rsidRPr="043E4EAE">
              <w:rPr>
                <w:b/>
                <w:bCs/>
                <w:color w:val="000000" w:themeColor="text1"/>
              </w:rPr>
              <w:t xml:space="preserve"> travanj 2024.</w:t>
            </w:r>
          </w:p>
        </w:tc>
        <w:tc>
          <w:tcPr>
            <w:tcW w:w="1952" w:type="dxa"/>
            <w:tcBorders>
              <w:top w:val="nil"/>
              <w:left w:val="nil"/>
              <w:bottom w:val="double" w:sz="3" w:space="0" w:color="BFBFBF" w:themeColor="background1" w:themeShade="BF"/>
              <w:right w:val="single" w:sz="8" w:space="0" w:color="BFBFBF" w:themeColor="background1" w:themeShade="BF"/>
            </w:tcBorders>
          </w:tcPr>
          <w:p w14:paraId="1CFD65D5" w14:textId="77777777" w:rsidR="00D21393" w:rsidRDefault="00D21393" w:rsidP="00B74770">
            <w:pPr>
              <w:spacing w:line="254" w:lineRule="auto"/>
              <w:jc w:val="center"/>
              <w:cnfStyle w:val="000000100000" w:firstRow="0" w:lastRow="0" w:firstColumn="0" w:lastColumn="0" w:oddVBand="0" w:evenVBand="0" w:oddHBand="1" w:evenHBand="0" w:firstRowFirstColumn="0" w:firstRowLastColumn="0" w:lastRowFirstColumn="0" w:lastRowLastColumn="0"/>
              <w:rPr>
                <w:b/>
                <w:bCs/>
                <w:color w:val="000000" w:themeColor="text1"/>
              </w:rPr>
            </w:pPr>
            <w:r>
              <w:br/>
            </w:r>
            <w:r w:rsidRPr="38F3508C">
              <w:rPr>
                <w:b/>
                <w:bCs/>
                <w:color w:val="000000" w:themeColor="text1"/>
              </w:rPr>
              <w:t>TRAJANJE AKTIVNOSTI:</w:t>
            </w:r>
            <w:r>
              <w:br/>
            </w:r>
            <w:r w:rsidRPr="38F3508C">
              <w:rPr>
                <w:b/>
                <w:bCs/>
                <w:color w:val="000000" w:themeColor="text1"/>
              </w:rPr>
              <w:t xml:space="preserve"> 1 sat u travnju</w:t>
            </w:r>
          </w:p>
        </w:tc>
      </w:tr>
      <w:tr w:rsidR="00D21393" w14:paraId="3B52EF43" w14:textId="77777777" w:rsidTr="00D21393">
        <w:trPr>
          <w:trHeight w:val="945"/>
        </w:trPr>
        <w:tc>
          <w:tcPr>
            <w:cnfStyle w:val="001000000000" w:firstRow="0" w:lastRow="0" w:firstColumn="1" w:lastColumn="0" w:oddVBand="0" w:evenVBand="0" w:oddHBand="0" w:evenHBand="0" w:firstRowFirstColumn="0" w:firstRowLastColumn="0" w:lastRowFirstColumn="0" w:lastRowLastColumn="0"/>
            <w:tcW w:w="1969" w:type="dxa"/>
            <w:tcBorders>
              <w:top w:val="double" w:sz="3"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C0C0C0"/>
          </w:tcPr>
          <w:p w14:paraId="4C002EDC" w14:textId="77777777" w:rsidR="00D21393" w:rsidRDefault="00D21393" w:rsidP="00B74770">
            <w:pPr>
              <w:spacing w:line="254" w:lineRule="auto"/>
              <w:jc w:val="center"/>
            </w:pPr>
            <w:r w:rsidRPr="38F3508C">
              <w:t xml:space="preserve"> </w:t>
            </w:r>
          </w:p>
          <w:p w14:paraId="3E128297" w14:textId="77777777" w:rsidR="00D21393" w:rsidRDefault="00D21393" w:rsidP="00B74770">
            <w:pPr>
              <w:spacing w:line="254" w:lineRule="auto"/>
              <w:jc w:val="center"/>
              <w:rPr>
                <w:color w:val="000000" w:themeColor="text1"/>
              </w:rPr>
            </w:pPr>
            <w:r w:rsidRPr="38F3508C">
              <w:rPr>
                <w:color w:val="000000" w:themeColor="text1"/>
              </w:rPr>
              <w:t>ODGOVORNOSTI NOSITELJA AKTIVNOSTI</w:t>
            </w:r>
          </w:p>
        </w:tc>
        <w:tc>
          <w:tcPr>
            <w:tcW w:w="1417"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9E2F3" w:themeFill="accent1" w:themeFillTint="33"/>
          </w:tcPr>
          <w:p w14:paraId="6728BE6F" w14:textId="77777777" w:rsidR="00D21393" w:rsidRDefault="00D21393" w:rsidP="00B74770">
            <w:pPr>
              <w:spacing w:line="254" w:lineRule="auto"/>
              <w:jc w:val="center"/>
              <w:cnfStyle w:val="000000000000" w:firstRow="0" w:lastRow="0" w:firstColumn="0" w:lastColumn="0" w:oddVBand="0" w:evenVBand="0" w:oddHBand="0" w:evenHBand="0" w:firstRowFirstColumn="0" w:firstRowLastColumn="0" w:lastRowFirstColumn="0" w:lastRowLastColumn="0"/>
              <w:rPr>
                <w:b/>
                <w:bCs/>
              </w:rPr>
            </w:pPr>
            <w:r w:rsidRPr="38F3508C">
              <w:rPr>
                <w:b/>
                <w:bCs/>
              </w:rPr>
              <w:t xml:space="preserve"> </w:t>
            </w:r>
          </w:p>
          <w:p w14:paraId="211E9187" w14:textId="77777777" w:rsidR="00D21393" w:rsidRDefault="00D21393" w:rsidP="00B74770">
            <w:pPr>
              <w:spacing w:line="254" w:lineRule="auto"/>
              <w:jc w:val="center"/>
              <w:cnfStyle w:val="000000000000" w:firstRow="0" w:lastRow="0" w:firstColumn="0" w:lastColumn="0" w:oddVBand="0" w:evenVBand="0" w:oddHBand="0" w:evenHBand="0" w:firstRowFirstColumn="0" w:firstRowLastColumn="0" w:lastRowFirstColumn="0" w:lastRowLastColumn="0"/>
              <w:rPr>
                <w:b/>
                <w:bCs/>
                <w:color w:val="000000" w:themeColor="text1"/>
              </w:rPr>
            </w:pPr>
            <w:r w:rsidRPr="38F3508C">
              <w:rPr>
                <w:b/>
                <w:bCs/>
                <w:color w:val="000000" w:themeColor="text1"/>
              </w:rPr>
              <w:t>CILJEVI AKTIVNOSTI</w:t>
            </w:r>
          </w:p>
        </w:tc>
        <w:tc>
          <w:tcPr>
            <w:tcW w:w="1935"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FE599" w:themeFill="accent4" w:themeFillTint="66"/>
          </w:tcPr>
          <w:p w14:paraId="2CC19C6B" w14:textId="77777777" w:rsidR="00D21393" w:rsidRDefault="00D21393" w:rsidP="00B74770">
            <w:pPr>
              <w:spacing w:line="254" w:lineRule="auto"/>
              <w:jc w:val="center"/>
              <w:cnfStyle w:val="000000000000" w:firstRow="0" w:lastRow="0" w:firstColumn="0" w:lastColumn="0" w:oddVBand="0" w:evenVBand="0" w:oddHBand="0" w:evenHBand="0" w:firstRowFirstColumn="0" w:firstRowLastColumn="0" w:lastRowFirstColumn="0" w:lastRowLastColumn="0"/>
              <w:rPr>
                <w:b/>
                <w:bCs/>
              </w:rPr>
            </w:pPr>
            <w:r w:rsidRPr="38F3508C">
              <w:rPr>
                <w:b/>
                <w:bCs/>
              </w:rPr>
              <w:t xml:space="preserve"> </w:t>
            </w:r>
          </w:p>
          <w:p w14:paraId="1A9A8D70" w14:textId="77777777" w:rsidR="00D21393" w:rsidRDefault="00D21393" w:rsidP="00B74770">
            <w:pPr>
              <w:spacing w:line="254" w:lineRule="auto"/>
              <w:jc w:val="center"/>
              <w:cnfStyle w:val="000000000000" w:firstRow="0" w:lastRow="0" w:firstColumn="0" w:lastColumn="0" w:oddVBand="0" w:evenVBand="0" w:oddHBand="0" w:evenHBand="0" w:firstRowFirstColumn="0" w:firstRowLastColumn="0" w:lastRowFirstColumn="0" w:lastRowLastColumn="0"/>
              <w:rPr>
                <w:b/>
                <w:bCs/>
                <w:color w:val="000000" w:themeColor="text1"/>
              </w:rPr>
            </w:pPr>
            <w:r w:rsidRPr="38F3508C">
              <w:rPr>
                <w:b/>
                <w:bCs/>
                <w:color w:val="000000" w:themeColor="text1"/>
              </w:rPr>
              <w:t>OČEKIVANI ISHODI / POSTIGNUĆA</w:t>
            </w:r>
          </w:p>
        </w:tc>
        <w:tc>
          <w:tcPr>
            <w:tcW w:w="1158" w:type="dxa"/>
            <w:tcBorders>
              <w:top w:val="double" w:sz="3"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7CAAC" w:themeFill="accent2" w:themeFillTint="66"/>
          </w:tcPr>
          <w:p w14:paraId="3630CFFD" w14:textId="77777777" w:rsidR="00D21393" w:rsidRDefault="00D21393" w:rsidP="00B74770">
            <w:pPr>
              <w:spacing w:line="254" w:lineRule="auto"/>
              <w:jc w:val="center"/>
              <w:cnfStyle w:val="000000000000" w:firstRow="0" w:lastRow="0" w:firstColumn="0" w:lastColumn="0" w:oddVBand="0" w:evenVBand="0" w:oddHBand="0" w:evenHBand="0" w:firstRowFirstColumn="0" w:firstRowLastColumn="0" w:lastRowFirstColumn="0" w:lastRowLastColumn="0"/>
              <w:rPr>
                <w:b/>
                <w:bCs/>
              </w:rPr>
            </w:pPr>
            <w:r w:rsidRPr="38F3508C">
              <w:rPr>
                <w:b/>
                <w:bCs/>
              </w:rPr>
              <w:t xml:space="preserve"> </w:t>
            </w:r>
          </w:p>
          <w:p w14:paraId="09A7EFA2" w14:textId="77777777" w:rsidR="00D21393" w:rsidRDefault="00D21393" w:rsidP="00B74770">
            <w:pPr>
              <w:spacing w:line="254" w:lineRule="auto"/>
              <w:jc w:val="center"/>
              <w:cnfStyle w:val="000000000000" w:firstRow="0" w:lastRow="0" w:firstColumn="0" w:lastColumn="0" w:oddVBand="0" w:evenVBand="0" w:oddHBand="0" w:evenHBand="0" w:firstRowFirstColumn="0" w:firstRowLastColumn="0" w:lastRowFirstColumn="0" w:lastRowLastColumn="0"/>
              <w:rPr>
                <w:b/>
                <w:bCs/>
                <w:color w:val="000000" w:themeColor="text1"/>
              </w:rPr>
            </w:pPr>
            <w:r w:rsidRPr="38F3508C">
              <w:rPr>
                <w:b/>
                <w:bCs/>
                <w:color w:val="000000" w:themeColor="text1"/>
              </w:rPr>
              <w:t>NAČINI UČENJA</w:t>
            </w:r>
          </w:p>
        </w:tc>
        <w:tc>
          <w:tcPr>
            <w:tcW w:w="1676"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8D08D" w:themeFill="accent6" w:themeFillTint="99"/>
          </w:tcPr>
          <w:p w14:paraId="0AA0E1B6" w14:textId="77777777" w:rsidR="00D21393" w:rsidRDefault="00D21393" w:rsidP="00B74770">
            <w:pPr>
              <w:spacing w:line="254" w:lineRule="auto"/>
              <w:jc w:val="center"/>
              <w:cnfStyle w:val="000000000000" w:firstRow="0" w:lastRow="0" w:firstColumn="0" w:lastColumn="0" w:oddVBand="0" w:evenVBand="0" w:oddHBand="0" w:evenHBand="0" w:firstRowFirstColumn="0" w:firstRowLastColumn="0" w:lastRowFirstColumn="0" w:lastRowLastColumn="0"/>
              <w:rPr>
                <w:b/>
                <w:bCs/>
              </w:rPr>
            </w:pPr>
            <w:r w:rsidRPr="38F3508C">
              <w:rPr>
                <w:b/>
                <w:bCs/>
              </w:rPr>
              <w:t xml:space="preserve"> </w:t>
            </w:r>
          </w:p>
          <w:p w14:paraId="58FFBE02" w14:textId="77777777" w:rsidR="00D21393" w:rsidRDefault="00D21393" w:rsidP="00B74770">
            <w:pPr>
              <w:spacing w:line="254" w:lineRule="auto"/>
              <w:jc w:val="center"/>
              <w:cnfStyle w:val="000000000000" w:firstRow="0" w:lastRow="0" w:firstColumn="0" w:lastColumn="0" w:oddVBand="0" w:evenVBand="0" w:oddHBand="0" w:evenHBand="0" w:firstRowFirstColumn="0" w:firstRowLastColumn="0" w:lastRowFirstColumn="0" w:lastRowLastColumn="0"/>
              <w:rPr>
                <w:b/>
                <w:bCs/>
                <w:color w:val="000000" w:themeColor="text1"/>
              </w:rPr>
            </w:pPr>
            <w:r w:rsidRPr="38F3508C">
              <w:rPr>
                <w:b/>
                <w:bCs/>
                <w:color w:val="000000" w:themeColor="text1"/>
              </w:rPr>
              <w:t>AKTIVNOSTI ZA UČENIKE</w:t>
            </w:r>
          </w:p>
        </w:tc>
        <w:tc>
          <w:tcPr>
            <w:tcW w:w="1935" w:type="dxa"/>
            <w:tcBorders>
              <w:top w:val="double" w:sz="3"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FB7D8"/>
          </w:tcPr>
          <w:p w14:paraId="66294A16" w14:textId="77777777" w:rsidR="00D21393" w:rsidRDefault="00D21393" w:rsidP="00B74770">
            <w:pPr>
              <w:spacing w:line="254" w:lineRule="auto"/>
              <w:jc w:val="center"/>
              <w:cnfStyle w:val="000000000000" w:firstRow="0" w:lastRow="0" w:firstColumn="0" w:lastColumn="0" w:oddVBand="0" w:evenVBand="0" w:oddHBand="0" w:evenHBand="0" w:firstRowFirstColumn="0" w:firstRowLastColumn="0" w:lastRowFirstColumn="0" w:lastRowLastColumn="0"/>
              <w:rPr>
                <w:b/>
                <w:bCs/>
              </w:rPr>
            </w:pPr>
            <w:r w:rsidRPr="38F3508C">
              <w:rPr>
                <w:b/>
                <w:bCs/>
              </w:rPr>
              <w:t xml:space="preserve"> </w:t>
            </w:r>
          </w:p>
          <w:p w14:paraId="590C1564" w14:textId="77777777" w:rsidR="00D21393" w:rsidRDefault="00D21393" w:rsidP="00B74770">
            <w:pPr>
              <w:spacing w:line="254" w:lineRule="auto"/>
              <w:jc w:val="center"/>
              <w:cnfStyle w:val="000000000000" w:firstRow="0" w:lastRow="0" w:firstColumn="0" w:lastColumn="0" w:oddVBand="0" w:evenVBand="0" w:oddHBand="0" w:evenHBand="0" w:firstRowFirstColumn="0" w:firstRowLastColumn="0" w:lastRowFirstColumn="0" w:lastRowLastColumn="0"/>
              <w:rPr>
                <w:b/>
                <w:bCs/>
                <w:color w:val="000000" w:themeColor="text1"/>
              </w:rPr>
            </w:pPr>
            <w:r w:rsidRPr="38F3508C">
              <w:rPr>
                <w:b/>
                <w:bCs/>
                <w:color w:val="000000" w:themeColor="text1"/>
              </w:rPr>
              <w:t>MATERIJALNI RESURSI</w:t>
            </w:r>
          </w:p>
        </w:tc>
        <w:tc>
          <w:tcPr>
            <w:tcW w:w="2984" w:type="dxa"/>
            <w:tcBorders>
              <w:top w:val="nil"/>
              <w:left w:val="nil"/>
              <w:bottom w:val="single" w:sz="8" w:space="0" w:color="BFBFBF" w:themeColor="background1" w:themeShade="BF"/>
              <w:right w:val="single" w:sz="8" w:space="0" w:color="BFBFBF" w:themeColor="background1" w:themeShade="BF"/>
            </w:tcBorders>
            <w:shd w:val="clear" w:color="auto" w:fill="D6CFB4"/>
          </w:tcPr>
          <w:p w14:paraId="3F9D90A5" w14:textId="77777777" w:rsidR="00D21393" w:rsidRDefault="00D21393" w:rsidP="00B74770">
            <w:pPr>
              <w:spacing w:line="254" w:lineRule="auto"/>
              <w:jc w:val="center"/>
              <w:cnfStyle w:val="000000000000" w:firstRow="0" w:lastRow="0" w:firstColumn="0" w:lastColumn="0" w:oddVBand="0" w:evenVBand="0" w:oddHBand="0" w:evenHBand="0" w:firstRowFirstColumn="0" w:firstRowLastColumn="0" w:lastRowFirstColumn="0" w:lastRowLastColumn="0"/>
              <w:rPr>
                <w:b/>
                <w:bCs/>
              </w:rPr>
            </w:pPr>
            <w:r w:rsidRPr="38F3508C">
              <w:rPr>
                <w:b/>
                <w:bCs/>
              </w:rPr>
              <w:t xml:space="preserve"> </w:t>
            </w:r>
          </w:p>
          <w:p w14:paraId="1AC2D253" w14:textId="77777777" w:rsidR="00D21393" w:rsidRDefault="00D21393" w:rsidP="00B74770">
            <w:pPr>
              <w:spacing w:line="254" w:lineRule="auto"/>
              <w:jc w:val="center"/>
              <w:cnfStyle w:val="000000000000" w:firstRow="0" w:lastRow="0" w:firstColumn="0" w:lastColumn="0" w:oddVBand="0" w:evenVBand="0" w:oddHBand="0" w:evenHBand="0" w:firstRowFirstColumn="0" w:firstRowLastColumn="0" w:lastRowFirstColumn="0" w:lastRowLastColumn="0"/>
              <w:rPr>
                <w:b/>
                <w:bCs/>
                <w:color w:val="000000" w:themeColor="text1"/>
              </w:rPr>
            </w:pPr>
            <w:r w:rsidRPr="38F3508C">
              <w:rPr>
                <w:b/>
                <w:bCs/>
                <w:color w:val="000000" w:themeColor="text1"/>
              </w:rPr>
              <w:t>MEĐUPREDMETNE TEME</w:t>
            </w:r>
          </w:p>
        </w:tc>
        <w:tc>
          <w:tcPr>
            <w:tcW w:w="1952" w:type="dxa"/>
            <w:tcBorders>
              <w:top w:val="double" w:sz="3"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9CC2E5" w:themeFill="accent5" w:themeFillTint="99"/>
          </w:tcPr>
          <w:p w14:paraId="3F0B7F76" w14:textId="77777777" w:rsidR="00D21393" w:rsidRDefault="00D21393" w:rsidP="00B74770">
            <w:pPr>
              <w:spacing w:line="254" w:lineRule="auto"/>
              <w:jc w:val="center"/>
              <w:cnfStyle w:val="000000000000" w:firstRow="0" w:lastRow="0" w:firstColumn="0" w:lastColumn="0" w:oddVBand="0" w:evenVBand="0" w:oddHBand="0" w:evenHBand="0" w:firstRowFirstColumn="0" w:firstRowLastColumn="0" w:lastRowFirstColumn="0" w:lastRowLastColumn="0"/>
              <w:rPr>
                <w:b/>
                <w:bCs/>
              </w:rPr>
            </w:pPr>
            <w:r w:rsidRPr="38F3508C">
              <w:rPr>
                <w:b/>
                <w:bCs/>
              </w:rPr>
              <w:t xml:space="preserve"> </w:t>
            </w:r>
          </w:p>
          <w:p w14:paraId="3725AC62" w14:textId="77777777" w:rsidR="00D21393" w:rsidRDefault="00D21393" w:rsidP="00B74770">
            <w:pPr>
              <w:spacing w:line="254" w:lineRule="auto"/>
              <w:jc w:val="center"/>
              <w:cnfStyle w:val="000000000000" w:firstRow="0" w:lastRow="0" w:firstColumn="0" w:lastColumn="0" w:oddVBand="0" w:evenVBand="0" w:oddHBand="0" w:evenHBand="0" w:firstRowFirstColumn="0" w:firstRowLastColumn="0" w:lastRowFirstColumn="0" w:lastRowLastColumn="0"/>
              <w:rPr>
                <w:b/>
                <w:bCs/>
                <w:color w:val="000000" w:themeColor="text1"/>
              </w:rPr>
            </w:pPr>
            <w:r w:rsidRPr="38F3508C">
              <w:rPr>
                <w:b/>
                <w:bCs/>
                <w:color w:val="000000" w:themeColor="text1"/>
              </w:rPr>
              <w:t>NAČIN PRAĆENJA I PROVJERE ISHODA / POSTIGNUĆA</w:t>
            </w:r>
          </w:p>
        </w:tc>
      </w:tr>
      <w:tr w:rsidR="00D21393" w14:paraId="6B701EA9" w14:textId="77777777" w:rsidTr="00D21393">
        <w:trPr>
          <w:cnfStyle w:val="000000100000" w:firstRow="0" w:lastRow="0" w:firstColumn="0" w:lastColumn="0" w:oddVBand="0" w:evenVBand="0" w:oddHBand="1" w:evenHBand="0" w:firstRowFirstColumn="0" w:firstRowLastColumn="0" w:lastRowFirstColumn="0" w:lastRowLastColumn="0"/>
          <w:trHeight w:val="1965"/>
        </w:trPr>
        <w:tc>
          <w:tcPr>
            <w:cnfStyle w:val="001000000000" w:firstRow="0" w:lastRow="0" w:firstColumn="1" w:lastColumn="0" w:oddVBand="0" w:evenVBand="0" w:oddHBand="0" w:evenHBand="0" w:firstRowFirstColumn="0" w:firstRowLastColumn="0" w:lastRowFirstColumn="0" w:lastRowLastColumn="0"/>
            <w:tcW w:w="1969"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77B1B800" w14:textId="77777777" w:rsidR="00D21393" w:rsidRDefault="00D21393" w:rsidP="00B74770">
            <w:pPr>
              <w:spacing w:line="254" w:lineRule="auto"/>
              <w:rPr>
                <w:color w:val="000000" w:themeColor="text1"/>
              </w:rPr>
            </w:pPr>
            <w:r w:rsidRPr="38F3508C">
              <w:rPr>
                <w:color w:val="000000" w:themeColor="text1"/>
              </w:rPr>
              <w:t>-organizacija izvanučioničke nastave.</w:t>
            </w:r>
          </w:p>
          <w:p w14:paraId="77ECCFF5" w14:textId="77777777" w:rsidR="00D21393" w:rsidRDefault="00D21393" w:rsidP="00B74770">
            <w:pPr>
              <w:spacing w:line="254" w:lineRule="auto"/>
              <w:rPr>
                <w:color w:val="000000" w:themeColor="text1"/>
              </w:rPr>
            </w:pPr>
            <w:r w:rsidRPr="38F3508C">
              <w:rPr>
                <w:color w:val="000000" w:themeColor="text1"/>
              </w:rPr>
              <w:t>-integracija izvanučioničke nastave u redovni nastavni proces.</w:t>
            </w:r>
          </w:p>
          <w:p w14:paraId="52F2E2DD" w14:textId="77777777" w:rsidR="00D21393" w:rsidRDefault="00D21393" w:rsidP="00B74770">
            <w:pPr>
              <w:spacing w:line="254" w:lineRule="auto"/>
              <w:rPr>
                <w:color w:val="000000" w:themeColor="text1"/>
              </w:rPr>
            </w:pPr>
            <w:r w:rsidRPr="38F3508C">
              <w:rPr>
                <w:color w:val="000000" w:themeColor="text1"/>
              </w:rPr>
              <w:t>-prikupljanje suglasnosti roditelja</w:t>
            </w:r>
          </w:p>
          <w:p w14:paraId="4AF611AD" w14:textId="77777777" w:rsidR="00D21393" w:rsidRDefault="00D21393" w:rsidP="00B74770">
            <w:pPr>
              <w:spacing w:line="254" w:lineRule="auto"/>
              <w:rPr>
                <w:color w:val="000000" w:themeColor="text1"/>
              </w:rPr>
            </w:pPr>
            <w:r w:rsidRPr="38F3508C">
              <w:rPr>
                <w:color w:val="000000" w:themeColor="text1"/>
              </w:rPr>
              <w:t>-provedba izvanučioničke nastave</w:t>
            </w:r>
          </w:p>
          <w:p w14:paraId="5D10E812" w14:textId="77777777" w:rsidR="00D21393" w:rsidRDefault="00D21393" w:rsidP="00B74770">
            <w:pPr>
              <w:spacing w:line="254" w:lineRule="auto"/>
            </w:pPr>
            <w:r w:rsidRPr="38F3508C">
              <w:t xml:space="preserve"> </w:t>
            </w:r>
          </w:p>
          <w:p w14:paraId="6CA3ECA7" w14:textId="77777777" w:rsidR="00D21393" w:rsidRDefault="00D21393" w:rsidP="00B74770">
            <w:pPr>
              <w:spacing w:line="254" w:lineRule="auto"/>
            </w:pPr>
            <w:r w:rsidRPr="38F3508C">
              <w:t xml:space="preserve"> </w:t>
            </w:r>
          </w:p>
        </w:tc>
        <w:tc>
          <w:tcPr>
            <w:tcW w:w="1417"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67BAB502" w14:textId="77777777" w:rsidR="00D21393" w:rsidRDefault="00D21393" w:rsidP="00B74770">
            <w:pPr>
              <w:cnfStyle w:val="000000100000" w:firstRow="0" w:lastRow="0" w:firstColumn="0" w:lastColumn="0" w:oddVBand="0" w:evenVBand="0" w:oddHBand="1" w:evenHBand="0" w:firstRowFirstColumn="0" w:firstRowLastColumn="0" w:lastRowFirstColumn="0" w:lastRowLastColumn="0"/>
              <w:rPr>
                <w:color w:val="000000" w:themeColor="text1"/>
              </w:rPr>
            </w:pPr>
            <w:r w:rsidRPr="38F3508C">
              <w:rPr>
                <w:color w:val="000000" w:themeColor="text1"/>
              </w:rPr>
              <w:t>U neposrednom okolišu uočiti životni ciklus biljke.</w:t>
            </w:r>
          </w:p>
        </w:tc>
        <w:tc>
          <w:tcPr>
            <w:tcW w:w="193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00BEEEC3" w14:textId="77777777" w:rsidR="00D21393" w:rsidRDefault="00D21393" w:rsidP="00B74770">
            <w:pPr>
              <w:cnfStyle w:val="000000100000" w:firstRow="0" w:lastRow="0" w:firstColumn="0" w:lastColumn="0" w:oddVBand="0" w:evenVBand="0" w:oddHBand="1" w:evenHBand="0" w:firstRowFirstColumn="0" w:firstRowLastColumn="0" w:lastRowFirstColumn="0" w:lastRowLastColumn="0"/>
              <w:rPr>
                <w:color w:val="000000" w:themeColor="text1"/>
              </w:rPr>
            </w:pPr>
            <w:r w:rsidRPr="38F3508C">
              <w:rPr>
                <w:color w:val="000000" w:themeColor="text1"/>
              </w:rPr>
              <w:t>PID OŠ A.4.1. Učenik zaključuje o organiziranosti ljudskoga tijela i životnih zajednica.</w:t>
            </w:r>
          </w:p>
          <w:p w14:paraId="37DA6AEF" w14:textId="77777777" w:rsidR="00D21393" w:rsidRDefault="00D21393" w:rsidP="00B74770">
            <w:pPr>
              <w:cnfStyle w:val="000000100000" w:firstRow="0" w:lastRow="0" w:firstColumn="0" w:lastColumn="0" w:oddVBand="0" w:evenVBand="0" w:oddHBand="1" w:evenHBand="0" w:firstRowFirstColumn="0" w:firstRowLastColumn="0" w:lastRowFirstColumn="0" w:lastRowLastColumn="0"/>
              <w:rPr>
                <w:color w:val="000000" w:themeColor="text1"/>
              </w:rPr>
            </w:pPr>
            <w:r w:rsidRPr="38F3508C">
              <w:rPr>
                <w:color w:val="000000" w:themeColor="text1"/>
              </w:rPr>
              <w:t>PID OŠ B.4.2. Učenik analizira i povezuje životne uvjete i raznolikost živih bića na različitim staništima te opisuje cikluse u prirodi.</w:t>
            </w:r>
          </w:p>
          <w:p w14:paraId="5145203A" w14:textId="77777777" w:rsidR="00D21393" w:rsidRDefault="00D21393" w:rsidP="00B74770">
            <w:pPr>
              <w:cnfStyle w:val="000000100000" w:firstRow="0" w:lastRow="0" w:firstColumn="0" w:lastColumn="0" w:oddVBand="0" w:evenVBand="0" w:oddHBand="1" w:evenHBand="0" w:firstRowFirstColumn="0" w:firstRowLastColumn="0" w:lastRowFirstColumn="0" w:lastRowLastColumn="0"/>
              <w:rPr>
                <w:color w:val="000000" w:themeColor="text1"/>
              </w:rPr>
            </w:pPr>
            <w:r w:rsidRPr="38F3508C">
              <w:rPr>
                <w:color w:val="000000" w:themeColor="text1"/>
              </w:rPr>
              <w:t xml:space="preserve">PID OŠ D.4.1. Učenik opisuje prijenos, </w:t>
            </w:r>
            <w:r w:rsidRPr="38F3508C">
              <w:rPr>
                <w:color w:val="000000" w:themeColor="text1"/>
              </w:rPr>
              <w:lastRenderedPageBreak/>
              <w:t>pretvorbu i povezanost energije u životnim ciklusima i ciklusima tvari u prirodi.</w:t>
            </w:r>
          </w:p>
          <w:p w14:paraId="63F2285C" w14:textId="77777777" w:rsidR="00D21393" w:rsidRDefault="00D21393" w:rsidP="00B74770">
            <w:pPr>
              <w:cnfStyle w:val="000000100000" w:firstRow="0" w:lastRow="0" w:firstColumn="0" w:lastColumn="0" w:oddVBand="0" w:evenVBand="0" w:oddHBand="1" w:evenHBand="0" w:firstRowFirstColumn="0" w:firstRowLastColumn="0" w:lastRowFirstColumn="0" w:lastRowLastColumn="0"/>
              <w:rPr>
                <w:color w:val="000000" w:themeColor="text1"/>
              </w:rPr>
            </w:pPr>
            <w:r w:rsidRPr="38F3508C">
              <w:rPr>
                <w:color w:val="000000" w:themeColor="text1"/>
              </w:rPr>
              <w:t>PID OŠ A.B.C.D.4.1. Učenik uz usmjeravanje objašnjava rezultate vlastitih istraživanja prirode, prirodnih i/ili društvenih pojava i/ili različitih izvora informacija.</w:t>
            </w:r>
          </w:p>
        </w:tc>
        <w:tc>
          <w:tcPr>
            <w:tcW w:w="1158"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5C0342B6" w14:textId="77777777" w:rsidR="00D21393" w:rsidRDefault="00D21393" w:rsidP="00B74770">
            <w:pPr>
              <w:cnfStyle w:val="000000100000" w:firstRow="0" w:lastRow="0" w:firstColumn="0" w:lastColumn="0" w:oddVBand="0" w:evenVBand="0" w:oddHBand="1" w:evenHBand="0" w:firstRowFirstColumn="0" w:firstRowLastColumn="0" w:lastRowFirstColumn="0" w:lastRowLastColumn="0"/>
              <w:rPr>
                <w:color w:val="000000" w:themeColor="text1"/>
              </w:rPr>
            </w:pPr>
            <w:r w:rsidRPr="38F3508C">
              <w:rPr>
                <w:color w:val="000000" w:themeColor="text1"/>
              </w:rPr>
              <w:lastRenderedPageBreak/>
              <w:t>Iskustveno učenje</w:t>
            </w:r>
          </w:p>
        </w:tc>
        <w:tc>
          <w:tcPr>
            <w:tcW w:w="1676"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04233289" w14:textId="77777777" w:rsidR="00D21393" w:rsidRDefault="00D21393" w:rsidP="00B74770">
            <w:pPr>
              <w:cnfStyle w:val="000000100000" w:firstRow="0" w:lastRow="0" w:firstColumn="0" w:lastColumn="0" w:oddVBand="0" w:evenVBand="0" w:oddHBand="1" w:evenHBand="0" w:firstRowFirstColumn="0" w:firstRowLastColumn="0" w:lastRowFirstColumn="0" w:lastRowLastColumn="0"/>
              <w:rPr>
                <w:color w:val="000000" w:themeColor="text1"/>
              </w:rPr>
            </w:pPr>
            <w:r w:rsidRPr="38F3508C">
              <w:rPr>
                <w:color w:val="000000" w:themeColor="text1"/>
              </w:rPr>
              <w:t xml:space="preserve">Razmjenjuje svoje mišljenje s parom </w:t>
            </w:r>
          </w:p>
          <w:p w14:paraId="55567342" w14:textId="77777777" w:rsidR="00D21393" w:rsidRDefault="00D21393" w:rsidP="00B74770">
            <w:pPr>
              <w:cnfStyle w:val="000000100000" w:firstRow="0" w:lastRow="0" w:firstColumn="0" w:lastColumn="0" w:oddVBand="0" w:evenVBand="0" w:oddHBand="1" w:evenHBand="0" w:firstRowFirstColumn="0" w:firstRowLastColumn="0" w:lastRowFirstColumn="0" w:lastRowLastColumn="0"/>
              <w:rPr>
                <w:color w:val="000000" w:themeColor="text1"/>
              </w:rPr>
            </w:pPr>
            <w:r w:rsidRPr="38F3508C">
              <w:rPr>
                <w:color w:val="000000" w:themeColor="text1"/>
              </w:rPr>
              <w:t>Promatra</w:t>
            </w:r>
          </w:p>
          <w:p w14:paraId="70907B5F" w14:textId="77777777" w:rsidR="00D21393" w:rsidRDefault="00D21393" w:rsidP="00B74770">
            <w:pPr>
              <w:cnfStyle w:val="000000100000" w:firstRow="0" w:lastRow="0" w:firstColumn="0" w:lastColumn="0" w:oddVBand="0" w:evenVBand="0" w:oddHBand="1" w:evenHBand="0" w:firstRowFirstColumn="0" w:firstRowLastColumn="0" w:lastRowFirstColumn="0" w:lastRowLastColumn="0"/>
              <w:rPr>
                <w:color w:val="000000" w:themeColor="text1"/>
              </w:rPr>
            </w:pPr>
            <w:r w:rsidRPr="38F3508C">
              <w:rPr>
                <w:color w:val="000000" w:themeColor="text1"/>
              </w:rPr>
              <w:t>Razgovara i zaključuje</w:t>
            </w:r>
          </w:p>
          <w:p w14:paraId="71D9E7E4" w14:textId="77777777" w:rsidR="00D21393" w:rsidRDefault="00D21393" w:rsidP="00B74770">
            <w:pPr>
              <w:cnfStyle w:val="000000100000" w:firstRow="0" w:lastRow="0" w:firstColumn="0" w:lastColumn="0" w:oddVBand="0" w:evenVBand="0" w:oddHBand="1" w:evenHBand="0" w:firstRowFirstColumn="0" w:firstRowLastColumn="0" w:lastRowFirstColumn="0" w:lastRowLastColumn="0"/>
              <w:rPr>
                <w:color w:val="000000" w:themeColor="text1"/>
              </w:rPr>
            </w:pPr>
            <w:r w:rsidRPr="38F3508C">
              <w:rPr>
                <w:color w:val="000000" w:themeColor="text1"/>
              </w:rPr>
              <w:t>Crta i ponavlja</w:t>
            </w:r>
          </w:p>
          <w:p w14:paraId="4FA203BF" w14:textId="77777777" w:rsidR="00D21393" w:rsidRDefault="00D21393" w:rsidP="00B74770">
            <w:pPr>
              <w:cnfStyle w:val="000000100000" w:firstRow="0" w:lastRow="0" w:firstColumn="0" w:lastColumn="0" w:oddVBand="0" w:evenVBand="0" w:oddHBand="1" w:evenHBand="0" w:firstRowFirstColumn="0" w:firstRowLastColumn="0" w:lastRowFirstColumn="0" w:lastRowLastColumn="0"/>
              <w:rPr>
                <w:color w:val="000000" w:themeColor="text1"/>
              </w:rPr>
            </w:pPr>
            <w:r w:rsidRPr="38F3508C">
              <w:rPr>
                <w:color w:val="000000" w:themeColor="text1"/>
              </w:rPr>
              <w:t xml:space="preserve">Igra se </w:t>
            </w:r>
          </w:p>
          <w:p w14:paraId="1576A236" w14:textId="77777777" w:rsidR="00D21393" w:rsidRDefault="00D21393" w:rsidP="00B74770">
            <w:pPr>
              <w:cnfStyle w:val="000000100000" w:firstRow="0" w:lastRow="0" w:firstColumn="0" w:lastColumn="0" w:oddVBand="0" w:evenVBand="0" w:oddHBand="1" w:evenHBand="0" w:firstRowFirstColumn="0" w:firstRowLastColumn="0" w:lastRowFirstColumn="0" w:lastRowLastColumn="0"/>
              <w:rPr>
                <w:color w:val="000000" w:themeColor="text1"/>
              </w:rPr>
            </w:pPr>
            <w:r w:rsidRPr="38F3508C">
              <w:rPr>
                <w:color w:val="000000" w:themeColor="text1"/>
              </w:rPr>
              <w:t>Provjerava</w:t>
            </w:r>
          </w:p>
        </w:tc>
        <w:tc>
          <w:tcPr>
            <w:tcW w:w="193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0339B3B5" w14:textId="77777777" w:rsidR="00D21393" w:rsidRDefault="00D21393" w:rsidP="00B74770">
            <w:pPr>
              <w:cnfStyle w:val="000000100000" w:firstRow="0" w:lastRow="0" w:firstColumn="0" w:lastColumn="0" w:oddVBand="0" w:evenVBand="0" w:oddHBand="1" w:evenHBand="0" w:firstRowFirstColumn="0" w:firstRowLastColumn="0" w:lastRowFirstColumn="0" w:lastRowLastColumn="0"/>
              <w:rPr>
                <w:color w:val="000000" w:themeColor="text1"/>
              </w:rPr>
            </w:pPr>
            <w:r w:rsidRPr="38F3508C">
              <w:rPr>
                <w:color w:val="000000" w:themeColor="text1"/>
              </w:rPr>
              <w:t>neposredna stvarnost</w:t>
            </w:r>
          </w:p>
        </w:tc>
        <w:tc>
          <w:tcPr>
            <w:tcW w:w="2984" w:type="dxa"/>
            <w:tcBorders>
              <w:top w:val="single" w:sz="8" w:space="0" w:color="BFBFBF" w:themeColor="background1" w:themeShade="BF"/>
              <w:left w:val="nil"/>
              <w:bottom w:val="single" w:sz="8" w:space="0" w:color="BFBFBF" w:themeColor="background1" w:themeShade="BF"/>
              <w:right w:val="single" w:sz="8" w:space="0" w:color="BFBFBF" w:themeColor="background1" w:themeShade="BF"/>
            </w:tcBorders>
          </w:tcPr>
          <w:p w14:paraId="57AFE22C" w14:textId="77777777" w:rsidR="00D21393" w:rsidRDefault="00D21393" w:rsidP="00B74770">
            <w:pPr>
              <w:spacing w:line="254" w:lineRule="auto"/>
              <w:cnfStyle w:val="000000100000" w:firstRow="0" w:lastRow="0" w:firstColumn="0" w:lastColumn="0" w:oddVBand="0" w:evenVBand="0" w:oddHBand="1" w:evenHBand="0" w:firstRowFirstColumn="0" w:firstRowLastColumn="0" w:lastRowFirstColumn="0" w:lastRowLastColumn="0"/>
              <w:rPr>
                <w:color w:val="000000" w:themeColor="text1"/>
              </w:rPr>
            </w:pPr>
            <w:r w:rsidRPr="38F3508C">
              <w:rPr>
                <w:color w:val="000000" w:themeColor="text1"/>
              </w:rPr>
              <w:t>Održivi razvoj</w:t>
            </w:r>
          </w:p>
          <w:p w14:paraId="11848D67" w14:textId="77777777" w:rsidR="00D21393" w:rsidRDefault="00D21393" w:rsidP="00B74770">
            <w:pPr>
              <w:spacing w:line="254" w:lineRule="auto"/>
              <w:cnfStyle w:val="000000100000" w:firstRow="0" w:lastRow="0" w:firstColumn="0" w:lastColumn="0" w:oddVBand="0" w:evenVBand="0" w:oddHBand="1" w:evenHBand="0" w:firstRowFirstColumn="0" w:firstRowLastColumn="0" w:lastRowFirstColumn="0" w:lastRowLastColumn="0"/>
              <w:rPr>
                <w:color w:val="000000" w:themeColor="text1"/>
              </w:rPr>
            </w:pPr>
            <w:r w:rsidRPr="38F3508C">
              <w:rPr>
                <w:color w:val="000000" w:themeColor="text1"/>
              </w:rPr>
              <w:t>Učiti kako učiti</w:t>
            </w:r>
          </w:p>
          <w:p w14:paraId="2531639D" w14:textId="77777777" w:rsidR="00D21393" w:rsidRDefault="00D21393" w:rsidP="00B74770">
            <w:pPr>
              <w:spacing w:line="254" w:lineRule="auto"/>
              <w:cnfStyle w:val="000000100000" w:firstRow="0" w:lastRow="0" w:firstColumn="0" w:lastColumn="0" w:oddVBand="0" w:evenVBand="0" w:oddHBand="1" w:evenHBand="0" w:firstRowFirstColumn="0" w:firstRowLastColumn="0" w:lastRowFirstColumn="0" w:lastRowLastColumn="0"/>
              <w:rPr>
                <w:color w:val="000000" w:themeColor="text1"/>
              </w:rPr>
            </w:pPr>
            <w:r w:rsidRPr="38F3508C">
              <w:rPr>
                <w:color w:val="000000" w:themeColor="text1"/>
              </w:rPr>
              <w:t>Uporaba informacijske i komunikacijske tehnologije</w:t>
            </w:r>
          </w:p>
          <w:p w14:paraId="72C7448A" w14:textId="77777777" w:rsidR="00D21393" w:rsidRDefault="00D21393" w:rsidP="00B74770">
            <w:pPr>
              <w:spacing w:line="254" w:lineRule="auto"/>
              <w:cnfStyle w:val="000000100000" w:firstRow="0" w:lastRow="0" w:firstColumn="0" w:lastColumn="0" w:oddVBand="0" w:evenVBand="0" w:oddHBand="1" w:evenHBand="0" w:firstRowFirstColumn="0" w:firstRowLastColumn="0" w:lastRowFirstColumn="0" w:lastRowLastColumn="0"/>
              <w:rPr>
                <w:color w:val="000000" w:themeColor="text1"/>
              </w:rPr>
            </w:pPr>
            <w:r w:rsidRPr="38F3508C">
              <w:rPr>
                <w:color w:val="000000" w:themeColor="text1"/>
              </w:rPr>
              <w:t>Hrvatski jezik</w:t>
            </w:r>
          </w:p>
          <w:p w14:paraId="619D5F69" w14:textId="77777777" w:rsidR="00D21393" w:rsidRDefault="00D21393" w:rsidP="00B74770">
            <w:pPr>
              <w:spacing w:line="254" w:lineRule="auto"/>
              <w:cnfStyle w:val="000000100000" w:firstRow="0" w:lastRow="0" w:firstColumn="0" w:lastColumn="0" w:oddVBand="0" w:evenVBand="0" w:oddHBand="1" w:evenHBand="0" w:firstRowFirstColumn="0" w:firstRowLastColumn="0" w:lastRowFirstColumn="0" w:lastRowLastColumn="0"/>
              <w:rPr>
                <w:color w:val="000000" w:themeColor="text1"/>
              </w:rPr>
            </w:pPr>
            <w:r w:rsidRPr="38F3508C">
              <w:rPr>
                <w:color w:val="000000" w:themeColor="text1"/>
              </w:rPr>
              <w:t xml:space="preserve"> </w:t>
            </w:r>
          </w:p>
        </w:tc>
        <w:tc>
          <w:tcPr>
            <w:tcW w:w="1952"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6D6233F5" w14:textId="77777777" w:rsidR="00D21393" w:rsidRDefault="00D21393" w:rsidP="00B74770">
            <w:pPr>
              <w:spacing w:line="254" w:lineRule="auto"/>
              <w:cnfStyle w:val="000000100000" w:firstRow="0" w:lastRow="0" w:firstColumn="0" w:lastColumn="0" w:oddVBand="0" w:evenVBand="0" w:oddHBand="1" w:evenHBand="0" w:firstRowFirstColumn="0" w:firstRowLastColumn="0" w:lastRowFirstColumn="0" w:lastRowLastColumn="0"/>
              <w:rPr>
                <w:color w:val="000000" w:themeColor="text1"/>
              </w:rPr>
            </w:pPr>
            <w:r w:rsidRPr="38F3508C">
              <w:rPr>
                <w:color w:val="000000" w:themeColor="text1"/>
              </w:rPr>
              <w:t>Izlazna kartica,  digitalni nastavni sadržaji na platformi mozaBook</w:t>
            </w:r>
          </w:p>
        </w:tc>
      </w:tr>
    </w:tbl>
    <w:p w14:paraId="47551F86" w14:textId="77777777" w:rsidR="00D21393" w:rsidRDefault="00D21393" w:rsidP="00D21393">
      <w:pPr>
        <w:rPr>
          <w:b/>
          <w:bCs/>
        </w:rPr>
      </w:pPr>
    </w:p>
    <w:p w14:paraId="4EC1F194" w14:textId="77777777" w:rsidR="00D21393" w:rsidRDefault="00D21393"/>
    <w:p w14:paraId="65A65EB7" w14:textId="77777777" w:rsidR="00D21393" w:rsidRDefault="00D21393"/>
    <w:p w14:paraId="3860B4BF" w14:textId="77777777" w:rsidR="00D21393" w:rsidRDefault="00D21393"/>
    <w:p w14:paraId="1463FD76" w14:textId="77777777" w:rsidR="00D21393" w:rsidRDefault="00D21393"/>
    <w:p w14:paraId="130AD1D4" w14:textId="77777777" w:rsidR="00D21393" w:rsidRDefault="00D21393"/>
    <w:p w14:paraId="7377DDB8" w14:textId="77777777" w:rsidR="00D21393" w:rsidRDefault="00D21393"/>
    <w:p w14:paraId="0573F1AF" w14:textId="77777777" w:rsidR="00D21393" w:rsidRDefault="00D21393"/>
    <w:p w14:paraId="2E7FEB2E" w14:textId="77777777" w:rsidR="00996328" w:rsidRDefault="00996328"/>
    <w:p w14:paraId="270077F1" w14:textId="77777777" w:rsidR="00996328" w:rsidRDefault="00996328"/>
    <w:p w14:paraId="00777BA0" w14:textId="77777777" w:rsidR="00996328" w:rsidRDefault="00996328"/>
    <w:p w14:paraId="6F9273AD" w14:textId="77777777" w:rsidR="00D21393" w:rsidRDefault="00D21393"/>
    <w:p w14:paraId="72961198" w14:textId="77777777" w:rsidR="00D21393" w:rsidRDefault="00D21393"/>
    <w:tbl>
      <w:tblPr>
        <w:tblStyle w:val="Obinatablica1"/>
        <w:tblW w:w="15735" w:type="dxa"/>
        <w:tblInd w:w="-719" w:type="dxa"/>
        <w:tblLayout w:type="fixed"/>
        <w:tblLook w:val="04A0" w:firstRow="1" w:lastRow="0" w:firstColumn="1" w:lastColumn="0" w:noHBand="0" w:noVBand="1"/>
      </w:tblPr>
      <w:tblGrid>
        <w:gridCol w:w="2273"/>
        <w:gridCol w:w="1282"/>
        <w:gridCol w:w="1801"/>
        <w:gridCol w:w="900"/>
        <w:gridCol w:w="2196"/>
        <w:gridCol w:w="1419"/>
        <w:gridCol w:w="382"/>
        <w:gridCol w:w="3096"/>
        <w:gridCol w:w="2386"/>
      </w:tblGrid>
      <w:tr w:rsidR="00D21393" w14:paraId="02C9C6BC" w14:textId="77777777" w:rsidTr="00D21393">
        <w:trPr>
          <w:cnfStyle w:val="100000000000" w:firstRow="1" w:lastRow="0" w:firstColumn="0" w:lastColumn="0" w:oddVBand="0" w:evenVBand="0" w:oddHBand="0" w:evenHBand="0" w:firstRowFirstColumn="0" w:firstRowLastColumn="0" w:lastRowFirstColumn="0" w:lastRowLastColumn="0"/>
          <w:trHeight w:val="840"/>
        </w:trPr>
        <w:tc>
          <w:tcPr>
            <w:cnfStyle w:val="001000000000" w:firstRow="0" w:lastRow="0" w:firstColumn="1" w:lastColumn="0" w:oddVBand="0" w:evenVBand="0" w:oddHBand="0" w:evenHBand="0" w:firstRowFirstColumn="0" w:firstRowLastColumn="0" w:lastRowFirstColumn="0" w:lastRowLastColumn="0"/>
            <w:tcW w:w="15735" w:type="dxa"/>
            <w:gridSpan w:val="9"/>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616BE1FE" w14:textId="27F37954" w:rsidR="00D21393" w:rsidRPr="00996328" w:rsidRDefault="00D21393" w:rsidP="00996328">
            <w:pPr>
              <w:pStyle w:val="Naslov2"/>
              <w:jc w:val="center"/>
              <w:outlineLvl w:val="1"/>
              <w:rPr>
                <w:b/>
                <w:bCs w:val="0"/>
              </w:rPr>
            </w:pPr>
            <w:r>
              <w:lastRenderedPageBreak/>
              <w:br/>
            </w:r>
            <w:bookmarkStart w:id="94" w:name="_Toc146837754"/>
            <w:r w:rsidRPr="00996328">
              <w:rPr>
                <w:b/>
                <w:bCs w:val="0"/>
              </w:rPr>
              <w:t>6.15.  Životna zajednica šume</w:t>
            </w:r>
            <w:bookmarkEnd w:id="94"/>
          </w:p>
        </w:tc>
      </w:tr>
      <w:tr w:rsidR="00D21393" w14:paraId="75A48844" w14:textId="77777777" w:rsidTr="00D21393">
        <w:trPr>
          <w:cnfStyle w:val="000000100000" w:firstRow="0" w:lastRow="0" w:firstColumn="0" w:lastColumn="0" w:oddVBand="0" w:evenVBand="0" w:oddHBand="1" w:evenHBand="0" w:firstRowFirstColumn="0" w:firstRowLastColumn="0" w:lastRowFirstColumn="0" w:lastRowLastColumn="0"/>
          <w:trHeight w:val="1275"/>
        </w:trPr>
        <w:tc>
          <w:tcPr>
            <w:cnfStyle w:val="001000000000" w:firstRow="0" w:lastRow="0" w:firstColumn="1" w:lastColumn="0" w:oddVBand="0" w:evenVBand="0" w:oddHBand="0" w:evenHBand="0" w:firstRowFirstColumn="0" w:firstRowLastColumn="0" w:lastRowFirstColumn="0" w:lastRowLastColumn="0"/>
            <w:tcW w:w="5356" w:type="dxa"/>
            <w:gridSpan w:val="3"/>
            <w:tcBorders>
              <w:top w:val="single" w:sz="8" w:space="0" w:color="BFBFBF" w:themeColor="background1" w:themeShade="BF"/>
              <w:left w:val="single" w:sz="8" w:space="0" w:color="BFBFBF" w:themeColor="background1" w:themeShade="BF"/>
              <w:bottom w:val="double" w:sz="3" w:space="0" w:color="BFBFBF" w:themeColor="background1" w:themeShade="BF"/>
              <w:right w:val="single" w:sz="8" w:space="0" w:color="BFBFBF" w:themeColor="background1" w:themeShade="BF"/>
            </w:tcBorders>
          </w:tcPr>
          <w:p w14:paraId="11D9DEA2" w14:textId="77777777" w:rsidR="00D21393" w:rsidRDefault="00D21393" w:rsidP="00B74770">
            <w:pPr>
              <w:spacing w:line="254" w:lineRule="auto"/>
              <w:jc w:val="center"/>
              <w:rPr>
                <w:color w:val="000000" w:themeColor="text1"/>
              </w:rPr>
            </w:pPr>
            <w:r>
              <w:br/>
            </w:r>
            <w:r w:rsidRPr="043E4EAE">
              <w:rPr>
                <w:color w:val="000000" w:themeColor="text1"/>
              </w:rPr>
              <w:t>NOSITELJ/I AKTIVNOSTI:</w:t>
            </w:r>
          </w:p>
          <w:p w14:paraId="6E3EB981" w14:textId="77777777" w:rsidR="00D21393" w:rsidRDefault="00D21393" w:rsidP="00B74770">
            <w:pPr>
              <w:spacing w:line="254" w:lineRule="auto"/>
              <w:jc w:val="center"/>
              <w:rPr>
                <w:color w:val="000000" w:themeColor="text1"/>
              </w:rPr>
            </w:pPr>
            <w:r w:rsidRPr="043E4EAE">
              <w:rPr>
                <w:color w:val="000000" w:themeColor="text1"/>
              </w:rPr>
              <w:t>Katarina Baraban, učiteljica 4.a razreda</w:t>
            </w:r>
          </w:p>
        </w:tc>
        <w:tc>
          <w:tcPr>
            <w:tcW w:w="3096" w:type="dxa"/>
            <w:gridSpan w:val="2"/>
            <w:tcBorders>
              <w:top w:val="nil"/>
              <w:left w:val="nil"/>
              <w:bottom w:val="double" w:sz="3" w:space="0" w:color="BFBFBF" w:themeColor="background1" w:themeShade="BF"/>
              <w:right w:val="single" w:sz="8" w:space="0" w:color="BFBFBF" w:themeColor="background1" w:themeShade="BF"/>
            </w:tcBorders>
          </w:tcPr>
          <w:p w14:paraId="775F73BC" w14:textId="77777777" w:rsidR="00D21393" w:rsidRDefault="00D21393" w:rsidP="00B74770">
            <w:pPr>
              <w:spacing w:line="254" w:lineRule="auto"/>
              <w:jc w:val="center"/>
              <w:cnfStyle w:val="000000100000" w:firstRow="0" w:lastRow="0" w:firstColumn="0" w:lastColumn="0" w:oddVBand="0" w:evenVBand="0" w:oddHBand="1" w:evenHBand="0" w:firstRowFirstColumn="0" w:firstRowLastColumn="0" w:lastRowFirstColumn="0" w:lastRowLastColumn="0"/>
              <w:rPr>
                <w:b/>
                <w:bCs/>
                <w:color w:val="000000" w:themeColor="text1"/>
              </w:rPr>
            </w:pPr>
            <w:r>
              <w:br/>
            </w:r>
            <w:r w:rsidRPr="38F3508C">
              <w:rPr>
                <w:b/>
                <w:bCs/>
                <w:color w:val="000000" w:themeColor="text1"/>
              </w:rPr>
              <w:t>SURADNICI:</w:t>
            </w:r>
          </w:p>
          <w:p w14:paraId="23E7E677" w14:textId="77777777" w:rsidR="00D21393" w:rsidRDefault="00D21393" w:rsidP="00B74770">
            <w:pPr>
              <w:spacing w:line="254" w:lineRule="auto"/>
              <w:jc w:val="center"/>
              <w:cnfStyle w:val="000000100000" w:firstRow="0" w:lastRow="0" w:firstColumn="0" w:lastColumn="0" w:oddVBand="0" w:evenVBand="0" w:oddHBand="1" w:evenHBand="0" w:firstRowFirstColumn="0" w:firstRowLastColumn="0" w:lastRowFirstColumn="0" w:lastRowLastColumn="0"/>
              <w:rPr>
                <w:b/>
                <w:bCs/>
                <w:color w:val="000000" w:themeColor="text1"/>
              </w:rPr>
            </w:pPr>
            <w:r w:rsidRPr="38F3508C">
              <w:rPr>
                <w:b/>
                <w:bCs/>
                <w:color w:val="000000" w:themeColor="text1"/>
              </w:rPr>
              <w:t>-</w:t>
            </w:r>
          </w:p>
        </w:tc>
        <w:tc>
          <w:tcPr>
            <w:tcW w:w="1801" w:type="dxa"/>
            <w:gridSpan w:val="2"/>
            <w:tcBorders>
              <w:top w:val="nil"/>
              <w:left w:val="nil"/>
              <w:bottom w:val="double" w:sz="3" w:space="0" w:color="BFBFBF" w:themeColor="background1" w:themeShade="BF"/>
              <w:right w:val="single" w:sz="8" w:space="0" w:color="BFBFBF" w:themeColor="background1" w:themeShade="BF"/>
            </w:tcBorders>
          </w:tcPr>
          <w:p w14:paraId="12811DC1" w14:textId="77777777" w:rsidR="00D21393" w:rsidRDefault="00D21393" w:rsidP="00B74770">
            <w:pPr>
              <w:spacing w:line="254" w:lineRule="auto"/>
              <w:jc w:val="center"/>
              <w:cnfStyle w:val="000000100000" w:firstRow="0" w:lastRow="0" w:firstColumn="0" w:lastColumn="0" w:oddVBand="0" w:evenVBand="0" w:oddHBand="1" w:evenHBand="0" w:firstRowFirstColumn="0" w:firstRowLastColumn="0" w:lastRowFirstColumn="0" w:lastRowLastColumn="0"/>
              <w:rPr>
                <w:b/>
                <w:bCs/>
                <w:color w:val="000000" w:themeColor="text1"/>
              </w:rPr>
            </w:pPr>
            <w:r>
              <w:br/>
            </w:r>
            <w:r w:rsidRPr="38F3508C">
              <w:rPr>
                <w:b/>
                <w:bCs/>
                <w:color w:val="000000" w:themeColor="text1"/>
              </w:rPr>
              <w:t xml:space="preserve">NAMIJENJENO: </w:t>
            </w:r>
            <w:r>
              <w:br/>
            </w:r>
            <w:r w:rsidRPr="38F3508C">
              <w:rPr>
                <w:b/>
                <w:bCs/>
                <w:color w:val="000000" w:themeColor="text1"/>
              </w:rPr>
              <w:t>učenicima 4. razreda</w:t>
            </w:r>
          </w:p>
        </w:tc>
        <w:tc>
          <w:tcPr>
            <w:tcW w:w="3096" w:type="dxa"/>
            <w:tcBorders>
              <w:top w:val="nil"/>
              <w:left w:val="nil"/>
              <w:bottom w:val="double" w:sz="3" w:space="0" w:color="BFBFBF" w:themeColor="background1" w:themeShade="BF"/>
              <w:right w:val="single" w:sz="8" w:space="0" w:color="BFBFBF" w:themeColor="background1" w:themeShade="BF"/>
            </w:tcBorders>
          </w:tcPr>
          <w:p w14:paraId="7E5F2344" w14:textId="1A07E454" w:rsidR="00D21393" w:rsidRDefault="00D21393" w:rsidP="00B74770">
            <w:pPr>
              <w:spacing w:line="254" w:lineRule="auto"/>
              <w:jc w:val="center"/>
              <w:cnfStyle w:val="000000100000" w:firstRow="0" w:lastRow="0" w:firstColumn="0" w:lastColumn="0" w:oddVBand="0" w:evenVBand="0" w:oddHBand="1" w:evenHBand="0" w:firstRowFirstColumn="0" w:firstRowLastColumn="0" w:lastRowFirstColumn="0" w:lastRowLastColumn="0"/>
              <w:rPr>
                <w:b/>
                <w:bCs/>
                <w:color w:val="000000" w:themeColor="text1"/>
              </w:rPr>
            </w:pPr>
            <w:r>
              <w:br/>
            </w:r>
            <w:r w:rsidRPr="38F3508C">
              <w:rPr>
                <w:b/>
                <w:bCs/>
                <w:color w:val="000000" w:themeColor="text1"/>
              </w:rPr>
              <w:t>PREDVIĐENO VRIJEME REALIZACIJE:</w:t>
            </w:r>
            <w:r>
              <w:br/>
            </w:r>
            <w:r w:rsidRPr="38F3508C">
              <w:rPr>
                <w:b/>
                <w:bCs/>
                <w:color w:val="000000" w:themeColor="text1"/>
              </w:rPr>
              <w:t xml:space="preserve"> svibanj 202</w:t>
            </w:r>
            <w:r>
              <w:rPr>
                <w:b/>
                <w:bCs/>
                <w:color w:val="000000" w:themeColor="text1"/>
              </w:rPr>
              <w:t>4</w:t>
            </w:r>
            <w:r w:rsidRPr="38F3508C">
              <w:rPr>
                <w:b/>
                <w:bCs/>
                <w:color w:val="000000" w:themeColor="text1"/>
              </w:rPr>
              <w:t>.</w:t>
            </w:r>
          </w:p>
        </w:tc>
        <w:tc>
          <w:tcPr>
            <w:tcW w:w="2386" w:type="dxa"/>
            <w:tcBorders>
              <w:top w:val="nil"/>
              <w:left w:val="single" w:sz="8" w:space="0" w:color="BFBFBF" w:themeColor="background1" w:themeShade="BF"/>
              <w:bottom w:val="double" w:sz="3" w:space="0" w:color="BFBFBF" w:themeColor="background1" w:themeShade="BF"/>
              <w:right w:val="single" w:sz="8" w:space="0" w:color="BFBFBF" w:themeColor="background1" w:themeShade="BF"/>
            </w:tcBorders>
          </w:tcPr>
          <w:p w14:paraId="22D8E3B6" w14:textId="77777777" w:rsidR="00D21393" w:rsidRDefault="00D21393" w:rsidP="00B74770">
            <w:pPr>
              <w:spacing w:line="254" w:lineRule="auto"/>
              <w:jc w:val="center"/>
              <w:cnfStyle w:val="000000100000" w:firstRow="0" w:lastRow="0" w:firstColumn="0" w:lastColumn="0" w:oddVBand="0" w:evenVBand="0" w:oddHBand="1" w:evenHBand="0" w:firstRowFirstColumn="0" w:firstRowLastColumn="0" w:lastRowFirstColumn="0" w:lastRowLastColumn="0"/>
              <w:rPr>
                <w:b/>
                <w:bCs/>
                <w:color w:val="000000" w:themeColor="text1"/>
              </w:rPr>
            </w:pPr>
            <w:r>
              <w:br/>
            </w:r>
            <w:r w:rsidRPr="38F3508C">
              <w:rPr>
                <w:b/>
                <w:bCs/>
                <w:color w:val="000000" w:themeColor="text1"/>
              </w:rPr>
              <w:t>TRAJANJE AKTIVNOSTI:</w:t>
            </w:r>
            <w:r>
              <w:br/>
            </w:r>
            <w:r w:rsidRPr="38F3508C">
              <w:rPr>
                <w:b/>
                <w:bCs/>
                <w:color w:val="000000" w:themeColor="text1"/>
              </w:rPr>
              <w:t xml:space="preserve"> 2 sata u svibnju</w:t>
            </w:r>
          </w:p>
        </w:tc>
      </w:tr>
      <w:tr w:rsidR="00D21393" w14:paraId="18CE8BF1" w14:textId="77777777" w:rsidTr="00D21393">
        <w:trPr>
          <w:trHeight w:val="945"/>
        </w:trPr>
        <w:tc>
          <w:tcPr>
            <w:cnfStyle w:val="001000000000" w:firstRow="0" w:lastRow="0" w:firstColumn="1" w:lastColumn="0" w:oddVBand="0" w:evenVBand="0" w:oddHBand="0" w:evenHBand="0" w:firstRowFirstColumn="0" w:firstRowLastColumn="0" w:lastRowFirstColumn="0" w:lastRowLastColumn="0"/>
            <w:tcW w:w="2273" w:type="dxa"/>
            <w:tcBorders>
              <w:top w:val="double" w:sz="3"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C0C0C0"/>
          </w:tcPr>
          <w:p w14:paraId="440CA006" w14:textId="77777777" w:rsidR="00D21393" w:rsidRDefault="00D21393" w:rsidP="00B74770">
            <w:pPr>
              <w:spacing w:line="254" w:lineRule="auto"/>
              <w:jc w:val="center"/>
            </w:pPr>
            <w:r w:rsidRPr="38F3508C">
              <w:t xml:space="preserve"> </w:t>
            </w:r>
          </w:p>
          <w:p w14:paraId="3363E1D1" w14:textId="77777777" w:rsidR="00D21393" w:rsidRDefault="00D21393" w:rsidP="00B74770">
            <w:pPr>
              <w:spacing w:line="254" w:lineRule="auto"/>
              <w:jc w:val="center"/>
              <w:rPr>
                <w:color w:val="000000" w:themeColor="text1"/>
              </w:rPr>
            </w:pPr>
            <w:r w:rsidRPr="38F3508C">
              <w:rPr>
                <w:color w:val="000000" w:themeColor="text1"/>
              </w:rPr>
              <w:t>ODGOVORNOSTI NOSITELJA AKTIVNOSTI</w:t>
            </w:r>
          </w:p>
        </w:tc>
        <w:tc>
          <w:tcPr>
            <w:tcW w:w="128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9E2F3" w:themeFill="accent1" w:themeFillTint="33"/>
          </w:tcPr>
          <w:p w14:paraId="19DAEE63" w14:textId="77777777" w:rsidR="00D21393" w:rsidRDefault="00D21393" w:rsidP="00B74770">
            <w:pPr>
              <w:spacing w:line="254" w:lineRule="auto"/>
              <w:jc w:val="center"/>
              <w:cnfStyle w:val="000000000000" w:firstRow="0" w:lastRow="0" w:firstColumn="0" w:lastColumn="0" w:oddVBand="0" w:evenVBand="0" w:oddHBand="0" w:evenHBand="0" w:firstRowFirstColumn="0" w:firstRowLastColumn="0" w:lastRowFirstColumn="0" w:lastRowLastColumn="0"/>
              <w:rPr>
                <w:b/>
                <w:bCs/>
              </w:rPr>
            </w:pPr>
            <w:r w:rsidRPr="38F3508C">
              <w:rPr>
                <w:b/>
                <w:bCs/>
              </w:rPr>
              <w:t xml:space="preserve"> </w:t>
            </w:r>
          </w:p>
          <w:p w14:paraId="7EF80F2C" w14:textId="77777777" w:rsidR="00D21393" w:rsidRDefault="00D21393" w:rsidP="00B74770">
            <w:pPr>
              <w:spacing w:line="254" w:lineRule="auto"/>
              <w:jc w:val="center"/>
              <w:cnfStyle w:val="000000000000" w:firstRow="0" w:lastRow="0" w:firstColumn="0" w:lastColumn="0" w:oddVBand="0" w:evenVBand="0" w:oddHBand="0" w:evenHBand="0" w:firstRowFirstColumn="0" w:firstRowLastColumn="0" w:lastRowFirstColumn="0" w:lastRowLastColumn="0"/>
              <w:rPr>
                <w:b/>
                <w:bCs/>
                <w:color w:val="000000" w:themeColor="text1"/>
              </w:rPr>
            </w:pPr>
            <w:r w:rsidRPr="38F3508C">
              <w:rPr>
                <w:b/>
                <w:bCs/>
                <w:color w:val="000000" w:themeColor="text1"/>
              </w:rPr>
              <w:t>CILJEVI AKTIVNOSTI</w:t>
            </w:r>
          </w:p>
        </w:tc>
        <w:tc>
          <w:tcPr>
            <w:tcW w:w="1801"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FE599" w:themeFill="accent4" w:themeFillTint="66"/>
          </w:tcPr>
          <w:p w14:paraId="0D6B0891" w14:textId="77777777" w:rsidR="00D21393" w:rsidRDefault="00D21393" w:rsidP="00B74770">
            <w:pPr>
              <w:spacing w:line="254" w:lineRule="auto"/>
              <w:jc w:val="center"/>
              <w:cnfStyle w:val="000000000000" w:firstRow="0" w:lastRow="0" w:firstColumn="0" w:lastColumn="0" w:oddVBand="0" w:evenVBand="0" w:oddHBand="0" w:evenHBand="0" w:firstRowFirstColumn="0" w:firstRowLastColumn="0" w:lastRowFirstColumn="0" w:lastRowLastColumn="0"/>
              <w:rPr>
                <w:b/>
                <w:bCs/>
              </w:rPr>
            </w:pPr>
            <w:r w:rsidRPr="38F3508C">
              <w:rPr>
                <w:b/>
                <w:bCs/>
              </w:rPr>
              <w:t xml:space="preserve"> </w:t>
            </w:r>
          </w:p>
          <w:p w14:paraId="5E3466A2" w14:textId="77777777" w:rsidR="00D21393" w:rsidRDefault="00D21393" w:rsidP="00B74770">
            <w:pPr>
              <w:spacing w:line="254" w:lineRule="auto"/>
              <w:jc w:val="center"/>
              <w:cnfStyle w:val="000000000000" w:firstRow="0" w:lastRow="0" w:firstColumn="0" w:lastColumn="0" w:oddVBand="0" w:evenVBand="0" w:oddHBand="0" w:evenHBand="0" w:firstRowFirstColumn="0" w:firstRowLastColumn="0" w:lastRowFirstColumn="0" w:lastRowLastColumn="0"/>
              <w:rPr>
                <w:b/>
                <w:bCs/>
                <w:color w:val="000000" w:themeColor="text1"/>
              </w:rPr>
            </w:pPr>
            <w:r w:rsidRPr="38F3508C">
              <w:rPr>
                <w:b/>
                <w:bCs/>
                <w:color w:val="000000" w:themeColor="text1"/>
              </w:rPr>
              <w:t>OČEKIVANI ISHODI / POSTIGNUĆA</w:t>
            </w:r>
          </w:p>
        </w:tc>
        <w:tc>
          <w:tcPr>
            <w:tcW w:w="900" w:type="dxa"/>
            <w:tcBorders>
              <w:top w:val="double" w:sz="3"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7CAAC" w:themeFill="accent2" w:themeFillTint="66"/>
          </w:tcPr>
          <w:p w14:paraId="1B524B64" w14:textId="77777777" w:rsidR="00D21393" w:rsidRDefault="00D21393" w:rsidP="00B74770">
            <w:pPr>
              <w:spacing w:line="254" w:lineRule="auto"/>
              <w:jc w:val="center"/>
              <w:cnfStyle w:val="000000000000" w:firstRow="0" w:lastRow="0" w:firstColumn="0" w:lastColumn="0" w:oddVBand="0" w:evenVBand="0" w:oddHBand="0" w:evenHBand="0" w:firstRowFirstColumn="0" w:firstRowLastColumn="0" w:lastRowFirstColumn="0" w:lastRowLastColumn="0"/>
              <w:rPr>
                <w:b/>
                <w:bCs/>
              </w:rPr>
            </w:pPr>
            <w:r w:rsidRPr="38F3508C">
              <w:rPr>
                <w:b/>
                <w:bCs/>
              </w:rPr>
              <w:t xml:space="preserve"> </w:t>
            </w:r>
          </w:p>
          <w:p w14:paraId="3F22FC71" w14:textId="77777777" w:rsidR="00D21393" w:rsidRDefault="00D21393" w:rsidP="00B74770">
            <w:pPr>
              <w:spacing w:line="254" w:lineRule="auto"/>
              <w:jc w:val="center"/>
              <w:cnfStyle w:val="000000000000" w:firstRow="0" w:lastRow="0" w:firstColumn="0" w:lastColumn="0" w:oddVBand="0" w:evenVBand="0" w:oddHBand="0" w:evenHBand="0" w:firstRowFirstColumn="0" w:firstRowLastColumn="0" w:lastRowFirstColumn="0" w:lastRowLastColumn="0"/>
              <w:rPr>
                <w:b/>
                <w:bCs/>
                <w:color w:val="000000" w:themeColor="text1"/>
              </w:rPr>
            </w:pPr>
            <w:r w:rsidRPr="38F3508C">
              <w:rPr>
                <w:b/>
                <w:bCs/>
                <w:color w:val="000000" w:themeColor="text1"/>
              </w:rPr>
              <w:t>NAČINI UČENJA</w:t>
            </w:r>
          </w:p>
        </w:tc>
        <w:tc>
          <w:tcPr>
            <w:tcW w:w="2196"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8D08D" w:themeFill="accent6" w:themeFillTint="99"/>
          </w:tcPr>
          <w:p w14:paraId="3C3B4EF9" w14:textId="77777777" w:rsidR="00D21393" w:rsidRDefault="00D21393" w:rsidP="00B74770">
            <w:pPr>
              <w:spacing w:line="254" w:lineRule="auto"/>
              <w:jc w:val="center"/>
              <w:cnfStyle w:val="000000000000" w:firstRow="0" w:lastRow="0" w:firstColumn="0" w:lastColumn="0" w:oddVBand="0" w:evenVBand="0" w:oddHBand="0" w:evenHBand="0" w:firstRowFirstColumn="0" w:firstRowLastColumn="0" w:lastRowFirstColumn="0" w:lastRowLastColumn="0"/>
              <w:rPr>
                <w:b/>
                <w:bCs/>
              </w:rPr>
            </w:pPr>
            <w:r w:rsidRPr="38F3508C">
              <w:rPr>
                <w:b/>
                <w:bCs/>
              </w:rPr>
              <w:t xml:space="preserve"> </w:t>
            </w:r>
          </w:p>
          <w:p w14:paraId="4A516AB7" w14:textId="77777777" w:rsidR="00D21393" w:rsidRDefault="00D21393" w:rsidP="00B74770">
            <w:pPr>
              <w:spacing w:line="254" w:lineRule="auto"/>
              <w:jc w:val="center"/>
              <w:cnfStyle w:val="000000000000" w:firstRow="0" w:lastRow="0" w:firstColumn="0" w:lastColumn="0" w:oddVBand="0" w:evenVBand="0" w:oddHBand="0" w:evenHBand="0" w:firstRowFirstColumn="0" w:firstRowLastColumn="0" w:lastRowFirstColumn="0" w:lastRowLastColumn="0"/>
              <w:rPr>
                <w:b/>
                <w:bCs/>
                <w:color w:val="000000" w:themeColor="text1"/>
              </w:rPr>
            </w:pPr>
            <w:r w:rsidRPr="38F3508C">
              <w:rPr>
                <w:b/>
                <w:bCs/>
                <w:color w:val="000000" w:themeColor="text1"/>
              </w:rPr>
              <w:t>AKTIVNOSTI ZA UČENIKE</w:t>
            </w:r>
          </w:p>
        </w:tc>
        <w:tc>
          <w:tcPr>
            <w:tcW w:w="1419" w:type="dxa"/>
            <w:tcBorders>
              <w:top w:val="double" w:sz="3"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FB7D8"/>
          </w:tcPr>
          <w:p w14:paraId="3077DA87" w14:textId="77777777" w:rsidR="00D21393" w:rsidRDefault="00D21393" w:rsidP="00B74770">
            <w:pPr>
              <w:spacing w:line="254" w:lineRule="auto"/>
              <w:jc w:val="center"/>
              <w:cnfStyle w:val="000000000000" w:firstRow="0" w:lastRow="0" w:firstColumn="0" w:lastColumn="0" w:oddVBand="0" w:evenVBand="0" w:oddHBand="0" w:evenHBand="0" w:firstRowFirstColumn="0" w:firstRowLastColumn="0" w:lastRowFirstColumn="0" w:lastRowLastColumn="0"/>
              <w:rPr>
                <w:b/>
                <w:bCs/>
              </w:rPr>
            </w:pPr>
            <w:r w:rsidRPr="38F3508C">
              <w:rPr>
                <w:b/>
                <w:bCs/>
              </w:rPr>
              <w:t xml:space="preserve"> </w:t>
            </w:r>
          </w:p>
          <w:p w14:paraId="0107440A" w14:textId="77777777" w:rsidR="00D21393" w:rsidRDefault="00D21393" w:rsidP="00B74770">
            <w:pPr>
              <w:spacing w:line="254" w:lineRule="auto"/>
              <w:jc w:val="center"/>
              <w:cnfStyle w:val="000000000000" w:firstRow="0" w:lastRow="0" w:firstColumn="0" w:lastColumn="0" w:oddVBand="0" w:evenVBand="0" w:oddHBand="0" w:evenHBand="0" w:firstRowFirstColumn="0" w:firstRowLastColumn="0" w:lastRowFirstColumn="0" w:lastRowLastColumn="0"/>
              <w:rPr>
                <w:b/>
                <w:bCs/>
                <w:color w:val="000000" w:themeColor="text1"/>
              </w:rPr>
            </w:pPr>
            <w:r w:rsidRPr="38F3508C">
              <w:rPr>
                <w:b/>
                <w:bCs/>
                <w:color w:val="000000" w:themeColor="text1"/>
              </w:rPr>
              <w:t>MATERIJALNI RESURSI</w:t>
            </w:r>
          </w:p>
        </w:tc>
        <w:tc>
          <w:tcPr>
            <w:tcW w:w="3478" w:type="dxa"/>
            <w:gridSpan w:val="2"/>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6CFB4"/>
          </w:tcPr>
          <w:p w14:paraId="0EC9E2B1" w14:textId="77777777" w:rsidR="00D21393" w:rsidRDefault="00D21393" w:rsidP="00B74770">
            <w:pPr>
              <w:spacing w:line="254" w:lineRule="auto"/>
              <w:jc w:val="center"/>
              <w:cnfStyle w:val="000000000000" w:firstRow="0" w:lastRow="0" w:firstColumn="0" w:lastColumn="0" w:oddVBand="0" w:evenVBand="0" w:oddHBand="0" w:evenHBand="0" w:firstRowFirstColumn="0" w:firstRowLastColumn="0" w:lastRowFirstColumn="0" w:lastRowLastColumn="0"/>
              <w:rPr>
                <w:b/>
                <w:bCs/>
              </w:rPr>
            </w:pPr>
            <w:r w:rsidRPr="38F3508C">
              <w:rPr>
                <w:b/>
                <w:bCs/>
              </w:rPr>
              <w:t xml:space="preserve"> </w:t>
            </w:r>
          </w:p>
          <w:p w14:paraId="720A5679" w14:textId="77777777" w:rsidR="00D21393" w:rsidRDefault="00D21393" w:rsidP="00B74770">
            <w:pPr>
              <w:spacing w:line="254" w:lineRule="auto"/>
              <w:jc w:val="center"/>
              <w:cnfStyle w:val="000000000000" w:firstRow="0" w:lastRow="0" w:firstColumn="0" w:lastColumn="0" w:oddVBand="0" w:evenVBand="0" w:oddHBand="0" w:evenHBand="0" w:firstRowFirstColumn="0" w:firstRowLastColumn="0" w:lastRowFirstColumn="0" w:lastRowLastColumn="0"/>
              <w:rPr>
                <w:b/>
                <w:bCs/>
                <w:color w:val="000000" w:themeColor="text1"/>
              </w:rPr>
            </w:pPr>
            <w:r w:rsidRPr="38F3508C">
              <w:rPr>
                <w:b/>
                <w:bCs/>
                <w:color w:val="000000" w:themeColor="text1"/>
              </w:rPr>
              <w:t>MEĐU-PREDMETNE TEME</w:t>
            </w:r>
          </w:p>
        </w:tc>
        <w:tc>
          <w:tcPr>
            <w:tcW w:w="2386" w:type="dxa"/>
            <w:tcBorders>
              <w:top w:val="double" w:sz="3" w:space="0" w:color="BFBFBF" w:themeColor="background1" w:themeShade="BF"/>
              <w:left w:val="nil"/>
              <w:bottom w:val="single" w:sz="8" w:space="0" w:color="BFBFBF" w:themeColor="background1" w:themeShade="BF"/>
              <w:right w:val="single" w:sz="8" w:space="0" w:color="BFBFBF" w:themeColor="background1" w:themeShade="BF"/>
            </w:tcBorders>
            <w:shd w:val="clear" w:color="auto" w:fill="9CC2E5" w:themeFill="accent5" w:themeFillTint="99"/>
          </w:tcPr>
          <w:p w14:paraId="11A451D0" w14:textId="77777777" w:rsidR="00D21393" w:rsidRDefault="00D21393" w:rsidP="00B74770">
            <w:pPr>
              <w:spacing w:line="254" w:lineRule="auto"/>
              <w:jc w:val="center"/>
              <w:cnfStyle w:val="000000000000" w:firstRow="0" w:lastRow="0" w:firstColumn="0" w:lastColumn="0" w:oddVBand="0" w:evenVBand="0" w:oddHBand="0" w:evenHBand="0" w:firstRowFirstColumn="0" w:firstRowLastColumn="0" w:lastRowFirstColumn="0" w:lastRowLastColumn="0"/>
              <w:rPr>
                <w:b/>
                <w:bCs/>
              </w:rPr>
            </w:pPr>
            <w:r w:rsidRPr="38F3508C">
              <w:rPr>
                <w:b/>
                <w:bCs/>
              </w:rPr>
              <w:t xml:space="preserve"> </w:t>
            </w:r>
          </w:p>
          <w:p w14:paraId="67E35F5E" w14:textId="77777777" w:rsidR="00D21393" w:rsidRDefault="00D21393" w:rsidP="00B74770">
            <w:pPr>
              <w:spacing w:line="254" w:lineRule="auto"/>
              <w:jc w:val="center"/>
              <w:cnfStyle w:val="000000000000" w:firstRow="0" w:lastRow="0" w:firstColumn="0" w:lastColumn="0" w:oddVBand="0" w:evenVBand="0" w:oddHBand="0" w:evenHBand="0" w:firstRowFirstColumn="0" w:firstRowLastColumn="0" w:lastRowFirstColumn="0" w:lastRowLastColumn="0"/>
              <w:rPr>
                <w:b/>
                <w:bCs/>
                <w:color w:val="000000" w:themeColor="text1"/>
              </w:rPr>
            </w:pPr>
            <w:r w:rsidRPr="38F3508C">
              <w:rPr>
                <w:b/>
                <w:bCs/>
                <w:color w:val="000000" w:themeColor="text1"/>
              </w:rPr>
              <w:t>NAČIN PRAĆENJA I PROVJERE ISHODA / POSTIGNUĆA</w:t>
            </w:r>
          </w:p>
        </w:tc>
      </w:tr>
      <w:tr w:rsidR="00D21393" w14:paraId="661F317C" w14:textId="77777777" w:rsidTr="00D21393">
        <w:trPr>
          <w:cnfStyle w:val="000000100000" w:firstRow="0" w:lastRow="0" w:firstColumn="0" w:lastColumn="0" w:oddVBand="0" w:evenVBand="0" w:oddHBand="1" w:evenHBand="0" w:firstRowFirstColumn="0" w:firstRowLastColumn="0" w:lastRowFirstColumn="0" w:lastRowLastColumn="0"/>
          <w:trHeight w:val="48"/>
        </w:trPr>
        <w:tc>
          <w:tcPr>
            <w:cnfStyle w:val="001000000000" w:firstRow="0" w:lastRow="0" w:firstColumn="1" w:lastColumn="0" w:oddVBand="0" w:evenVBand="0" w:oddHBand="0" w:evenHBand="0" w:firstRowFirstColumn="0" w:firstRowLastColumn="0" w:lastRowFirstColumn="0" w:lastRowLastColumn="0"/>
            <w:tcW w:w="2273"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46DB5A84" w14:textId="77777777" w:rsidR="00D21393" w:rsidRDefault="00D21393" w:rsidP="00B74770">
            <w:pPr>
              <w:spacing w:line="254" w:lineRule="auto"/>
              <w:rPr>
                <w:color w:val="000000" w:themeColor="text1"/>
              </w:rPr>
            </w:pPr>
            <w:r w:rsidRPr="38F3508C">
              <w:rPr>
                <w:color w:val="000000" w:themeColor="text1"/>
              </w:rPr>
              <w:t>-organizacija izvanučioničke nastave.</w:t>
            </w:r>
          </w:p>
          <w:p w14:paraId="682C5C1B" w14:textId="77777777" w:rsidR="00D21393" w:rsidRDefault="00D21393" w:rsidP="00B74770">
            <w:pPr>
              <w:spacing w:line="254" w:lineRule="auto"/>
              <w:rPr>
                <w:color w:val="000000" w:themeColor="text1"/>
              </w:rPr>
            </w:pPr>
            <w:r w:rsidRPr="38F3508C">
              <w:rPr>
                <w:color w:val="000000" w:themeColor="text1"/>
              </w:rPr>
              <w:t>-integracija izvanučioničke nastave u redovni nastavni proces.</w:t>
            </w:r>
          </w:p>
          <w:p w14:paraId="08D67611" w14:textId="77777777" w:rsidR="00D21393" w:rsidRDefault="00D21393" w:rsidP="00B74770">
            <w:pPr>
              <w:spacing w:line="254" w:lineRule="auto"/>
              <w:rPr>
                <w:color w:val="000000" w:themeColor="text1"/>
              </w:rPr>
            </w:pPr>
            <w:r w:rsidRPr="38F3508C">
              <w:rPr>
                <w:color w:val="000000" w:themeColor="text1"/>
              </w:rPr>
              <w:t>-prikupljanje suglasnosti roditelja</w:t>
            </w:r>
          </w:p>
          <w:p w14:paraId="267C2020" w14:textId="77777777" w:rsidR="00D21393" w:rsidRDefault="00D21393" w:rsidP="00B74770">
            <w:pPr>
              <w:spacing w:line="254" w:lineRule="auto"/>
              <w:rPr>
                <w:color w:val="000000" w:themeColor="text1"/>
              </w:rPr>
            </w:pPr>
            <w:r w:rsidRPr="38F3508C">
              <w:rPr>
                <w:color w:val="000000" w:themeColor="text1"/>
              </w:rPr>
              <w:t>-provedba izvanučioničke nastave</w:t>
            </w:r>
          </w:p>
          <w:p w14:paraId="02E93D13" w14:textId="77777777" w:rsidR="00D21393" w:rsidRDefault="00D21393" w:rsidP="00B74770">
            <w:pPr>
              <w:spacing w:line="254" w:lineRule="auto"/>
            </w:pPr>
            <w:r w:rsidRPr="38F3508C">
              <w:t xml:space="preserve"> </w:t>
            </w:r>
          </w:p>
        </w:tc>
        <w:tc>
          <w:tcPr>
            <w:tcW w:w="1282"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48D8C663" w14:textId="77777777" w:rsidR="00D21393" w:rsidRDefault="00D21393" w:rsidP="00B74770">
            <w:pPr>
              <w:cnfStyle w:val="000000100000" w:firstRow="0" w:lastRow="0" w:firstColumn="0" w:lastColumn="0" w:oddVBand="0" w:evenVBand="0" w:oddHBand="1" w:evenHBand="0" w:firstRowFirstColumn="0" w:firstRowLastColumn="0" w:lastRowFirstColumn="0" w:lastRowLastColumn="0"/>
              <w:rPr>
                <w:color w:val="000000" w:themeColor="text1"/>
              </w:rPr>
            </w:pPr>
            <w:r w:rsidRPr="38F3508C">
              <w:rPr>
                <w:color w:val="000000" w:themeColor="text1"/>
              </w:rPr>
              <w:t xml:space="preserve">U neposrednom okolišu zaključiti o organizaciji životne zajednice - šuma </w:t>
            </w:r>
          </w:p>
        </w:tc>
        <w:tc>
          <w:tcPr>
            <w:tcW w:w="1801"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3F3F9E8E" w14:textId="77777777" w:rsidR="00D21393" w:rsidRDefault="00D21393" w:rsidP="00B74770">
            <w:pPr>
              <w:cnfStyle w:val="000000100000" w:firstRow="0" w:lastRow="0" w:firstColumn="0" w:lastColumn="0" w:oddVBand="0" w:evenVBand="0" w:oddHBand="1" w:evenHBand="0" w:firstRowFirstColumn="0" w:firstRowLastColumn="0" w:lastRowFirstColumn="0" w:lastRowLastColumn="0"/>
              <w:rPr>
                <w:color w:val="000000" w:themeColor="text1"/>
              </w:rPr>
            </w:pPr>
            <w:r w:rsidRPr="38F3508C">
              <w:rPr>
                <w:color w:val="000000" w:themeColor="text1"/>
              </w:rPr>
              <w:t>PID OŠ A.4.1. Učenik zaključuje o organiziranosti ljudskoga tijela i životnih zajednica.</w:t>
            </w:r>
          </w:p>
          <w:p w14:paraId="06B28F39" w14:textId="77777777" w:rsidR="00D21393" w:rsidRDefault="00D21393" w:rsidP="00B74770">
            <w:pPr>
              <w:cnfStyle w:val="000000100000" w:firstRow="0" w:lastRow="0" w:firstColumn="0" w:lastColumn="0" w:oddVBand="0" w:evenVBand="0" w:oddHBand="1" w:evenHBand="0" w:firstRowFirstColumn="0" w:firstRowLastColumn="0" w:lastRowFirstColumn="0" w:lastRowLastColumn="0"/>
              <w:rPr>
                <w:color w:val="000000" w:themeColor="text1"/>
              </w:rPr>
            </w:pPr>
            <w:r w:rsidRPr="38F3508C">
              <w:rPr>
                <w:color w:val="000000" w:themeColor="text1"/>
              </w:rPr>
              <w:t>PID OŠ B.4.1. Učenik vrednuje važnost odgovornoga odnosa prema sebi, drugima i prirodi.</w:t>
            </w:r>
          </w:p>
          <w:p w14:paraId="0B2D24D3" w14:textId="77777777" w:rsidR="00D21393" w:rsidRDefault="00D21393" w:rsidP="00B74770">
            <w:pPr>
              <w:cnfStyle w:val="000000100000" w:firstRow="0" w:lastRow="0" w:firstColumn="0" w:lastColumn="0" w:oddVBand="0" w:evenVBand="0" w:oddHBand="1" w:evenHBand="0" w:firstRowFirstColumn="0" w:firstRowLastColumn="0" w:lastRowFirstColumn="0" w:lastRowLastColumn="0"/>
              <w:rPr>
                <w:color w:val="000000" w:themeColor="text1"/>
              </w:rPr>
            </w:pPr>
            <w:r w:rsidRPr="38F3508C">
              <w:rPr>
                <w:color w:val="000000" w:themeColor="text1"/>
              </w:rPr>
              <w:t xml:space="preserve">PID OŠ B.4.2. Učenik analizira i povezuje životne uvjete i raznolikost </w:t>
            </w:r>
            <w:r w:rsidRPr="38F3508C">
              <w:rPr>
                <w:color w:val="000000" w:themeColor="text1"/>
              </w:rPr>
              <w:lastRenderedPageBreak/>
              <w:t>živih bića na različitim staništima te opisuje cikluse u prirodi.</w:t>
            </w:r>
          </w:p>
          <w:p w14:paraId="5DEA5F15" w14:textId="77777777" w:rsidR="00D21393" w:rsidRDefault="00D21393" w:rsidP="00B74770">
            <w:pPr>
              <w:cnfStyle w:val="000000100000" w:firstRow="0" w:lastRow="0" w:firstColumn="0" w:lastColumn="0" w:oddVBand="0" w:evenVBand="0" w:oddHBand="1" w:evenHBand="0" w:firstRowFirstColumn="0" w:firstRowLastColumn="0" w:lastRowFirstColumn="0" w:lastRowLastColumn="0"/>
              <w:rPr>
                <w:color w:val="000000" w:themeColor="text1"/>
              </w:rPr>
            </w:pPr>
            <w:r w:rsidRPr="38F3508C">
              <w:rPr>
                <w:color w:val="000000" w:themeColor="text1"/>
              </w:rPr>
              <w:t>PID OŠ D.4.1. Učenik opisuje prijenos, pretvorbu i povezanost energije u životnim ciklusima i ciklusima tvari u prirodi.</w:t>
            </w:r>
          </w:p>
          <w:p w14:paraId="034E9DD2" w14:textId="77777777" w:rsidR="00D21393" w:rsidRDefault="00D21393" w:rsidP="00B74770">
            <w:pPr>
              <w:cnfStyle w:val="000000100000" w:firstRow="0" w:lastRow="0" w:firstColumn="0" w:lastColumn="0" w:oddVBand="0" w:evenVBand="0" w:oddHBand="1" w:evenHBand="0" w:firstRowFirstColumn="0" w:firstRowLastColumn="0" w:lastRowFirstColumn="0" w:lastRowLastColumn="0"/>
              <w:rPr>
                <w:color w:val="000000" w:themeColor="text1"/>
              </w:rPr>
            </w:pPr>
            <w:r w:rsidRPr="38F3508C">
              <w:rPr>
                <w:color w:val="000000" w:themeColor="text1"/>
              </w:rPr>
              <w:t>PID OŠ A.B.C.D.4.1. Učenik uz usmjeravanje objašnjava rezultate vlastitih istraživanja prirode, prirodnih i/ili društvenih pojava i/ili različitih izvora informacija.</w:t>
            </w:r>
          </w:p>
        </w:tc>
        <w:tc>
          <w:tcPr>
            <w:tcW w:w="90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7A09380F" w14:textId="77777777" w:rsidR="00D21393" w:rsidRDefault="00D21393" w:rsidP="00B74770">
            <w:pPr>
              <w:cnfStyle w:val="000000100000" w:firstRow="0" w:lastRow="0" w:firstColumn="0" w:lastColumn="0" w:oddVBand="0" w:evenVBand="0" w:oddHBand="1" w:evenHBand="0" w:firstRowFirstColumn="0" w:firstRowLastColumn="0" w:lastRowFirstColumn="0" w:lastRowLastColumn="0"/>
              <w:rPr>
                <w:color w:val="000000" w:themeColor="text1"/>
              </w:rPr>
            </w:pPr>
            <w:r w:rsidRPr="38F3508C">
              <w:rPr>
                <w:color w:val="000000" w:themeColor="text1"/>
              </w:rPr>
              <w:lastRenderedPageBreak/>
              <w:t>Iskustveno učenje</w:t>
            </w:r>
          </w:p>
        </w:tc>
        <w:tc>
          <w:tcPr>
            <w:tcW w:w="2196"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4EB88F30" w14:textId="77777777" w:rsidR="00D21393" w:rsidRDefault="00D21393" w:rsidP="00B74770">
            <w:pPr>
              <w:cnfStyle w:val="000000100000" w:firstRow="0" w:lastRow="0" w:firstColumn="0" w:lastColumn="0" w:oddVBand="0" w:evenVBand="0" w:oddHBand="1" w:evenHBand="0" w:firstRowFirstColumn="0" w:firstRowLastColumn="0" w:lastRowFirstColumn="0" w:lastRowLastColumn="0"/>
              <w:rPr>
                <w:color w:val="000000" w:themeColor="text1"/>
              </w:rPr>
            </w:pPr>
            <w:r w:rsidRPr="38F3508C">
              <w:rPr>
                <w:color w:val="000000" w:themeColor="text1"/>
              </w:rPr>
              <w:t>Kreće se od škole do obližnje šume</w:t>
            </w:r>
          </w:p>
          <w:p w14:paraId="1959F909" w14:textId="77777777" w:rsidR="00D21393" w:rsidRDefault="00D21393" w:rsidP="00B74770">
            <w:pPr>
              <w:cnfStyle w:val="000000100000" w:firstRow="0" w:lastRow="0" w:firstColumn="0" w:lastColumn="0" w:oddVBand="0" w:evenVBand="0" w:oddHBand="1" w:evenHBand="0" w:firstRowFirstColumn="0" w:firstRowLastColumn="0" w:lastRowFirstColumn="0" w:lastRowLastColumn="0"/>
              <w:rPr>
                <w:color w:val="000000" w:themeColor="text1"/>
              </w:rPr>
            </w:pPr>
            <w:r w:rsidRPr="38F3508C">
              <w:rPr>
                <w:color w:val="000000" w:themeColor="text1"/>
              </w:rPr>
              <w:t>Prepoznaje i povezuje</w:t>
            </w:r>
          </w:p>
          <w:p w14:paraId="2BB38485" w14:textId="77777777" w:rsidR="00D21393" w:rsidRDefault="00D21393" w:rsidP="00B74770">
            <w:pPr>
              <w:cnfStyle w:val="000000100000" w:firstRow="0" w:lastRow="0" w:firstColumn="0" w:lastColumn="0" w:oddVBand="0" w:evenVBand="0" w:oddHBand="1" w:evenHBand="0" w:firstRowFirstColumn="0" w:firstRowLastColumn="0" w:lastRowFirstColumn="0" w:lastRowLastColumn="0"/>
              <w:rPr>
                <w:color w:val="000000" w:themeColor="text1"/>
              </w:rPr>
            </w:pPr>
            <w:r w:rsidRPr="38F3508C">
              <w:rPr>
                <w:color w:val="000000" w:themeColor="text1"/>
              </w:rPr>
              <w:t>Promatra i opisuje</w:t>
            </w:r>
          </w:p>
          <w:p w14:paraId="20EFA947" w14:textId="77777777" w:rsidR="00D21393" w:rsidRDefault="00D21393" w:rsidP="00B74770">
            <w:pPr>
              <w:cnfStyle w:val="000000100000" w:firstRow="0" w:lastRow="0" w:firstColumn="0" w:lastColumn="0" w:oddVBand="0" w:evenVBand="0" w:oddHBand="1" w:evenHBand="0" w:firstRowFirstColumn="0" w:firstRowLastColumn="0" w:lastRowFirstColumn="0" w:lastRowLastColumn="0"/>
              <w:rPr>
                <w:color w:val="000000" w:themeColor="text1"/>
              </w:rPr>
            </w:pPr>
            <w:r w:rsidRPr="38F3508C">
              <w:rPr>
                <w:color w:val="000000" w:themeColor="text1"/>
              </w:rPr>
              <w:t>Postavlja pitanja</w:t>
            </w:r>
          </w:p>
          <w:p w14:paraId="253DBCCC" w14:textId="77777777" w:rsidR="00D21393" w:rsidRDefault="00D21393" w:rsidP="00B74770">
            <w:pPr>
              <w:cnfStyle w:val="000000100000" w:firstRow="0" w:lastRow="0" w:firstColumn="0" w:lastColumn="0" w:oddVBand="0" w:evenVBand="0" w:oddHBand="1" w:evenHBand="0" w:firstRowFirstColumn="0" w:firstRowLastColumn="0" w:lastRowFirstColumn="0" w:lastRowLastColumn="0"/>
              <w:rPr>
                <w:color w:val="000000" w:themeColor="text1"/>
              </w:rPr>
            </w:pPr>
            <w:r w:rsidRPr="38F3508C">
              <w:rPr>
                <w:color w:val="000000" w:themeColor="text1"/>
              </w:rPr>
              <w:t>Postavlja pretpostavke o očekivanim rezultatima</w:t>
            </w:r>
          </w:p>
          <w:p w14:paraId="4C8093D5" w14:textId="77777777" w:rsidR="00D21393" w:rsidRDefault="00D21393" w:rsidP="00B74770">
            <w:pPr>
              <w:cnfStyle w:val="000000100000" w:firstRow="0" w:lastRow="0" w:firstColumn="0" w:lastColumn="0" w:oddVBand="0" w:evenVBand="0" w:oddHBand="1" w:evenHBand="0" w:firstRowFirstColumn="0" w:firstRowLastColumn="0" w:lastRowFirstColumn="0" w:lastRowLastColumn="0"/>
              <w:rPr>
                <w:color w:val="000000" w:themeColor="text1"/>
              </w:rPr>
            </w:pPr>
            <w:r w:rsidRPr="38F3508C">
              <w:rPr>
                <w:color w:val="000000" w:themeColor="text1"/>
              </w:rPr>
              <w:t>Zaključuje</w:t>
            </w:r>
          </w:p>
          <w:p w14:paraId="7BB43548" w14:textId="77777777" w:rsidR="00D21393" w:rsidRDefault="00D21393" w:rsidP="00B74770">
            <w:pPr>
              <w:cnfStyle w:val="000000100000" w:firstRow="0" w:lastRow="0" w:firstColumn="0" w:lastColumn="0" w:oddVBand="0" w:evenVBand="0" w:oddHBand="1" w:evenHBand="0" w:firstRowFirstColumn="0" w:firstRowLastColumn="0" w:lastRowFirstColumn="0" w:lastRowLastColumn="0"/>
              <w:rPr>
                <w:color w:val="000000" w:themeColor="text1"/>
              </w:rPr>
            </w:pPr>
            <w:r w:rsidRPr="38F3508C">
              <w:rPr>
                <w:color w:val="000000" w:themeColor="text1"/>
              </w:rPr>
              <w:t>Procjenjuje svoje znanje</w:t>
            </w:r>
          </w:p>
        </w:tc>
        <w:tc>
          <w:tcPr>
            <w:tcW w:w="1419"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4B6D025E" w14:textId="77777777" w:rsidR="00D21393" w:rsidRDefault="00D21393" w:rsidP="00B74770">
            <w:pPr>
              <w:cnfStyle w:val="000000100000" w:firstRow="0" w:lastRow="0" w:firstColumn="0" w:lastColumn="0" w:oddVBand="0" w:evenVBand="0" w:oddHBand="1" w:evenHBand="0" w:firstRowFirstColumn="0" w:firstRowLastColumn="0" w:lastRowFirstColumn="0" w:lastRowLastColumn="0"/>
              <w:rPr>
                <w:color w:val="000000" w:themeColor="text1"/>
              </w:rPr>
            </w:pPr>
            <w:r w:rsidRPr="38F3508C">
              <w:rPr>
                <w:color w:val="000000" w:themeColor="text1"/>
              </w:rPr>
              <w:t>-neposredna stvarnost</w:t>
            </w:r>
          </w:p>
        </w:tc>
        <w:tc>
          <w:tcPr>
            <w:tcW w:w="3478" w:type="dxa"/>
            <w:gridSpan w:val="2"/>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3000A9B0" w14:textId="77777777" w:rsidR="00D21393" w:rsidRDefault="00D21393" w:rsidP="00B74770">
            <w:pPr>
              <w:spacing w:line="254" w:lineRule="auto"/>
              <w:cnfStyle w:val="000000100000" w:firstRow="0" w:lastRow="0" w:firstColumn="0" w:lastColumn="0" w:oddVBand="0" w:evenVBand="0" w:oddHBand="1" w:evenHBand="0" w:firstRowFirstColumn="0" w:firstRowLastColumn="0" w:lastRowFirstColumn="0" w:lastRowLastColumn="0"/>
              <w:rPr>
                <w:color w:val="000000" w:themeColor="text1"/>
              </w:rPr>
            </w:pPr>
            <w:r w:rsidRPr="38F3508C">
              <w:rPr>
                <w:color w:val="000000" w:themeColor="text1"/>
              </w:rPr>
              <w:t>Održivi razvoj</w:t>
            </w:r>
          </w:p>
          <w:p w14:paraId="247AA11A" w14:textId="77777777" w:rsidR="00D21393" w:rsidRDefault="00D21393" w:rsidP="00B74770">
            <w:pPr>
              <w:spacing w:line="254" w:lineRule="auto"/>
              <w:cnfStyle w:val="000000100000" w:firstRow="0" w:lastRow="0" w:firstColumn="0" w:lastColumn="0" w:oddVBand="0" w:evenVBand="0" w:oddHBand="1" w:evenHBand="0" w:firstRowFirstColumn="0" w:firstRowLastColumn="0" w:lastRowFirstColumn="0" w:lastRowLastColumn="0"/>
              <w:rPr>
                <w:color w:val="000000" w:themeColor="text1"/>
              </w:rPr>
            </w:pPr>
            <w:r w:rsidRPr="38F3508C">
              <w:rPr>
                <w:color w:val="000000" w:themeColor="text1"/>
              </w:rPr>
              <w:t>Osobni i socijalni razvoj</w:t>
            </w:r>
          </w:p>
          <w:p w14:paraId="0F8325F6" w14:textId="77777777" w:rsidR="00D21393" w:rsidRDefault="00D21393" w:rsidP="00B74770">
            <w:pPr>
              <w:spacing w:line="254" w:lineRule="auto"/>
              <w:cnfStyle w:val="000000100000" w:firstRow="0" w:lastRow="0" w:firstColumn="0" w:lastColumn="0" w:oddVBand="0" w:evenVBand="0" w:oddHBand="1" w:evenHBand="0" w:firstRowFirstColumn="0" w:firstRowLastColumn="0" w:lastRowFirstColumn="0" w:lastRowLastColumn="0"/>
              <w:rPr>
                <w:color w:val="000000" w:themeColor="text1"/>
              </w:rPr>
            </w:pPr>
            <w:r w:rsidRPr="38F3508C">
              <w:rPr>
                <w:color w:val="000000" w:themeColor="text1"/>
              </w:rPr>
              <w:t>Učiti kako učiti</w:t>
            </w:r>
          </w:p>
          <w:p w14:paraId="3553F4BB" w14:textId="77777777" w:rsidR="00D21393" w:rsidRDefault="00D21393" w:rsidP="00B74770">
            <w:pPr>
              <w:spacing w:line="254" w:lineRule="auto"/>
              <w:cnfStyle w:val="000000100000" w:firstRow="0" w:lastRow="0" w:firstColumn="0" w:lastColumn="0" w:oddVBand="0" w:evenVBand="0" w:oddHBand="1" w:evenHBand="0" w:firstRowFirstColumn="0" w:firstRowLastColumn="0" w:lastRowFirstColumn="0" w:lastRowLastColumn="0"/>
              <w:rPr>
                <w:color w:val="000000" w:themeColor="text1"/>
              </w:rPr>
            </w:pPr>
            <w:r w:rsidRPr="38F3508C">
              <w:rPr>
                <w:color w:val="000000" w:themeColor="text1"/>
              </w:rPr>
              <w:t>Uporaba informacijske i komunikacijske tehnologije</w:t>
            </w:r>
          </w:p>
          <w:p w14:paraId="70E083C5" w14:textId="77777777" w:rsidR="00D21393" w:rsidRDefault="00D21393" w:rsidP="00B74770">
            <w:pPr>
              <w:spacing w:line="254" w:lineRule="auto"/>
              <w:cnfStyle w:val="000000100000" w:firstRow="0" w:lastRow="0" w:firstColumn="0" w:lastColumn="0" w:oddVBand="0" w:evenVBand="0" w:oddHBand="1" w:evenHBand="0" w:firstRowFirstColumn="0" w:firstRowLastColumn="0" w:lastRowFirstColumn="0" w:lastRowLastColumn="0"/>
              <w:rPr>
                <w:color w:val="000000" w:themeColor="text1"/>
              </w:rPr>
            </w:pPr>
            <w:r w:rsidRPr="38F3508C">
              <w:rPr>
                <w:color w:val="000000" w:themeColor="text1"/>
              </w:rPr>
              <w:t>Hrvatski jezik</w:t>
            </w:r>
          </w:p>
        </w:tc>
        <w:tc>
          <w:tcPr>
            <w:tcW w:w="2386" w:type="dxa"/>
            <w:tcBorders>
              <w:top w:val="single" w:sz="8" w:space="0" w:color="BFBFBF" w:themeColor="background1" w:themeShade="BF"/>
              <w:left w:val="nil"/>
              <w:bottom w:val="single" w:sz="8" w:space="0" w:color="BFBFBF" w:themeColor="background1" w:themeShade="BF"/>
              <w:right w:val="single" w:sz="8" w:space="0" w:color="BFBFBF" w:themeColor="background1" w:themeShade="BF"/>
            </w:tcBorders>
          </w:tcPr>
          <w:p w14:paraId="702C1499" w14:textId="77777777" w:rsidR="00D21393" w:rsidRDefault="00D21393" w:rsidP="00B74770">
            <w:pPr>
              <w:spacing w:line="254" w:lineRule="auto"/>
              <w:cnfStyle w:val="000000100000" w:firstRow="0" w:lastRow="0" w:firstColumn="0" w:lastColumn="0" w:oddVBand="0" w:evenVBand="0" w:oddHBand="1" w:evenHBand="0" w:firstRowFirstColumn="0" w:firstRowLastColumn="0" w:lastRowFirstColumn="0" w:lastRowLastColumn="0"/>
              <w:rPr>
                <w:color w:val="000000" w:themeColor="text1"/>
              </w:rPr>
            </w:pPr>
            <w:r w:rsidRPr="38F3508C">
              <w:rPr>
                <w:color w:val="000000" w:themeColor="text1"/>
              </w:rPr>
              <w:t>davanje povratne informacije tijekom rada, samoprocjena, digitalni nastavni sadržaji na platformi mozaBook</w:t>
            </w:r>
          </w:p>
        </w:tc>
      </w:tr>
    </w:tbl>
    <w:p w14:paraId="55BA3E48" w14:textId="77777777" w:rsidR="00D21393" w:rsidRPr="003127BA" w:rsidRDefault="00D21393" w:rsidP="00D21393">
      <w:pPr>
        <w:rPr>
          <w:b/>
          <w:bCs/>
        </w:rPr>
      </w:pPr>
    </w:p>
    <w:p w14:paraId="64F440FF" w14:textId="77777777" w:rsidR="00D21393" w:rsidRDefault="00D21393" w:rsidP="00D21393">
      <w:pPr>
        <w:rPr>
          <w:b/>
          <w:bCs/>
        </w:rPr>
      </w:pPr>
    </w:p>
    <w:p w14:paraId="44C87911" w14:textId="77777777" w:rsidR="00996328" w:rsidRDefault="00996328" w:rsidP="00D21393">
      <w:pPr>
        <w:rPr>
          <w:b/>
          <w:bCs/>
        </w:rPr>
      </w:pPr>
    </w:p>
    <w:p w14:paraId="02B20829" w14:textId="77777777" w:rsidR="00996328" w:rsidRDefault="00996328" w:rsidP="00D21393">
      <w:pPr>
        <w:rPr>
          <w:b/>
          <w:bCs/>
        </w:rPr>
      </w:pPr>
    </w:p>
    <w:tbl>
      <w:tblPr>
        <w:tblStyle w:val="Obinatablica1"/>
        <w:tblpPr w:leftFromText="180" w:rightFromText="180" w:vertAnchor="text" w:horzAnchor="margin" w:tblpXSpec="center" w:tblpY="92"/>
        <w:tblW w:w="15405" w:type="dxa"/>
        <w:tblLayout w:type="fixed"/>
        <w:tblLook w:val="04A0" w:firstRow="1" w:lastRow="0" w:firstColumn="1" w:lastColumn="0" w:noHBand="0" w:noVBand="1"/>
      </w:tblPr>
      <w:tblGrid>
        <w:gridCol w:w="1760"/>
        <w:gridCol w:w="2622"/>
        <w:gridCol w:w="1839"/>
        <w:gridCol w:w="1698"/>
        <w:gridCol w:w="104"/>
        <w:gridCol w:w="1736"/>
        <w:gridCol w:w="820"/>
        <w:gridCol w:w="737"/>
        <w:gridCol w:w="1698"/>
        <w:gridCol w:w="2391"/>
      </w:tblGrid>
      <w:tr w:rsidR="00D21393" w14:paraId="300C59D9" w14:textId="77777777" w:rsidTr="00B74770">
        <w:trPr>
          <w:cnfStyle w:val="100000000000" w:firstRow="1" w:lastRow="0" w:firstColumn="0" w:lastColumn="0" w:oddVBand="0" w:evenVBand="0" w:oddHBand="0" w:evenHBand="0" w:firstRowFirstColumn="0" w:firstRowLastColumn="0" w:lastRowFirstColumn="0" w:lastRowLastColumn="0"/>
          <w:trHeight w:val="841"/>
        </w:trPr>
        <w:tc>
          <w:tcPr>
            <w:cnfStyle w:val="001000000000" w:firstRow="0" w:lastRow="0" w:firstColumn="1" w:lastColumn="0" w:oddVBand="0" w:evenVBand="0" w:oddHBand="0" w:evenHBand="0" w:firstRowFirstColumn="0" w:firstRowLastColumn="0" w:lastRowFirstColumn="0" w:lastRowLastColumn="0"/>
            <w:tcW w:w="15398" w:type="dxa"/>
            <w:gridSpan w:val="10"/>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8062D80" w14:textId="3059EF3D" w:rsidR="00D21393" w:rsidRPr="00996328" w:rsidRDefault="00D21393" w:rsidP="00996328">
            <w:pPr>
              <w:pStyle w:val="Naslov2"/>
              <w:jc w:val="center"/>
              <w:outlineLvl w:val="1"/>
              <w:rPr>
                <w:b/>
                <w:bCs w:val="0"/>
              </w:rPr>
            </w:pPr>
            <w:r>
              <w:lastRenderedPageBreak/>
              <w:br/>
            </w:r>
            <w:bookmarkStart w:id="95" w:name="_Toc146837755"/>
            <w:r w:rsidRPr="00996328">
              <w:rPr>
                <w:b/>
                <w:bCs w:val="0"/>
              </w:rPr>
              <w:t>6.16. Jednodnevni izlet učenika 6. razreda</w:t>
            </w:r>
            <w:bookmarkEnd w:id="95"/>
          </w:p>
        </w:tc>
      </w:tr>
      <w:tr w:rsidR="00D21393" w14:paraId="7736F08E" w14:textId="77777777" w:rsidTr="00B74770">
        <w:trPr>
          <w:cnfStyle w:val="000000100000" w:firstRow="0" w:lastRow="0" w:firstColumn="0" w:lastColumn="0" w:oddVBand="0" w:evenVBand="0" w:oddHBand="1" w:evenHBand="0" w:firstRowFirstColumn="0" w:firstRowLastColumn="0" w:lastRowFirstColumn="0" w:lastRowLastColumn="0"/>
          <w:trHeight w:val="1486"/>
        </w:trPr>
        <w:tc>
          <w:tcPr>
            <w:cnfStyle w:val="001000000000" w:firstRow="0" w:lastRow="0" w:firstColumn="1" w:lastColumn="0" w:oddVBand="0" w:evenVBand="0" w:oddHBand="0" w:evenHBand="0" w:firstRowFirstColumn="0" w:firstRowLastColumn="0" w:lastRowFirstColumn="0" w:lastRowLastColumn="0"/>
            <w:tcW w:w="6232" w:type="dxa"/>
            <w:gridSpan w:val="3"/>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hideMark/>
          </w:tcPr>
          <w:p w14:paraId="64DFA535" w14:textId="77777777" w:rsidR="00D21393" w:rsidRDefault="00D21393" w:rsidP="00B74770">
            <w:pPr>
              <w:spacing w:line="254" w:lineRule="auto"/>
              <w:jc w:val="center"/>
            </w:pPr>
            <w:r>
              <w:br/>
              <w:t>NOSITELJ/I AKTIVNOSTI:</w:t>
            </w:r>
          </w:p>
          <w:p w14:paraId="72D1D81D" w14:textId="77777777" w:rsidR="00D21393" w:rsidRPr="009757B9" w:rsidRDefault="00D21393" w:rsidP="00B74770">
            <w:pPr>
              <w:spacing w:line="254" w:lineRule="auto"/>
              <w:jc w:val="center"/>
            </w:pPr>
            <w:r>
              <w:t>Maša Vulić i Antonela Kristić</w:t>
            </w:r>
          </w:p>
        </w:tc>
        <w:tc>
          <w:tcPr>
            <w:tcW w:w="1805" w:type="dxa"/>
            <w:gridSpan w:val="2"/>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hideMark/>
          </w:tcPr>
          <w:p w14:paraId="775CC605" w14:textId="77777777" w:rsidR="00D21393" w:rsidRDefault="00D21393" w:rsidP="00B74770">
            <w:pPr>
              <w:spacing w:line="254" w:lineRule="auto"/>
              <w:jc w:val="center"/>
              <w:cnfStyle w:val="000000100000" w:firstRow="0" w:lastRow="0" w:firstColumn="0" w:lastColumn="0" w:oddVBand="0" w:evenVBand="0" w:oddHBand="1" w:evenHBand="0" w:firstRowFirstColumn="0" w:firstRowLastColumn="0" w:lastRowFirstColumn="0" w:lastRowLastColumn="0"/>
              <w:rPr>
                <w:b/>
              </w:rPr>
            </w:pPr>
            <w:r>
              <w:rPr>
                <w:b/>
              </w:rPr>
              <w:br/>
              <w:t>SURADNICI:</w:t>
            </w:r>
          </w:p>
          <w:p w14:paraId="3D25A6D3" w14:textId="77777777" w:rsidR="00D21393" w:rsidRDefault="00D21393" w:rsidP="00B74770">
            <w:pPr>
              <w:spacing w:line="254" w:lineRule="auto"/>
              <w:jc w:val="center"/>
              <w:cnfStyle w:val="000000100000" w:firstRow="0" w:lastRow="0" w:firstColumn="0" w:lastColumn="0" w:oddVBand="0" w:evenVBand="0" w:oddHBand="1" w:evenHBand="0" w:firstRowFirstColumn="0" w:firstRowLastColumn="0" w:lastRowFirstColumn="0" w:lastRowLastColumn="0"/>
              <w:rPr>
                <w:b/>
              </w:rPr>
            </w:pPr>
            <w:r>
              <w:rPr>
                <w:b/>
              </w:rPr>
              <w:t>-</w:t>
            </w:r>
          </w:p>
        </w:tc>
        <w:tc>
          <w:tcPr>
            <w:tcW w:w="2560" w:type="dxa"/>
            <w:gridSpan w:val="2"/>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hideMark/>
          </w:tcPr>
          <w:p w14:paraId="687DD3FA" w14:textId="77777777" w:rsidR="00D21393" w:rsidRDefault="00D21393" w:rsidP="00B74770">
            <w:pPr>
              <w:spacing w:line="254" w:lineRule="auto"/>
              <w:jc w:val="center"/>
              <w:cnfStyle w:val="000000100000" w:firstRow="0" w:lastRow="0" w:firstColumn="0" w:lastColumn="0" w:oddVBand="0" w:evenVBand="0" w:oddHBand="1" w:evenHBand="0" w:firstRowFirstColumn="0" w:firstRowLastColumn="0" w:lastRowFirstColumn="0" w:lastRowLastColumn="0"/>
              <w:rPr>
                <w:b/>
              </w:rPr>
            </w:pPr>
            <w:r>
              <w:rPr>
                <w:b/>
              </w:rPr>
              <w:br/>
              <w:t xml:space="preserve">NAMIJENJENO: </w:t>
            </w:r>
            <w:r>
              <w:rPr>
                <w:b/>
              </w:rPr>
              <w:br/>
              <w:t xml:space="preserve"> </w:t>
            </w:r>
            <w:r w:rsidRPr="009757B9">
              <w:t>učenicima 6. razreda</w:t>
            </w:r>
          </w:p>
        </w:tc>
        <w:tc>
          <w:tcPr>
            <w:tcW w:w="2406" w:type="dxa"/>
            <w:gridSpan w:val="2"/>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hideMark/>
          </w:tcPr>
          <w:p w14:paraId="3E3A0A2B" w14:textId="77777777" w:rsidR="00D21393" w:rsidRDefault="00D21393" w:rsidP="00B74770">
            <w:pPr>
              <w:spacing w:line="254" w:lineRule="auto"/>
              <w:jc w:val="center"/>
              <w:cnfStyle w:val="000000100000" w:firstRow="0" w:lastRow="0" w:firstColumn="0" w:lastColumn="0" w:oddVBand="0" w:evenVBand="0" w:oddHBand="1" w:evenHBand="0" w:firstRowFirstColumn="0" w:firstRowLastColumn="0" w:lastRowFirstColumn="0" w:lastRowLastColumn="0"/>
              <w:rPr>
                <w:b/>
                <w:bCs/>
              </w:rPr>
            </w:pPr>
            <w:r>
              <w:br/>
            </w:r>
            <w:r w:rsidRPr="043E4EAE">
              <w:rPr>
                <w:b/>
                <w:bCs/>
              </w:rPr>
              <w:t>PREDVIĐENO VRIJEME REALIZACIJE:</w:t>
            </w:r>
            <w:r>
              <w:br/>
              <w:t>svibanj 2024</w:t>
            </w:r>
            <w:r w:rsidRPr="043E4EAE">
              <w:rPr>
                <w:b/>
                <w:bCs/>
              </w:rPr>
              <w:t>.</w:t>
            </w:r>
          </w:p>
        </w:tc>
        <w:tc>
          <w:tcPr>
            <w:tcW w:w="2395" w:type="dxa"/>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hideMark/>
          </w:tcPr>
          <w:p w14:paraId="53A4E01F" w14:textId="77777777" w:rsidR="00D21393" w:rsidRDefault="00D21393" w:rsidP="00B74770">
            <w:pPr>
              <w:spacing w:line="254" w:lineRule="auto"/>
              <w:jc w:val="center"/>
              <w:cnfStyle w:val="000000100000" w:firstRow="0" w:lastRow="0" w:firstColumn="0" w:lastColumn="0" w:oddVBand="0" w:evenVBand="0" w:oddHBand="1" w:evenHBand="0" w:firstRowFirstColumn="0" w:firstRowLastColumn="0" w:lastRowFirstColumn="0" w:lastRowLastColumn="0"/>
              <w:rPr>
                <w:b/>
              </w:rPr>
            </w:pPr>
            <w:r>
              <w:rPr>
                <w:b/>
              </w:rPr>
              <w:br/>
              <w:t>TRAJANJE AKTIVNOSTI:</w:t>
            </w:r>
            <w:r>
              <w:rPr>
                <w:b/>
              </w:rPr>
              <w:br/>
            </w:r>
            <w:r w:rsidRPr="009757B9">
              <w:t>1 dan</w:t>
            </w:r>
          </w:p>
        </w:tc>
      </w:tr>
      <w:tr w:rsidR="00D21393" w14:paraId="6019F76B" w14:textId="77777777" w:rsidTr="00B74770">
        <w:trPr>
          <w:trHeight w:val="942"/>
        </w:trPr>
        <w:tc>
          <w:tcPr>
            <w:cnfStyle w:val="001000000000" w:firstRow="0" w:lastRow="0" w:firstColumn="1" w:lastColumn="0" w:oddVBand="0" w:evenVBand="0" w:oddHBand="0" w:evenHBand="0" w:firstRowFirstColumn="0" w:firstRowLastColumn="0" w:lastRowFirstColumn="0" w:lastRowLastColumn="0"/>
            <w:tcW w:w="1763"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C0C0C0"/>
          </w:tcPr>
          <w:p w14:paraId="11B77BFD" w14:textId="77777777" w:rsidR="00D21393" w:rsidRDefault="00D21393" w:rsidP="00B74770">
            <w:pPr>
              <w:spacing w:line="254" w:lineRule="auto"/>
              <w:jc w:val="center"/>
            </w:pPr>
          </w:p>
          <w:p w14:paraId="471C4AE3" w14:textId="77777777" w:rsidR="00D21393" w:rsidRDefault="00D21393" w:rsidP="00B74770">
            <w:pPr>
              <w:spacing w:line="254" w:lineRule="auto"/>
              <w:jc w:val="center"/>
            </w:pPr>
            <w:r>
              <w:t>ODGOVORNOSTI NOSITELJA AKTIVNOSTI</w:t>
            </w:r>
          </w:p>
        </w:tc>
        <w:tc>
          <w:tcPr>
            <w:tcW w:w="2627"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EEAF6" w:themeFill="accent5" w:themeFillTint="33"/>
          </w:tcPr>
          <w:p w14:paraId="2371C63A" w14:textId="77777777" w:rsidR="00D21393" w:rsidRDefault="00D21393" w:rsidP="00B74770">
            <w:pPr>
              <w:spacing w:line="254" w:lineRule="auto"/>
              <w:jc w:val="center"/>
              <w:cnfStyle w:val="000000000000" w:firstRow="0" w:lastRow="0" w:firstColumn="0" w:lastColumn="0" w:oddVBand="0" w:evenVBand="0" w:oddHBand="0" w:evenHBand="0" w:firstRowFirstColumn="0" w:firstRowLastColumn="0" w:lastRowFirstColumn="0" w:lastRowLastColumn="0"/>
              <w:rPr>
                <w:b/>
              </w:rPr>
            </w:pPr>
          </w:p>
          <w:p w14:paraId="5ECE57CA" w14:textId="77777777" w:rsidR="00D21393" w:rsidRDefault="00D21393" w:rsidP="00B74770">
            <w:pPr>
              <w:spacing w:line="254" w:lineRule="auto"/>
              <w:jc w:val="center"/>
              <w:cnfStyle w:val="000000000000" w:firstRow="0" w:lastRow="0" w:firstColumn="0" w:lastColumn="0" w:oddVBand="0" w:evenVBand="0" w:oddHBand="0" w:evenHBand="0" w:firstRowFirstColumn="0" w:firstRowLastColumn="0" w:lastRowFirstColumn="0" w:lastRowLastColumn="0"/>
              <w:rPr>
                <w:b/>
              </w:rPr>
            </w:pPr>
            <w:r>
              <w:rPr>
                <w:b/>
              </w:rPr>
              <w:t>CILJEVI AKTIVNOSTI</w:t>
            </w:r>
          </w:p>
        </w:tc>
        <w:tc>
          <w:tcPr>
            <w:tcW w:w="1842"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E599" w:themeFill="accent4" w:themeFillTint="66"/>
          </w:tcPr>
          <w:p w14:paraId="2D0ACD7B" w14:textId="77777777" w:rsidR="00D21393" w:rsidRDefault="00D21393" w:rsidP="00B74770">
            <w:pPr>
              <w:spacing w:line="254" w:lineRule="auto"/>
              <w:jc w:val="center"/>
              <w:cnfStyle w:val="000000000000" w:firstRow="0" w:lastRow="0" w:firstColumn="0" w:lastColumn="0" w:oddVBand="0" w:evenVBand="0" w:oddHBand="0" w:evenHBand="0" w:firstRowFirstColumn="0" w:firstRowLastColumn="0" w:lastRowFirstColumn="0" w:lastRowLastColumn="0"/>
              <w:rPr>
                <w:b/>
              </w:rPr>
            </w:pPr>
          </w:p>
          <w:p w14:paraId="1279AD25" w14:textId="77777777" w:rsidR="00D21393" w:rsidRDefault="00D21393" w:rsidP="00B74770">
            <w:pPr>
              <w:spacing w:line="254" w:lineRule="auto"/>
              <w:jc w:val="center"/>
              <w:cnfStyle w:val="000000000000" w:firstRow="0" w:lastRow="0" w:firstColumn="0" w:lastColumn="0" w:oddVBand="0" w:evenVBand="0" w:oddHBand="0" w:evenHBand="0" w:firstRowFirstColumn="0" w:firstRowLastColumn="0" w:lastRowFirstColumn="0" w:lastRowLastColumn="0"/>
              <w:rPr>
                <w:b/>
              </w:rPr>
            </w:pPr>
            <w:r>
              <w:rPr>
                <w:b/>
              </w:rPr>
              <w:t>OČEKIVANI ISHODI / POSTIGNUĆA</w:t>
            </w:r>
          </w:p>
        </w:tc>
        <w:tc>
          <w:tcPr>
            <w:tcW w:w="1701"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7CAAC" w:themeFill="accent2" w:themeFillTint="66"/>
          </w:tcPr>
          <w:p w14:paraId="60F42687" w14:textId="77777777" w:rsidR="00D21393" w:rsidRDefault="00D21393" w:rsidP="00B74770">
            <w:pPr>
              <w:spacing w:line="254" w:lineRule="auto"/>
              <w:jc w:val="center"/>
              <w:cnfStyle w:val="000000000000" w:firstRow="0" w:lastRow="0" w:firstColumn="0" w:lastColumn="0" w:oddVBand="0" w:evenVBand="0" w:oddHBand="0" w:evenHBand="0" w:firstRowFirstColumn="0" w:firstRowLastColumn="0" w:lastRowFirstColumn="0" w:lastRowLastColumn="0"/>
              <w:rPr>
                <w:b/>
              </w:rPr>
            </w:pPr>
          </w:p>
          <w:p w14:paraId="1176EAD4" w14:textId="77777777" w:rsidR="00D21393" w:rsidRDefault="00D21393" w:rsidP="00B74770">
            <w:pPr>
              <w:spacing w:line="254" w:lineRule="auto"/>
              <w:jc w:val="center"/>
              <w:cnfStyle w:val="000000000000" w:firstRow="0" w:lastRow="0" w:firstColumn="0" w:lastColumn="0" w:oddVBand="0" w:evenVBand="0" w:oddHBand="0" w:evenHBand="0" w:firstRowFirstColumn="0" w:firstRowLastColumn="0" w:lastRowFirstColumn="0" w:lastRowLastColumn="0"/>
              <w:rPr>
                <w:b/>
              </w:rPr>
            </w:pPr>
            <w:r>
              <w:rPr>
                <w:b/>
              </w:rPr>
              <w:t>NAČINI UČENJA</w:t>
            </w:r>
          </w:p>
        </w:tc>
        <w:tc>
          <w:tcPr>
            <w:tcW w:w="1843" w:type="dxa"/>
            <w:gridSpan w:val="2"/>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8D08D" w:themeFill="accent6" w:themeFillTint="99"/>
          </w:tcPr>
          <w:p w14:paraId="1A1B7C11" w14:textId="77777777" w:rsidR="00D21393" w:rsidRDefault="00D21393" w:rsidP="00B74770">
            <w:pPr>
              <w:spacing w:line="254" w:lineRule="auto"/>
              <w:jc w:val="center"/>
              <w:cnfStyle w:val="000000000000" w:firstRow="0" w:lastRow="0" w:firstColumn="0" w:lastColumn="0" w:oddVBand="0" w:evenVBand="0" w:oddHBand="0" w:evenHBand="0" w:firstRowFirstColumn="0" w:firstRowLastColumn="0" w:lastRowFirstColumn="0" w:lastRowLastColumn="0"/>
              <w:rPr>
                <w:b/>
              </w:rPr>
            </w:pPr>
          </w:p>
          <w:p w14:paraId="2B7362BB" w14:textId="77777777" w:rsidR="00D21393" w:rsidRDefault="00D21393" w:rsidP="00B74770">
            <w:pPr>
              <w:spacing w:line="254" w:lineRule="auto"/>
              <w:jc w:val="center"/>
              <w:cnfStyle w:val="000000000000" w:firstRow="0" w:lastRow="0" w:firstColumn="0" w:lastColumn="0" w:oddVBand="0" w:evenVBand="0" w:oddHBand="0" w:evenHBand="0" w:firstRowFirstColumn="0" w:firstRowLastColumn="0" w:lastRowFirstColumn="0" w:lastRowLastColumn="0"/>
              <w:rPr>
                <w:b/>
              </w:rPr>
            </w:pPr>
            <w:r>
              <w:rPr>
                <w:b/>
              </w:rPr>
              <w:t>AKTIVNOSTI ZA UČENIKE</w:t>
            </w:r>
          </w:p>
        </w:tc>
        <w:tc>
          <w:tcPr>
            <w:tcW w:w="1559" w:type="dxa"/>
            <w:gridSpan w:val="2"/>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B7D8"/>
          </w:tcPr>
          <w:p w14:paraId="049F6F83" w14:textId="77777777" w:rsidR="00D21393" w:rsidRDefault="00D21393" w:rsidP="00B74770">
            <w:pPr>
              <w:spacing w:line="254" w:lineRule="auto"/>
              <w:jc w:val="center"/>
              <w:cnfStyle w:val="000000000000" w:firstRow="0" w:lastRow="0" w:firstColumn="0" w:lastColumn="0" w:oddVBand="0" w:evenVBand="0" w:oddHBand="0" w:evenHBand="0" w:firstRowFirstColumn="0" w:firstRowLastColumn="0" w:lastRowFirstColumn="0" w:lastRowLastColumn="0"/>
              <w:rPr>
                <w:b/>
              </w:rPr>
            </w:pPr>
          </w:p>
          <w:p w14:paraId="7385A451" w14:textId="77777777" w:rsidR="00D21393" w:rsidRDefault="00D21393" w:rsidP="00B74770">
            <w:pPr>
              <w:spacing w:line="254" w:lineRule="auto"/>
              <w:jc w:val="center"/>
              <w:cnfStyle w:val="000000000000" w:firstRow="0" w:lastRow="0" w:firstColumn="0" w:lastColumn="0" w:oddVBand="0" w:evenVBand="0" w:oddHBand="0" w:evenHBand="0" w:firstRowFirstColumn="0" w:firstRowLastColumn="0" w:lastRowFirstColumn="0" w:lastRowLastColumn="0"/>
              <w:rPr>
                <w:b/>
              </w:rPr>
            </w:pPr>
            <w:r>
              <w:rPr>
                <w:b/>
              </w:rPr>
              <w:t>MATERIJALNI RESURSI</w:t>
            </w:r>
          </w:p>
        </w:tc>
        <w:tc>
          <w:tcPr>
            <w:tcW w:w="1701"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6CFB4"/>
          </w:tcPr>
          <w:p w14:paraId="68FDAC50" w14:textId="77777777" w:rsidR="00D21393" w:rsidRDefault="00D21393" w:rsidP="00B74770">
            <w:pPr>
              <w:spacing w:line="254" w:lineRule="auto"/>
              <w:jc w:val="center"/>
              <w:cnfStyle w:val="000000000000" w:firstRow="0" w:lastRow="0" w:firstColumn="0" w:lastColumn="0" w:oddVBand="0" w:evenVBand="0" w:oddHBand="0" w:evenHBand="0" w:firstRowFirstColumn="0" w:firstRowLastColumn="0" w:lastRowFirstColumn="0" w:lastRowLastColumn="0"/>
              <w:rPr>
                <w:b/>
              </w:rPr>
            </w:pPr>
          </w:p>
          <w:p w14:paraId="66C860B0" w14:textId="77777777" w:rsidR="00D21393" w:rsidRDefault="00D21393" w:rsidP="00B74770">
            <w:pPr>
              <w:spacing w:line="254" w:lineRule="auto"/>
              <w:jc w:val="center"/>
              <w:cnfStyle w:val="000000000000" w:firstRow="0" w:lastRow="0" w:firstColumn="0" w:lastColumn="0" w:oddVBand="0" w:evenVBand="0" w:oddHBand="0" w:evenHBand="0" w:firstRowFirstColumn="0" w:firstRowLastColumn="0" w:lastRowFirstColumn="0" w:lastRowLastColumn="0"/>
              <w:rPr>
                <w:b/>
              </w:rPr>
            </w:pPr>
            <w:r>
              <w:rPr>
                <w:b/>
              </w:rPr>
              <w:t>MEĐU-PREDMETNE TEME</w:t>
            </w:r>
          </w:p>
        </w:tc>
        <w:tc>
          <w:tcPr>
            <w:tcW w:w="2362"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8EAADB" w:themeFill="accent1" w:themeFillTint="99"/>
          </w:tcPr>
          <w:p w14:paraId="303221CC" w14:textId="77777777" w:rsidR="00D21393" w:rsidRDefault="00D21393" w:rsidP="00B74770">
            <w:pPr>
              <w:spacing w:line="254" w:lineRule="auto"/>
              <w:jc w:val="center"/>
              <w:cnfStyle w:val="000000000000" w:firstRow="0" w:lastRow="0" w:firstColumn="0" w:lastColumn="0" w:oddVBand="0" w:evenVBand="0" w:oddHBand="0" w:evenHBand="0" w:firstRowFirstColumn="0" w:firstRowLastColumn="0" w:lastRowFirstColumn="0" w:lastRowLastColumn="0"/>
              <w:rPr>
                <w:b/>
              </w:rPr>
            </w:pPr>
          </w:p>
          <w:p w14:paraId="0E474B21" w14:textId="77777777" w:rsidR="00D21393" w:rsidRDefault="00D21393" w:rsidP="00B74770">
            <w:pPr>
              <w:spacing w:line="254" w:lineRule="auto"/>
              <w:jc w:val="center"/>
              <w:cnfStyle w:val="000000000000" w:firstRow="0" w:lastRow="0" w:firstColumn="0" w:lastColumn="0" w:oddVBand="0" w:evenVBand="0" w:oddHBand="0" w:evenHBand="0" w:firstRowFirstColumn="0" w:firstRowLastColumn="0" w:lastRowFirstColumn="0" w:lastRowLastColumn="0"/>
              <w:rPr>
                <w:b/>
              </w:rPr>
            </w:pPr>
            <w:r>
              <w:rPr>
                <w:b/>
              </w:rPr>
              <w:t>NAČIN PRAĆENJA I PROVJERE ISHODA / POSTIGNUĆA</w:t>
            </w:r>
          </w:p>
        </w:tc>
      </w:tr>
      <w:tr w:rsidR="00D21393" w14:paraId="02C47E7A" w14:textId="77777777" w:rsidTr="00B74770">
        <w:trPr>
          <w:cnfStyle w:val="000000100000" w:firstRow="0" w:lastRow="0" w:firstColumn="0" w:lastColumn="0" w:oddVBand="0" w:evenVBand="0" w:oddHBand="1" w:evenHBand="0" w:firstRowFirstColumn="0" w:firstRowLastColumn="0" w:lastRowFirstColumn="0" w:lastRowLastColumn="0"/>
          <w:trHeight w:val="4253"/>
        </w:trPr>
        <w:tc>
          <w:tcPr>
            <w:cnfStyle w:val="001000000000" w:firstRow="0" w:lastRow="0" w:firstColumn="1" w:lastColumn="0" w:oddVBand="0" w:evenVBand="0" w:oddHBand="0" w:evenHBand="0" w:firstRowFirstColumn="0" w:firstRowLastColumn="0" w:lastRowFirstColumn="0" w:lastRowLastColumn="0"/>
            <w:tcW w:w="176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F35BA2E" w14:textId="77777777" w:rsidR="00D21393" w:rsidRDefault="00D21393" w:rsidP="00B74770">
            <w:pPr>
              <w:spacing w:line="254" w:lineRule="auto"/>
              <w:jc w:val="center"/>
              <w:rPr>
                <w:b w:val="0"/>
                <w:bCs w:val="0"/>
              </w:rPr>
            </w:pPr>
            <w:r>
              <w:rPr>
                <w:b w:val="0"/>
                <w:bCs w:val="0"/>
              </w:rPr>
              <w:t>-prikupiti suglasnosti  roditelja</w:t>
            </w:r>
          </w:p>
          <w:p w14:paraId="2B346FA6" w14:textId="77777777" w:rsidR="00D21393" w:rsidRDefault="00D21393" w:rsidP="00B74770">
            <w:pPr>
              <w:spacing w:line="254" w:lineRule="auto"/>
              <w:jc w:val="center"/>
              <w:rPr>
                <w:b w:val="0"/>
                <w:bCs w:val="0"/>
              </w:rPr>
            </w:pPr>
            <w:r>
              <w:rPr>
                <w:b w:val="0"/>
                <w:bCs w:val="0"/>
              </w:rPr>
              <w:t>-planirati i organizirati terensku nastavu</w:t>
            </w:r>
          </w:p>
        </w:tc>
        <w:tc>
          <w:tcPr>
            <w:tcW w:w="262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5ABED3A" w14:textId="77777777" w:rsidR="00D21393" w:rsidRDefault="00D21393" w:rsidP="00B74770">
            <w:pPr>
              <w:spacing w:line="254" w:lineRule="auto"/>
              <w:jc w:val="center"/>
              <w:cnfStyle w:val="000000100000" w:firstRow="0" w:lastRow="0" w:firstColumn="0" w:lastColumn="0" w:oddVBand="0" w:evenVBand="0" w:oddHBand="1" w:evenHBand="0" w:firstRowFirstColumn="0" w:firstRowLastColumn="0" w:lastRowFirstColumn="0" w:lastRowLastColumn="0"/>
            </w:pPr>
            <w:r>
              <w:t>-upoznati važne lokalitete</w:t>
            </w:r>
          </w:p>
          <w:p w14:paraId="7FB88D34" w14:textId="77777777" w:rsidR="00D21393" w:rsidRDefault="00D21393" w:rsidP="00B74770">
            <w:pPr>
              <w:spacing w:line="254" w:lineRule="auto"/>
              <w:jc w:val="center"/>
              <w:cnfStyle w:val="000000100000" w:firstRow="0" w:lastRow="0" w:firstColumn="0" w:lastColumn="0" w:oddVBand="0" w:evenVBand="0" w:oddHBand="1" w:evenHBand="0" w:firstRowFirstColumn="0" w:firstRowLastColumn="0" w:lastRowFirstColumn="0" w:lastRowLastColumn="0"/>
            </w:pPr>
            <w:r>
              <w:t>-potaknuti učenike na upoznavanje svoje domovine</w:t>
            </w:r>
          </w:p>
          <w:p w14:paraId="660DFA80" w14:textId="77777777" w:rsidR="00D21393" w:rsidRDefault="00D21393" w:rsidP="00B74770">
            <w:pPr>
              <w:spacing w:line="254" w:lineRule="auto"/>
              <w:jc w:val="center"/>
              <w:cnfStyle w:val="000000100000" w:firstRow="0" w:lastRow="0" w:firstColumn="0" w:lastColumn="0" w:oddVBand="0" w:evenVBand="0" w:oddHBand="1" w:evenHBand="0" w:firstRowFirstColumn="0" w:firstRowLastColumn="0" w:lastRowFirstColumn="0" w:lastRowLastColumn="0"/>
            </w:pPr>
          </w:p>
          <w:p w14:paraId="414FEF05" w14:textId="77777777" w:rsidR="00D21393" w:rsidRDefault="00D21393" w:rsidP="00B74770">
            <w:pPr>
              <w:spacing w:line="254" w:lineRule="auto"/>
              <w:jc w:val="center"/>
              <w:cnfStyle w:val="000000100000" w:firstRow="0" w:lastRow="0" w:firstColumn="0" w:lastColumn="0" w:oddVBand="0" w:evenVBand="0" w:oddHBand="1" w:evenHBand="0" w:firstRowFirstColumn="0" w:firstRowLastColumn="0" w:lastRowFirstColumn="0" w:lastRowLastColumn="0"/>
            </w:pPr>
          </w:p>
        </w:tc>
        <w:tc>
          <w:tcPr>
            <w:tcW w:w="184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2916996" w14:textId="77777777" w:rsidR="00D21393" w:rsidRDefault="00D21393" w:rsidP="00B74770">
            <w:pPr>
              <w:spacing w:line="254" w:lineRule="auto"/>
              <w:jc w:val="center"/>
              <w:cnfStyle w:val="000000100000" w:firstRow="0" w:lastRow="0" w:firstColumn="0" w:lastColumn="0" w:oddVBand="0" w:evenVBand="0" w:oddHBand="1" w:evenHBand="0" w:firstRowFirstColumn="0" w:firstRowLastColumn="0" w:lastRowFirstColumn="0" w:lastRowLastColumn="0"/>
            </w:pPr>
            <w:r>
              <w:t>-učenici će moći prepoznati najvažnije lokalitete i opisati njihov značaj</w:t>
            </w:r>
          </w:p>
        </w:tc>
        <w:tc>
          <w:tcPr>
            <w:tcW w:w="17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F8C6002" w14:textId="77777777" w:rsidR="00D21393" w:rsidRDefault="00D21393" w:rsidP="00B74770">
            <w:pPr>
              <w:spacing w:line="254" w:lineRule="auto"/>
              <w:jc w:val="center"/>
              <w:cnfStyle w:val="000000100000" w:firstRow="0" w:lastRow="0" w:firstColumn="0" w:lastColumn="0" w:oddVBand="0" w:evenVBand="0" w:oddHBand="1" w:evenHBand="0" w:firstRowFirstColumn="0" w:firstRowLastColumn="0" w:lastRowFirstColumn="0" w:lastRowLastColumn="0"/>
              <w:rPr>
                <w:color w:val="000000"/>
              </w:rPr>
            </w:pPr>
            <w:r>
              <w:t>izvanučionička nastava</w:t>
            </w:r>
          </w:p>
        </w:tc>
        <w:tc>
          <w:tcPr>
            <w:tcW w:w="1843"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74BEF44" w14:textId="77777777" w:rsidR="00D21393" w:rsidRDefault="00D21393" w:rsidP="00B74770">
            <w:pPr>
              <w:spacing w:line="254" w:lineRule="auto"/>
              <w:cnfStyle w:val="000000100000" w:firstRow="0" w:lastRow="0" w:firstColumn="0" w:lastColumn="0" w:oddVBand="0" w:evenVBand="0" w:oddHBand="1" w:evenHBand="0" w:firstRowFirstColumn="0" w:firstRowLastColumn="0" w:lastRowFirstColumn="0" w:lastRowLastColumn="0"/>
            </w:pPr>
            <w:r>
              <w:t>-posjet PP Papuk</w:t>
            </w:r>
          </w:p>
          <w:p w14:paraId="5726C291" w14:textId="77777777" w:rsidR="00D21393" w:rsidRDefault="00D21393" w:rsidP="00B74770">
            <w:pPr>
              <w:spacing w:line="254" w:lineRule="auto"/>
              <w:cnfStyle w:val="000000100000" w:firstRow="0" w:lastRow="0" w:firstColumn="0" w:lastColumn="0" w:oddVBand="0" w:evenVBand="0" w:oddHBand="1" w:evenHBand="0" w:firstRowFirstColumn="0" w:firstRowLastColumn="0" w:lastRowFirstColumn="0" w:lastRowLastColumn="0"/>
            </w:pPr>
            <w:r>
              <w:t>-razgovor o naučenome u školi</w:t>
            </w:r>
          </w:p>
          <w:p w14:paraId="05031DBB" w14:textId="77777777" w:rsidR="00D21393" w:rsidRDefault="00D21393" w:rsidP="00B74770">
            <w:pPr>
              <w:spacing w:line="254" w:lineRule="auto"/>
              <w:cnfStyle w:val="000000100000" w:firstRow="0" w:lastRow="0" w:firstColumn="0" w:lastColumn="0" w:oddVBand="0" w:evenVBand="0" w:oddHBand="1" w:evenHBand="0" w:firstRowFirstColumn="0" w:firstRowLastColumn="0" w:lastRowFirstColumn="0" w:lastRowLastColumn="0"/>
              <w:rPr>
                <w:color w:val="000000"/>
              </w:rPr>
            </w:pPr>
            <w:r>
              <w:t>-primjena znanja</w:t>
            </w:r>
          </w:p>
        </w:tc>
        <w:tc>
          <w:tcPr>
            <w:tcW w:w="1559"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398355F" w14:textId="77777777" w:rsidR="00D21393" w:rsidRDefault="00D21393" w:rsidP="00B74770">
            <w:pPr>
              <w:spacing w:line="254" w:lineRule="auto"/>
              <w:jc w:val="center"/>
              <w:cnfStyle w:val="000000100000" w:firstRow="0" w:lastRow="0" w:firstColumn="0" w:lastColumn="0" w:oddVBand="0" w:evenVBand="0" w:oddHBand="1" w:evenHBand="0" w:firstRowFirstColumn="0" w:firstRowLastColumn="0" w:lastRowFirstColumn="0" w:lastRowLastColumn="0"/>
              <w:rPr>
                <w:color w:val="000000"/>
              </w:rPr>
            </w:pPr>
            <w:r w:rsidRPr="043E4EAE">
              <w:rPr>
                <w:color w:val="000000" w:themeColor="text1"/>
              </w:rPr>
              <w:t>ulaznice,</w:t>
            </w:r>
          </w:p>
          <w:p w14:paraId="61445E51" w14:textId="77777777" w:rsidR="00D21393" w:rsidRDefault="00D21393" w:rsidP="00B74770">
            <w:pPr>
              <w:spacing w:line="254" w:lineRule="auto"/>
              <w:jc w:val="center"/>
              <w:cnfStyle w:val="000000100000" w:firstRow="0" w:lastRow="0" w:firstColumn="0" w:lastColumn="0" w:oddVBand="0" w:evenVBand="0" w:oddHBand="1" w:evenHBand="0" w:firstRowFirstColumn="0" w:firstRowLastColumn="0" w:lastRowFirstColumn="0" w:lastRowLastColumn="0"/>
              <w:rPr>
                <w:color w:val="000000"/>
              </w:rPr>
            </w:pPr>
            <w:r>
              <w:rPr>
                <w:color w:val="000000"/>
              </w:rPr>
              <w:t>prijevoz</w:t>
            </w:r>
          </w:p>
        </w:tc>
        <w:tc>
          <w:tcPr>
            <w:tcW w:w="17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6E33D58" w14:textId="77777777" w:rsidR="00D21393" w:rsidRDefault="00D21393" w:rsidP="00B74770">
            <w:pPr>
              <w:spacing w:line="254" w:lineRule="auto"/>
              <w:jc w:val="center"/>
              <w:cnfStyle w:val="000000100000" w:firstRow="0" w:lastRow="0" w:firstColumn="0" w:lastColumn="0" w:oddVBand="0" w:evenVBand="0" w:oddHBand="1" w:evenHBand="0" w:firstRowFirstColumn="0" w:firstRowLastColumn="0" w:lastRowFirstColumn="0" w:lastRowLastColumn="0"/>
              <w:rPr>
                <w:color w:val="000000"/>
              </w:rPr>
            </w:pPr>
            <w:r>
              <w:rPr>
                <w:color w:val="000000"/>
              </w:rPr>
              <w:t>Učiti kako učiti</w:t>
            </w:r>
          </w:p>
          <w:p w14:paraId="26B50C5F" w14:textId="77777777" w:rsidR="00D21393" w:rsidRDefault="00D21393" w:rsidP="00B74770">
            <w:pPr>
              <w:spacing w:line="254" w:lineRule="auto"/>
              <w:jc w:val="center"/>
              <w:cnfStyle w:val="000000100000" w:firstRow="0" w:lastRow="0" w:firstColumn="0" w:lastColumn="0" w:oddVBand="0" w:evenVBand="0" w:oddHBand="1" w:evenHBand="0" w:firstRowFirstColumn="0" w:firstRowLastColumn="0" w:lastRowFirstColumn="0" w:lastRowLastColumn="0"/>
              <w:rPr>
                <w:color w:val="000000"/>
              </w:rPr>
            </w:pPr>
            <w:r>
              <w:rPr>
                <w:color w:val="000000"/>
              </w:rPr>
              <w:t>Osobni i socijalni razvoj</w:t>
            </w:r>
          </w:p>
          <w:p w14:paraId="0AA86338" w14:textId="77777777" w:rsidR="00D21393" w:rsidRDefault="00D21393" w:rsidP="00B74770">
            <w:pPr>
              <w:spacing w:line="254" w:lineRule="auto"/>
              <w:jc w:val="center"/>
              <w:cnfStyle w:val="000000100000" w:firstRow="0" w:lastRow="0" w:firstColumn="0" w:lastColumn="0" w:oddVBand="0" w:evenVBand="0" w:oddHBand="1" w:evenHBand="0" w:firstRowFirstColumn="0" w:firstRowLastColumn="0" w:lastRowFirstColumn="0" w:lastRowLastColumn="0"/>
              <w:rPr>
                <w:color w:val="000000"/>
              </w:rPr>
            </w:pPr>
            <w:r>
              <w:rPr>
                <w:color w:val="000000"/>
              </w:rPr>
              <w:t>Održivi razvoj</w:t>
            </w:r>
          </w:p>
          <w:p w14:paraId="78F3127D" w14:textId="77777777" w:rsidR="00D21393" w:rsidRDefault="00D21393" w:rsidP="00B74770">
            <w:pPr>
              <w:spacing w:line="254" w:lineRule="auto"/>
              <w:jc w:val="center"/>
              <w:cnfStyle w:val="000000100000" w:firstRow="0" w:lastRow="0" w:firstColumn="0" w:lastColumn="0" w:oddVBand="0" w:evenVBand="0" w:oddHBand="1" w:evenHBand="0" w:firstRowFirstColumn="0" w:firstRowLastColumn="0" w:lastRowFirstColumn="0" w:lastRowLastColumn="0"/>
              <w:rPr>
                <w:color w:val="000000"/>
              </w:rPr>
            </w:pPr>
            <w:r>
              <w:rPr>
                <w:color w:val="000000"/>
              </w:rPr>
              <w:t>Građanski odgoj i obrazovanje</w:t>
            </w:r>
          </w:p>
        </w:tc>
        <w:tc>
          <w:tcPr>
            <w:tcW w:w="236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01939A0" w14:textId="77777777" w:rsidR="00D21393" w:rsidRDefault="00D21393" w:rsidP="00B74770">
            <w:pPr>
              <w:spacing w:line="254" w:lineRule="auto"/>
              <w:jc w:val="center"/>
              <w:cnfStyle w:val="000000100000" w:firstRow="0" w:lastRow="0" w:firstColumn="0" w:lastColumn="0" w:oddVBand="0" w:evenVBand="0" w:oddHBand="1" w:evenHBand="0" w:firstRowFirstColumn="0" w:firstRowLastColumn="0" w:lastRowFirstColumn="0" w:lastRowLastColumn="0"/>
              <w:rPr>
                <w:color w:val="000000"/>
              </w:rPr>
            </w:pPr>
            <w:r>
              <w:rPr>
                <w:color w:val="000000"/>
              </w:rPr>
              <w:t>-računalna prezentacija</w:t>
            </w:r>
          </w:p>
        </w:tc>
      </w:tr>
    </w:tbl>
    <w:p w14:paraId="4734CF82" w14:textId="77777777" w:rsidR="00D21393" w:rsidRDefault="00D21393" w:rsidP="00D21393"/>
    <w:p w14:paraId="5009891E" w14:textId="77777777" w:rsidR="00D21393" w:rsidRDefault="00D21393" w:rsidP="00D21393"/>
    <w:tbl>
      <w:tblPr>
        <w:tblStyle w:val="PlainTable11"/>
        <w:tblpPr w:leftFromText="180" w:rightFromText="180" w:vertAnchor="text" w:horzAnchor="margin" w:tblpXSpec="center" w:tblpY="92"/>
        <w:tblW w:w="15585" w:type="dxa"/>
        <w:tblLayout w:type="fixed"/>
        <w:tblLook w:val="04A0" w:firstRow="1" w:lastRow="0" w:firstColumn="1" w:lastColumn="0" w:noHBand="0" w:noVBand="1"/>
      </w:tblPr>
      <w:tblGrid>
        <w:gridCol w:w="1780"/>
        <w:gridCol w:w="2652"/>
        <w:gridCol w:w="1861"/>
        <w:gridCol w:w="1718"/>
        <w:gridCol w:w="105"/>
        <w:gridCol w:w="1757"/>
        <w:gridCol w:w="829"/>
        <w:gridCol w:w="746"/>
        <w:gridCol w:w="1718"/>
        <w:gridCol w:w="2419"/>
      </w:tblGrid>
      <w:tr w:rsidR="00D21393" w14:paraId="1C87063A" w14:textId="77777777" w:rsidTr="00B74770">
        <w:trPr>
          <w:cnfStyle w:val="100000000000" w:firstRow="1" w:lastRow="0" w:firstColumn="0" w:lastColumn="0" w:oddVBand="0" w:evenVBand="0" w:oddHBand="0" w:evenHBand="0" w:firstRowFirstColumn="0" w:firstRowLastColumn="0" w:lastRowFirstColumn="0" w:lastRowLastColumn="0"/>
          <w:trHeight w:val="606"/>
        </w:trPr>
        <w:tc>
          <w:tcPr>
            <w:cnfStyle w:val="001000000000" w:firstRow="0" w:lastRow="0" w:firstColumn="1" w:lastColumn="0" w:oddVBand="0" w:evenVBand="0" w:oddHBand="0" w:evenHBand="0" w:firstRowFirstColumn="0" w:firstRowLastColumn="0" w:lastRowFirstColumn="0" w:lastRowLastColumn="0"/>
            <w:tcW w:w="15578" w:type="dxa"/>
            <w:gridSpan w:val="10"/>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0551F90" w14:textId="77777777" w:rsidR="00D21393" w:rsidRDefault="00D21393" w:rsidP="00B74770">
            <w:pPr>
              <w:spacing w:line="254" w:lineRule="auto"/>
              <w:jc w:val="center"/>
              <w:rPr>
                <w:b w:val="0"/>
                <w:bCs w:val="0"/>
              </w:rPr>
            </w:pPr>
          </w:p>
          <w:p w14:paraId="6B41EF51" w14:textId="5C742FA8" w:rsidR="00D21393" w:rsidRPr="00996328" w:rsidRDefault="00D21393" w:rsidP="00996328">
            <w:pPr>
              <w:pStyle w:val="Naslov2"/>
              <w:jc w:val="center"/>
              <w:outlineLvl w:val="1"/>
              <w:rPr>
                <w:b/>
                <w:bCs w:val="0"/>
              </w:rPr>
            </w:pPr>
            <w:r>
              <w:lastRenderedPageBreak/>
              <w:br/>
            </w:r>
            <w:bookmarkStart w:id="96" w:name="_Toc146837756"/>
            <w:r w:rsidRPr="00996328">
              <w:rPr>
                <w:b/>
                <w:bCs w:val="0"/>
              </w:rPr>
              <w:t>6.17. Izvanučionična nastava za osme razrede u Vukovaru i Karlovcu -  povijest</w:t>
            </w:r>
            <w:bookmarkEnd w:id="96"/>
          </w:p>
          <w:p w14:paraId="4207EFCE" w14:textId="77777777" w:rsidR="00D21393" w:rsidRPr="00996328" w:rsidRDefault="00D21393" w:rsidP="00996328">
            <w:pPr>
              <w:pStyle w:val="Naslov2"/>
              <w:jc w:val="center"/>
              <w:outlineLvl w:val="1"/>
              <w:rPr>
                <w:b/>
                <w:bCs w:val="0"/>
              </w:rPr>
            </w:pPr>
          </w:p>
          <w:p w14:paraId="0E137BF4" w14:textId="27B3260E" w:rsidR="00D21393" w:rsidRDefault="00D21393" w:rsidP="00B74770">
            <w:pPr>
              <w:spacing w:line="254" w:lineRule="auto"/>
              <w:jc w:val="center"/>
              <w:rPr>
                <w:sz w:val="26"/>
                <w:szCs w:val="26"/>
              </w:rPr>
            </w:pPr>
          </w:p>
        </w:tc>
      </w:tr>
      <w:tr w:rsidR="00D21393" w14:paraId="1A9D7400" w14:textId="77777777" w:rsidTr="00B74770">
        <w:trPr>
          <w:cnfStyle w:val="000000100000" w:firstRow="0" w:lastRow="0" w:firstColumn="0" w:lastColumn="0" w:oddVBand="0" w:evenVBand="0" w:oddHBand="1" w:evenHBand="0" w:firstRowFirstColumn="0" w:firstRowLastColumn="0" w:lastRowFirstColumn="0" w:lastRowLastColumn="0"/>
          <w:trHeight w:val="1639"/>
        </w:trPr>
        <w:tc>
          <w:tcPr>
            <w:cnfStyle w:val="001000000000" w:firstRow="0" w:lastRow="0" w:firstColumn="1" w:lastColumn="0" w:oddVBand="0" w:evenVBand="0" w:oddHBand="0" w:evenHBand="0" w:firstRowFirstColumn="0" w:firstRowLastColumn="0" w:lastRowFirstColumn="0" w:lastRowLastColumn="0"/>
            <w:tcW w:w="6305" w:type="dxa"/>
            <w:gridSpan w:val="3"/>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tcPr>
          <w:p w14:paraId="03069699" w14:textId="77777777" w:rsidR="00D21393" w:rsidRDefault="00D21393" w:rsidP="00B74770">
            <w:pPr>
              <w:spacing w:line="254" w:lineRule="auto"/>
              <w:jc w:val="center"/>
            </w:pPr>
            <w:r>
              <w:rPr>
                <w:b w:val="0"/>
              </w:rPr>
              <w:lastRenderedPageBreak/>
              <w:br/>
            </w:r>
            <w:r>
              <w:t>NOSITELJ/I AKTIVNOSTI:</w:t>
            </w:r>
          </w:p>
          <w:p w14:paraId="2ECC0F8D" w14:textId="77777777" w:rsidR="00D21393" w:rsidRDefault="00D21393" w:rsidP="00B74770">
            <w:pPr>
              <w:spacing w:line="254" w:lineRule="auto"/>
              <w:jc w:val="center"/>
            </w:pPr>
            <w:r>
              <w:t xml:space="preserve"> </w:t>
            </w:r>
            <w:bookmarkStart w:id="97" w:name="_Hlk146878929"/>
            <w:r>
              <w:t>MZO, učiteljica povijesti,  razrednici osmih razreda ,učenici osmih razreda</w:t>
            </w:r>
          </w:p>
          <w:bookmarkEnd w:id="97"/>
          <w:p w14:paraId="657D4EE4" w14:textId="77777777" w:rsidR="00D21393" w:rsidRDefault="00D21393" w:rsidP="00B74770">
            <w:pPr>
              <w:spacing w:line="254" w:lineRule="auto"/>
              <w:jc w:val="center"/>
              <w:rPr>
                <w:b w:val="0"/>
              </w:rPr>
            </w:pPr>
          </w:p>
        </w:tc>
        <w:tc>
          <w:tcPr>
            <w:tcW w:w="1826" w:type="dxa"/>
            <w:gridSpan w:val="2"/>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tcPr>
          <w:p w14:paraId="13487A4A" w14:textId="77777777" w:rsidR="00D21393" w:rsidRDefault="00D21393" w:rsidP="00B74770">
            <w:pPr>
              <w:spacing w:line="254" w:lineRule="auto"/>
              <w:jc w:val="center"/>
              <w:cnfStyle w:val="000000100000" w:firstRow="0" w:lastRow="0" w:firstColumn="0" w:lastColumn="0" w:oddVBand="0" w:evenVBand="0" w:oddHBand="1" w:evenHBand="0" w:firstRowFirstColumn="0" w:firstRowLastColumn="0" w:lastRowFirstColumn="0" w:lastRowLastColumn="0"/>
              <w:rPr>
                <w:b/>
              </w:rPr>
            </w:pPr>
            <w:r>
              <w:rPr>
                <w:b/>
              </w:rPr>
              <w:br/>
              <w:t xml:space="preserve">SURADNICI: </w:t>
            </w:r>
            <w:r w:rsidRPr="001D3DF7">
              <w:t>stručne službe škole</w:t>
            </w:r>
          </w:p>
          <w:p w14:paraId="5E882D37" w14:textId="77777777" w:rsidR="00D21393" w:rsidRDefault="00D21393" w:rsidP="00B74770">
            <w:pPr>
              <w:spacing w:line="254" w:lineRule="auto"/>
              <w:jc w:val="center"/>
              <w:cnfStyle w:val="000000100000" w:firstRow="0" w:lastRow="0" w:firstColumn="0" w:lastColumn="0" w:oddVBand="0" w:evenVBand="0" w:oddHBand="1" w:evenHBand="0" w:firstRowFirstColumn="0" w:firstRowLastColumn="0" w:lastRowFirstColumn="0" w:lastRowLastColumn="0"/>
              <w:rPr>
                <w:b/>
              </w:rPr>
            </w:pPr>
          </w:p>
        </w:tc>
        <w:tc>
          <w:tcPr>
            <w:tcW w:w="2590" w:type="dxa"/>
            <w:gridSpan w:val="2"/>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hideMark/>
          </w:tcPr>
          <w:p w14:paraId="293B89FF" w14:textId="77777777" w:rsidR="00D21393" w:rsidRDefault="00D21393" w:rsidP="00B74770">
            <w:pPr>
              <w:spacing w:line="254" w:lineRule="auto"/>
              <w:jc w:val="center"/>
              <w:cnfStyle w:val="000000100000" w:firstRow="0" w:lastRow="0" w:firstColumn="0" w:lastColumn="0" w:oddVBand="0" w:evenVBand="0" w:oddHBand="1" w:evenHBand="0" w:firstRowFirstColumn="0" w:firstRowLastColumn="0" w:lastRowFirstColumn="0" w:lastRowLastColumn="0"/>
              <w:rPr>
                <w:b/>
              </w:rPr>
            </w:pPr>
            <w:r>
              <w:rPr>
                <w:b/>
              </w:rPr>
              <w:br/>
              <w:t xml:space="preserve">NAMIJENJENO: </w:t>
            </w:r>
            <w:r>
              <w:rPr>
                <w:b/>
              </w:rPr>
              <w:br/>
            </w:r>
            <w:r w:rsidRPr="001D3DF7">
              <w:t>8.a i 8.b razred</w:t>
            </w:r>
          </w:p>
        </w:tc>
        <w:tc>
          <w:tcPr>
            <w:tcW w:w="2434" w:type="dxa"/>
            <w:gridSpan w:val="2"/>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hideMark/>
          </w:tcPr>
          <w:p w14:paraId="6C29CE81" w14:textId="77777777" w:rsidR="00D21393" w:rsidRDefault="00D21393" w:rsidP="00B74770">
            <w:pPr>
              <w:spacing w:line="254" w:lineRule="auto"/>
              <w:jc w:val="center"/>
              <w:cnfStyle w:val="000000100000" w:firstRow="0" w:lastRow="0" w:firstColumn="0" w:lastColumn="0" w:oddVBand="0" w:evenVBand="0" w:oddHBand="1" w:evenHBand="0" w:firstRowFirstColumn="0" w:firstRowLastColumn="0" w:lastRowFirstColumn="0" w:lastRowLastColumn="0"/>
              <w:rPr>
                <w:b/>
                <w:bCs/>
              </w:rPr>
            </w:pPr>
            <w:r>
              <w:br/>
            </w:r>
            <w:r w:rsidRPr="699A8305">
              <w:rPr>
                <w:b/>
                <w:bCs/>
              </w:rPr>
              <w:t>PREDVIĐENO VRIJEME REALIZACIJE: prema odluci Memorijalnog centra u Vukovaru- 7.11.2023. - Karlovac i 19.1.2024. - Vukovar</w:t>
            </w:r>
          </w:p>
        </w:tc>
        <w:tc>
          <w:tcPr>
            <w:tcW w:w="2423" w:type="dxa"/>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hideMark/>
          </w:tcPr>
          <w:p w14:paraId="1AE42706" w14:textId="77777777" w:rsidR="00D21393" w:rsidRDefault="00D21393" w:rsidP="00B74770">
            <w:pPr>
              <w:spacing w:line="254" w:lineRule="auto"/>
              <w:jc w:val="center"/>
              <w:cnfStyle w:val="000000100000" w:firstRow="0" w:lastRow="0" w:firstColumn="0" w:lastColumn="0" w:oddVBand="0" w:evenVBand="0" w:oddHBand="1" w:evenHBand="0" w:firstRowFirstColumn="0" w:firstRowLastColumn="0" w:lastRowFirstColumn="0" w:lastRowLastColumn="0"/>
            </w:pPr>
            <w:r>
              <w:br/>
            </w:r>
            <w:r w:rsidRPr="699A8305">
              <w:rPr>
                <w:b/>
                <w:bCs/>
              </w:rPr>
              <w:t>TRAJANJE AKTIVNOSTI:</w:t>
            </w:r>
          </w:p>
          <w:p w14:paraId="3DB9C3E8" w14:textId="77777777" w:rsidR="00D21393" w:rsidRDefault="00D21393" w:rsidP="00B74770">
            <w:pPr>
              <w:spacing w:line="254" w:lineRule="auto"/>
              <w:jc w:val="center"/>
              <w:cnfStyle w:val="000000100000" w:firstRow="0" w:lastRow="0" w:firstColumn="0" w:lastColumn="0" w:oddVBand="0" w:evenVBand="0" w:oddHBand="1" w:evenHBand="0" w:firstRowFirstColumn="0" w:firstRowLastColumn="0" w:lastRowFirstColumn="0" w:lastRowLastColumn="0"/>
            </w:pPr>
            <w:r w:rsidRPr="699A8305">
              <w:rPr>
                <w:b/>
                <w:bCs/>
              </w:rPr>
              <w:t>dva dana</w:t>
            </w:r>
          </w:p>
        </w:tc>
      </w:tr>
      <w:tr w:rsidR="00D21393" w14:paraId="7138441D" w14:textId="77777777" w:rsidTr="00B74770">
        <w:trPr>
          <w:trHeight w:val="679"/>
        </w:trPr>
        <w:tc>
          <w:tcPr>
            <w:cnfStyle w:val="001000000000" w:firstRow="0" w:lastRow="0" w:firstColumn="1" w:lastColumn="0" w:oddVBand="0" w:evenVBand="0" w:oddHBand="0" w:evenHBand="0" w:firstRowFirstColumn="0" w:firstRowLastColumn="0" w:lastRowFirstColumn="0" w:lastRowLastColumn="0"/>
            <w:tcW w:w="1784"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C0C0C0"/>
          </w:tcPr>
          <w:p w14:paraId="2577D9E0" w14:textId="77777777" w:rsidR="00D21393" w:rsidRDefault="00D21393" w:rsidP="00B74770">
            <w:pPr>
              <w:spacing w:line="254" w:lineRule="auto"/>
              <w:jc w:val="center"/>
            </w:pPr>
          </w:p>
          <w:p w14:paraId="01EE30DC" w14:textId="77777777" w:rsidR="00D21393" w:rsidRDefault="00D21393" w:rsidP="00B74770">
            <w:pPr>
              <w:spacing w:line="254" w:lineRule="auto"/>
              <w:jc w:val="center"/>
            </w:pPr>
            <w:r>
              <w:t>ODGOVORNOSTI NOSITELJA AKTIVNOSTI</w:t>
            </w:r>
          </w:p>
        </w:tc>
        <w:tc>
          <w:tcPr>
            <w:tcW w:w="2658"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EEAF6" w:themeFill="accent5" w:themeFillTint="33"/>
          </w:tcPr>
          <w:p w14:paraId="29D50A2A" w14:textId="77777777" w:rsidR="00D21393" w:rsidRDefault="00D21393" w:rsidP="00B74770">
            <w:pPr>
              <w:spacing w:line="254" w:lineRule="auto"/>
              <w:jc w:val="center"/>
              <w:cnfStyle w:val="000000000000" w:firstRow="0" w:lastRow="0" w:firstColumn="0" w:lastColumn="0" w:oddVBand="0" w:evenVBand="0" w:oddHBand="0" w:evenHBand="0" w:firstRowFirstColumn="0" w:firstRowLastColumn="0" w:lastRowFirstColumn="0" w:lastRowLastColumn="0"/>
              <w:rPr>
                <w:b/>
              </w:rPr>
            </w:pPr>
          </w:p>
          <w:p w14:paraId="6CF3C779" w14:textId="77777777" w:rsidR="00D21393" w:rsidRDefault="00D21393" w:rsidP="00B74770">
            <w:pPr>
              <w:spacing w:line="254" w:lineRule="auto"/>
              <w:jc w:val="center"/>
              <w:cnfStyle w:val="000000000000" w:firstRow="0" w:lastRow="0" w:firstColumn="0" w:lastColumn="0" w:oddVBand="0" w:evenVBand="0" w:oddHBand="0" w:evenHBand="0" w:firstRowFirstColumn="0" w:firstRowLastColumn="0" w:lastRowFirstColumn="0" w:lastRowLastColumn="0"/>
              <w:rPr>
                <w:b/>
              </w:rPr>
            </w:pPr>
            <w:r>
              <w:rPr>
                <w:b/>
              </w:rPr>
              <w:t>CILJEVI AKTIVNOSTI</w:t>
            </w:r>
          </w:p>
        </w:tc>
        <w:tc>
          <w:tcPr>
            <w:tcW w:w="1864"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E599" w:themeFill="accent4" w:themeFillTint="66"/>
          </w:tcPr>
          <w:p w14:paraId="5F38521C" w14:textId="77777777" w:rsidR="00D21393" w:rsidRDefault="00D21393" w:rsidP="00B74770">
            <w:pPr>
              <w:spacing w:line="254" w:lineRule="auto"/>
              <w:jc w:val="center"/>
              <w:cnfStyle w:val="000000000000" w:firstRow="0" w:lastRow="0" w:firstColumn="0" w:lastColumn="0" w:oddVBand="0" w:evenVBand="0" w:oddHBand="0" w:evenHBand="0" w:firstRowFirstColumn="0" w:firstRowLastColumn="0" w:lastRowFirstColumn="0" w:lastRowLastColumn="0"/>
              <w:rPr>
                <w:b/>
              </w:rPr>
            </w:pPr>
          </w:p>
          <w:p w14:paraId="0EB2DE68" w14:textId="77777777" w:rsidR="00D21393" w:rsidRDefault="00D21393" w:rsidP="00B74770">
            <w:pPr>
              <w:spacing w:line="254" w:lineRule="auto"/>
              <w:jc w:val="center"/>
              <w:cnfStyle w:val="000000000000" w:firstRow="0" w:lastRow="0" w:firstColumn="0" w:lastColumn="0" w:oddVBand="0" w:evenVBand="0" w:oddHBand="0" w:evenHBand="0" w:firstRowFirstColumn="0" w:firstRowLastColumn="0" w:lastRowFirstColumn="0" w:lastRowLastColumn="0"/>
              <w:rPr>
                <w:b/>
              </w:rPr>
            </w:pPr>
            <w:r>
              <w:rPr>
                <w:b/>
              </w:rPr>
              <w:t>OČEKIVANI ISHODI / POSTIGNUĆA</w:t>
            </w:r>
          </w:p>
        </w:tc>
        <w:tc>
          <w:tcPr>
            <w:tcW w:w="1721"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7CAAC" w:themeFill="accent2" w:themeFillTint="66"/>
          </w:tcPr>
          <w:p w14:paraId="7F0AF446" w14:textId="77777777" w:rsidR="00D21393" w:rsidRDefault="00D21393" w:rsidP="00B74770">
            <w:pPr>
              <w:spacing w:line="254" w:lineRule="auto"/>
              <w:jc w:val="center"/>
              <w:cnfStyle w:val="000000000000" w:firstRow="0" w:lastRow="0" w:firstColumn="0" w:lastColumn="0" w:oddVBand="0" w:evenVBand="0" w:oddHBand="0" w:evenHBand="0" w:firstRowFirstColumn="0" w:firstRowLastColumn="0" w:lastRowFirstColumn="0" w:lastRowLastColumn="0"/>
              <w:rPr>
                <w:b/>
              </w:rPr>
            </w:pPr>
          </w:p>
          <w:p w14:paraId="624A1FFB" w14:textId="77777777" w:rsidR="00D21393" w:rsidRDefault="00D21393" w:rsidP="00B74770">
            <w:pPr>
              <w:spacing w:line="254" w:lineRule="auto"/>
              <w:jc w:val="center"/>
              <w:cnfStyle w:val="000000000000" w:firstRow="0" w:lastRow="0" w:firstColumn="0" w:lastColumn="0" w:oddVBand="0" w:evenVBand="0" w:oddHBand="0" w:evenHBand="0" w:firstRowFirstColumn="0" w:firstRowLastColumn="0" w:lastRowFirstColumn="0" w:lastRowLastColumn="0"/>
              <w:rPr>
                <w:b/>
              </w:rPr>
            </w:pPr>
            <w:r>
              <w:rPr>
                <w:b/>
              </w:rPr>
              <w:t>NAČINI UČENJA</w:t>
            </w:r>
          </w:p>
        </w:tc>
        <w:tc>
          <w:tcPr>
            <w:tcW w:w="1865" w:type="dxa"/>
            <w:gridSpan w:val="2"/>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8D08D" w:themeFill="accent6" w:themeFillTint="99"/>
          </w:tcPr>
          <w:p w14:paraId="50B9D871" w14:textId="77777777" w:rsidR="00D21393" w:rsidRDefault="00D21393" w:rsidP="00B74770">
            <w:pPr>
              <w:spacing w:line="254" w:lineRule="auto"/>
              <w:jc w:val="center"/>
              <w:cnfStyle w:val="000000000000" w:firstRow="0" w:lastRow="0" w:firstColumn="0" w:lastColumn="0" w:oddVBand="0" w:evenVBand="0" w:oddHBand="0" w:evenHBand="0" w:firstRowFirstColumn="0" w:firstRowLastColumn="0" w:lastRowFirstColumn="0" w:lastRowLastColumn="0"/>
              <w:rPr>
                <w:b/>
              </w:rPr>
            </w:pPr>
          </w:p>
          <w:p w14:paraId="04B15559" w14:textId="77777777" w:rsidR="00D21393" w:rsidRDefault="00D21393" w:rsidP="00B74770">
            <w:pPr>
              <w:spacing w:line="254" w:lineRule="auto"/>
              <w:jc w:val="center"/>
              <w:cnfStyle w:val="000000000000" w:firstRow="0" w:lastRow="0" w:firstColumn="0" w:lastColumn="0" w:oddVBand="0" w:evenVBand="0" w:oddHBand="0" w:evenHBand="0" w:firstRowFirstColumn="0" w:firstRowLastColumn="0" w:lastRowFirstColumn="0" w:lastRowLastColumn="0"/>
              <w:rPr>
                <w:b/>
              </w:rPr>
            </w:pPr>
            <w:r>
              <w:rPr>
                <w:b/>
              </w:rPr>
              <w:t>AKTIVNOSTI ZA UČENIKE</w:t>
            </w:r>
          </w:p>
        </w:tc>
        <w:tc>
          <w:tcPr>
            <w:tcW w:w="1577" w:type="dxa"/>
            <w:gridSpan w:val="2"/>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B7D8"/>
          </w:tcPr>
          <w:p w14:paraId="2223F932" w14:textId="77777777" w:rsidR="00D21393" w:rsidRDefault="00D21393" w:rsidP="00B74770">
            <w:pPr>
              <w:spacing w:line="254" w:lineRule="auto"/>
              <w:jc w:val="center"/>
              <w:cnfStyle w:val="000000000000" w:firstRow="0" w:lastRow="0" w:firstColumn="0" w:lastColumn="0" w:oddVBand="0" w:evenVBand="0" w:oddHBand="0" w:evenHBand="0" w:firstRowFirstColumn="0" w:firstRowLastColumn="0" w:lastRowFirstColumn="0" w:lastRowLastColumn="0"/>
              <w:rPr>
                <w:b/>
              </w:rPr>
            </w:pPr>
          </w:p>
          <w:p w14:paraId="591BC00A" w14:textId="77777777" w:rsidR="00D21393" w:rsidRDefault="00D21393" w:rsidP="00B74770">
            <w:pPr>
              <w:spacing w:line="254" w:lineRule="auto"/>
              <w:jc w:val="center"/>
              <w:cnfStyle w:val="000000000000" w:firstRow="0" w:lastRow="0" w:firstColumn="0" w:lastColumn="0" w:oddVBand="0" w:evenVBand="0" w:oddHBand="0" w:evenHBand="0" w:firstRowFirstColumn="0" w:firstRowLastColumn="0" w:lastRowFirstColumn="0" w:lastRowLastColumn="0"/>
              <w:rPr>
                <w:b/>
              </w:rPr>
            </w:pPr>
            <w:r>
              <w:rPr>
                <w:b/>
              </w:rPr>
              <w:t>MATERIJALNI RESURSI</w:t>
            </w:r>
          </w:p>
        </w:tc>
        <w:tc>
          <w:tcPr>
            <w:tcW w:w="1721"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6CFB4"/>
          </w:tcPr>
          <w:p w14:paraId="18A32769" w14:textId="77777777" w:rsidR="00D21393" w:rsidRDefault="00D21393" w:rsidP="00B74770">
            <w:pPr>
              <w:spacing w:line="254" w:lineRule="auto"/>
              <w:jc w:val="center"/>
              <w:cnfStyle w:val="000000000000" w:firstRow="0" w:lastRow="0" w:firstColumn="0" w:lastColumn="0" w:oddVBand="0" w:evenVBand="0" w:oddHBand="0" w:evenHBand="0" w:firstRowFirstColumn="0" w:firstRowLastColumn="0" w:lastRowFirstColumn="0" w:lastRowLastColumn="0"/>
              <w:rPr>
                <w:b/>
              </w:rPr>
            </w:pPr>
          </w:p>
          <w:p w14:paraId="462BB093" w14:textId="77777777" w:rsidR="00D21393" w:rsidRDefault="00D21393" w:rsidP="00B74770">
            <w:pPr>
              <w:spacing w:line="254" w:lineRule="auto"/>
              <w:jc w:val="center"/>
              <w:cnfStyle w:val="000000000000" w:firstRow="0" w:lastRow="0" w:firstColumn="0" w:lastColumn="0" w:oddVBand="0" w:evenVBand="0" w:oddHBand="0" w:evenHBand="0" w:firstRowFirstColumn="0" w:firstRowLastColumn="0" w:lastRowFirstColumn="0" w:lastRowLastColumn="0"/>
              <w:rPr>
                <w:b/>
              </w:rPr>
            </w:pPr>
            <w:r>
              <w:rPr>
                <w:b/>
              </w:rPr>
              <w:t>MEĐU-PREDMETNE TEME</w:t>
            </w:r>
          </w:p>
        </w:tc>
        <w:tc>
          <w:tcPr>
            <w:tcW w:w="2390"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8EAADB" w:themeFill="accent1" w:themeFillTint="99"/>
          </w:tcPr>
          <w:p w14:paraId="1521D18B" w14:textId="77777777" w:rsidR="00D21393" w:rsidRDefault="00D21393" w:rsidP="00B74770">
            <w:pPr>
              <w:spacing w:line="254" w:lineRule="auto"/>
              <w:jc w:val="center"/>
              <w:cnfStyle w:val="000000000000" w:firstRow="0" w:lastRow="0" w:firstColumn="0" w:lastColumn="0" w:oddVBand="0" w:evenVBand="0" w:oddHBand="0" w:evenHBand="0" w:firstRowFirstColumn="0" w:firstRowLastColumn="0" w:lastRowFirstColumn="0" w:lastRowLastColumn="0"/>
              <w:rPr>
                <w:b/>
              </w:rPr>
            </w:pPr>
          </w:p>
          <w:p w14:paraId="4D7088AD" w14:textId="77777777" w:rsidR="00D21393" w:rsidRDefault="00D21393" w:rsidP="00B74770">
            <w:pPr>
              <w:spacing w:line="254" w:lineRule="auto"/>
              <w:jc w:val="center"/>
              <w:cnfStyle w:val="000000000000" w:firstRow="0" w:lastRow="0" w:firstColumn="0" w:lastColumn="0" w:oddVBand="0" w:evenVBand="0" w:oddHBand="0" w:evenHBand="0" w:firstRowFirstColumn="0" w:firstRowLastColumn="0" w:lastRowFirstColumn="0" w:lastRowLastColumn="0"/>
              <w:rPr>
                <w:b/>
              </w:rPr>
            </w:pPr>
            <w:r>
              <w:rPr>
                <w:b/>
              </w:rPr>
              <w:t>NAČIN PRAĆENJA I PROVJERE ISHODA / POSTIGNUĆA</w:t>
            </w:r>
          </w:p>
        </w:tc>
      </w:tr>
      <w:tr w:rsidR="00D21393" w:rsidRPr="001D3DF7" w14:paraId="17641095" w14:textId="77777777" w:rsidTr="00D21393">
        <w:trPr>
          <w:cnfStyle w:val="000000100000" w:firstRow="0" w:lastRow="0" w:firstColumn="0" w:lastColumn="0" w:oddVBand="0" w:evenVBand="0" w:oddHBand="1" w:evenHBand="0" w:firstRowFirstColumn="0" w:firstRowLastColumn="0" w:lastRowFirstColumn="0" w:lastRowLastColumn="0"/>
          <w:trHeight w:val="1691"/>
        </w:trPr>
        <w:tc>
          <w:tcPr>
            <w:cnfStyle w:val="001000000000" w:firstRow="0" w:lastRow="0" w:firstColumn="1" w:lastColumn="0" w:oddVBand="0" w:evenVBand="0" w:oddHBand="0" w:evenHBand="0" w:firstRowFirstColumn="0" w:firstRowLastColumn="0" w:lastRowFirstColumn="0" w:lastRowLastColumn="0"/>
            <w:tcW w:w="178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69A02A0" w14:textId="77777777" w:rsidR="00D21393" w:rsidRPr="001D3DF7" w:rsidRDefault="00D21393" w:rsidP="00B74770">
            <w:pPr>
              <w:spacing w:line="254" w:lineRule="auto"/>
              <w:jc w:val="center"/>
              <w:rPr>
                <w:b w:val="0"/>
                <w:bCs w:val="0"/>
                <w:sz w:val="22"/>
                <w:szCs w:val="22"/>
              </w:rPr>
            </w:pPr>
            <w:r w:rsidRPr="38F3508C">
              <w:rPr>
                <w:b w:val="0"/>
                <w:bCs w:val="0"/>
                <w:sz w:val="22"/>
                <w:szCs w:val="22"/>
              </w:rPr>
              <w:t xml:space="preserve">Organizacija prijevoza učenika i  izvanučionične nastave </w:t>
            </w:r>
          </w:p>
        </w:tc>
        <w:tc>
          <w:tcPr>
            <w:tcW w:w="265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D6371CB" w14:textId="77777777" w:rsidR="00D21393" w:rsidRPr="001D3DF7" w:rsidRDefault="00D21393" w:rsidP="00B74770">
            <w:pPr>
              <w:spacing w:line="254" w:lineRule="auto"/>
              <w:jc w:val="center"/>
              <w:cnfStyle w:val="000000100000" w:firstRow="0" w:lastRow="0" w:firstColumn="0" w:lastColumn="0" w:oddVBand="0" w:evenVBand="0" w:oddHBand="1" w:evenHBand="0" w:firstRowFirstColumn="0" w:firstRowLastColumn="0" w:lastRowFirstColumn="0" w:lastRowLastColumn="0"/>
              <w:rPr>
                <w:sz w:val="22"/>
                <w:szCs w:val="22"/>
              </w:rPr>
            </w:pPr>
            <w:r w:rsidRPr="77C6FEF3">
              <w:rPr>
                <w:sz w:val="22"/>
                <w:szCs w:val="22"/>
              </w:rPr>
              <w:t xml:space="preserve">Provođenjem ove aktivnosti želi se postići proširivanje znanja učenika o Domovinskom ratu, o  povijesti Vukovara. </w:t>
            </w:r>
          </w:p>
        </w:tc>
        <w:tc>
          <w:tcPr>
            <w:tcW w:w="186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B113F07" w14:textId="77777777" w:rsidR="00D21393" w:rsidRPr="001D3DF7" w:rsidRDefault="00D21393" w:rsidP="00B74770">
            <w:pPr>
              <w:spacing w:line="254" w:lineRule="auto"/>
              <w:jc w:val="center"/>
              <w:cnfStyle w:val="000000100000" w:firstRow="0" w:lastRow="0" w:firstColumn="0" w:lastColumn="0" w:oddVBand="0" w:evenVBand="0" w:oddHBand="1" w:evenHBand="0" w:firstRowFirstColumn="0" w:firstRowLastColumn="0" w:lastRowFirstColumn="0" w:lastRowLastColumn="0"/>
              <w:rPr>
                <w:sz w:val="22"/>
                <w:szCs w:val="22"/>
              </w:rPr>
            </w:pPr>
            <w:r w:rsidRPr="38F3508C">
              <w:rPr>
                <w:sz w:val="22"/>
                <w:szCs w:val="22"/>
              </w:rPr>
              <w:t>Jednodnevna aktivnost je planirana zbog proširivanja znanja o povijesti Vukavara  u Domovinskom ratu i drugim povijesnim  sadržajima ovoga grada</w:t>
            </w:r>
          </w:p>
        </w:tc>
        <w:tc>
          <w:tcPr>
            <w:tcW w:w="172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FABD7EB" w14:textId="77777777" w:rsidR="00D21393" w:rsidRPr="001D3DF7" w:rsidRDefault="00D21393" w:rsidP="00B74770">
            <w:pPr>
              <w:spacing w:line="254" w:lineRule="auto"/>
              <w:jc w:val="center"/>
              <w:cnfStyle w:val="000000100000" w:firstRow="0" w:lastRow="0" w:firstColumn="0" w:lastColumn="0" w:oddVBand="0" w:evenVBand="0" w:oddHBand="1" w:evenHBand="0" w:firstRowFirstColumn="0" w:firstRowLastColumn="0" w:lastRowFirstColumn="0" w:lastRowLastColumn="0"/>
              <w:rPr>
                <w:bCs/>
                <w:color w:val="000000"/>
                <w:sz w:val="22"/>
                <w:szCs w:val="22"/>
              </w:rPr>
            </w:pPr>
            <w:r w:rsidRPr="001D3DF7">
              <w:rPr>
                <w:bCs/>
                <w:color w:val="000000"/>
                <w:sz w:val="22"/>
                <w:szCs w:val="22"/>
              </w:rPr>
              <w:t>Učenje se provodi tijekom obilaska svih memorijalnih lokacija u/i izvan grada</w:t>
            </w:r>
          </w:p>
        </w:tc>
        <w:tc>
          <w:tcPr>
            <w:tcW w:w="1865"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E872D2F" w14:textId="77777777" w:rsidR="00D21393" w:rsidRPr="001D3DF7" w:rsidRDefault="00D21393" w:rsidP="00B74770">
            <w:pPr>
              <w:spacing w:line="254" w:lineRule="auto"/>
              <w:jc w:val="center"/>
              <w:cnfStyle w:val="000000100000" w:firstRow="0" w:lastRow="0" w:firstColumn="0" w:lastColumn="0" w:oddVBand="0" w:evenVBand="0" w:oddHBand="1" w:evenHBand="0" w:firstRowFirstColumn="0" w:firstRowLastColumn="0" w:lastRowFirstColumn="0" w:lastRowLastColumn="0"/>
              <w:rPr>
                <w:color w:val="000000"/>
                <w:sz w:val="22"/>
                <w:szCs w:val="22"/>
              </w:rPr>
            </w:pPr>
            <w:r w:rsidRPr="38F3508C">
              <w:rPr>
                <w:color w:val="000000" w:themeColor="text1"/>
                <w:sz w:val="22"/>
                <w:szCs w:val="22"/>
              </w:rPr>
              <w:t>Poslije izvanučionične nastave učenici će na satu povijesti sumirati svoja nova znanja, izraditi radove ovisno o dogovoru s predmetnim učiteljem povijesti</w:t>
            </w:r>
          </w:p>
        </w:tc>
        <w:tc>
          <w:tcPr>
            <w:tcW w:w="1577"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2DD439B" w14:textId="77777777" w:rsidR="00D21393" w:rsidRPr="001D3DF7" w:rsidRDefault="00D21393" w:rsidP="00B74770">
            <w:pPr>
              <w:spacing w:line="254" w:lineRule="auto"/>
              <w:jc w:val="center"/>
              <w:cnfStyle w:val="000000100000" w:firstRow="0" w:lastRow="0" w:firstColumn="0" w:lastColumn="0" w:oddVBand="0" w:evenVBand="0" w:oddHBand="1" w:evenHBand="0" w:firstRowFirstColumn="0" w:firstRowLastColumn="0" w:lastRowFirstColumn="0" w:lastRowLastColumn="0"/>
              <w:rPr>
                <w:bCs/>
                <w:color w:val="000000"/>
                <w:sz w:val="22"/>
                <w:szCs w:val="22"/>
              </w:rPr>
            </w:pPr>
            <w:r w:rsidRPr="001D3DF7">
              <w:rPr>
                <w:bCs/>
                <w:color w:val="000000"/>
                <w:sz w:val="22"/>
                <w:szCs w:val="22"/>
              </w:rPr>
              <w:t>Nema troškova tijekom ove aktivnosti</w:t>
            </w:r>
          </w:p>
        </w:tc>
        <w:tc>
          <w:tcPr>
            <w:tcW w:w="172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D7781D9" w14:textId="77777777" w:rsidR="00D21393" w:rsidRPr="001D3DF7" w:rsidRDefault="00D21393" w:rsidP="00B74770">
            <w:pPr>
              <w:spacing w:line="254" w:lineRule="auto"/>
              <w:jc w:val="center"/>
              <w:cnfStyle w:val="000000100000" w:firstRow="0" w:lastRow="0" w:firstColumn="0" w:lastColumn="0" w:oddVBand="0" w:evenVBand="0" w:oddHBand="1" w:evenHBand="0" w:firstRowFirstColumn="0" w:firstRowLastColumn="0" w:lastRowFirstColumn="0" w:lastRowLastColumn="0"/>
              <w:rPr>
                <w:bCs/>
                <w:color w:val="000000"/>
                <w:sz w:val="22"/>
                <w:szCs w:val="22"/>
              </w:rPr>
            </w:pPr>
            <w:r w:rsidRPr="001D3DF7">
              <w:rPr>
                <w:bCs/>
                <w:color w:val="000000"/>
                <w:sz w:val="22"/>
                <w:szCs w:val="22"/>
              </w:rPr>
              <w:t>Osobni i socijalni razvoj</w:t>
            </w:r>
          </w:p>
        </w:tc>
        <w:tc>
          <w:tcPr>
            <w:tcW w:w="23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CBD5B4A" w14:textId="77777777" w:rsidR="00D21393" w:rsidRPr="001D3DF7" w:rsidRDefault="00D21393" w:rsidP="00B74770">
            <w:pPr>
              <w:spacing w:line="254" w:lineRule="auto"/>
              <w:jc w:val="center"/>
              <w:cnfStyle w:val="000000100000" w:firstRow="0" w:lastRow="0" w:firstColumn="0" w:lastColumn="0" w:oddVBand="0" w:evenVBand="0" w:oddHBand="1" w:evenHBand="0" w:firstRowFirstColumn="0" w:firstRowLastColumn="0" w:lastRowFirstColumn="0" w:lastRowLastColumn="0"/>
              <w:rPr>
                <w:color w:val="000000"/>
                <w:sz w:val="22"/>
                <w:szCs w:val="22"/>
              </w:rPr>
            </w:pPr>
            <w:r w:rsidRPr="38F3508C">
              <w:rPr>
                <w:color w:val="000000" w:themeColor="text1"/>
                <w:sz w:val="22"/>
                <w:szCs w:val="22"/>
              </w:rPr>
              <w:t>Nakon dvodnevne izvanučionične nastave učenici sudjeluju u kvizu kao provjeri usvojenosti znanja tijekom boravka u Vukovaru i Pakracu. Kviz se odvija kao natjecanje među osnovnim školama koje su u tom terminu posjećuju  Vukovar</w:t>
            </w:r>
          </w:p>
        </w:tc>
      </w:tr>
    </w:tbl>
    <w:p w14:paraId="18DE1B0B" w14:textId="77777777" w:rsidR="00D21393" w:rsidRDefault="00D21393" w:rsidP="00D21393">
      <w:pPr>
        <w:rPr>
          <w:b/>
          <w:sz w:val="28"/>
          <w:szCs w:val="28"/>
        </w:rPr>
      </w:pPr>
    </w:p>
    <w:tbl>
      <w:tblPr>
        <w:tblStyle w:val="Obinatablica1"/>
        <w:tblpPr w:leftFromText="180" w:rightFromText="180" w:vertAnchor="text" w:horzAnchor="margin" w:tblpXSpec="center" w:tblpY="92"/>
        <w:tblW w:w="15405" w:type="dxa"/>
        <w:tblLayout w:type="fixed"/>
        <w:tblLook w:val="04A0" w:firstRow="1" w:lastRow="0" w:firstColumn="1" w:lastColumn="0" w:noHBand="0" w:noVBand="1"/>
      </w:tblPr>
      <w:tblGrid>
        <w:gridCol w:w="1760"/>
        <w:gridCol w:w="2622"/>
        <w:gridCol w:w="1839"/>
        <w:gridCol w:w="1698"/>
        <w:gridCol w:w="104"/>
        <w:gridCol w:w="1736"/>
        <w:gridCol w:w="820"/>
        <w:gridCol w:w="737"/>
        <w:gridCol w:w="1698"/>
        <w:gridCol w:w="2391"/>
      </w:tblGrid>
      <w:tr w:rsidR="00D21393" w14:paraId="579A9F65" w14:textId="77777777" w:rsidTr="00B74770">
        <w:trPr>
          <w:cnfStyle w:val="100000000000" w:firstRow="1" w:lastRow="0" w:firstColumn="0" w:lastColumn="0" w:oddVBand="0" w:evenVBand="0" w:oddHBand="0" w:evenHBand="0" w:firstRowFirstColumn="0" w:firstRowLastColumn="0" w:lastRowFirstColumn="0" w:lastRowLastColumn="0"/>
          <w:trHeight w:val="841"/>
        </w:trPr>
        <w:tc>
          <w:tcPr>
            <w:cnfStyle w:val="001000000000" w:firstRow="0" w:lastRow="0" w:firstColumn="1" w:lastColumn="0" w:oddVBand="0" w:evenVBand="0" w:oddHBand="0" w:evenHBand="0" w:firstRowFirstColumn="0" w:firstRowLastColumn="0" w:lastRowFirstColumn="0" w:lastRowLastColumn="0"/>
            <w:tcW w:w="15398" w:type="dxa"/>
            <w:gridSpan w:val="10"/>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7BA0D3D" w14:textId="25A1831B" w:rsidR="00D21393" w:rsidRPr="00996328" w:rsidRDefault="00D21393" w:rsidP="00996328">
            <w:pPr>
              <w:pStyle w:val="Naslov2"/>
              <w:jc w:val="center"/>
              <w:outlineLvl w:val="1"/>
              <w:rPr>
                <w:b/>
                <w:bCs w:val="0"/>
              </w:rPr>
            </w:pPr>
            <w:r>
              <w:rPr>
                <w:sz w:val="20"/>
                <w:szCs w:val="20"/>
              </w:rPr>
              <w:lastRenderedPageBreak/>
              <w:br/>
            </w:r>
            <w:bookmarkStart w:id="98" w:name="_Toc146837757"/>
            <w:r w:rsidRPr="00996328">
              <w:rPr>
                <w:b/>
                <w:bCs w:val="0"/>
              </w:rPr>
              <w:t>6.18. Izleti (Zavičaj i kulturne ustanove)</w:t>
            </w:r>
            <w:bookmarkEnd w:id="98"/>
          </w:p>
        </w:tc>
      </w:tr>
      <w:tr w:rsidR="00D21393" w14:paraId="129ED4E8" w14:textId="77777777" w:rsidTr="00B74770">
        <w:trPr>
          <w:cnfStyle w:val="000000100000" w:firstRow="0" w:lastRow="0" w:firstColumn="0" w:lastColumn="0" w:oddVBand="0" w:evenVBand="0" w:oddHBand="1" w:evenHBand="0" w:firstRowFirstColumn="0" w:firstRowLastColumn="0" w:lastRowFirstColumn="0" w:lastRowLastColumn="0"/>
          <w:trHeight w:val="1402"/>
        </w:trPr>
        <w:tc>
          <w:tcPr>
            <w:cnfStyle w:val="001000000000" w:firstRow="0" w:lastRow="0" w:firstColumn="1" w:lastColumn="0" w:oddVBand="0" w:evenVBand="0" w:oddHBand="0" w:evenHBand="0" w:firstRowFirstColumn="0" w:firstRowLastColumn="0" w:lastRowFirstColumn="0" w:lastRowLastColumn="0"/>
            <w:tcW w:w="6232" w:type="dxa"/>
            <w:gridSpan w:val="3"/>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tcPr>
          <w:p w14:paraId="61E1D568" w14:textId="77777777" w:rsidR="00D21393" w:rsidRDefault="00D21393" w:rsidP="00B74770">
            <w:pPr>
              <w:spacing w:line="254" w:lineRule="auto"/>
              <w:jc w:val="center"/>
            </w:pPr>
            <w:r>
              <w:rPr>
                <w:b w:val="0"/>
              </w:rPr>
              <w:br/>
            </w:r>
            <w:r>
              <w:t>NOSITELJ/I AKTIVNOSTI:</w:t>
            </w:r>
          </w:p>
          <w:p w14:paraId="2FC4F051" w14:textId="77777777" w:rsidR="00D21393" w:rsidRDefault="00D21393" w:rsidP="00B74770">
            <w:pPr>
              <w:spacing w:line="254" w:lineRule="auto"/>
              <w:jc w:val="center"/>
            </w:pPr>
            <w:r>
              <w:rPr>
                <w:b w:val="0"/>
                <w:bCs w:val="0"/>
              </w:rPr>
              <w:t>Učiteljica</w:t>
            </w:r>
            <w:r>
              <w:t xml:space="preserve"> Sanja Čajkovac</w:t>
            </w:r>
          </w:p>
          <w:p w14:paraId="31441EBB" w14:textId="77777777" w:rsidR="00D21393" w:rsidRDefault="00D21393" w:rsidP="00B74770">
            <w:pPr>
              <w:spacing w:line="254" w:lineRule="auto"/>
              <w:jc w:val="center"/>
              <w:rPr>
                <w:b w:val="0"/>
              </w:rPr>
            </w:pPr>
          </w:p>
        </w:tc>
        <w:tc>
          <w:tcPr>
            <w:tcW w:w="1805" w:type="dxa"/>
            <w:gridSpan w:val="2"/>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tcPr>
          <w:p w14:paraId="1D5BB477" w14:textId="77777777" w:rsidR="00D21393" w:rsidRDefault="00D21393" w:rsidP="00B74770">
            <w:pPr>
              <w:spacing w:line="254" w:lineRule="auto"/>
              <w:jc w:val="center"/>
              <w:cnfStyle w:val="000000100000" w:firstRow="0" w:lastRow="0" w:firstColumn="0" w:lastColumn="0" w:oddVBand="0" w:evenVBand="0" w:oddHBand="1" w:evenHBand="0" w:firstRowFirstColumn="0" w:firstRowLastColumn="0" w:lastRowFirstColumn="0" w:lastRowLastColumn="0"/>
              <w:rPr>
                <w:b/>
              </w:rPr>
            </w:pPr>
            <w:r>
              <w:rPr>
                <w:b/>
              </w:rPr>
              <w:br/>
              <w:t>SURADNICI:</w:t>
            </w:r>
          </w:p>
          <w:p w14:paraId="62270C79" w14:textId="77777777" w:rsidR="00D21393" w:rsidRDefault="00D21393" w:rsidP="00B74770">
            <w:pPr>
              <w:spacing w:line="254" w:lineRule="auto"/>
              <w:jc w:val="center"/>
              <w:cnfStyle w:val="000000100000" w:firstRow="0" w:lastRow="0" w:firstColumn="0" w:lastColumn="0" w:oddVBand="0" w:evenVBand="0" w:oddHBand="1" w:evenHBand="0" w:firstRowFirstColumn="0" w:firstRowLastColumn="0" w:lastRowFirstColumn="0" w:lastRowLastColumn="0"/>
              <w:rPr>
                <w:b/>
              </w:rPr>
            </w:pPr>
          </w:p>
        </w:tc>
        <w:tc>
          <w:tcPr>
            <w:tcW w:w="2560" w:type="dxa"/>
            <w:gridSpan w:val="2"/>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hideMark/>
          </w:tcPr>
          <w:p w14:paraId="0F167698" w14:textId="77777777" w:rsidR="00D21393" w:rsidRDefault="00D21393" w:rsidP="00B74770">
            <w:pPr>
              <w:spacing w:line="254" w:lineRule="auto"/>
              <w:jc w:val="center"/>
              <w:cnfStyle w:val="000000100000" w:firstRow="0" w:lastRow="0" w:firstColumn="0" w:lastColumn="0" w:oddVBand="0" w:evenVBand="0" w:oddHBand="1" w:evenHBand="0" w:firstRowFirstColumn="0" w:firstRowLastColumn="0" w:lastRowFirstColumn="0" w:lastRowLastColumn="0"/>
              <w:rPr>
                <w:b/>
                <w:bCs/>
              </w:rPr>
            </w:pPr>
            <w:r>
              <w:br/>
            </w:r>
            <w:r w:rsidRPr="75F4F9E8">
              <w:rPr>
                <w:b/>
                <w:bCs/>
              </w:rPr>
              <w:t xml:space="preserve">NAMIJENJENO: </w:t>
            </w:r>
            <w:r>
              <w:t>Učenicima 3.a</w:t>
            </w:r>
            <w:r>
              <w:br/>
            </w:r>
          </w:p>
        </w:tc>
        <w:tc>
          <w:tcPr>
            <w:tcW w:w="2406" w:type="dxa"/>
            <w:gridSpan w:val="2"/>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hideMark/>
          </w:tcPr>
          <w:p w14:paraId="6BD069A0" w14:textId="77777777" w:rsidR="00D21393" w:rsidRDefault="00D21393" w:rsidP="00B74770">
            <w:pPr>
              <w:spacing w:line="254" w:lineRule="auto"/>
              <w:jc w:val="center"/>
              <w:cnfStyle w:val="000000100000" w:firstRow="0" w:lastRow="0" w:firstColumn="0" w:lastColumn="0" w:oddVBand="0" w:evenVBand="0" w:oddHBand="1" w:evenHBand="0" w:firstRowFirstColumn="0" w:firstRowLastColumn="0" w:lastRowFirstColumn="0" w:lastRowLastColumn="0"/>
              <w:rPr>
                <w:b/>
              </w:rPr>
            </w:pPr>
            <w:r>
              <w:rPr>
                <w:b/>
              </w:rPr>
              <w:br/>
              <w:t>PREDVIĐENO VRIJEME REALIZACIJE:</w:t>
            </w:r>
          </w:p>
          <w:p w14:paraId="3571191C" w14:textId="77777777" w:rsidR="00D21393" w:rsidRDefault="00D21393" w:rsidP="00B74770">
            <w:pPr>
              <w:spacing w:line="254" w:lineRule="auto"/>
              <w:jc w:val="center"/>
              <w:cnfStyle w:val="000000100000" w:firstRow="0" w:lastRow="0" w:firstColumn="0" w:lastColumn="0" w:oddVBand="0" w:evenVBand="0" w:oddHBand="1" w:evenHBand="0" w:firstRowFirstColumn="0" w:firstRowLastColumn="0" w:lastRowFirstColumn="0" w:lastRowLastColumn="0"/>
              <w:rPr>
                <w:b/>
                <w:bCs/>
              </w:rPr>
            </w:pPr>
            <w:r>
              <w:t>proljeće 2024.</w:t>
            </w:r>
          </w:p>
        </w:tc>
        <w:tc>
          <w:tcPr>
            <w:tcW w:w="2395" w:type="dxa"/>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hideMark/>
          </w:tcPr>
          <w:p w14:paraId="4EDD15EC" w14:textId="77777777" w:rsidR="00D21393" w:rsidRDefault="00D21393" w:rsidP="00B74770">
            <w:pPr>
              <w:spacing w:line="254" w:lineRule="auto"/>
              <w:jc w:val="center"/>
              <w:cnfStyle w:val="000000100000" w:firstRow="0" w:lastRow="0" w:firstColumn="0" w:lastColumn="0" w:oddVBand="0" w:evenVBand="0" w:oddHBand="1" w:evenHBand="0" w:firstRowFirstColumn="0" w:firstRowLastColumn="0" w:lastRowFirstColumn="0" w:lastRowLastColumn="0"/>
              <w:rPr>
                <w:b/>
              </w:rPr>
            </w:pPr>
            <w:r>
              <w:rPr>
                <w:b/>
              </w:rPr>
              <w:br/>
              <w:t>TRAJANJE AKTIVNOSTI:</w:t>
            </w:r>
            <w:r>
              <w:rPr>
                <w:b/>
              </w:rPr>
              <w:br/>
            </w:r>
            <w:r w:rsidRPr="00051F13">
              <w:t>jedan nastavni dan</w:t>
            </w:r>
          </w:p>
        </w:tc>
      </w:tr>
      <w:tr w:rsidR="00D21393" w14:paraId="768C948E" w14:textId="77777777" w:rsidTr="00B74770">
        <w:trPr>
          <w:trHeight w:val="942"/>
        </w:trPr>
        <w:tc>
          <w:tcPr>
            <w:cnfStyle w:val="001000000000" w:firstRow="0" w:lastRow="0" w:firstColumn="1" w:lastColumn="0" w:oddVBand="0" w:evenVBand="0" w:oddHBand="0" w:evenHBand="0" w:firstRowFirstColumn="0" w:firstRowLastColumn="0" w:lastRowFirstColumn="0" w:lastRowLastColumn="0"/>
            <w:tcW w:w="1763"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C0C0C0"/>
          </w:tcPr>
          <w:p w14:paraId="725A7769" w14:textId="77777777" w:rsidR="00D21393" w:rsidRDefault="00D21393" w:rsidP="00B74770">
            <w:pPr>
              <w:spacing w:line="254" w:lineRule="auto"/>
              <w:jc w:val="center"/>
            </w:pPr>
          </w:p>
          <w:p w14:paraId="13A3DAA7" w14:textId="77777777" w:rsidR="00D21393" w:rsidRDefault="00D21393" w:rsidP="00B74770">
            <w:pPr>
              <w:spacing w:line="254" w:lineRule="auto"/>
              <w:jc w:val="center"/>
            </w:pPr>
            <w:r>
              <w:t>ODGOVORNOSTI NOSITELJA AKTIVNOSTI</w:t>
            </w:r>
          </w:p>
        </w:tc>
        <w:tc>
          <w:tcPr>
            <w:tcW w:w="2627"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EEAF6" w:themeFill="accent5" w:themeFillTint="33"/>
          </w:tcPr>
          <w:p w14:paraId="1007F48A" w14:textId="77777777" w:rsidR="00D21393" w:rsidRDefault="00D21393" w:rsidP="00B74770">
            <w:pPr>
              <w:spacing w:line="254" w:lineRule="auto"/>
              <w:jc w:val="center"/>
              <w:cnfStyle w:val="000000000000" w:firstRow="0" w:lastRow="0" w:firstColumn="0" w:lastColumn="0" w:oddVBand="0" w:evenVBand="0" w:oddHBand="0" w:evenHBand="0" w:firstRowFirstColumn="0" w:firstRowLastColumn="0" w:lastRowFirstColumn="0" w:lastRowLastColumn="0"/>
              <w:rPr>
                <w:b/>
              </w:rPr>
            </w:pPr>
          </w:p>
          <w:p w14:paraId="1C3D0AA2" w14:textId="77777777" w:rsidR="00D21393" w:rsidRDefault="00D21393" w:rsidP="00B74770">
            <w:pPr>
              <w:spacing w:line="254" w:lineRule="auto"/>
              <w:jc w:val="center"/>
              <w:cnfStyle w:val="000000000000" w:firstRow="0" w:lastRow="0" w:firstColumn="0" w:lastColumn="0" w:oddVBand="0" w:evenVBand="0" w:oddHBand="0" w:evenHBand="0" w:firstRowFirstColumn="0" w:firstRowLastColumn="0" w:lastRowFirstColumn="0" w:lastRowLastColumn="0"/>
              <w:rPr>
                <w:b/>
              </w:rPr>
            </w:pPr>
            <w:r>
              <w:rPr>
                <w:b/>
              </w:rPr>
              <w:t>CILJEVI AKTIVNOSTI</w:t>
            </w:r>
          </w:p>
        </w:tc>
        <w:tc>
          <w:tcPr>
            <w:tcW w:w="1842"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E599" w:themeFill="accent4" w:themeFillTint="66"/>
          </w:tcPr>
          <w:p w14:paraId="6CCD9AAD" w14:textId="77777777" w:rsidR="00D21393" w:rsidRDefault="00D21393" w:rsidP="00B74770">
            <w:pPr>
              <w:spacing w:line="254" w:lineRule="auto"/>
              <w:jc w:val="center"/>
              <w:cnfStyle w:val="000000000000" w:firstRow="0" w:lastRow="0" w:firstColumn="0" w:lastColumn="0" w:oddVBand="0" w:evenVBand="0" w:oddHBand="0" w:evenHBand="0" w:firstRowFirstColumn="0" w:firstRowLastColumn="0" w:lastRowFirstColumn="0" w:lastRowLastColumn="0"/>
              <w:rPr>
                <w:b/>
              </w:rPr>
            </w:pPr>
          </w:p>
          <w:p w14:paraId="26B3D709" w14:textId="77777777" w:rsidR="00D21393" w:rsidRDefault="00D21393" w:rsidP="00B74770">
            <w:pPr>
              <w:spacing w:line="254" w:lineRule="auto"/>
              <w:jc w:val="center"/>
              <w:cnfStyle w:val="000000000000" w:firstRow="0" w:lastRow="0" w:firstColumn="0" w:lastColumn="0" w:oddVBand="0" w:evenVBand="0" w:oddHBand="0" w:evenHBand="0" w:firstRowFirstColumn="0" w:firstRowLastColumn="0" w:lastRowFirstColumn="0" w:lastRowLastColumn="0"/>
              <w:rPr>
                <w:b/>
              </w:rPr>
            </w:pPr>
            <w:r>
              <w:rPr>
                <w:b/>
              </w:rPr>
              <w:t>OČEKIVANI ISHODI / POSTIGNUĆA</w:t>
            </w:r>
          </w:p>
        </w:tc>
        <w:tc>
          <w:tcPr>
            <w:tcW w:w="1701"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7CAAC" w:themeFill="accent2" w:themeFillTint="66"/>
          </w:tcPr>
          <w:p w14:paraId="5C4D353B" w14:textId="77777777" w:rsidR="00D21393" w:rsidRDefault="00D21393" w:rsidP="00B74770">
            <w:pPr>
              <w:spacing w:line="254" w:lineRule="auto"/>
              <w:jc w:val="center"/>
              <w:cnfStyle w:val="000000000000" w:firstRow="0" w:lastRow="0" w:firstColumn="0" w:lastColumn="0" w:oddVBand="0" w:evenVBand="0" w:oddHBand="0" w:evenHBand="0" w:firstRowFirstColumn="0" w:firstRowLastColumn="0" w:lastRowFirstColumn="0" w:lastRowLastColumn="0"/>
              <w:rPr>
                <w:b/>
              </w:rPr>
            </w:pPr>
          </w:p>
          <w:p w14:paraId="190004C8" w14:textId="77777777" w:rsidR="00D21393" w:rsidRDefault="00D21393" w:rsidP="00B74770">
            <w:pPr>
              <w:spacing w:line="254" w:lineRule="auto"/>
              <w:jc w:val="center"/>
              <w:cnfStyle w:val="000000000000" w:firstRow="0" w:lastRow="0" w:firstColumn="0" w:lastColumn="0" w:oddVBand="0" w:evenVBand="0" w:oddHBand="0" w:evenHBand="0" w:firstRowFirstColumn="0" w:firstRowLastColumn="0" w:lastRowFirstColumn="0" w:lastRowLastColumn="0"/>
              <w:rPr>
                <w:b/>
              </w:rPr>
            </w:pPr>
            <w:r>
              <w:rPr>
                <w:b/>
              </w:rPr>
              <w:t>NAČINI UČENJA</w:t>
            </w:r>
          </w:p>
        </w:tc>
        <w:tc>
          <w:tcPr>
            <w:tcW w:w="1843" w:type="dxa"/>
            <w:gridSpan w:val="2"/>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8D08D" w:themeFill="accent6" w:themeFillTint="99"/>
          </w:tcPr>
          <w:p w14:paraId="30C43929" w14:textId="77777777" w:rsidR="00D21393" w:rsidRDefault="00D21393" w:rsidP="00B74770">
            <w:pPr>
              <w:spacing w:line="254" w:lineRule="auto"/>
              <w:jc w:val="center"/>
              <w:cnfStyle w:val="000000000000" w:firstRow="0" w:lastRow="0" w:firstColumn="0" w:lastColumn="0" w:oddVBand="0" w:evenVBand="0" w:oddHBand="0" w:evenHBand="0" w:firstRowFirstColumn="0" w:firstRowLastColumn="0" w:lastRowFirstColumn="0" w:lastRowLastColumn="0"/>
              <w:rPr>
                <w:b/>
              </w:rPr>
            </w:pPr>
          </w:p>
          <w:p w14:paraId="72D19ED3" w14:textId="77777777" w:rsidR="00D21393" w:rsidRDefault="00D21393" w:rsidP="00B74770">
            <w:pPr>
              <w:spacing w:line="254" w:lineRule="auto"/>
              <w:jc w:val="center"/>
              <w:cnfStyle w:val="000000000000" w:firstRow="0" w:lastRow="0" w:firstColumn="0" w:lastColumn="0" w:oddVBand="0" w:evenVBand="0" w:oddHBand="0" w:evenHBand="0" w:firstRowFirstColumn="0" w:firstRowLastColumn="0" w:lastRowFirstColumn="0" w:lastRowLastColumn="0"/>
              <w:rPr>
                <w:b/>
              </w:rPr>
            </w:pPr>
            <w:r>
              <w:rPr>
                <w:b/>
              </w:rPr>
              <w:t>AKTIVNOSTI ZA UČENIKE</w:t>
            </w:r>
          </w:p>
        </w:tc>
        <w:tc>
          <w:tcPr>
            <w:tcW w:w="1559" w:type="dxa"/>
            <w:gridSpan w:val="2"/>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B7D8"/>
          </w:tcPr>
          <w:p w14:paraId="6EC7090C" w14:textId="77777777" w:rsidR="00D21393" w:rsidRDefault="00D21393" w:rsidP="00B74770">
            <w:pPr>
              <w:spacing w:line="254" w:lineRule="auto"/>
              <w:jc w:val="center"/>
              <w:cnfStyle w:val="000000000000" w:firstRow="0" w:lastRow="0" w:firstColumn="0" w:lastColumn="0" w:oddVBand="0" w:evenVBand="0" w:oddHBand="0" w:evenHBand="0" w:firstRowFirstColumn="0" w:firstRowLastColumn="0" w:lastRowFirstColumn="0" w:lastRowLastColumn="0"/>
              <w:rPr>
                <w:b/>
              </w:rPr>
            </w:pPr>
          </w:p>
          <w:p w14:paraId="64B31010" w14:textId="77777777" w:rsidR="00D21393" w:rsidRDefault="00D21393" w:rsidP="00B74770">
            <w:pPr>
              <w:spacing w:line="254" w:lineRule="auto"/>
              <w:jc w:val="center"/>
              <w:cnfStyle w:val="000000000000" w:firstRow="0" w:lastRow="0" w:firstColumn="0" w:lastColumn="0" w:oddVBand="0" w:evenVBand="0" w:oddHBand="0" w:evenHBand="0" w:firstRowFirstColumn="0" w:firstRowLastColumn="0" w:lastRowFirstColumn="0" w:lastRowLastColumn="0"/>
              <w:rPr>
                <w:b/>
              </w:rPr>
            </w:pPr>
            <w:r>
              <w:rPr>
                <w:b/>
              </w:rPr>
              <w:t>MATERIJALNI RESURSI</w:t>
            </w:r>
          </w:p>
        </w:tc>
        <w:tc>
          <w:tcPr>
            <w:tcW w:w="1701"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6CFB4"/>
          </w:tcPr>
          <w:p w14:paraId="447C15A5" w14:textId="77777777" w:rsidR="00D21393" w:rsidRDefault="00D21393" w:rsidP="00B74770">
            <w:pPr>
              <w:spacing w:line="254" w:lineRule="auto"/>
              <w:jc w:val="center"/>
              <w:cnfStyle w:val="000000000000" w:firstRow="0" w:lastRow="0" w:firstColumn="0" w:lastColumn="0" w:oddVBand="0" w:evenVBand="0" w:oddHBand="0" w:evenHBand="0" w:firstRowFirstColumn="0" w:firstRowLastColumn="0" w:lastRowFirstColumn="0" w:lastRowLastColumn="0"/>
              <w:rPr>
                <w:b/>
              </w:rPr>
            </w:pPr>
          </w:p>
          <w:p w14:paraId="675740FE" w14:textId="77777777" w:rsidR="00D21393" w:rsidRDefault="00D21393" w:rsidP="00B74770">
            <w:pPr>
              <w:spacing w:line="254" w:lineRule="auto"/>
              <w:jc w:val="center"/>
              <w:cnfStyle w:val="000000000000" w:firstRow="0" w:lastRow="0" w:firstColumn="0" w:lastColumn="0" w:oddVBand="0" w:evenVBand="0" w:oddHBand="0" w:evenHBand="0" w:firstRowFirstColumn="0" w:firstRowLastColumn="0" w:lastRowFirstColumn="0" w:lastRowLastColumn="0"/>
              <w:rPr>
                <w:b/>
              </w:rPr>
            </w:pPr>
            <w:r>
              <w:rPr>
                <w:b/>
              </w:rPr>
              <w:t>MEĐU-PREDMETNE TEME</w:t>
            </w:r>
          </w:p>
        </w:tc>
        <w:tc>
          <w:tcPr>
            <w:tcW w:w="2362"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8EAADB" w:themeFill="accent1" w:themeFillTint="99"/>
          </w:tcPr>
          <w:p w14:paraId="19653940" w14:textId="77777777" w:rsidR="00D21393" w:rsidRDefault="00D21393" w:rsidP="00B74770">
            <w:pPr>
              <w:spacing w:line="254" w:lineRule="auto"/>
              <w:jc w:val="center"/>
              <w:cnfStyle w:val="000000000000" w:firstRow="0" w:lastRow="0" w:firstColumn="0" w:lastColumn="0" w:oddVBand="0" w:evenVBand="0" w:oddHBand="0" w:evenHBand="0" w:firstRowFirstColumn="0" w:firstRowLastColumn="0" w:lastRowFirstColumn="0" w:lastRowLastColumn="0"/>
              <w:rPr>
                <w:b/>
              </w:rPr>
            </w:pPr>
          </w:p>
          <w:p w14:paraId="5B521215" w14:textId="77777777" w:rsidR="00D21393" w:rsidRDefault="00D21393" w:rsidP="00B74770">
            <w:pPr>
              <w:spacing w:line="254" w:lineRule="auto"/>
              <w:jc w:val="center"/>
              <w:cnfStyle w:val="000000000000" w:firstRow="0" w:lastRow="0" w:firstColumn="0" w:lastColumn="0" w:oddVBand="0" w:evenVBand="0" w:oddHBand="0" w:evenHBand="0" w:firstRowFirstColumn="0" w:firstRowLastColumn="0" w:lastRowFirstColumn="0" w:lastRowLastColumn="0"/>
              <w:rPr>
                <w:b/>
              </w:rPr>
            </w:pPr>
            <w:r>
              <w:rPr>
                <w:b/>
              </w:rPr>
              <w:t>NAČIN PRAĆENJA I PROVJERE ISHODA / POSTIGNUĆA</w:t>
            </w:r>
          </w:p>
        </w:tc>
      </w:tr>
      <w:tr w:rsidR="00D21393" w14:paraId="2C2DBDB3" w14:textId="77777777" w:rsidTr="00B74770">
        <w:trPr>
          <w:cnfStyle w:val="000000100000" w:firstRow="0" w:lastRow="0" w:firstColumn="0" w:lastColumn="0" w:oddVBand="0" w:evenVBand="0" w:oddHBand="1" w:evenHBand="0" w:firstRowFirstColumn="0" w:firstRowLastColumn="0" w:lastRowFirstColumn="0" w:lastRowLastColumn="0"/>
          <w:trHeight w:val="421"/>
        </w:trPr>
        <w:tc>
          <w:tcPr>
            <w:cnfStyle w:val="001000000000" w:firstRow="0" w:lastRow="0" w:firstColumn="1" w:lastColumn="0" w:oddVBand="0" w:evenVBand="0" w:oddHBand="0" w:evenHBand="0" w:firstRowFirstColumn="0" w:firstRowLastColumn="0" w:lastRowFirstColumn="0" w:lastRowLastColumn="0"/>
            <w:tcW w:w="176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A2BFF21" w14:textId="77777777" w:rsidR="00D21393" w:rsidRPr="00051F13" w:rsidRDefault="00D21393" w:rsidP="00B74770">
            <w:pPr>
              <w:spacing w:line="254" w:lineRule="auto"/>
              <w:jc w:val="center"/>
              <w:rPr>
                <w:b w:val="0"/>
                <w:sz w:val="22"/>
                <w:szCs w:val="22"/>
              </w:rPr>
            </w:pPr>
            <w:r w:rsidRPr="00051F13">
              <w:rPr>
                <w:b w:val="0"/>
                <w:sz w:val="22"/>
                <w:szCs w:val="22"/>
              </w:rPr>
              <w:t>organizacija izvanučioničke nastave</w:t>
            </w:r>
          </w:p>
          <w:p w14:paraId="54E74C0F" w14:textId="77777777" w:rsidR="00D21393" w:rsidRPr="00051F13" w:rsidRDefault="00D21393" w:rsidP="00B74770">
            <w:pPr>
              <w:spacing w:line="254" w:lineRule="auto"/>
              <w:jc w:val="center"/>
              <w:rPr>
                <w:b w:val="0"/>
                <w:sz w:val="22"/>
                <w:szCs w:val="22"/>
              </w:rPr>
            </w:pPr>
            <w:r w:rsidRPr="00051F13">
              <w:rPr>
                <w:b w:val="0"/>
                <w:sz w:val="22"/>
                <w:szCs w:val="22"/>
              </w:rPr>
              <w:t>-integracija izvanučioničke nastave u redovni nastavni proces.</w:t>
            </w:r>
          </w:p>
          <w:p w14:paraId="485DC8B2" w14:textId="77777777" w:rsidR="00D21393" w:rsidRPr="00051F13" w:rsidRDefault="00D21393" w:rsidP="00B74770">
            <w:pPr>
              <w:spacing w:line="254" w:lineRule="auto"/>
              <w:jc w:val="center"/>
              <w:rPr>
                <w:b w:val="0"/>
                <w:sz w:val="22"/>
                <w:szCs w:val="22"/>
              </w:rPr>
            </w:pPr>
            <w:r w:rsidRPr="00051F13">
              <w:rPr>
                <w:b w:val="0"/>
                <w:sz w:val="22"/>
                <w:szCs w:val="22"/>
              </w:rPr>
              <w:t>-prikupljanje suglasnosti roditelja</w:t>
            </w:r>
          </w:p>
          <w:p w14:paraId="50E9280F" w14:textId="77777777" w:rsidR="00D21393" w:rsidRPr="00051F13" w:rsidRDefault="00D21393" w:rsidP="00B74770">
            <w:pPr>
              <w:spacing w:line="254" w:lineRule="auto"/>
              <w:jc w:val="center"/>
              <w:rPr>
                <w:b w:val="0"/>
                <w:sz w:val="22"/>
                <w:szCs w:val="22"/>
              </w:rPr>
            </w:pPr>
            <w:r w:rsidRPr="00051F13">
              <w:rPr>
                <w:b w:val="0"/>
                <w:sz w:val="22"/>
                <w:szCs w:val="22"/>
              </w:rPr>
              <w:t>-provedba izvanučioničke nastave</w:t>
            </w:r>
          </w:p>
        </w:tc>
        <w:tc>
          <w:tcPr>
            <w:tcW w:w="262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BB2A7A9" w14:textId="77777777" w:rsidR="00D21393" w:rsidRPr="00051F13" w:rsidRDefault="00D21393" w:rsidP="00B74770">
            <w:pPr>
              <w:spacing w:line="254" w:lineRule="auto"/>
              <w:jc w:val="center"/>
              <w:cnfStyle w:val="000000100000" w:firstRow="0" w:lastRow="0" w:firstColumn="0" w:lastColumn="0" w:oddVBand="0" w:evenVBand="0" w:oddHBand="1" w:evenHBand="0" w:firstRowFirstColumn="0" w:firstRowLastColumn="0" w:lastRowFirstColumn="0" w:lastRowLastColumn="0"/>
              <w:rPr>
                <w:sz w:val="22"/>
                <w:szCs w:val="22"/>
              </w:rPr>
            </w:pPr>
            <w:r w:rsidRPr="00051F13">
              <w:rPr>
                <w:sz w:val="22"/>
                <w:szCs w:val="22"/>
              </w:rPr>
              <w:t>odgoj i njegovanje općeljudskih etičkih i estetskih vrijednosti.</w:t>
            </w:r>
          </w:p>
        </w:tc>
        <w:tc>
          <w:tcPr>
            <w:tcW w:w="184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FD6BA90" w14:textId="77777777" w:rsidR="00D21393" w:rsidRPr="00051F13" w:rsidRDefault="00D21393" w:rsidP="00B74770">
            <w:pPr>
              <w:spacing w:line="254" w:lineRule="auto"/>
              <w:cnfStyle w:val="000000100000" w:firstRow="0" w:lastRow="0" w:firstColumn="0" w:lastColumn="0" w:oddVBand="0" w:evenVBand="0" w:oddHBand="1" w:evenHBand="0" w:firstRowFirstColumn="0" w:firstRowLastColumn="0" w:lastRowFirstColumn="0" w:lastRowLastColumn="0"/>
              <w:rPr>
                <w:sz w:val="22"/>
                <w:szCs w:val="22"/>
              </w:rPr>
            </w:pPr>
            <w:r w:rsidRPr="00051F13">
              <w:rPr>
                <w:sz w:val="22"/>
                <w:szCs w:val="22"/>
              </w:rPr>
              <w:t>Učenik posjećuje kulturne ustanove primjerene dobi</w:t>
            </w:r>
          </w:p>
        </w:tc>
        <w:tc>
          <w:tcPr>
            <w:tcW w:w="17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BBFFAAE" w14:textId="77777777" w:rsidR="00D21393" w:rsidRPr="00051F13" w:rsidRDefault="00D21393" w:rsidP="00B74770">
            <w:pPr>
              <w:spacing w:line="254" w:lineRule="auto"/>
              <w:jc w:val="center"/>
              <w:cnfStyle w:val="000000100000" w:firstRow="0" w:lastRow="0" w:firstColumn="0" w:lastColumn="0" w:oddVBand="0" w:evenVBand="0" w:oddHBand="1" w:evenHBand="0" w:firstRowFirstColumn="0" w:firstRowLastColumn="0" w:lastRowFirstColumn="0" w:lastRowLastColumn="0"/>
              <w:rPr>
                <w:bCs/>
                <w:color w:val="000000"/>
                <w:sz w:val="22"/>
                <w:szCs w:val="22"/>
              </w:rPr>
            </w:pPr>
            <w:r w:rsidRPr="00051F13">
              <w:rPr>
                <w:bCs/>
                <w:color w:val="000000"/>
                <w:sz w:val="22"/>
                <w:szCs w:val="22"/>
              </w:rPr>
              <w:t>Iskustveno učenje</w:t>
            </w:r>
          </w:p>
        </w:tc>
        <w:tc>
          <w:tcPr>
            <w:tcW w:w="1843"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F00D347" w14:textId="77777777" w:rsidR="00D21393" w:rsidRPr="00051F13" w:rsidRDefault="00D21393" w:rsidP="00B74770">
            <w:pPr>
              <w:spacing w:line="254" w:lineRule="auto"/>
              <w:jc w:val="center"/>
              <w:cnfStyle w:val="000000100000" w:firstRow="0" w:lastRow="0" w:firstColumn="0" w:lastColumn="0" w:oddVBand="0" w:evenVBand="0" w:oddHBand="1" w:evenHBand="0" w:firstRowFirstColumn="0" w:firstRowLastColumn="0" w:lastRowFirstColumn="0" w:lastRowLastColumn="0"/>
              <w:rPr>
                <w:color w:val="000000" w:themeColor="text1"/>
                <w:sz w:val="22"/>
                <w:szCs w:val="22"/>
              </w:rPr>
            </w:pPr>
            <w:r w:rsidRPr="38F3508C">
              <w:rPr>
                <w:color w:val="000000" w:themeColor="text1"/>
                <w:sz w:val="22"/>
                <w:szCs w:val="22"/>
              </w:rPr>
              <w:t>Posjet kulturnim ustanovama (kino,kazalište, muzej,</w:t>
            </w:r>
          </w:p>
          <w:p w14:paraId="0DB6447B" w14:textId="77777777" w:rsidR="00D21393" w:rsidRPr="00051F13" w:rsidRDefault="00D21393" w:rsidP="00B74770">
            <w:pPr>
              <w:spacing w:line="254" w:lineRule="auto"/>
              <w:jc w:val="center"/>
              <w:cnfStyle w:val="000000100000" w:firstRow="0" w:lastRow="0" w:firstColumn="0" w:lastColumn="0" w:oddVBand="0" w:evenVBand="0" w:oddHBand="1" w:evenHBand="0" w:firstRowFirstColumn="0" w:firstRowLastColumn="0" w:lastRowFirstColumn="0" w:lastRowLastColumn="0"/>
              <w:rPr>
                <w:color w:val="000000"/>
                <w:sz w:val="22"/>
                <w:szCs w:val="22"/>
              </w:rPr>
            </w:pPr>
            <w:r w:rsidRPr="38F3508C">
              <w:rPr>
                <w:color w:val="000000" w:themeColor="text1"/>
                <w:sz w:val="22"/>
                <w:szCs w:val="22"/>
              </w:rPr>
              <w:t>knjižnica)</w:t>
            </w:r>
          </w:p>
        </w:tc>
        <w:tc>
          <w:tcPr>
            <w:tcW w:w="1559"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46DD590" w14:textId="77777777" w:rsidR="00D21393" w:rsidRPr="00051F13" w:rsidRDefault="00D21393" w:rsidP="00B74770">
            <w:pPr>
              <w:spacing w:line="254" w:lineRule="auto"/>
              <w:jc w:val="center"/>
              <w:cnfStyle w:val="000000100000" w:firstRow="0" w:lastRow="0" w:firstColumn="0" w:lastColumn="0" w:oddVBand="0" w:evenVBand="0" w:oddHBand="1" w:evenHBand="0" w:firstRowFirstColumn="0" w:firstRowLastColumn="0" w:lastRowFirstColumn="0" w:lastRowLastColumn="0"/>
              <w:rPr>
                <w:bCs/>
                <w:color w:val="000000"/>
                <w:sz w:val="22"/>
                <w:szCs w:val="22"/>
              </w:rPr>
            </w:pPr>
            <w:r w:rsidRPr="00051F13">
              <w:rPr>
                <w:bCs/>
                <w:color w:val="000000"/>
                <w:sz w:val="22"/>
                <w:szCs w:val="22"/>
              </w:rPr>
              <w:t>Ulaznice za kazališnu ili kino projekciju,ulaznice za muzej ili knjižnicu</w:t>
            </w:r>
          </w:p>
          <w:p w14:paraId="24A6B59A" w14:textId="77777777" w:rsidR="00D21393" w:rsidRPr="00051F13" w:rsidRDefault="00D21393" w:rsidP="00B74770">
            <w:pPr>
              <w:spacing w:line="254" w:lineRule="auto"/>
              <w:jc w:val="center"/>
              <w:cnfStyle w:val="000000100000" w:firstRow="0" w:lastRow="0" w:firstColumn="0" w:lastColumn="0" w:oddVBand="0" w:evenVBand="0" w:oddHBand="1" w:evenHBand="0" w:firstRowFirstColumn="0" w:firstRowLastColumn="0" w:lastRowFirstColumn="0" w:lastRowLastColumn="0"/>
              <w:rPr>
                <w:bCs/>
                <w:color w:val="000000"/>
                <w:sz w:val="22"/>
                <w:szCs w:val="22"/>
              </w:rPr>
            </w:pPr>
            <w:r w:rsidRPr="00051F13">
              <w:rPr>
                <w:bCs/>
                <w:color w:val="000000"/>
                <w:sz w:val="22"/>
                <w:szCs w:val="22"/>
              </w:rPr>
              <w:t>Prijevoz do odabrane destinacije.</w:t>
            </w:r>
          </w:p>
        </w:tc>
        <w:tc>
          <w:tcPr>
            <w:tcW w:w="17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A91A8F1" w14:textId="77777777" w:rsidR="00D21393" w:rsidRPr="00051F13" w:rsidRDefault="00D21393" w:rsidP="00B74770">
            <w:pPr>
              <w:spacing w:line="254" w:lineRule="auto"/>
              <w:jc w:val="center"/>
              <w:cnfStyle w:val="000000100000" w:firstRow="0" w:lastRow="0" w:firstColumn="0" w:lastColumn="0" w:oddVBand="0" w:evenVBand="0" w:oddHBand="1" w:evenHBand="0" w:firstRowFirstColumn="0" w:firstRowLastColumn="0" w:lastRowFirstColumn="0" w:lastRowLastColumn="0"/>
              <w:rPr>
                <w:bCs/>
                <w:color w:val="000000"/>
                <w:sz w:val="22"/>
                <w:szCs w:val="22"/>
              </w:rPr>
            </w:pPr>
          </w:p>
          <w:p w14:paraId="310AF0C8" w14:textId="77777777" w:rsidR="00D21393" w:rsidRPr="00051F13" w:rsidRDefault="00D21393" w:rsidP="00B74770">
            <w:pPr>
              <w:cnfStyle w:val="000000100000" w:firstRow="0" w:lastRow="0" w:firstColumn="0" w:lastColumn="0" w:oddVBand="0" w:evenVBand="0" w:oddHBand="1" w:evenHBand="0" w:firstRowFirstColumn="0" w:firstRowLastColumn="0" w:lastRowFirstColumn="0" w:lastRowLastColumn="0"/>
              <w:rPr>
                <w:bCs/>
                <w:color w:val="000000"/>
                <w:sz w:val="22"/>
                <w:szCs w:val="22"/>
              </w:rPr>
            </w:pPr>
          </w:p>
          <w:p w14:paraId="0BC3EA39" w14:textId="77777777" w:rsidR="00D21393" w:rsidRPr="00051F13" w:rsidRDefault="00D21393" w:rsidP="00B74770">
            <w:pPr>
              <w:jc w:val="center"/>
              <w:cnfStyle w:val="000000100000" w:firstRow="0" w:lastRow="0" w:firstColumn="0" w:lastColumn="0" w:oddVBand="0" w:evenVBand="0" w:oddHBand="1" w:evenHBand="0" w:firstRowFirstColumn="0" w:firstRowLastColumn="0" w:lastRowFirstColumn="0" w:lastRowLastColumn="0"/>
              <w:rPr>
                <w:sz w:val="22"/>
                <w:szCs w:val="22"/>
              </w:rPr>
            </w:pPr>
            <w:r w:rsidRPr="00051F13">
              <w:rPr>
                <w:sz w:val="22"/>
                <w:szCs w:val="22"/>
              </w:rPr>
              <w:t>Osobni i socijalni razvoj</w:t>
            </w:r>
          </w:p>
          <w:p w14:paraId="75FD3DB5" w14:textId="77777777" w:rsidR="00D21393" w:rsidRPr="00051F13" w:rsidRDefault="00D21393" w:rsidP="00B74770">
            <w:pPr>
              <w:jc w:val="center"/>
              <w:cnfStyle w:val="000000100000" w:firstRow="0" w:lastRow="0" w:firstColumn="0" w:lastColumn="0" w:oddVBand="0" w:evenVBand="0" w:oddHBand="1" w:evenHBand="0" w:firstRowFirstColumn="0" w:firstRowLastColumn="0" w:lastRowFirstColumn="0" w:lastRowLastColumn="0"/>
              <w:rPr>
                <w:sz w:val="22"/>
                <w:szCs w:val="22"/>
              </w:rPr>
            </w:pPr>
            <w:r w:rsidRPr="00051F13">
              <w:rPr>
                <w:sz w:val="22"/>
                <w:szCs w:val="22"/>
              </w:rPr>
              <w:t>Uporaba informacijske i komunikacijske tehnologije.</w:t>
            </w:r>
          </w:p>
        </w:tc>
        <w:tc>
          <w:tcPr>
            <w:tcW w:w="236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F354104" w14:textId="77777777" w:rsidR="00D21393" w:rsidRPr="00051F13" w:rsidRDefault="00D21393" w:rsidP="00B74770">
            <w:pPr>
              <w:spacing w:line="254" w:lineRule="auto"/>
              <w:jc w:val="center"/>
              <w:cnfStyle w:val="000000100000" w:firstRow="0" w:lastRow="0" w:firstColumn="0" w:lastColumn="0" w:oddVBand="0" w:evenVBand="0" w:oddHBand="1" w:evenHBand="0" w:firstRowFirstColumn="0" w:firstRowLastColumn="0" w:lastRowFirstColumn="0" w:lastRowLastColumn="0"/>
              <w:rPr>
                <w:bCs/>
                <w:color w:val="000000"/>
                <w:sz w:val="22"/>
                <w:szCs w:val="22"/>
              </w:rPr>
            </w:pPr>
          </w:p>
          <w:p w14:paraId="090BFE77" w14:textId="77777777" w:rsidR="00D21393" w:rsidRPr="00051F13" w:rsidRDefault="00D21393" w:rsidP="00B74770">
            <w:pPr>
              <w:cnfStyle w:val="000000100000" w:firstRow="0" w:lastRow="0" w:firstColumn="0" w:lastColumn="0" w:oddVBand="0" w:evenVBand="0" w:oddHBand="1" w:evenHBand="0" w:firstRowFirstColumn="0" w:firstRowLastColumn="0" w:lastRowFirstColumn="0" w:lastRowLastColumn="0"/>
              <w:rPr>
                <w:sz w:val="22"/>
                <w:szCs w:val="22"/>
              </w:rPr>
            </w:pPr>
            <w:r w:rsidRPr="00051F13">
              <w:rPr>
                <w:sz w:val="22"/>
                <w:szCs w:val="22"/>
              </w:rPr>
              <w:t>Ishod se ne vrednuje, samo se prati. Sadržaji izvanučioničkoga tipa zahtijevaju pojedinačni angažman svakoga učenika, aktiviranje stečenih znanja i kompetencija u smislu neposrednoga iskustvenoga učenja</w:t>
            </w:r>
          </w:p>
        </w:tc>
      </w:tr>
    </w:tbl>
    <w:p w14:paraId="71D344C8" w14:textId="77777777" w:rsidR="00D21393" w:rsidRDefault="00D21393" w:rsidP="00D21393"/>
    <w:p w14:paraId="510294CE" w14:textId="77777777" w:rsidR="00D21393" w:rsidRDefault="00D21393" w:rsidP="00D21393">
      <w:pPr>
        <w:rPr>
          <w:b/>
          <w:sz w:val="28"/>
          <w:szCs w:val="28"/>
        </w:rPr>
      </w:pPr>
    </w:p>
    <w:p w14:paraId="6B138F41" w14:textId="77777777" w:rsidR="00D21393" w:rsidRDefault="00D21393" w:rsidP="00D21393">
      <w:pPr>
        <w:rPr>
          <w:b/>
          <w:sz w:val="28"/>
          <w:szCs w:val="28"/>
        </w:rPr>
      </w:pPr>
    </w:p>
    <w:p w14:paraId="686BAA72" w14:textId="77777777" w:rsidR="00D21393" w:rsidRDefault="00D21393" w:rsidP="00D21393">
      <w:pPr>
        <w:rPr>
          <w:rFonts w:ascii="Calibri" w:eastAsia="Calibri" w:hAnsi="Calibri"/>
          <w:sz w:val="28"/>
          <w:szCs w:val="28"/>
        </w:rPr>
      </w:pPr>
    </w:p>
    <w:tbl>
      <w:tblPr>
        <w:tblStyle w:val="Obinatablica11"/>
        <w:tblW w:w="15309" w:type="dxa"/>
        <w:tblInd w:w="-572" w:type="dxa"/>
        <w:tblLook w:val="04A0" w:firstRow="1" w:lastRow="0" w:firstColumn="1" w:lastColumn="0" w:noHBand="0" w:noVBand="1"/>
      </w:tblPr>
      <w:tblGrid>
        <w:gridCol w:w="2473"/>
        <w:gridCol w:w="1677"/>
        <w:gridCol w:w="1612"/>
        <w:gridCol w:w="1781"/>
        <w:gridCol w:w="1843"/>
        <w:gridCol w:w="717"/>
        <w:gridCol w:w="839"/>
        <w:gridCol w:w="1663"/>
        <w:gridCol w:w="2704"/>
      </w:tblGrid>
      <w:tr w:rsidR="00D21393" w14:paraId="4C297C95" w14:textId="77777777" w:rsidTr="00D21393">
        <w:trPr>
          <w:cnfStyle w:val="100000000000" w:firstRow="1" w:lastRow="0" w:firstColumn="0" w:lastColumn="0" w:oddVBand="0" w:evenVBand="0" w:oddHBand="0" w:evenHBand="0" w:firstRowFirstColumn="0" w:firstRowLastColumn="0" w:lastRowFirstColumn="0" w:lastRowLastColumn="0"/>
          <w:trHeight w:val="841"/>
        </w:trPr>
        <w:tc>
          <w:tcPr>
            <w:cnfStyle w:val="001000000000" w:firstRow="0" w:lastRow="0" w:firstColumn="1" w:lastColumn="0" w:oddVBand="0" w:evenVBand="0" w:oddHBand="0" w:evenHBand="0" w:firstRowFirstColumn="0" w:firstRowLastColumn="0" w:lastRowFirstColumn="0" w:lastRowLastColumn="0"/>
            <w:tcW w:w="15309" w:type="dxa"/>
            <w:gridSpan w:val="9"/>
          </w:tcPr>
          <w:p w14:paraId="1B41F38F" w14:textId="556889C0" w:rsidR="00D21393" w:rsidRPr="00996328" w:rsidRDefault="00D21393" w:rsidP="00996328">
            <w:pPr>
              <w:pStyle w:val="Naslov2"/>
              <w:jc w:val="center"/>
              <w:outlineLvl w:val="1"/>
              <w:rPr>
                <w:rFonts w:eastAsia="Calibri"/>
                <w:b/>
                <w:bCs w:val="0"/>
              </w:rPr>
            </w:pPr>
            <w:r>
              <w:lastRenderedPageBreak/>
              <w:br/>
            </w:r>
            <w:bookmarkStart w:id="99" w:name="_Toc146837758"/>
            <w:r w:rsidRPr="00996328">
              <w:rPr>
                <w:rFonts w:eastAsia="Calibri"/>
                <w:b/>
                <w:bCs w:val="0"/>
              </w:rPr>
              <w:t>6.19. Poludnevni ili jednodnevni izlet učenika 5. razreda</w:t>
            </w:r>
            <w:bookmarkEnd w:id="99"/>
          </w:p>
        </w:tc>
      </w:tr>
      <w:tr w:rsidR="00D21393" w14:paraId="1A9036DC" w14:textId="77777777" w:rsidTr="00D21393">
        <w:trPr>
          <w:cnfStyle w:val="000000100000" w:firstRow="0" w:lastRow="0" w:firstColumn="0" w:lastColumn="0" w:oddVBand="0" w:evenVBand="0" w:oddHBand="1" w:evenHBand="0" w:firstRowFirstColumn="0" w:firstRowLastColumn="0" w:lastRowFirstColumn="0" w:lastRowLastColumn="0"/>
          <w:trHeight w:val="1486"/>
        </w:trPr>
        <w:tc>
          <w:tcPr>
            <w:cnfStyle w:val="001000000000" w:firstRow="0" w:lastRow="0" w:firstColumn="1" w:lastColumn="0" w:oddVBand="0" w:evenVBand="0" w:oddHBand="0" w:evenHBand="0" w:firstRowFirstColumn="0" w:firstRowLastColumn="0" w:lastRowFirstColumn="0" w:lastRowLastColumn="0"/>
            <w:tcW w:w="5762" w:type="dxa"/>
            <w:gridSpan w:val="3"/>
            <w:tcBorders>
              <w:bottom w:val="double" w:sz="2" w:space="0" w:color="BFBFBF" w:themeColor="background1" w:themeShade="BF"/>
            </w:tcBorders>
          </w:tcPr>
          <w:p w14:paraId="6E9D2C7A" w14:textId="77777777" w:rsidR="00D21393" w:rsidRDefault="00D21393" w:rsidP="00B74770">
            <w:pPr>
              <w:spacing w:line="256" w:lineRule="auto"/>
              <w:jc w:val="center"/>
              <w:rPr>
                <w:rFonts w:ascii="Calibri" w:eastAsia="Calibri" w:hAnsi="Calibri"/>
              </w:rPr>
            </w:pPr>
            <w:r>
              <w:br/>
            </w:r>
            <w:r w:rsidRPr="043E4EAE">
              <w:rPr>
                <w:rFonts w:ascii="Calibri" w:eastAsia="Calibri" w:hAnsi="Calibri"/>
              </w:rPr>
              <w:t>NOSITELJ/I AKTIVNOSTI:</w:t>
            </w:r>
          </w:p>
          <w:p w14:paraId="1EC0480C" w14:textId="77777777" w:rsidR="00D21393" w:rsidRDefault="00D21393" w:rsidP="00B74770">
            <w:pPr>
              <w:spacing w:line="256" w:lineRule="auto"/>
              <w:jc w:val="center"/>
              <w:rPr>
                <w:rFonts w:ascii="Calibri" w:eastAsia="Calibri" w:hAnsi="Calibri"/>
              </w:rPr>
            </w:pPr>
            <w:r w:rsidRPr="043E4EAE">
              <w:rPr>
                <w:rFonts w:ascii="Calibri" w:eastAsia="Calibri" w:hAnsi="Calibri"/>
              </w:rPr>
              <w:t>Petar Franjić / s. Ksenija Franjo</w:t>
            </w:r>
          </w:p>
        </w:tc>
        <w:tc>
          <w:tcPr>
            <w:tcW w:w="1781" w:type="dxa"/>
            <w:tcBorders>
              <w:bottom w:val="double" w:sz="2" w:space="0" w:color="BFBFBF" w:themeColor="background1" w:themeShade="BF"/>
            </w:tcBorders>
          </w:tcPr>
          <w:p w14:paraId="5198B46C" w14:textId="77777777" w:rsidR="00D21393" w:rsidRDefault="00D21393" w:rsidP="00B74770">
            <w:pPr>
              <w:spacing w:line="256" w:lineRule="auto"/>
              <w:jc w:val="center"/>
              <w:cnfStyle w:val="000000100000" w:firstRow="0" w:lastRow="0" w:firstColumn="0" w:lastColumn="0" w:oddVBand="0" w:evenVBand="0" w:oddHBand="1" w:evenHBand="0" w:firstRowFirstColumn="0" w:firstRowLastColumn="0" w:lastRowFirstColumn="0" w:lastRowLastColumn="0"/>
              <w:rPr>
                <w:rFonts w:eastAsia="Calibri"/>
                <w:b/>
                <w:bCs/>
              </w:rPr>
            </w:pPr>
            <w:r>
              <w:br/>
            </w:r>
            <w:r w:rsidRPr="38F3508C">
              <w:rPr>
                <w:rFonts w:eastAsia="Calibri"/>
                <w:b/>
                <w:bCs/>
              </w:rPr>
              <w:t>SURADNICI:</w:t>
            </w:r>
          </w:p>
          <w:p w14:paraId="6A4E78AF" w14:textId="77777777" w:rsidR="00D21393" w:rsidRDefault="00D21393" w:rsidP="00B74770">
            <w:pPr>
              <w:spacing w:line="256" w:lineRule="auto"/>
              <w:jc w:val="center"/>
              <w:cnfStyle w:val="000000100000" w:firstRow="0" w:lastRow="0" w:firstColumn="0" w:lastColumn="0" w:oddVBand="0" w:evenVBand="0" w:oddHBand="1" w:evenHBand="0" w:firstRowFirstColumn="0" w:firstRowLastColumn="0" w:lastRowFirstColumn="0" w:lastRowLastColumn="0"/>
              <w:rPr>
                <w:rFonts w:eastAsia="Calibri"/>
              </w:rPr>
            </w:pPr>
          </w:p>
        </w:tc>
        <w:tc>
          <w:tcPr>
            <w:tcW w:w="2560" w:type="dxa"/>
            <w:gridSpan w:val="2"/>
            <w:tcBorders>
              <w:bottom w:val="double" w:sz="2" w:space="0" w:color="BFBFBF" w:themeColor="background1" w:themeShade="BF"/>
            </w:tcBorders>
          </w:tcPr>
          <w:p w14:paraId="5F78CF87" w14:textId="77777777" w:rsidR="00D21393" w:rsidRDefault="00D21393" w:rsidP="00B74770">
            <w:pPr>
              <w:spacing w:line="256" w:lineRule="auto"/>
              <w:jc w:val="center"/>
              <w:cnfStyle w:val="000000100000" w:firstRow="0" w:lastRow="0" w:firstColumn="0" w:lastColumn="0" w:oddVBand="0" w:evenVBand="0" w:oddHBand="1" w:evenHBand="0" w:firstRowFirstColumn="0" w:firstRowLastColumn="0" w:lastRowFirstColumn="0" w:lastRowLastColumn="0"/>
              <w:rPr>
                <w:rFonts w:eastAsia="Calibri"/>
                <w:b/>
                <w:bCs/>
              </w:rPr>
            </w:pPr>
            <w:r>
              <w:br/>
            </w:r>
            <w:r w:rsidRPr="38F3508C">
              <w:rPr>
                <w:rFonts w:eastAsia="Calibri"/>
                <w:b/>
                <w:bCs/>
              </w:rPr>
              <w:t xml:space="preserve">NAMIJENJENO: </w:t>
            </w:r>
            <w:r>
              <w:br/>
              <w:t xml:space="preserve">učenicima 5. razreda </w:t>
            </w:r>
          </w:p>
        </w:tc>
        <w:tc>
          <w:tcPr>
            <w:tcW w:w="2502" w:type="dxa"/>
            <w:gridSpan w:val="2"/>
            <w:tcBorders>
              <w:bottom w:val="double" w:sz="2" w:space="0" w:color="BFBFBF" w:themeColor="background1" w:themeShade="BF"/>
            </w:tcBorders>
          </w:tcPr>
          <w:p w14:paraId="38BE54D8" w14:textId="77777777" w:rsidR="00D21393" w:rsidRDefault="00D21393" w:rsidP="00B74770">
            <w:pPr>
              <w:jc w:val="center"/>
              <w:cnfStyle w:val="000000100000" w:firstRow="0" w:lastRow="0" w:firstColumn="0" w:lastColumn="0" w:oddVBand="0" w:evenVBand="0" w:oddHBand="1" w:evenHBand="0" w:firstRowFirstColumn="0" w:firstRowLastColumn="0" w:lastRowFirstColumn="0" w:lastRowLastColumn="0"/>
              <w:rPr>
                <w:rFonts w:eastAsia="Calibri"/>
                <w:color w:val="000000" w:themeColor="text1"/>
              </w:rPr>
            </w:pPr>
            <w:r>
              <w:br/>
            </w:r>
            <w:r w:rsidRPr="38F3508C">
              <w:rPr>
                <w:rFonts w:eastAsia="Calibri"/>
                <w:b/>
                <w:bCs/>
              </w:rPr>
              <w:t>PREDVIĐENO VRIJEME REALIZACIJE:</w:t>
            </w:r>
            <w:r w:rsidRPr="38F3508C">
              <w:rPr>
                <w:rFonts w:eastAsia="Calibri"/>
                <w:color w:val="000000" w:themeColor="text1"/>
              </w:rPr>
              <w:t xml:space="preserve"> </w:t>
            </w:r>
          </w:p>
          <w:p w14:paraId="78C9C466" w14:textId="77777777" w:rsidR="00D21393" w:rsidRDefault="00D21393" w:rsidP="00B74770">
            <w:pPr>
              <w:jc w:val="center"/>
              <w:cnfStyle w:val="000000100000" w:firstRow="0" w:lastRow="0" w:firstColumn="0" w:lastColumn="0" w:oddVBand="0" w:evenVBand="0" w:oddHBand="1" w:evenHBand="0" w:firstRowFirstColumn="0" w:firstRowLastColumn="0" w:lastRowFirstColumn="0" w:lastRowLastColumn="0"/>
              <w:rPr>
                <w:rFonts w:eastAsia="Calibri"/>
              </w:rPr>
            </w:pPr>
            <w:r w:rsidRPr="043E4EAE">
              <w:rPr>
                <w:rFonts w:eastAsia="Calibri"/>
              </w:rPr>
              <w:t xml:space="preserve"> nastavna godina 2023. / 2024.</w:t>
            </w:r>
          </w:p>
        </w:tc>
        <w:tc>
          <w:tcPr>
            <w:tcW w:w="2704" w:type="dxa"/>
            <w:tcBorders>
              <w:bottom w:val="double" w:sz="2" w:space="0" w:color="BFBFBF" w:themeColor="background1" w:themeShade="BF"/>
            </w:tcBorders>
          </w:tcPr>
          <w:p w14:paraId="6F806667" w14:textId="77777777" w:rsidR="00D21393" w:rsidRDefault="00D21393" w:rsidP="00B74770">
            <w:pPr>
              <w:spacing w:line="256" w:lineRule="auto"/>
              <w:jc w:val="center"/>
              <w:cnfStyle w:val="000000100000" w:firstRow="0" w:lastRow="0" w:firstColumn="0" w:lastColumn="0" w:oddVBand="0" w:evenVBand="0" w:oddHBand="1" w:evenHBand="0" w:firstRowFirstColumn="0" w:firstRowLastColumn="0" w:lastRowFirstColumn="0" w:lastRowLastColumn="0"/>
              <w:rPr>
                <w:rFonts w:eastAsia="Calibri"/>
              </w:rPr>
            </w:pPr>
            <w:r>
              <w:br/>
            </w:r>
            <w:r w:rsidRPr="38F3508C">
              <w:rPr>
                <w:rFonts w:eastAsia="Calibri"/>
                <w:b/>
                <w:bCs/>
              </w:rPr>
              <w:t>TRAJANJE AKTIVNOSTI:</w:t>
            </w:r>
            <w:r>
              <w:br/>
            </w:r>
            <w:r w:rsidRPr="38F3508C">
              <w:rPr>
                <w:rFonts w:eastAsia="Calibri"/>
              </w:rPr>
              <w:t xml:space="preserve">jedan dan </w:t>
            </w:r>
          </w:p>
          <w:p w14:paraId="2BE5663F" w14:textId="77777777" w:rsidR="00D21393" w:rsidRDefault="00D21393" w:rsidP="00B74770">
            <w:pPr>
              <w:spacing w:line="256" w:lineRule="auto"/>
              <w:jc w:val="center"/>
              <w:cnfStyle w:val="000000100000" w:firstRow="0" w:lastRow="0" w:firstColumn="0" w:lastColumn="0" w:oddVBand="0" w:evenVBand="0" w:oddHBand="1" w:evenHBand="0" w:firstRowFirstColumn="0" w:firstRowLastColumn="0" w:lastRowFirstColumn="0" w:lastRowLastColumn="0"/>
              <w:rPr>
                <w:rFonts w:eastAsia="Calibri"/>
              </w:rPr>
            </w:pPr>
          </w:p>
        </w:tc>
      </w:tr>
      <w:tr w:rsidR="00D21393" w14:paraId="06FF3102" w14:textId="77777777" w:rsidTr="00D21393">
        <w:trPr>
          <w:trHeight w:val="942"/>
        </w:trPr>
        <w:tc>
          <w:tcPr>
            <w:cnfStyle w:val="001000000000" w:firstRow="0" w:lastRow="0" w:firstColumn="1" w:lastColumn="0" w:oddVBand="0" w:evenVBand="0" w:oddHBand="0" w:evenHBand="0" w:firstRowFirstColumn="0" w:firstRowLastColumn="0" w:lastRowFirstColumn="0" w:lastRowLastColumn="0"/>
            <w:tcW w:w="2473" w:type="dxa"/>
            <w:tcBorders>
              <w:top w:val="double" w:sz="2" w:space="0" w:color="BFBFBF" w:themeColor="background1" w:themeShade="BF"/>
            </w:tcBorders>
            <w:shd w:val="clear" w:color="auto" w:fill="C0C0C0"/>
          </w:tcPr>
          <w:p w14:paraId="299563B3" w14:textId="77777777" w:rsidR="00D21393" w:rsidRDefault="00D21393" w:rsidP="00B74770">
            <w:pPr>
              <w:spacing w:line="256" w:lineRule="auto"/>
              <w:jc w:val="center"/>
              <w:rPr>
                <w:rFonts w:ascii="Calibri" w:eastAsia="Calibri" w:hAnsi="Calibri"/>
              </w:rPr>
            </w:pPr>
          </w:p>
          <w:p w14:paraId="631E9255" w14:textId="77777777" w:rsidR="00D21393" w:rsidRDefault="00D21393" w:rsidP="00B74770">
            <w:pPr>
              <w:spacing w:line="256" w:lineRule="auto"/>
              <w:jc w:val="center"/>
              <w:rPr>
                <w:rFonts w:ascii="Calibri" w:eastAsia="Calibri" w:hAnsi="Calibri"/>
              </w:rPr>
            </w:pPr>
            <w:r w:rsidRPr="38F3508C">
              <w:rPr>
                <w:rFonts w:ascii="Calibri" w:eastAsia="Calibri" w:hAnsi="Calibri"/>
              </w:rPr>
              <w:t>ODGOVORNOSTI NOSITELJA AKTIVNOSTI</w:t>
            </w:r>
          </w:p>
        </w:tc>
        <w:tc>
          <w:tcPr>
            <w:tcW w:w="1677" w:type="dxa"/>
            <w:tcBorders>
              <w:top w:val="double" w:sz="2" w:space="0" w:color="BFBFBF" w:themeColor="background1" w:themeShade="BF"/>
            </w:tcBorders>
            <w:shd w:val="clear" w:color="auto" w:fill="DEEAF6" w:themeFill="accent5" w:themeFillTint="33"/>
          </w:tcPr>
          <w:p w14:paraId="26E0AB96" w14:textId="77777777" w:rsidR="00D21393" w:rsidRDefault="00D21393" w:rsidP="00B74770">
            <w:pPr>
              <w:spacing w:line="256"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b/>
                <w:bCs/>
              </w:rPr>
            </w:pPr>
          </w:p>
          <w:p w14:paraId="142351C4" w14:textId="77777777" w:rsidR="00D21393" w:rsidRDefault="00D21393" w:rsidP="00B74770">
            <w:pPr>
              <w:spacing w:line="256"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b/>
                <w:bCs/>
              </w:rPr>
            </w:pPr>
            <w:r w:rsidRPr="38F3508C">
              <w:rPr>
                <w:rFonts w:ascii="Calibri" w:eastAsia="Calibri" w:hAnsi="Calibri"/>
                <w:b/>
                <w:bCs/>
              </w:rPr>
              <w:t>CILJEVI AKTIVNOSTI</w:t>
            </w:r>
          </w:p>
        </w:tc>
        <w:tc>
          <w:tcPr>
            <w:tcW w:w="1612" w:type="dxa"/>
            <w:tcBorders>
              <w:top w:val="double" w:sz="2" w:space="0" w:color="BFBFBF" w:themeColor="background1" w:themeShade="BF"/>
            </w:tcBorders>
            <w:shd w:val="clear" w:color="auto" w:fill="FFE599" w:themeFill="accent4" w:themeFillTint="66"/>
          </w:tcPr>
          <w:p w14:paraId="2A048F7E" w14:textId="77777777" w:rsidR="00D21393" w:rsidRDefault="00D21393" w:rsidP="00B74770">
            <w:pPr>
              <w:spacing w:line="256"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b/>
                <w:bCs/>
              </w:rPr>
            </w:pPr>
          </w:p>
          <w:p w14:paraId="0C018C99" w14:textId="77777777" w:rsidR="00D21393" w:rsidRDefault="00D21393" w:rsidP="00B74770">
            <w:pPr>
              <w:spacing w:line="256"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b/>
                <w:bCs/>
              </w:rPr>
            </w:pPr>
            <w:r w:rsidRPr="38F3508C">
              <w:rPr>
                <w:rFonts w:ascii="Calibri" w:eastAsia="Calibri" w:hAnsi="Calibri"/>
                <w:b/>
                <w:bCs/>
              </w:rPr>
              <w:t>OČEKIVANI ISHODI / POSTIGNUĆA</w:t>
            </w:r>
          </w:p>
        </w:tc>
        <w:tc>
          <w:tcPr>
            <w:tcW w:w="1781" w:type="dxa"/>
            <w:tcBorders>
              <w:top w:val="double" w:sz="2" w:space="0" w:color="BFBFBF" w:themeColor="background1" w:themeShade="BF"/>
            </w:tcBorders>
            <w:shd w:val="clear" w:color="auto" w:fill="F7CAAC" w:themeFill="accent2" w:themeFillTint="66"/>
          </w:tcPr>
          <w:p w14:paraId="327B896C" w14:textId="77777777" w:rsidR="00D21393" w:rsidRDefault="00D21393" w:rsidP="00B74770">
            <w:pPr>
              <w:spacing w:line="256"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b/>
                <w:bCs/>
              </w:rPr>
            </w:pPr>
          </w:p>
          <w:p w14:paraId="4853C4C8" w14:textId="77777777" w:rsidR="00D21393" w:rsidRDefault="00D21393" w:rsidP="00B74770">
            <w:pPr>
              <w:spacing w:line="256"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b/>
                <w:bCs/>
              </w:rPr>
            </w:pPr>
            <w:r w:rsidRPr="38F3508C">
              <w:rPr>
                <w:rFonts w:ascii="Calibri" w:eastAsia="Calibri" w:hAnsi="Calibri"/>
                <w:b/>
                <w:bCs/>
              </w:rPr>
              <w:t>NAČINI UČENJA</w:t>
            </w:r>
          </w:p>
        </w:tc>
        <w:tc>
          <w:tcPr>
            <w:tcW w:w="1843" w:type="dxa"/>
            <w:tcBorders>
              <w:top w:val="double" w:sz="2" w:space="0" w:color="BFBFBF" w:themeColor="background1" w:themeShade="BF"/>
            </w:tcBorders>
            <w:shd w:val="clear" w:color="auto" w:fill="A8D08D" w:themeFill="accent6" w:themeFillTint="99"/>
          </w:tcPr>
          <w:p w14:paraId="50B1109C" w14:textId="77777777" w:rsidR="00D21393" w:rsidRDefault="00D21393" w:rsidP="00B74770">
            <w:pPr>
              <w:spacing w:line="256"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b/>
                <w:bCs/>
              </w:rPr>
            </w:pPr>
          </w:p>
          <w:p w14:paraId="33D7165A" w14:textId="77777777" w:rsidR="00D21393" w:rsidRDefault="00D21393" w:rsidP="00B74770">
            <w:pPr>
              <w:spacing w:line="256"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b/>
                <w:bCs/>
              </w:rPr>
            </w:pPr>
            <w:r w:rsidRPr="38F3508C">
              <w:rPr>
                <w:rFonts w:ascii="Calibri" w:eastAsia="Calibri" w:hAnsi="Calibri"/>
                <w:b/>
                <w:bCs/>
              </w:rPr>
              <w:t>AKTIVNOSTI ZA UČENIKE</w:t>
            </w:r>
          </w:p>
        </w:tc>
        <w:tc>
          <w:tcPr>
            <w:tcW w:w="1556" w:type="dxa"/>
            <w:gridSpan w:val="2"/>
            <w:tcBorders>
              <w:top w:val="double" w:sz="2" w:space="0" w:color="BFBFBF" w:themeColor="background1" w:themeShade="BF"/>
            </w:tcBorders>
            <w:shd w:val="clear" w:color="auto" w:fill="FFB7D8"/>
          </w:tcPr>
          <w:p w14:paraId="5D8140D4" w14:textId="77777777" w:rsidR="00D21393" w:rsidRDefault="00D21393" w:rsidP="00B74770">
            <w:pPr>
              <w:spacing w:line="256"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b/>
                <w:bCs/>
              </w:rPr>
            </w:pPr>
          </w:p>
          <w:p w14:paraId="42A0DF74" w14:textId="77777777" w:rsidR="00D21393" w:rsidRDefault="00D21393" w:rsidP="00B74770">
            <w:pPr>
              <w:spacing w:line="256"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b/>
                <w:bCs/>
              </w:rPr>
            </w:pPr>
            <w:r w:rsidRPr="38F3508C">
              <w:rPr>
                <w:rFonts w:ascii="Calibri" w:eastAsia="Calibri" w:hAnsi="Calibri"/>
                <w:b/>
                <w:bCs/>
              </w:rPr>
              <w:t>MATERIJALNI RESURSI</w:t>
            </w:r>
          </w:p>
        </w:tc>
        <w:tc>
          <w:tcPr>
            <w:tcW w:w="1663" w:type="dxa"/>
            <w:tcBorders>
              <w:top w:val="double" w:sz="2" w:space="0" w:color="BFBFBF" w:themeColor="background1" w:themeShade="BF"/>
            </w:tcBorders>
            <w:shd w:val="clear" w:color="auto" w:fill="D6CFB4"/>
          </w:tcPr>
          <w:p w14:paraId="30A94832" w14:textId="77777777" w:rsidR="00D21393" w:rsidRDefault="00D21393" w:rsidP="00B74770">
            <w:pPr>
              <w:spacing w:line="256"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b/>
                <w:bCs/>
              </w:rPr>
            </w:pPr>
          </w:p>
          <w:p w14:paraId="694384F2" w14:textId="77777777" w:rsidR="00D21393" w:rsidRDefault="00D21393" w:rsidP="00B74770">
            <w:pPr>
              <w:spacing w:line="256"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b/>
                <w:bCs/>
              </w:rPr>
            </w:pPr>
            <w:r w:rsidRPr="38F3508C">
              <w:rPr>
                <w:rFonts w:ascii="Calibri" w:eastAsia="Calibri" w:hAnsi="Calibri"/>
                <w:b/>
                <w:bCs/>
              </w:rPr>
              <w:t>MEĐU-PREDMETNE TEME</w:t>
            </w:r>
          </w:p>
        </w:tc>
        <w:tc>
          <w:tcPr>
            <w:tcW w:w="2704" w:type="dxa"/>
            <w:tcBorders>
              <w:top w:val="double" w:sz="2" w:space="0" w:color="BFBFBF" w:themeColor="background1" w:themeShade="BF"/>
            </w:tcBorders>
            <w:shd w:val="clear" w:color="auto" w:fill="8EAADB" w:themeFill="accent1" w:themeFillTint="99"/>
          </w:tcPr>
          <w:p w14:paraId="5E502F80" w14:textId="77777777" w:rsidR="00D21393" w:rsidRDefault="00D21393" w:rsidP="00B74770">
            <w:pPr>
              <w:spacing w:line="256"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b/>
                <w:bCs/>
              </w:rPr>
            </w:pPr>
          </w:p>
          <w:p w14:paraId="453B1771" w14:textId="77777777" w:rsidR="00D21393" w:rsidRDefault="00D21393" w:rsidP="00B74770">
            <w:pPr>
              <w:spacing w:line="256"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b/>
                <w:bCs/>
              </w:rPr>
            </w:pPr>
            <w:r w:rsidRPr="38F3508C">
              <w:rPr>
                <w:rFonts w:ascii="Calibri" w:eastAsia="Calibri" w:hAnsi="Calibri"/>
                <w:b/>
                <w:bCs/>
              </w:rPr>
              <w:t>NAČIN PRAĆENJA I PROVJERE ISHODA / POSTIGNUĆA</w:t>
            </w:r>
          </w:p>
        </w:tc>
      </w:tr>
      <w:tr w:rsidR="00D21393" w14:paraId="548C3CDE" w14:textId="77777777" w:rsidTr="00D21393">
        <w:trPr>
          <w:cnfStyle w:val="000000100000" w:firstRow="0" w:lastRow="0" w:firstColumn="0" w:lastColumn="0" w:oddVBand="0" w:evenVBand="0" w:oddHBand="1" w:evenHBand="0" w:firstRowFirstColumn="0" w:firstRowLastColumn="0" w:lastRowFirstColumn="0" w:lastRowLastColumn="0"/>
          <w:trHeight w:val="4535"/>
        </w:trPr>
        <w:tc>
          <w:tcPr>
            <w:cnfStyle w:val="001000000000" w:firstRow="0" w:lastRow="0" w:firstColumn="1" w:lastColumn="0" w:oddVBand="0" w:evenVBand="0" w:oddHBand="0" w:evenHBand="0" w:firstRowFirstColumn="0" w:firstRowLastColumn="0" w:lastRowFirstColumn="0" w:lastRowLastColumn="0"/>
            <w:tcW w:w="2473" w:type="dxa"/>
          </w:tcPr>
          <w:p w14:paraId="0707BCDF" w14:textId="77777777" w:rsidR="00D21393" w:rsidRDefault="00D21393" w:rsidP="00B74770">
            <w:pPr>
              <w:spacing w:line="256" w:lineRule="auto"/>
              <w:jc w:val="center"/>
              <w:rPr>
                <w:rFonts w:eastAsia="Calibri"/>
                <w:b w:val="0"/>
                <w:bCs w:val="0"/>
                <w:sz w:val="22"/>
                <w:szCs w:val="22"/>
              </w:rPr>
            </w:pPr>
            <w:r w:rsidRPr="38F3508C">
              <w:rPr>
                <w:rFonts w:eastAsia="Calibri"/>
                <w:b w:val="0"/>
                <w:bCs w:val="0"/>
                <w:sz w:val="22"/>
                <w:szCs w:val="22"/>
              </w:rPr>
              <w:t>Organizirati prijevoz učenika te dogovoriti posjet klizalištu i kinu  te  pripremiti vođenje učenika kroz najznačajnije lokacije grada Vukovara</w:t>
            </w:r>
          </w:p>
        </w:tc>
        <w:tc>
          <w:tcPr>
            <w:tcW w:w="1677" w:type="dxa"/>
          </w:tcPr>
          <w:p w14:paraId="4EE571C1" w14:textId="77777777" w:rsidR="00D21393" w:rsidRDefault="00D21393" w:rsidP="00B74770">
            <w:pPr>
              <w:jc w:val="center"/>
              <w:cnfStyle w:val="000000100000" w:firstRow="0" w:lastRow="0" w:firstColumn="0" w:lastColumn="0" w:oddVBand="0" w:evenVBand="0" w:oddHBand="1" w:evenHBand="0" w:firstRowFirstColumn="0" w:firstRowLastColumn="0" w:lastRowFirstColumn="0" w:lastRowLastColumn="0"/>
              <w:rPr>
                <w:sz w:val="22"/>
                <w:szCs w:val="22"/>
              </w:rPr>
            </w:pPr>
            <w:r w:rsidRPr="38F3508C">
              <w:rPr>
                <w:sz w:val="22"/>
                <w:szCs w:val="22"/>
              </w:rPr>
              <w:t xml:space="preserve">Sazrijevati u zajedničkom radu i međusobnom prihvaćanju, druženje, fizičko kretanje. </w:t>
            </w:r>
          </w:p>
        </w:tc>
        <w:tc>
          <w:tcPr>
            <w:tcW w:w="1612" w:type="dxa"/>
          </w:tcPr>
          <w:p w14:paraId="5349E289" w14:textId="77777777" w:rsidR="00D21393" w:rsidRDefault="00D21393" w:rsidP="00B74770">
            <w:pPr>
              <w:spacing w:line="256" w:lineRule="auto"/>
              <w:jc w:val="center"/>
              <w:cnfStyle w:val="000000100000" w:firstRow="0" w:lastRow="0" w:firstColumn="0" w:lastColumn="0" w:oddVBand="0" w:evenVBand="0" w:oddHBand="1" w:evenHBand="0" w:firstRowFirstColumn="0" w:firstRowLastColumn="0" w:lastRowFirstColumn="0" w:lastRowLastColumn="0"/>
              <w:rPr>
                <w:rFonts w:eastAsia="Calibri"/>
                <w:sz w:val="22"/>
                <w:szCs w:val="22"/>
              </w:rPr>
            </w:pPr>
            <w:r w:rsidRPr="38F3508C">
              <w:rPr>
                <w:rFonts w:eastAsia="Calibri"/>
                <w:sz w:val="22"/>
                <w:szCs w:val="22"/>
              </w:rPr>
              <w:t xml:space="preserve">Omogućiti bolji fizički i psihički razvoj. </w:t>
            </w:r>
          </w:p>
        </w:tc>
        <w:tc>
          <w:tcPr>
            <w:tcW w:w="1781" w:type="dxa"/>
          </w:tcPr>
          <w:p w14:paraId="54849169" w14:textId="77777777" w:rsidR="00D21393" w:rsidRDefault="00D21393" w:rsidP="00B74770">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eastAsia="Calibri"/>
                <w:color w:val="000000" w:themeColor="text1"/>
                <w:sz w:val="22"/>
                <w:szCs w:val="22"/>
              </w:rPr>
            </w:pPr>
            <w:r w:rsidRPr="38F3508C">
              <w:rPr>
                <w:rFonts w:eastAsia="Calibri"/>
                <w:color w:val="000000" w:themeColor="text1"/>
                <w:sz w:val="22"/>
                <w:szCs w:val="22"/>
              </w:rPr>
              <w:t>Izvanučionička nastava</w:t>
            </w:r>
          </w:p>
          <w:p w14:paraId="7CCB5BB5" w14:textId="77777777" w:rsidR="00D21393" w:rsidRDefault="00D21393" w:rsidP="00B74770">
            <w:pPr>
              <w:tabs>
                <w:tab w:val="left" w:pos="1515"/>
              </w:tabs>
              <w:ind w:firstLine="1515"/>
              <w:cnfStyle w:val="000000100000" w:firstRow="0" w:lastRow="0" w:firstColumn="0" w:lastColumn="0" w:oddVBand="0" w:evenVBand="0" w:oddHBand="1" w:evenHBand="0" w:firstRowFirstColumn="0" w:firstRowLastColumn="0" w:lastRowFirstColumn="0" w:lastRowLastColumn="0"/>
              <w:rPr>
                <w:rFonts w:eastAsia="Calibri"/>
                <w:sz w:val="22"/>
                <w:szCs w:val="22"/>
              </w:rPr>
            </w:pPr>
          </w:p>
          <w:p w14:paraId="208A248B" w14:textId="77777777" w:rsidR="00D21393" w:rsidRDefault="00D21393" w:rsidP="00B74770">
            <w:pPr>
              <w:tabs>
                <w:tab w:val="left" w:pos="1515"/>
              </w:tabs>
              <w:cnfStyle w:val="000000100000" w:firstRow="0" w:lastRow="0" w:firstColumn="0" w:lastColumn="0" w:oddVBand="0" w:evenVBand="0" w:oddHBand="1" w:evenHBand="0" w:firstRowFirstColumn="0" w:firstRowLastColumn="0" w:lastRowFirstColumn="0" w:lastRowLastColumn="0"/>
              <w:rPr>
                <w:rFonts w:eastAsia="Calibri"/>
                <w:sz w:val="22"/>
                <w:szCs w:val="22"/>
              </w:rPr>
            </w:pPr>
          </w:p>
        </w:tc>
        <w:tc>
          <w:tcPr>
            <w:tcW w:w="1843" w:type="dxa"/>
          </w:tcPr>
          <w:p w14:paraId="6EA8B0A6" w14:textId="77777777" w:rsidR="00D21393" w:rsidRDefault="00D21393" w:rsidP="00B74770">
            <w:pPr>
              <w:ind w:left="19"/>
              <w:jc w:val="center"/>
              <w:cnfStyle w:val="000000100000" w:firstRow="0" w:lastRow="0" w:firstColumn="0" w:lastColumn="0" w:oddVBand="0" w:evenVBand="0" w:oddHBand="1" w:evenHBand="0" w:firstRowFirstColumn="0" w:firstRowLastColumn="0" w:lastRowFirstColumn="0" w:lastRowLastColumn="0"/>
              <w:rPr>
                <w:rFonts w:eastAsia="Calibri"/>
                <w:color w:val="000000" w:themeColor="text1"/>
                <w:sz w:val="22"/>
                <w:szCs w:val="22"/>
              </w:rPr>
            </w:pPr>
            <w:r w:rsidRPr="38F3508C">
              <w:rPr>
                <w:rFonts w:eastAsia="Calibri"/>
                <w:color w:val="000000" w:themeColor="text1"/>
                <w:sz w:val="22"/>
                <w:szCs w:val="22"/>
              </w:rPr>
              <w:t>Putovati, promatrati, zaključivati, postavljati pitanja, razvijati sposobnost kretanja u prostoru</w:t>
            </w:r>
          </w:p>
        </w:tc>
        <w:tc>
          <w:tcPr>
            <w:tcW w:w="1556" w:type="dxa"/>
            <w:gridSpan w:val="2"/>
          </w:tcPr>
          <w:p w14:paraId="588DCD6F" w14:textId="77777777" w:rsidR="00D21393" w:rsidRDefault="00D21393" w:rsidP="00B74770">
            <w:pPr>
              <w:spacing w:line="256" w:lineRule="auto"/>
              <w:jc w:val="center"/>
              <w:cnfStyle w:val="000000100000" w:firstRow="0" w:lastRow="0" w:firstColumn="0" w:lastColumn="0" w:oddVBand="0" w:evenVBand="0" w:oddHBand="1" w:evenHBand="0" w:firstRowFirstColumn="0" w:firstRowLastColumn="0" w:lastRowFirstColumn="0" w:lastRowLastColumn="0"/>
              <w:rPr>
                <w:rFonts w:eastAsia="Calibri"/>
                <w:color w:val="000000" w:themeColor="text1"/>
                <w:sz w:val="22"/>
                <w:szCs w:val="22"/>
              </w:rPr>
            </w:pPr>
            <w:r w:rsidRPr="38F3508C">
              <w:rPr>
                <w:rFonts w:eastAsia="Calibri"/>
                <w:color w:val="000000" w:themeColor="text1"/>
                <w:sz w:val="22"/>
                <w:szCs w:val="22"/>
              </w:rPr>
              <w:t>Troškove izleta snose roditelji (prijevoz, ulaznice)</w:t>
            </w:r>
          </w:p>
        </w:tc>
        <w:tc>
          <w:tcPr>
            <w:tcW w:w="1663" w:type="dxa"/>
          </w:tcPr>
          <w:p w14:paraId="530F025A" w14:textId="77777777" w:rsidR="00D21393" w:rsidRDefault="00D21393" w:rsidP="00B74770">
            <w:pPr>
              <w:spacing w:line="256" w:lineRule="auto"/>
              <w:jc w:val="center"/>
              <w:cnfStyle w:val="000000100000" w:firstRow="0" w:lastRow="0" w:firstColumn="0" w:lastColumn="0" w:oddVBand="0" w:evenVBand="0" w:oddHBand="1" w:evenHBand="0" w:firstRowFirstColumn="0" w:firstRowLastColumn="0" w:lastRowFirstColumn="0" w:lastRowLastColumn="0"/>
              <w:rPr>
                <w:rFonts w:eastAsia="Calibri"/>
                <w:color w:val="000000" w:themeColor="text1"/>
                <w:sz w:val="22"/>
                <w:szCs w:val="22"/>
              </w:rPr>
            </w:pPr>
            <w:r w:rsidRPr="38F3508C">
              <w:rPr>
                <w:rFonts w:eastAsia="Calibri"/>
                <w:color w:val="000000" w:themeColor="text1"/>
                <w:sz w:val="22"/>
                <w:szCs w:val="22"/>
              </w:rPr>
              <w:t>Osobni i socijalni razvoj</w:t>
            </w:r>
          </w:p>
          <w:p w14:paraId="01DA072C" w14:textId="77777777" w:rsidR="00D21393" w:rsidRDefault="00D21393" w:rsidP="00B74770">
            <w:pPr>
              <w:spacing w:line="256" w:lineRule="auto"/>
              <w:jc w:val="center"/>
              <w:cnfStyle w:val="000000100000" w:firstRow="0" w:lastRow="0" w:firstColumn="0" w:lastColumn="0" w:oddVBand="0" w:evenVBand="0" w:oddHBand="1" w:evenHBand="0" w:firstRowFirstColumn="0" w:firstRowLastColumn="0" w:lastRowFirstColumn="0" w:lastRowLastColumn="0"/>
              <w:rPr>
                <w:rFonts w:eastAsia="Calibri"/>
                <w:color w:val="000000" w:themeColor="text1"/>
                <w:sz w:val="22"/>
                <w:szCs w:val="22"/>
              </w:rPr>
            </w:pPr>
            <w:r w:rsidRPr="38F3508C">
              <w:rPr>
                <w:rFonts w:eastAsia="Calibri"/>
                <w:color w:val="000000" w:themeColor="text1"/>
                <w:sz w:val="22"/>
                <w:szCs w:val="22"/>
              </w:rPr>
              <w:t>Građanski odgoj i obrazovanje</w:t>
            </w:r>
          </w:p>
          <w:p w14:paraId="2451D99C" w14:textId="77777777" w:rsidR="00D21393" w:rsidRDefault="00D21393" w:rsidP="00B74770">
            <w:pPr>
              <w:spacing w:line="256" w:lineRule="auto"/>
              <w:jc w:val="center"/>
              <w:cnfStyle w:val="000000100000" w:firstRow="0" w:lastRow="0" w:firstColumn="0" w:lastColumn="0" w:oddVBand="0" w:evenVBand="0" w:oddHBand="1" w:evenHBand="0" w:firstRowFirstColumn="0" w:firstRowLastColumn="0" w:lastRowFirstColumn="0" w:lastRowLastColumn="0"/>
              <w:rPr>
                <w:rFonts w:eastAsia="Calibri"/>
                <w:color w:val="000000" w:themeColor="text1"/>
                <w:sz w:val="22"/>
                <w:szCs w:val="22"/>
              </w:rPr>
            </w:pPr>
            <w:r w:rsidRPr="38F3508C">
              <w:rPr>
                <w:rFonts w:eastAsia="Calibri"/>
                <w:color w:val="000000" w:themeColor="text1"/>
                <w:sz w:val="22"/>
                <w:szCs w:val="22"/>
              </w:rPr>
              <w:t>Učiti kako učiti</w:t>
            </w:r>
          </w:p>
        </w:tc>
        <w:tc>
          <w:tcPr>
            <w:tcW w:w="2704" w:type="dxa"/>
          </w:tcPr>
          <w:p w14:paraId="7315F91B" w14:textId="77777777" w:rsidR="00D21393" w:rsidRDefault="00D21393" w:rsidP="00B74770">
            <w:pPr>
              <w:spacing w:after="160" w:line="259" w:lineRule="auto"/>
              <w:ind w:right="7"/>
              <w:jc w:val="center"/>
              <w:cnfStyle w:val="000000100000" w:firstRow="0" w:lastRow="0" w:firstColumn="0" w:lastColumn="0" w:oddVBand="0" w:evenVBand="0" w:oddHBand="1" w:evenHBand="0" w:firstRowFirstColumn="0" w:firstRowLastColumn="0" w:lastRowFirstColumn="0" w:lastRowLastColumn="0"/>
              <w:rPr>
                <w:color w:val="000000" w:themeColor="text1"/>
                <w:sz w:val="22"/>
                <w:szCs w:val="22"/>
              </w:rPr>
            </w:pPr>
            <w:r w:rsidRPr="38F3508C">
              <w:rPr>
                <w:color w:val="000000" w:themeColor="text1"/>
                <w:sz w:val="22"/>
                <w:szCs w:val="22"/>
              </w:rPr>
              <w:t>Izrada videozapisa s fotografijama i osnovnim podatcima o posjećenim lokacijama, te aktivnostima,   pisano izvješće s fotografijama izleta za stranicu škole.</w:t>
            </w:r>
          </w:p>
          <w:p w14:paraId="2D0283EF" w14:textId="77777777" w:rsidR="00D21393" w:rsidRDefault="00D21393" w:rsidP="00B74770">
            <w:pPr>
              <w:cnfStyle w:val="000000100000" w:firstRow="0" w:lastRow="0" w:firstColumn="0" w:lastColumn="0" w:oddVBand="0" w:evenVBand="0" w:oddHBand="1" w:evenHBand="0" w:firstRowFirstColumn="0" w:firstRowLastColumn="0" w:lastRowFirstColumn="0" w:lastRowLastColumn="0"/>
              <w:rPr>
                <w:sz w:val="22"/>
                <w:szCs w:val="22"/>
              </w:rPr>
            </w:pPr>
          </w:p>
        </w:tc>
      </w:tr>
    </w:tbl>
    <w:p w14:paraId="2307F0B5" w14:textId="77777777" w:rsidR="00D21393" w:rsidRDefault="00D21393" w:rsidP="00D21393">
      <w:pPr>
        <w:rPr>
          <w:rFonts w:ascii="Calibri" w:eastAsia="Calibri" w:hAnsi="Calibri"/>
          <w:sz w:val="28"/>
          <w:szCs w:val="28"/>
        </w:rPr>
      </w:pPr>
      <w:r w:rsidRPr="043E4EAE">
        <w:rPr>
          <w:rFonts w:ascii="Calibri" w:eastAsia="Calibri" w:hAnsi="Calibri"/>
          <w:sz w:val="28"/>
          <w:szCs w:val="28"/>
        </w:rPr>
        <w:t xml:space="preserve"> </w:t>
      </w:r>
    </w:p>
    <w:p w14:paraId="01156493" w14:textId="77777777" w:rsidR="00996328" w:rsidRDefault="00996328" w:rsidP="00D21393">
      <w:pPr>
        <w:rPr>
          <w:rFonts w:ascii="Calibri" w:eastAsia="Calibri" w:hAnsi="Calibri"/>
          <w:sz w:val="28"/>
          <w:szCs w:val="28"/>
        </w:rPr>
      </w:pPr>
    </w:p>
    <w:p w14:paraId="60CAEB1B" w14:textId="77777777" w:rsidR="00996328" w:rsidRDefault="00996328" w:rsidP="00D21393">
      <w:pPr>
        <w:rPr>
          <w:rFonts w:ascii="Calibri" w:eastAsia="Calibri" w:hAnsi="Calibri"/>
          <w:sz w:val="28"/>
          <w:szCs w:val="28"/>
        </w:rPr>
      </w:pPr>
    </w:p>
    <w:tbl>
      <w:tblPr>
        <w:tblStyle w:val="Obinatablica11"/>
        <w:tblW w:w="0" w:type="auto"/>
        <w:tblLook w:val="04A0" w:firstRow="1" w:lastRow="0" w:firstColumn="1" w:lastColumn="0" w:noHBand="0" w:noVBand="1"/>
      </w:tblPr>
      <w:tblGrid>
        <w:gridCol w:w="1903"/>
        <w:gridCol w:w="1796"/>
        <w:gridCol w:w="1647"/>
        <w:gridCol w:w="1808"/>
        <w:gridCol w:w="1704"/>
        <w:gridCol w:w="776"/>
        <w:gridCol w:w="780"/>
        <w:gridCol w:w="1552"/>
        <w:gridCol w:w="2026"/>
      </w:tblGrid>
      <w:tr w:rsidR="00D21393" w14:paraId="544146F1" w14:textId="77777777" w:rsidTr="00B74770">
        <w:trPr>
          <w:cnfStyle w:val="100000000000" w:firstRow="1" w:lastRow="0" w:firstColumn="0" w:lastColumn="0" w:oddVBand="0" w:evenVBand="0" w:oddHBand="0" w:evenHBand="0" w:firstRowFirstColumn="0" w:firstRowLastColumn="0" w:lastRowFirstColumn="0" w:lastRowLastColumn="0"/>
          <w:trHeight w:val="841"/>
        </w:trPr>
        <w:tc>
          <w:tcPr>
            <w:cnfStyle w:val="001000000000" w:firstRow="0" w:lastRow="0" w:firstColumn="1" w:lastColumn="0" w:oddVBand="0" w:evenVBand="0" w:oddHBand="0" w:evenHBand="0" w:firstRowFirstColumn="0" w:firstRowLastColumn="0" w:lastRowFirstColumn="0" w:lastRowLastColumn="0"/>
            <w:tcW w:w="13992" w:type="dxa"/>
            <w:gridSpan w:val="9"/>
          </w:tcPr>
          <w:p w14:paraId="02AA245A" w14:textId="1E11389E" w:rsidR="00D21393" w:rsidRPr="00996328" w:rsidRDefault="00D21393" w:rsidP="00996328">
            <w:pPr>
              <w:pStyle w:val="Naslov2"/>
              <w:jc w:val="center"/>
              <w:outlineLvl w:val="1"/>
              <w:rPr>
                <w:rFonts w:eastAsia="Calibri"/>
                <w:b/>
                <w:bCs w:val="0"/>
              </w:rPr>
            </w:pPr>
            <w:r>
              <w:lastRenderedPageBreak/>
              <w:br/>
            </w:r>
            <w:bookmarkStart w:id="100" w:name="_Toc146837759"/>
            <w:r w:rsidRPr="00996328">
              <w:rPr>
                <w:rFonts w:eastAsia="Calibri"/>
                <w:b/>
                <w:bCs w:val="0"/>
              </w:rPr>
              <w:t>6.20. Poludnevni ili jednodnevni izlet učenika 8. razreda</w:t>
            </w:r>
            <w:bookmarkEnd w:id="100"/>
          </w:p>
        </w:tc>
      </w:tr>
      <w:tr w:rsidR="00D21393" w14:paraId="2F11760C" w14:textId="77777777" w:rsidTr="00B74770">
        <w:trPr>
          <w:cnfStyle w:val="000000100000" w:firstRow="0" w:lastRow="0" w:firstColumn="0" w:lastColumn="0" w:oddVBand="0" w:evenVBand="0" w:oddHBand="1" w:evenHBand="0" w:firstRowFirstColumn="0" w:firstRowLastColumn="0" w:lastRowFirstColumn="0" w:lastRowLastColumn="0"/>
          <w:trHeight w:val="1486"/>
        </w:trPr>
        <w:tc>
          <w:tcPr>
            <w:cnfStyle w:val="001000000000" w:firstRow="0" w:lastRow="0" w:firstColumn="1" w:lastColumn="0" w:oddVBand="0" w:evenVBand="0" w:oddHBand="0" w:evenHBand="0" w:firstRowFirstColumn="0" w:firstRowLastColumn="0" w:lastRowFirstColumn="0" w:lastRowLastColumn="0"/>
            <w:tcW w:w="5382" w:type="dxa"/>
            <w:gridSpan w:val="3"/>
            <w:tcBorders>
              <w:bottom w:val="double" w:sz="2" w:space="0" w:color="BFBFBF" w:themeColor="background1" w:themeShade="BF"/>
            </w:tcBorders>
          </w:tcPr>
          <w:p w14:paraId="674B78DF" w14:textId="77777777" w:rsidR="00D21393" w:rsidRDefault="00D21393" w:rsidP="00B74770">
            <w:pPr>
              <w:spacing w:line="256" w:lineRule="auto"/>
              <w:jc w:val="center"/>
              <w:rPr>
                <w:rFonts w:ascii="Calibri" w:eastAsia="Calibri" w:hAnsi="Calibri"/>
              </w:rPr>
            </w:pPr>
            <w:r>
              <w:br/>
            </w:r>
            <w:r w:rsidRPr="043E4EAE">
              <w:rPr>
                <w:rFonts w:ascii="Calibri" w:eastAsia="Calibri" w:hAnsi="Calibri"/>
              </w:rPr>
              <w:t>NOSITELJ/I AKTIVNOSTI:</w:t>
            </w:r>
          </w:p>
          <w:p w14:paraId="5568F461" w14:textId="77777777" w:rsidR="00D21393" w:rsidRDefault="00D21393" w:rsidP="00B74770">
            <w:pPr>
              <w:spacing w:line="256" w:lineRule="auto"/>
              <w:jc w:val="center"/>
              <w:rPr>
                <w:rFonts w:ascii="Calibri" w:eastAsia="Calibri" w:hAnsi="Calibri"/>
              </w:rPr>
            </w:pPr>
            <w:r w:rsidRPr="043E4EAE">
              <w:rPr>
                <w:rFonts w:ascii="Calibri" w:eastAsia="Calibri" w:hAnsi="Calibri"/>
              </w:rPr>
              <w:t>Danijela Merli Mitrović/ Renata Rukavina</w:t>
            </w:r>
          </w:p>
        </w:tc>
        <w:tc>
          <w:tcPr>
            <w:tcW w:w="1814" w:type="dxa"/>
            <w:tcBorders>
              <w:bottom w:val="double" w:sz="2" w:space="0" w:color="BFBFBF" w:themeColor="background1" w:themeShade="BF"/>
            </w:tcBorders>
          </w:tcPr>
          <w:p w14:paraId="36740042" w14:textId="77777777" w:rsidR="00D21393" w:rsidRDefault="00D21393" w:rsidP="00B74770">
            <w:pPr>
              <w:spacing w:line="256" w:lineRule="auto"/>
              <w:jc w:val="center"/>
              <w:cnfStyle w:val="000000100000" w:firstRow="0" w:lastRow="0" w:firstColumn="0" w:lastColumn="0" w:oddVBand="0" w:evenVBand="0" w:oddHBand="1" w:evenHBand="0" w:firstRowFirstColumn="0" w:firstRowLastColumn="0" w:lastRowFirstColumn="0" w:lastRowLastColumn="0"/>
              <w:rPr>
                <w:rFonts w:eastAsia="Calibri"/>
                <w:b/>
                <w:bCs/>
              </w:rPr>
            </w:pPr>
            <w:r>
              <w:br/>
            </w:r>
            <w:r w:rsidRPr="043E4EAE">
              <w:rPr>
                <w:rFonts w:eastAsia="Calibri"/>
                <w:b/>
                <w:bCs/>
              </w:rPr>
              <w:t>SURADNICI:</w:t>
            </w:r>
          </w:p>
          <w:p w14:paraId="1B3AC7B5" w14:textId="77777777" w:rsidR="00D21393" w:rsidRDefault="00D21393" w:rsidP="00B74770">
            <w:pPr>
              <w:spacing w:line="256" w:lineRule="auto"/>
              <w:jc w:val="center"/>
              <w:cnfStyle w:val="000000100000" w:firstRow="0" w:lastRow="0" w:firstColumn="0" w:lastColumn="0" w:oddVBand="0" w:evenVBand="0" w:oddHBand="1" w:evenHBand="0" w:firstRowFirstColumn="0" w:firstRowLastColumn="0" w:lastRowFirstColumn="0" w:lastRowLastColumn="0"/>
              <w:rPr>
                <w:rFonts w:eastAsia="Calibri"/>
              </w:rPr>
            </w:pPr>
          </w:p>
        </w:tc>
        <w:tc>
          <w:tcPr>
            <w:tcW w:w="2480" w:type="dxa"/>
            <w:gridSpan w:val="2"/>
            <w:tcBorders>
              <w:bottom w:val="double" w:sz="2" w:space="0" w:color="BFBFBF" w:themeColor="background1" w:themeShade="BF"/>
            </w:tcBorders>
          </w:tcPr>
          <w:p w14:paraId="390C3B87" w14:textId="77777777" w:rsidR="00D21393" w:rsidRDefault="00D21393" w:rsidP="00B74770">
            <w:pPr>
              <w:spacing w:line="256" w:lineRule="auto"/>
              <w:jc w:val="center"/>
              <w:cnfStyle w:val="000000100000" w:firstRow="0" w:lastRow="0" w:firstColumn="0" w:lastColumn="0" w:oddVBand="0" w:evenVBand="0" w:oddHBand="1" w:evenHBand="0" w:firstRowFirstColumn="0" w:firstRowLastColumn="0" w:lastRowFirstColumn="0" w:lastRowLastColumn="0"/>
              <w:rPr>
                <w:rFonts w:eastAsia="Calibri"/>
                <w:b/>
                <w:bCs/>
              </w:rPr>
            </w:pPr>
            <w:r>
              <w:br/>
            </w:r>
            <w:r w:rsidRPr="043E4EAE">
              <w:rPr>
                <w:rFonts w:eastAsia="Calibri"/>
                <w:b/>
                <w:bCs/>
              </w:rPr>
              <w:t xml:space="preserve">NAMIJENJENO: </w:t>
            </w:r>
            <w:r>
              <w:br/>
              <w:t xml:space="preserve">učenicima 8. razreda </w:t>
            </w:r>
          </w:p>
        </w:tc>
        <w:tc>
          <w:tcPr>
            <w:tcW w:w="2274" w:type="dxa"/>
            <w:gridSpan w:val="2"/>
            <w:tcBorders>
              <w:bottom w:val="double" w:sz="2" w:space="0" w:color="BFBFBF" w:themeColor="background1" w:themeShade="BF"/>
            </w:tcBorders>
          </w:tcPr>
          <w:p w14:paraId="25547C8A" w14:textId="77777777" w:rsidR="00D21393" w:rsidRDefault="00D21393" w:rsidP="00B74770">
            <w:pPr>
              <w:jc w:val="center"/>
              <w:cnfStyle w:val="000000100000" w:firstRow="0" w:lastRow="0" w:firstColumn="0" w:lastColumn="0" w:oddVBand="0" w:evenVBand="0" w:oddHBand="1" w:evenHBand="0" w:firstRowFirstColumn="0" w:firstRowLastColumn="0" w:lastRowFirstColumn="0" w:lastRowLastColumn="0"/>
              <w:rPr>
                <w:rFonts w:eastAsia="Calibri"/>
                <w:color w:val="000000" w:themeColor="text1"/>
              </w:rPr>
            </w:pPr>
            <w:r>
              <w:br/>
            </w:r>
            <w:r w:rsidRPr="043E4EAE">
              <w:rPr>
                <w:rFonts w:eastAsia="Calibri"/>
                <w:b/>
                <w:bCs/>
              </w:rPr>
              <w:t>PREDVIĐENO VRIJEME REALIZACIJE:</w:t>
            </w:r>
            <w:r w:rsidRPr="043E4EAE">
              <w:rPr>
                <w:rFonts w:eastAsia="Calibri"/>
                <w:color w:val="000000" w:themeColor="text1"/>
              </w:rPr>
              <w:t xml:space="preserve"> </w:t>
            </w:r>
          </w:p>
          <w:p w14:paraId="353A9373" w14:textId="77777777" w:rsidR="00D21393" w:rsidRDefault="00D21393" w:rsidP="00B74770">
            <w:pPr>
              <w:jc w:val="center"/>
              <w:cnfStyle w:val="000000100000" w:firstRow="0" w:lastRow="0" w:firstColumn="0" w:lastColumn="0" w:oddVBand="0" w:evenVBand="0" w:oddHBand="1" w:evenHBand="0" w:firstRowFirstColumn="0" w:firstRowLastColumn="0" w:lastRowFirstColumn="0" w:lastRowLastColumn="0"/>
              <w:rPr>
                <w:rFonts w:eastAsia="Calibri"/>
              </w:rPr>
            </w:pPr>
            <w:r w:rsidRPr="043E4EAE">
              <w:rPr>
                <w:rFonts w:eastAsia="Calibri"/>
              </w:rPr>
              <w:t xml:space="preserve"> nastavna godina 2023. / 2024.</w:t>
            </w:r>
          </w:p>
        </w:tc>
        <w:tc>
          <w:tcPr>
            <w:tcW w:w="2042" w:type="dxa"/>
            <w:tcBorders>
              <w:bottom w:val="double" w:sz="2" w:space="0" w:color="BFBFBF" w:themeColor="background1" w:themeShade="BF"/>
            </w:tcBorders>
          </w:tcPr>
          <w:p w14:paraId="23376A09" w14:textId="77777777" w:rsidR="00D21393" w:rsidRDefault="00D21393" w:rsidP="00B74770">
            <w:pPr>
              <w:spacing w:line="256" w:lineRule="auto"/>
              <w:jc w:val="center"/>
              <w:cnfStyle w:val="000000100000" w:firstRow="0" w:lastRow="0" w:firstColumn="0" w:lastColumn="0" w:oddVBand="0" w:evenVBand="0" w:oddHBand="1" w:evenHBand="0" w:firstRowFirstColumn="0" w:firstRowLastColumn="0" w:lastRowFirstColumn="0" w:lastRowLastColumn="0"/>
              <w:rPr>
                <w:rFonts w:eastAsia="Calibri"/>
              </w:rPr>
            </w:pPr>
            <w:r>
              <w:br/>
            </w:r>
            <w:r w:rsidRPr="043E4EAE">
              <w:rPr>
                <w:rFonts w:eastAsia="Calibri"/>
                <w:b/>
                <w:bCs/>
              </w:rPr>
              <w:t>TRAJANJE AKTIVNOSTI:</w:t>
            </w:r>
            <w:r>
              <w:br/>
            </w:r>
            <w:r w:rsidRPr="043E4EAE">
              <w:rPr>
                <w:rFonts w:eastAsia="Calibri"/>
              </w:rPr>
              <w:t xml:space="preserve">jedan dan </w:t>
            </w:r>
          </w:p>
          <w:p w14:paraId="1FEBAB25" w14:textId="77777777" w:rsidR="00D21393" w:rsidRDefault="00D21393" w:rsidP="00B74770">
            <w:pPr>
              <w:spacing w:line="256" w:lineRule="auto"/>
              <w:jc w:val="center"/>
              <w:cnfStyle w:val="000000100000" w:firstRow="0" w:lastRow="0" w:firstColumn="0" w:lastColumn="0" w:oddVBand="0" w:evenVBand="0" w:oddHBand="1" w:evenHBand="0" w:firstRowFirstColumn="0" w:firstRowLastColumn="0" w:lastRowFirstColumn="0" w:lastRowLastColumn="0"/>
              <w:rPr>
                <w:rFonts w:eastAsia="Calibri"/>
              </w:rPr>
            </w:pPr>
          </w:p>
        </w:tc>
      </w:tr>
      <w:tr w:rsidR="00D21393" w14:paraId="037571E2" w14:textId="77777777" w:rsidTr="00B74770">
        <w:trPr>
          <w:trHeight w:val="942"/>
        </w:trPr>
        <w:tc>
          <w:tcPr>
            <w:cnfStyle w:val="001000000000" w:firstRow="0" w:lastRow="0" w:firstColumn="1" w:lastColumn="0" w:oddVBand="0" w:evenVBand="0" w:oddHBand="0" w:evenHBand="0" w:firstRowFirstColumn="0" w:firstRowLastColumn="0" w:lastRowFirstColumn="0" w:lastRowLastColumn="0"/>
            <w:tcW w:w="1902" w:type="dxa"/>
            <w:tcBorders>
              <w:top w:val="double" w:sz="2" w:space="0" w:color="BFBFBF" w:themeColor="background1" w:themeShade="BF"/>
            </w:tcBorders>
            <w:shd w:val="clear" w:color="auto" w:fill="C0C0C0"/>
          </w:tcPr>
          <w:p w14:paraId="4BEA6866" w14:textId="77777777" w:rsidR="00D21393" w:rsidRDefault="00D21393" w:rsidP="00B74770">
            <w:pPr>
              <w:spacing w:line="256" w:lineRule="auto"/>
              <w:jc w:val="center"/>
              <w:rPr>
                <w:rFonts w:ascii="Calibri" w:eastAsia="Calibri" w:hAnsi="Calibri"/>
              </w:rPr>
            </w:pPr>
          </w:p>
          <w:p w14:paraId="7AB3FA2D" w14:textId="77777777" w:rsidR="00D21393" w:rsidRDefault="00D21393" w:rsidP="00B74770">
            <w:pPr>
              <w:spacing w:line="256" w:lineRule="auto"/>
              <w:jc w:val="center"/>
              <w:rPr>
                <w:rFonts w:ascii="Calibri" w:eastAsia="Calibri" w:hAnsi="Calibri"/>
              </w:rPr>
            </w:pPr>
            <w:r w:rsidRPr="043E4EAE">
              <w:rPr>
                <w:rFonts w:ascii="Calibri" w:eastAsia="Calibri" w:hAnsi="Calibri"/>
              </w:rPr>
              <w:t>ODGOVORNOSTI NOSITELJA AKTIVNOSTI</w:t>
            </w:r>
          </w:p>
        </w:tc>
        <w:tc>
          <w:tcPr>
            <w:tcW w:w="1825" w:type="dxa"/>
            <w:tcBorders>
              <w:top w:val="double" w:sz="2" w:space="0" w:color="BFBFBF" w:themeColor="background1" w:themeShade="BF"/>
            </w:tcBorders>
            <w:shd w:val="clear" w:color="auto" w:fill="DEEAF6" w:themeFill="accent5" w:themeFillTint="33"/>
          </w:tcPr>
          <w:p w14:paraId="65918A7B" w14:textId="77777777" w:rsidR="00D21393" w:rsidRDefault="00D21393" w:rsidP="00B74770">
            <w:pPr>
              <w:spacing w:line="256"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b/>
                <w:bCs/>
              </w:rPr>
            </w:pPr>
          </w:p>
          <w:p w14:paraId="1B7A6D86" w14:textId="77777777" w:rsidR="00D21393" w:rsidRDefault="00D21393" w:rsidP="00B74770">
            <w:pPr>
              <w:spacing w:line="256"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b/>
                <w:bCs/>
              </w:rPr>
            </w:pPr>
            <w:r w:rsidRPr="043E4EAE">
              <w:rPr>
                <w:rFonts w:ascii="Calibri" w:eastAsia="Calibri" w:hAnsi="Calibri"/>
                <w:b/>
                <w:bCs/>
              </w:rPr>
              <w:t>CILJEVI AKTIVNOSTI</w:t>
            </w:r>
          </w:p>
        </w:tc>
        <w:tc>
          <w:tcPr>
            <w:tcW w:w="1655" w:type="dxa"/>
            <w:tcBorders>
              <w:top w:val="double" w:sz="2" w:space="0" w:color="BFBFBF" w:themeColor="background1" w:themeShade="BF"/>
            </w:tcBorders>
            <w:shd w:val="clear" w:color="auto" w:fill="FFE599" w:themeFill="accent4" w:themeFillTint="66"/>
          </w:tcPr>
          <w:p w14:paraId="42C8632E" w14:textId="77777777" w:rsidR="00D21393" w:rsidRDefault="00D21393" w:rsidP="00B74770">
            <w:pPr>
              <w:spacing w:line="256"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b/>
                <w:bCs/>
              </w:rPr>
            </w:pPr>
          </w:p>
          <w:p w14:paraId="1C91A9B7" w14:textId="77777777" w:rsidR="00D21393" w:rsidRDefault="00D21393" w:rsidP="00B74770">
            <w:pPr>
              <w:spacing w:line="256"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b/>
                <w:bCs/>
              </w:rPr>
            </w:pPr>
            <w:r w:rsidRPr="043E4EAE">
              <w:rPr>
                <w:rFonts w:ascii="Calibri" w:eastAsia="Calibri" w:hAnsi="Calibri"/>
                <w:b/>
                <w:bCs/>
              </w:rPr>
              <w:t>OČEKIVANI ISHODI / POSTIGNUĆA</w:t>
            </w:r>
          </w:p>
        </w:tc>
        <w:tc>
          <w:tcPr>
            <w:tcW w:w="1772" w:type="dxa"/>
            <w:tcBorders>
              <w:top w:val="double" w:sz="2" w:space="0" w:color="BFBFBF" w:themeColor="background1" w:themeShade="BF"/>
            </w:tcBorders>
            <w:shd w:val="clear" w:color="auto" w:fill="F7CAAC" w:themeFill="accent2" w:themeFillTint="66"/>
          </w:tcPr>
          <w:p w14:paraId="1B288855" w14:textId="77777777" w:rsidR="00D21393" w:rsidRDefault="00D21393" w:rsidP="00B74770">
            <w:pPr>
              <w:spacing w:line="256"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b/>
                <w:bCs/>
              </w:rPr>
            </w:pPr>
          </w:p>
          <w:p w14:paraId="7D02D6DA" w14:textId="77777777" w:rsidR="00D21393" w:rsidRDefault="00D21393" w:rsidP="00B74770">
            <w:pPr>
              <w:spacing w:line="256"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b/>
                <w:bCs/>
              </w:rPr>
            </w:pPr>
            <w:r w:rsidRPr="043E4EAE">
              <w:rPr>
                <w:rFonts w:ascii="Calibri" w:eastAsia="Calibri" w:hAnsi="Calibri"/>
                <w:b/>
                <w:bCs/>
              </w:rPr>
              <w:t>NAČINI UČENJA</w:t>
            </w:r>
          </w:p>
        </w:tc>
        <w:tc>
          <w:tcPr>
            <w:tcW w:w="1704" w:type="dxa"/>
            <w:tcBorders>
              <w:top w:val="double" w:sz="2" w:space="0" w:color="BFBFBF" w:themeColor="background1" w:themeShade="BF"/>
            </w:tcBorders>
            <w:shd w:val="clear" w:color="auto" w:fill="A8D08D" w:themeFill="accent6" w:themeFillTint="99"/>
          </w:tcPr>
          <w:p w14:paraId="70F96F50" w14:textId="77777777" w:rsidR="00D21393" w:rsidRDefault="00D21393" w:rsidP="00B74770">
            <w:pPr>
              <w:spacing w:line="256"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b/>
                <w:bCs/>
              </w:rPr>
            </w:pPr>
          </w:p>
          <w:p w14:paraId="2C3055A9" w14:textId="77777777" w:rsidR="00D21393" w:rsidRDefault="00D21393" w:rsidP="00B74770">
            <w:pPr>
              <w:spacing w:line="256"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b/>
                <w:bCs/>
              </w:rPr>
            </w:pPr>
            <w:r w:rsidRPr="043E4EAE">
              <w:rPr>
                <w:rFonts w:ascii="Calibri" w:eastAsia="Calibri" w:hAnsi="Calibri"/>
                <w:b/>
                <w:bCs/>
              </w:rPr>
              <w:t>AKTIVNOSTI ZA UČENIKE</w:t>
            </w:r>
          </w:p>
        </w:tc>
        <w:tc>
          <w:tcPr>
            <w:tcW w:w="1556" w:type="dxa"/>
            <w:gridSpan w:val="2"/>
            <w:tcBorders>
              <w:top w:val="double" w:sz="2" w:space="0" w:color="BFBFBF" w:themeColor="background1" w:themeShade="BF"/>
            </w:tcBorders>
            <w:shd w:val="clear" w:color="auto" w:fill="FFB7D8"/>
          </w:tcPr>
          <w:p w14:paraId="55530923" w14:textId="77777777" w:rsidR="00D21393" w:rsidRDefault="00D21393" w:rsidP="00B74770">
            <w:pPr>
              <w:spacing w:line="256"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b/>
                <w:bCs/>
              </w:rPr>
            </w:pPr>
          </w:p>
          <w:p w14:paraId="6D926E43" w14:textId="77777777" w:rsidR="00D21393" w:rsidRDefault="00D21393" w:rsidP="00B74770">
            <w:pPr>
              <w:spacing w:line="256"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b/>
                <w:bCs/>
              </w:rPr>
            </w:pPr>
            <w:r w:rsidRPr="043E4EAE">
              <w:rPr>
                <w:rFonts w:ascii="Calibri" w:eastAsia="Calibri" w:hAnsi="Calibri"/>
                <w:b/>
                <w:bCs/>
              </w:rPr>
              <w:t>MATERIJALNI RESURSI</w:t>
            </w:r>
          </w:p>
        </w:tc>
        <w:tc>
          <w:tcPr>
            <w:tcW w:w="1555" w:type="dxa"/>
            <w:tcBorders>
              <w:top w:val="double" w:sz="2" w:space="0" w:color="BFBFBF" w:themeColor="background1" w:themeShade="BF"/>
            </w:tcBorders>
            <w:shd w:val="clear" w:color="auto" w:fill="D6CFB4"/>
          </w:tcPr>
          <w:p w14:paraId="259CE56C" w14:textId="77777777" w:rsidR="00D21393" w:rsidRDefault="00D21393" w:rsidP="00B74770">
            <w:pPr>
              <w:spacing w:line="256"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b/>
                <w:bCs/>
              </w:rPr>
            </w:pPr>
          </w:p>
          <w:p w14:paraId="0F1A1510" w14:textId="77777777" w:rsidR="00D21393" w:rsidRDefault="00D21393" w:rsidP="00B74770">
            <w:pPr>
              <w:spacing w:line="256"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b/>
                <w:bCs/>
              </w:rPr>
            </w:pPr>
            <w:r w:rsidRPr="043E4EAE">
              <w:rPr>
                <w:rFonts w:ascii="Calibri" w:eastAsia="Calibri" w:hAnsi="Calibri"/>
                <w:b/>
                <w:bCs/>
              </w:rPr>
              <w:t>MEĐU-PREDMETNE TEME</w:t>
            </w:r>
          </w:p>
        </w:tc>
        <w:tc>
          <w:tcPr>
            <w:tcW w:w="2023" w:type="dxa"/>
            <w:tcBorders>
              <w:top w:val="double" w:sz="2" w:space="0" w:color="BFBFBF" w:themeColor="background1" w:themeShade="BF"/>
            </w:tcBorders>
            <w:shd w:val="clear" w:color="auto" w:fill="8EAADB" w:themeFill="accent1" w:themeFillTint="99"/>
          </w:tcPr>
          <w:p w14:paraId="76A6BC75" w14:textId="77777777" w:rsidR="00D21393" w:rsidRDefault="00D21393" w:rsidP="00B74770">
            <w:pPr>
              <w:spacing w:line="256"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b/>
                <w:bCs/>
              </w:rPr>
            </w:pPr>
          </w:p>
          <w:p w14:paraId="7598D6CD" w14:textId="77777777" w:rsidR="00D21393" w:rsidRDefault="00D21393" w:rsidP="00B74770">
            <w:pPr>
              <w:spacing w:line="256"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b/>
                <w:bCs/>
              </w:rPr>
            </w:pPr>
            <w:r w:rsidRPr="043E4EAE">
              <w:rPr>
                <w:rFonts w:ascii="Calibri" w:eastAsia="Calibri" w:hAnsi="Calibri"/>
                <w:b/>
                <w:bCs/>
              </w:rPr>
              <w:t>NAČIN PRAĆENJA I PROVJERE ISHODA / POSTIGNUĆA</w:t>
            </w:r>
          </w:p>
        </w:tc>
      </w:tr>
      <w:tr w:rsidR="00D21393" w14:paraId="555432AC" w14:textId="77777777" w:rsidTr="00B74770">
        <w:trPr>
          <w:cnfStyle w:val="000000100000" w:firstRow="0" w:lastRow="0" w:firstColumn="0" w:lastColumn="0" w:oddVBand="0" w:evenVBand="0" w:oddHBand="1" w:evenHBand="0" w:firstRowFirstColumn="0" w:firstRowLastColumn="0" w:lastRowFirstColumn="0" w:lastRowLastColumn="0"/>
          <w:trHeight w:val="4535"/>
        </w:trPr>
        <w:tc>
          <w:tcPr>
            <w:cnfStyle w:val="001000000000" w:firstRow="0" w:lastRow="0" w:firstColumn="1" w:lastColumn="0" w:oddVBand="0" w:evenVBand="0" w:oddHBand="0" w:evenHBand="0" w:firstRowFirstColumn="0" w:firstRowLastColumn="0" w:lastRowFirstColumn="0" w:lastRowLastColumn="0"/>
            <w:tcW w:w="1902" w:type="dxa"/>
          </w:tcPr>
          <w:p w14:paraId="4B9EA4DF" w14:textId="77777777" w:rsidR="00D21393" w:rsidRDefault="00D21393" w:rsidP="00B74770">
            <w:pPr>
              <w:spacing w:line="256" w:lineRule="auto"/>
              <w:jc w:val="center"/>
              <w:rPr>
                <w:rFonts w:eastAsia="Calibri"/>
                <w:b w:val="0"/>
                <w:bCs w:val="0"/>
                <w:sz w:val="22"/>
                <w:szCs w:val="22"/>
              </w:rPr>
            </w:pPr>
            <w:r w:rsidRPr="043E4EAE">
              <w:rPr>
                <w:rFonts w:eastAsia="Calibri"/>
                <w:b w:val="0"/>
                <w:bCs w:val="0"/>
                <w:sz w:val="22"/>
                <w:szCs w:val="22"/>
              </w:rPr>
              <w:t>Organizirati prijevoz učenika te dogovoriti posjet klizalištu   te  pripremiti vođenje učenika kroz najznačajnije lokacije grada Zagreba</w:t>
            </w:r>
          </w:p>
          <w:p w14:paraId="2027DA94" w14:textId="77777777" w:rsidR="00D21393" w:rsidRDefault="00D21393" w:rsidP="00B74770">
            <w:pPr>
              <w:spacing w:line="256" w:lineRule="auto"/>
              <w:jc w:val="center"/>
              <w:rPr>
                <w:rFonts w:eastAsia="Calibri"/>
                <w:b w:val="0"/>
                <w:bCs w:val="0"/>
                <w:sz w:val="22"/>
                <w:szCs w:val="22"/>
              </w:rPr>
            </w:pPr>
            <w:r w:rsidRPr="043E4EAE">
              <w:rPr>
                <w:rFonts w:eastAsia="Calibri"/>
                <w:b w:val="0"/>
                <w:bCs w:val="0"/>
                <w:sz w:val="22"/>
                <w:szCs w:val="22"/>
              </w:rPr>
              <w:t>Prikupljanje suglasnosti roditelja</w:t>
            </w:r>
          </w:p>
          <w:p w14:paraId="33F911E5" w14:textId="77777777" w:rsidR="00D21393" w:rsidRDefault="00D21393" w:rsidP="00B74770">
            <w:pPr>
              <w:spacing w:line="256" w:lineRule="auto"/>
              <w:jc w:val="center"/>
              <w:rPr>
                <w:rFonts w:eastAsia="Calibri"/>
                <w:b w:val="0"/>
                <w:bCs w:val="0"/>
                <w:sz w:val="22"/>
                <w:szCs w:val="22"/>
              </w:rPr>
            </w:pPr>
            <w:r w:rsidRPr="043E4EAE">
              <w:rPr>
                <w:rFonts w:eastAsia="Calibri"/>
                <w:b w:val="0"/>
                <w:bCs w:val="0"/>
                <w:sz w:val="22"/>
                <w:szCs w:val="22"/>
              </w:rPr>
              <w:t>Provedba izvanučioničke nastave</w:t>
            </w:r>
          </w:p>
        </w:tc>
        <w:tc>
          <w:tcPr>
            <w:tcW w:w="1825" w:type="dxa"/>
          </w:tcPr>
          <w:p w14:paraId="75304585" w14:textId="77777777" w:rsidR="00D21393" w:rsidRDefault="00D21393" w:rsidP="00B74770">
            <w:pPr>
              <w:jc w:val="center"/>
              <w:cnfStyle w:val="000000100000" w:firstRow="0" w:lastRow="0" w:firstColumn="0" w:lastColumn="0" w:oddVBand="0" w:evenVBand="0" w:oddHBand="1" w:evenHBand="0" w:firstRowFirstColumn="0" w:firstRowLastColumn="0" w:lastRowFirstColumn="0" w:lastRowLastColumn="0"/>
              <w:rPr>
                <w:sz w:val="22"/>
                <w:szCs w:val="22"/>
              </w:rPr>
            </w:pPr>
            <w:r w:rsidRPr="043E4EAE">
              <w:rPr>
                <w:sz w:val="22"/>
                <w:szCs w:val="22"/>
              </w:rPr>
              <w:t>Upoznati važne lokalitete</w:t>
            </w:r>
          </w:p>
          <w:p w14:paraId="57E7FC85" w14:textId="77777777" w:rsidR="00D21393" w:rsidRDefault="00D21393" w:rsidP="00B74770">
            <w:pPr>
              <w:jc w:val="center"/>
              <w:cnfStyle w:val="000000100000" w:firstRow="0" w:lastRow="0" w:firstColumn="0" w:lastColumn="0" w:oddVBand="0" w:evenVBand="0" w:oddHBand="1" w:evenHBand="0" w:firstRowFirstColumn="0" w:firstRowLastColumn="0" w:lastRowFirstColumn="0" w:lastRowLastColumn="0"/>
              <w:rPr>
                <w:sz w:val="22"/>
                <w:szCs w:val="22"/>
              </w:rPr>
            </w:pPr>
            <w:r w:rsidRPr="043E4EAE">
              <w:rPr>
                <w:sz w:val="22"/>
                <w:szCs w:val="22"/>
              </w:rPr>
              <w:t>Sazrijevati u zajedničkom radu i međusobnom prihvaćanju, druženje, fizičko kretanje.</w:t>
            </w:r>
          </w:p>
          <w:p w14:paraId="79CF683C" w14:textId="77777777" w:rsidR="00D21393" w:rsidRDefault="00D21393" w:rsidP="00B74770">
            <w:pPr>
              <w:jc w:val="center"/>
              <w:cnfStyle w:val="000000100000" w:firstRow="0" w:lastRow="0" w:firstColumn="0" w:lastColumn="0" w:oddVBand="0" w:evenVBand="0" w:oddHBand="1" w:evenHBand="0" w:firstRowFirstColumn="0" w:firstRowLastColumn="0" w:lastRowFirstColumn="0" w:lastRowLastColumn="0"/>
              <w:rPr>
                <w:sz w:val="22"/>
                <w:szCs w:val="22"/>
              </w:rPr>
            </w:pPr>
            <w:r w:rsidRPr="043E4EAE">
              <w:rPr>
                <w:sz w:val="22"/>
                <w:szCs w:val="22"/>
              </w:rPr>
              <w:t xml:space="preserve">Odgoj i njegovanje estetskih vrijednosti </w:t>
            </w:r>
          </w:p>
        </w:tc>
        <w:tc>
          <w:tcPr>
            <w:tcW w:w="1655" w:type="dxa"/>
          </w:tcPr>
          <w:p w14:paraId="24DEB18C" w14:textId="77777777" w:rsidR="00D21393" w:rsidRDefault="00D21393" w:rsidP="00B74770">
            <w:pPr>
              <w:spacing w:line="256" w:lineRule="auto"/>
              <w:jc w:val="center"/>
              <w:cnfStyle w:val="000000100000" w:firstRow="0" w:lastRow="0" w:firstColumn="0" w:lastColumn="0" w:oddVBand="0" w:evenVBand="0" w:oddHBand="1" w:evenHBand="0" w:firstRowFirstColumn="0" w:firstRowLastColumn="0" w:lastRowFirstColumn="0" w:lastRowLastColumn="0"/>
              <w:rPr>
                <w:rFonts w:eastAsia="Calibri"/>
                <w:sz w:val="22"/>
                <w:szCs w:val="22"/>
              </w:rPr>
            </w:pPr>
            <w:r w:rsidRPr="043E4EAE">
              <w:rPr>
                <w:rFonts w:eastAsia="Calibri"/>
                <w:sz w:val="22"/>
                <w:szCs w:val="22"/>
              </w:rPr>
              <w:t xml:space="preserve">Omogućiti bolji fizički i psihički razvoj. </w:t>
            </w:r>
          </w:p>
          <w:p w14:paraId="0E4E0322" w14:textId="77777777" w:rsidR="00D21393" w:rsidRDefault="00D21393" w:rsidP="00B74770">
            <w:pPr>
              <w:spacing w:line="256" w:lineRule="auto"/>
              <w:jc w:val="center"/>
              <w:cnfStyle w:val="000000100000" w:firstRow="0" w:lastRow="0" w:firstColumn="0" w:lastColumn="0" w:oddVBand="0" w:evenVBand="0" w:oddHBand="1" w:evenHBand="0" w:firstRowFirstColumn="0" w:firstRowLastColumn="0" w:lastRowFirstColumn="0" w:lastRowLastColumn="0"/>
              <w:rPr>
                <w:rFonts w:eastAsia="Calibri"/>
                <w:sz w:val="22"/>
                <w:szCs w:val="22"/>
              </w:rPr>
            </w:pPr>
            <w:r w:rsidRPr="043E4EAE">
              <w:rPr>
                <w:rFonts w:eastAsia="Calibri"/>
                <w:sz w:val="22"/>
                <w:szCs w:val="22"/>
              </w:rPr>
              <w:t xml:space="preserve">Učenik će moći prepoznati najvažnije lokalitete i opisati ih.  </w:t>
            </w:r>
          </w:p>
        </w:tc>
        <w:tc>
          <w:tcPr>
            <w:tcW w:w="1772" w:type="dxa"/>
          </w:tcPr>
          <w:p w14:paraId="61DAD676" w14:textId="77777777" w:rsidR="00D21393" w:rsidRDefault="00D21393" w:rsidP="00B74770">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eastAsia="Calibri"/>
                <w:color w:val="000000" w:themeColor="text1"/>
                <w:sz w:val="22"/>
                <w:szCs w:val="22"/>
              </w:rPr>
            </w:pPr>
            <w:r w:rsidRPr="043E4EAE">
              <w:rPr>
                <w:rFonts w:eastAsia="Calibri"/>
                <w:color w:val="000000" w:themeColor="text1"/>
                <w:sz w:val="22"/>
                <w:szCs w:val="22"/>
              </w:rPr>
              <w:t>Izvanučionička nastava</w:t>
            </w:r>
          </w:p>
          <w:p w14:paraId="23626607" w14:textId="77777777" w:rsidR="00D21393" w:rsidRDefault="00D21393" w:rsidP="00B74770">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eastAsia="Calibri"/>
                <w:color w:val="000000" w:themeColor="text1"/>
                <w:sz w:val="22"/>
                <w:szCs w:val="22"/>
              </w:rPr>
            </w:pPr>
            <w:r w:rsidRPr="043E4EAE">
              <w:rPr>
                <w:rFonts w:eastAsia="Calibri"/>
                <w:color w:val="000000" w:themeColor="text1"/>
                <w:sz w:val="22"/>
                <w:szCs w:val="22"/>
              </w:rPr>
              <w:t>Iskustvrno učenje</w:t>
            </w:r>
          </w:p>
          <w:p w14:paraId="10F0E95F" w14:textId="77777777" w:rsidR="00D21393" w:rsidRDefault="00D21393" w:rsidP="00B74770">
            <w:pPr>
              <w:tabs>
                <w:tab w:val="left" w:pos="1515"/>
              </w:tabs>
              <w:ind w:firstLine="1515"/>
              <w:cnfStyle w:val="000000100000" w:firstRow="0" w:lastRow="0" w:firstColumn="0" w:lastColumn="0" w:oddVBand="0" w:evenVBand="0" w:oddHBand="1" w:evenHBand="0" w:firstRowFirstColumn="0" w:firstRowLastColumn="0" w:lastRowFirstColumn="0" w:lastRowLastColumn="0"/>
              <w:rPr>
                <w:rFonts w:eastAsia="Calibri"/>
                <w:sz w:val="22"/>
                <w:szCs w:val="22"/>
              </w:rPr>
            </w:pPr>
          </w:p>
          <w:p w14:paraId="0535984A" w14:textId="77777777" w:rsidR="00D21393" w:rsidRDefault="00D21393" w:rsidP="00B74770">
            <w:pPr>
              <w:tabs>
                <w:tab w:val="left" w:pos="1515"/>
              </w:tabs>
              <w:cnfStyle w:val="000000100000" w:firstRow="0" w:lastRow="0" w:firstColumn="0" w:lastColumn="0" w:oddVBand="0" w:evenVBand="0" w:oddHBand="1" w:evenHBand="0" w:firstRowFirstColumn="0" w:firstRowLastColumn="0" w:lastRowFirstColumn="0" w:lastRowLastColumn="0"/>
              <w:rPr>
                <w:rFonts w:eastAsia="Calibri"/>
                <w:sz w:val="22"/>
                <w:szCs w:val="22"/>
              </w:rPr>
            </w:pPr>
          </w:p>
        </w:tc>
        <w:tc>
          <w:tcPr>
            <w:tcW w:w="1704" w:type="dxa"/>
          </w:tcPr>
          <w:p w14:paraId="741FF9E4" w14:textId="77777777" w:rsidR="00D21393" w:rsidRDefault="00D21393" w:rsidP="00B74770">
            <w:pPr>
              <w:ind w:left="19"/>
              <w:jc w:val="center"/>
              <w:cnfStyle w:val="000000100000" w:firstRow="0" w:lastRow="0" w:firstColumn="0" w:lastColumn="0" w:oddVBand="0" w:evenVBand="0" w:oddHBand="1" w:evenHBand="0" w:firstRowFirstColumn="0" w:firstRowLastColumn="0" w:lastRowFirstColumn="0" w:lastRowLastColumn="0"/>
              <w:rPr>
                <w:rFonts w:eastAsia="Calibri"/>
                <w:color w:val="000000" w:themeColor="text1"/>
                <w:sz w:val="22"/>
                <w:szCs w:val="22"/>
              </w:rPr>
            </w:pPr>
            <w:r w:rsidRPr="043E4EAE">
              <w:rPr>
                <w:rFonts w:eastAsia="Calibri"/>
                <w:color w:val="000000" w:themeColor="text1"/>
                <w:sz w:val="22"/>
                <w:szCs w:val="22"/>
              </w:rPr>
              <w:t>Putovati, promatrati, zaključivati, postavljati pitanja, razvijati sposobnost kretanja u prostoru</w:t>
            </w:r>
          </w:p>
          <w:p w14:paraId="09C283B6" w14:textId="77777777" w:rsidR="00D21393" w:rsidRDefault="00D21393" w:rsidP="00B74770">
            <w:pPr>
              <w:ind w:left="19"/>
              <w:jc w:val="center"/>
              <w:cnfStyle w:val="000000100000" w:firstRow="0" w:lastRow="0" w:firstColumn="0" w:lastColumn="0" w:oddVBand="0" w:evenVBand="0" w:oddHBand="1" w:evenHBand="0" w:firstRowFirstColumn="0" w:firstRowLastColumn="0" w:lastRowFirstColumn="0" w:lastRowLastColumn="0"/>
              <w:rPr>
                <w:rFonts w:eastAsia="Calibri"/>
                <w:color w:val="000000" w:themeColor="text1"/>
                <w:sz w:val="22"/>
                <w:szCs w:val="22"/>
              </w:rPr>
            </w:pPr>
            <w:r w:rsidRPr="043E4EAE">
              <w:rPr>
                <w:rFonts w:eastAsia="Calibri"/>
                <w:color w:val="000000" w:themeColor="text1"/>
                <w:sz w:val="22"/>
                <w:szCs w:val="22"/>
              </w:rPr>
              <w:t>Razgovor o naučenom u školi</w:t>
            </w:r>
          </w:p>
          <w:p w14:paraId="0643958B" w14:textId="77777777" w:rsidR="00D21393" w:rsidRDefault="00D21393" w:rsidP="00B74770">
            <w:pPr>
              <w:ind w:left="19"/>
              <w:jc w:val="center"/>
              <w:cnfStyle w:val="000000100000" w:firstRow="0" w:lastRow="0" w:firstColumn="0" w:lastColumn="0" w:oddVBand="0" w:evenVBand="0" w:oddHBand="1" w:evenHBand="0" w:firstRowFirstColumn="0" w:firstRowLastColumn="0" w:lastRowFirstColumn="0" w:lastRowLastColumn="0"/>
              <w:rPr>
                <w:rFonts w:eastAsia="Calibri"/>
                <w:color w:val="000000" w:themeColor="text1"/>
                <w:sz w:val="22"/>
                <w:szCs w:val="22"/>
              </w:rPr>
            </w:pPr>
            <w:r w:rsidRPr="043E4EAE">
              <w:rPr>
                <w:rFonts w:eastAsia="Calibri"/>
                <w:color w:val="000000" w:themeColor="text1"/>
                <w:sz w:val="22"/>
                <w:szCs w:val="22"/>
              </w:rPr>
              <w:t>Primjena znanja</w:t>
            </w:r>
          </w:p>
        </w:tc>
        <w:tc>
          <w:tcPr>
            <w:tcW w:w="1556" w:type="dxa"/>
            <w:gridSpan w:val="2"/>
          </w:tcPr>
          <w:p w14:paraId="69CCA05A" w14:textId="77777777" w:rsidR="00D21393" w:rsidRDefault="00D21393" w:rsidP="00B74770">
            <w:pPr>
              <w:spacing w:line="256" w:lineRule="auto"/>
              <w:jc w:val="center"/>
              <w:cnfStyle w:val="000000100000" w:firstRow="0" w:lastRow="0" w:firstColumn="0" w:lastColumn="0" w:oddVBand="0" w:evenVBand="0" w:oddHBand="1" w:evenHBand="0" w:firstRowFirstColumn="0" w:firstRowLastColumn="0" w:lastRowFirstColumn="0" w:lastRowLastColumn="0"/>
              <w:rPr>
                <w:rFonts w:eastAsia="Calibri"/>
                <w:color w:val="000000" w:themeColor="text1"/>
                <w:sz w:val="22"/>
                <w:szCs w:val="22"/>
              </w:rPr>
            </w:pPr>
            <w:r w:rsidRPr="043E4EAE">
              <w:rPr>
                <w:rFonts w:eastAsia="Calibri"/>
                <w:color w:val="000000" w:themeColor="text1"/>
                <w:sz w:val="22"/>
                <w:szCs w:val="22"/>
              </w:rPr>
              <w:t>Troškove izleta snose roditelji (prijevoz, prehrana,</w:t>
            </w:r>
          </w:p>
          <w:p w14:paraId="6A309900" w14:textId="77777777" w:rsidR="00D21393" w:rsidRDefault="00D21393" w:rsidP="00B74770">
            <w:pPr>
              <w:spacing w:line="256" w:lineRule="auto"/>
              <w:jc w:val="center"/>
              <w:cnfStyle w:val="000000100000" w:firstRow="0" w:lastRow="0" w:firstColumn="0" w:lastColumn="0" w:oddVBand="0" w:evenVBand="0" w:oddHBand="1" w:evenHBand="0" w:firstRowFirstColumn="0" w:firstRowLastColumn="0" w:lastRowFirstColumn="0" w:lastRowLastColumn="0"/>
              <w:rPr>
                <w:rFonts w:eastAsia="Calibri"/>
                <w:color w:val="000000" w:themeColor="text1"/>
                <w:sz w:val="22"/>
                <w:szCs w:val="22"/>
              </w:rPr>
            </w:pPr>
            <w:r w:rsidRPr="043E4EAE">
              <w:rPr>
                <w:rFonts w:eastAsia="Calibri"/>
                <w:color w:val="000000" w:themeColor="text1"/>
                <w:sz w:val="22"/>
                <w:szCs w:val="22"/>
              </w:rPr>
              <w:t>ulaznice)</w:t>
            </w:r>
          </w:p>
        </w:tc>
        <w:tc>
          <w:tcPr>
            <w:tcW w:w="1555" w:type="dxa"/>
          </w:tcPr>
          <w:p w14:paraId="656A7BF3" w14:textId="77777777" w:rsidR="00D21393" w:rsidRDefault="00D21393" w:rsidP="00B74770">
            <w:pPr>
              <w:spacing w:line="256" w:lineRule="auto"/>
              <w:jc w:val="center"/>
              <w:cnfStyle w:val="000000100000" w:firstRow="0" w:lastRow="0" w:firstColumn="0" w:lastColumn="0" w:oddVBand="0" w:evenVBand="0" w:oddHBand="1" w:evenHBand="0" w:firstRowFirstColumn="0" w:firstRowLastColumn="0" w:lastRowFirstColumn="0" w:lastRowLastColumn="0"/>
              <w:rPr>
                <w:rFonts w:eastAsia="Calibri"/>
                <w:color w:val="000000" w:themeColor="text1"/>
                <w:sz w:val="22"/>
                <w:szCs w:val="22"/>
              </w:rPr>
            </w:pPr>
            <w:r w:rsidRPr="043E4EAE">
              <w:rPr>
                <w:rFonts w:eastAsia="Calibri"/>
                <w:color w:val="000000" w:themeColor="text1"/>
                <w:sz w:val="22"/>
                <w:szCs w:val="22"/>
              </w:rPr>
              <w:t>Osobni i socijalni razvoj</w:t>
            </w:r>
          </w:p>
          <w:p w14:paraId="41220925" w14:textId="77777777" w:rsidR="00D21393" w:rsidRDefault="00D21393" w:rsidP="00B74770">
            <w:pPr>
              <w:spacing w:line="256" w:lineRule="auto"/>
              <w:jc w:val="center"/>
              <w:cnfStyle w:val="000000100000" w:firstRow="0" w:lastRow="0" w:firstColumn="0" w:lastColumn="0" w:oddVBand="0" w:evenVBand="0" w:oddHBand="1" w:evenHBand="0" w:firstRowFirstColumn="0" w:firstRowLastColumn="0" w:lastRowFirstColumn="0" w:lastRowLastColumn="0"/>
              <w:rPr>
                <w:rFonts w:eastAsia="Calibri"/>
                <w:color w:val="000000" w:themeColor="text1"/>
                <w:sz w:val="22"/>
                <w:szCs w:val="22"/>
              </w:rPr>
            </w:pPr>
            <w:r w:rsidRPr="043E4EAE">
              <w:rPr>
                <w:rFonts w:eastAsia="Calibri"/>
                <w:color w:val="000000" w:themeColor="text1"/>
                <w:sz w:val="22"/>
                <w:szCs w:val="22"/>
              </w:rPr>
              <w:t>Građanski odgoj i obrazovanje</w:t>
            </w:r>
          </w:p>
          <w:p w14:paraId="51C5B18C" w14:textId="77777777" w:rsidR="00D21393" w:rsidRDefault="00D21393" w:rsidP="00B74770">
            <w:pPr>
              <w:spacing w:line="256" w:lineRule="auto"/>
              <w:jc w:val="center"/>
              <w:cnfStyle w:val="000000100000" w:firstRow="0" w:lastRow="0" w:firstColumn="0" w:lastColumn="0" w:oddVBand="0" w:evenVBand="0" w:oddHBand="1" w:evenHBand="0" w:firstRowFirstColumn="0" w:firstRowLastColumn="0" w:lastRowFirstColumn="0" w:lastRowLastColumn="0"/>
              <w:rPr>
                <w:rFonts w:eastAsia="Calibri"/>
                <w:color w:val="000000" w:themeColor="text1"/>
                <w:sz w:val="22"/>
                <w:szCs w:val="22"/>
              </w:rPr>
            </w:pPr>
            <w:r w:rsidRPr="043E4EAE">
              <w:rPr>
                <w:rFonts w:eastAsia="Calibri"/>
                <w:color w:val="000000" w:themeColor="text1"/>
                <w:sz w:val="22"/>
                <w:szCs w:val="22"/>
              </w:rPr>
              <w:t>Učiti kako učiti</w:t>
            </w:r>
          </w:p>
        </w:tc>
        <w:tc>
          <w:tcPr>
            <w:tcW w:w="2023" w:type="dxa"/>
          </w:tcPr>
          <w:p w14:paraId="28393149" w14:textId="77777777" w:rsidR="00D21393" w:rsidRDefault="00D21393" w:rsidP="00B74770">
            <w:pPr>
              <w:spacing w:after="160" w:line="259" w:lineRule="auto"/>
              <w:ind w:right="7"/>
              <w:jc w:val="center"/>
              <w:cnfStyle w:val="000000100000" w:firstRow="0" w:lastRow="0" w:firstColumn="0" w:lastColumn="0" w:oddVBand="0" w:evenVBand="0" w:oddHBand="1" w:evenHBand="0" w:firstRowFirstColumn="0" w:firstRowLastColumn="0" w:lastRowFirstColumn="0" w:lastRowLastColumn="0"/>
              <w:rPr>
                <w:color w:val="000000" w:themeColor="text1"/>
                <w:sz w:val="22"/>
                <w:szCs w:val="22"/>
              </w:rPr>
            </w:pPr>
            <w:r w:rsidRPr="043E4EAE">
              <w:rPr>
                <w:color w:val="000000" w:themeColor="text1"/>
                <w:sz w:val="22"/>
                <w:szCs w:val="22"/>
              </w:rPr>
              <w:t>Izrada videozapisa s fotografijama i osnovnim podatcima o posjećenim lokacijama, te aktivnostima,   pisano izvješće s fotografijama izleta za stranicu škole.</w:t>
            </w:r>
          </w:p>
          <w:p w14:paraId="352486CD" w14:textId="77777777" w:rsidR="00D21393" w:rsidRDefault="00D21393" w:rsidP="00B74770">
            <w:pPr>
              <w:cnfStyle w:val="000000100000" w:firstRow="0" w:lastRow="0" w:firstColumn="0" w:lastColumn="0" w:oddVBand="0" w:evenVBand="0" w:oddHBand="1" w:evenHBand="0" w:firstRowFirstColumn="0" w:firstRowLastColumn="0" w:lastRowFirstColumn="0" w:lastRowLastColumn="0"/>
              <w:rPr>
                <w:sz w:val="22"/>
                <w:szCs w:val="22"/>
              </w:rPr>
            </w:pPr>
          </w:p>
        </w:tc>
      </w:tr>
    </w:tbl>
    <w:p w14:paraId="2F9DDD4A" w14:textId="77777777" w:rsidR="00D21393" w:rsidRDefault="00D21393" w:rsidP="00D21393"/>
    <w:p w14:paraId="563F3467" w14:textId="77777777" w:rsidR="00D21393" w:rsidRPr="008756C0" w:rsidRDefault="00D21393" w:rsidP="00D21393">
      <w:pPr>
        <w:rPr>
          <w:rFonts w:eastAsia="Calibri"/>
          <w:color w:val="000000"/>
        </w:rPr>
      </w:pPr>
    </w:p>
    <w:tbl>
      <w:tblPr>
        <w:tblStyle w:val="Obinatablica11"/>
        <w:tblpPr w:leftFromText="180" w:rightFromText="180" w:vertAnchor="text" w:horzAnchor="margin" w:tblpXSpec="center" w:tblpY="92"/>
        <w:tblW w:w="15398" w:type="dxa"/>
        <w:tblLayout w:type="fixed"/>
        <w:tblLook w:val="04A0" w:firstRow="1" w:lastRow="0" w:firstColumn="1" w:lastColumn="0" w:noHBand="0" w:noVBand="1"/>
      </w:tblPr>
      <w:tblGrid>
        <w:gridCol w:w="1760"/>
        <w:gridCol w:w="2480"/>
        <w:gridCol w:w="1839"/>
        <w:gridCol w:w="1838"/>
        <w:gridCol w:w="104"/>
        <w:gridCol w:w="1735"/>
        <w:gridCol w:w="819"/>
        <w:gridCol w:w="736"/>
        <w:gridCol w:w="1697"/>
        <w:gridCol w:w="2390"/>
      </w:tblGrid>
      <w:tr w:rsidR="00D21393" w:rsidRPr="008756C0" w14:paraId="539615E4" w14:textId="77777777" w:rsidTr="00B74770">
        <w:trPr>
          <w:cnfStyle w:val="100000000000" w:firstRow="1" w:lastRow="0" w:firstColumn="0" w:lastColumn="0" w:oddVBand="0" w:evenVBand="0" w:oddHBand="0" w:evenHBand="0" w:firstRowFirstColumn="0" w:firstRowLastColumn="0" w:lastRowFirstColumn="0" w:lastRowLastColumn="0"/>
          <w:trHeight w:val="841"/>
        </w:trPr>
        <w:tc>
          <w:tcPr>
            <w:cnfStyle w:val="001000000000" w:firstRow="0" w:lastRow="0" w:firstColumn="1" w:lastColumn="0" w:oddVBand="0" w:evenVBand="0" w:oddHBand="0" w:evenHBand="0" w:firstRowFirstColumn="0" w:firstRowLastColumn="0" w:lastRowFirstColumn="0" w:lastRowLastColumn="0"/>
            <w:tcW w:w="15398" w:type="dxa"/>
            <w:gridSpan w:val="10"/>
          </w:tcPr>
          <w:p w14:paraId="51CA290F" w14:textId="7C6A6287" w:rsidR="00D21393" w:rsidRPr="00996328" w:rsidRDefault="00D21393" w:rsidP="00996328">
            <w:pPr>
              <w:pStyle w:val="Naslov2"/>
              <w:jc w:val="center"/>
              <w:outlineLvl w:val="1"/>
              <w:rPr>
                <w:rFonts w:eastAsia="Calibri"/>
                <w:b/>
                <w:bCs w:val="0"/>
              </w:rPr>
            </w:pPr>
            <w:r>
              <w:lastRenderedPageBreak/>
              <w:br/>
            </w:r>
            <w:bookmarkStart w:id="101" w:name="_Toc146837760"/>
            <w:r w:rsidRPr="00996328">
              <w:rPr>
                <w:rFonts w:eastAsia="Calibri"/>
                <w:b/>
                <w:bCs w:val="0"/>
              </w:rPr>
              <w:t>6.21. Posjet Židovskom groblju u Đakovu</w:t>
            </w:r>
            <w:bookmarkEnd w:id="101"/>
          </w:p>
        </w:tc>
      </w:tr>
      <w:tr w:rsidR="00D21393" w:rsidRPr="008756C0" w14:paraId="23A75A20" w14:textId="77777777" w:rsidTr="00B74770">
        <w:trPr>
          <w:cnfStyle w:val="000000100000" w:firstRow="0" w:lastRow="0" w:firstColumn="0" w:lastColumn="0" w:oddVBand="0" w:evenVBand="0" w:oddHBand="1" w:evenHBand="0" w:firstRowFirstColumn="0" w:firstRowLastColumn="0" w:lastRowFirstColumn="0" w:lastRowLastColumn="0"/>
          <w:trHeight w:val="1486"/>
        </w:trPr>
        <w:tc>
          <w:tcPr>
            <w:cnfStyle w:val="001000000000" w:firstRow="0" w:lastRow="0" w:firstColumn="1" w:lastColumn="0" w:oddVBand="0" w:evenVBand="0" w:oddHBand="0" w:evenHBand="0" w:firstRowFirstColumn="0" w:firstRowLastColumn="0" w:lastRowFirstColumn="0" w:lastRowLastColumn="0"/>
            <w:tcW w:w="6091" w:type="dxa"/>
            <w:gridSpan w:val="3"/>
            <w:tcBorders>
              <w:bottom w:val="double" w:sz="2" w:space="0" w:color="BFBFBF" w:themeColor="background1" w:themeShade="BF"/>
            </w:tcBorders>
          </w:tcPr>
          <w:p w14:paraId="3FD2A5D1" w14:textId="77777777" w:rsidR="00D21393" w:rsidRPr="008756C0" w:rsidRDefault="00D21393" w:rsidP="00B74770">
            <w:pPr>
              <w:spacing w:line="256" w:lineRule="auto"/>
              <w:jc w:val="center"/>
              <w:rPr>
                <w:rFonts w:ascii="Calibri" w:eastAsia="Calibri" w:hAnsi="Calibri"/>
              </w:rPr>
            </w:pPr>
            <w:r w:rsidRPr="008756C0">
              <w:rPr>
                <w:rFonts w:ascii="Calibri" w:eastAsia="Calibri" w:hAnsi="Calibri"/>
              </w:rPr>
              <w:br/>
              <w:t>NOSITELJ/I AKTIVNOSTI:</w:t>
            </w:r>
          </w:p>
          <w:p w14:paraId="0F30228A" w14:textId="77777777" w:rsidR="00D21393" w:rsidRPr="0081385B" w:rsidRDefault="00D21393" w:rsidP="00B74770">
            <w:pPr>
              <w:spacing w:line="256" w:lineRule="auto"/>
              <w:jc w:val="center"/>
            </w:pPr>
            <w:r>
              <w:t>Marija Perković i Marija Magdalena Lermajer</w:t>
            </w:r>
          </w:p>
        </w:tc>
        <w:tc>
          <w:tcPr>
            <w:tcW w:w="1946" w:type="dxa"/>
            <w:gridSpan w:val="2"/>
            <w:tcBorders>
              <w:bottom w:val="double" w:sz="2" w:space="0" w:color="BFBFBF" w:themeColor="background1" w:themeShade="BF"/>
            </w:tcBorders>
          </w:tcPr>
          <w:p w14:paraId="44A9B2EB" w14:textId="77777777" w:rsidR="00D21393" w:rsidRPr="00D23B31" w:rsidRDefault="00D21393" w:rsidP="00B74770">
            <w:pPr>
              <w:spacing w:line="256" w:lineRule="auto"/>
              <w:jc w:val="center"/>
              <w:cnfStyle w:val="000000100000" w:firstRow="0" w:lastRow="0" w:firstColumn="0" w:lastColumn="0" w:oddVBand="0" w:evenVBand="0" w:oddHBand="1" w:evenHBand="0" w:firstRowFirstColumn="0" w:firstRowLastColumn="0" w:lastRowFirstColumn="0" w:lastRowLastColumn="0"/>
              <w:rPr>
                <w:rFonts w:eastAsia="Calibri"/>
                <w:b/>
              </w:rPr>
            </w:pPr>
            <w:r w:rsidRPr="00D23B31">
              <w:rPr>
                <w:rFonts w:eastAsia="Calibri"/>
                <w:b/>
              </w:rPr>
              <w:br/>
              <w:t>SURADNICI:</w:t>
            </w:r>
          </w:p>
          <w:p w14:paraId="3D41B059" w14:textId="77777777" w:rsidR="00D21393" w:rsidRPr="00D23B31" w:rsidRDefault="00D21393" w:rsidP="00B74770">
            <w:pPr>
              <w:spacing w:line="256" w:lineRule="auto"/>
              <w:jc w:val="center"/>
              <w:cnfStyle w:val="000000100000" w:firstRow="0" w:lastRow="0" w:firstColumn="0" w:lastColumn="0" w:oddVBand="0" w:evenVBand="0" w:oddHBand="1" w:evenHBand="0" w:firstRowFirstColumn="0" w:firstRowLastColumn="0" w:lastRowFirstColumn="0" w:lastRowLastColumn="0"/>
              <w:rPr>
                <w:rFonts w:eastAsia="Calibri"/>
              </w:rPr>
            </w:pPr>
            <w:r w:rsidRPr="00D23B31">
              <w:rPr>
                <w:rFonts w:eastAsia="Calibri"/>
              </w:rPr>
              <w:t>roditelji</w:t>
            </w:r>
          </w:p>
        </w:tc>
        <w:tc>
          <w:tcPr>
            <w:tcW w:w="2560" w:type="dxa"/>
            <w:gridSpan w:val="2"/>
            <w:tcBorders>
              <w:bottom w:val="double" w:sz="2" w:space="0" w:color="BFBFBF" w:themeColor="background1" w:themeShade="BF"/>
            </w:tcBorders>
          </w:tcPr>
          <w:p w14:paraId="1C170B0B" w14:textId="77777777" w:rsidR="00D21393" w:rsidRPr="00D23B31" w:rsidRDefault="00D21393" w:rsidP="00B74770">
            <w:pPr>
              <w:spacing w:line="256" w:lineRule="auto"/>
              <w:jc w:val="center"/>
              <w:cnfStyle w:val="000000100000" w:firstRow="0" w:lastRow="0" w:firstColumn="0" w:lastColumn="0" w:oddVBand="0" w:evenVBand="0" w:oddHBand="1" w:evenHBand="0" w:firstRowFirstColumn="0" w:firstRowLastColumn="0" w:lastRowFirstColumn="0" w:lastRowLastColumn="0"/>
              <w:rPr>
                <w:rFonts w:eastAsia="Calibri"/>
                <w:b/>
                <w:bCs/>
              </w:rPr>
            </w:pPr>
            <w:r>
              <w:br/>
            </w:r>
            <w:r w:rsidRPr="043E4EAE">
              <w:rPr>
                <w:rFonts w:eastAsia="Calibri"/>
                <w:b/>
                <w:bCs/>
              </w:rPr>
              <w:t xml:space="preserve">NAMIJENJENO: </w:t>
            </w:r>
            <w:r>
              <w:br/>
              <w:t xml:space="preserve">učenicima 7. i  8. razreda </w:t>
            </w:r>
          </w:p>
        </w:tc>
        <w:tc>
          <w:tcPr>
            <w:tcW w:w="2406" w:type="dxa"/>
            <w:gridSpan w:val="2"/>
            <w:tcBorders>
              <w:bottom w:val="double" w:sz="2" w:space="0" w:color="BFBFBF" w:themeColor="background1" w:themeShade="BF"/>
            </w:tcBorders>
          </w:tcPr>
          <w:p w14:paraId="3B0F6E20" w14:textId="77777777" w:rsidR="00D21393" w:rsidRPr="00D23B31" w:rsidRDefault="00D21393" w:rsidP="00B74770">
            <w:pPr>
              <w:jc w:val="center"/>
              <w:cnfStyle w:val="000000100000" w:firstRow="0" w:lastRow="0" w:firstColumn="0" w:lastColumn="0" w:oddVBand="0" w:evenVBand="0" w:oddHBand="1" w:evenHBand="0" w:firstRowFirstColumn="0" w:firstRowLastColumn="0" w:lastRowFirstColumn="0" w:lastRowLastColumn="0"/>
              <w:rPr>
                <w:rFonts w:eastAsia="Calibri"/>
                <w:color w:val="000000"/>
              </w:rPr>
            </w:pPr>
            <w:r w:rsidRPr="00D23B31">
              <w:rPr>
                <w:rFonts w:eastAsia="Calibri"/>
                <w:b/>
              </w:rPr>
              <w:br/>
              <w:t>PREDVIĐENO VRIJEME REALIZACIJE:</w:t>
            </w:r>
            <w:r w:rsidRPr="00D23B31">
              <w:rPr>
                <w:rFonts w:eastAsia="Calibri"/>
                <w:color w:val="000000"/>
              </w:rPr>
              <w:t xml:space="preserve"> </w:t>
            </w:r>
          </w:p>
          <w:p w14:paraId="5A00A641" w14:textId="77777777" w:rsidR="00D21393" w:rsidRPr="00D23B31" w:rsidRDefault="00D21393" w:rsidP="00B74770">
            <w:pPr>
              <w:jc w:val="center"/>
              <w:cnfStyle w:val="000000100000" w:firstRow="0" w:lastRow="0" w:firstColumn="0" w:lastColumn="0" w:oddVBand="0" w:evenVBand="0" w:oddHBand="1" w:evenHBand="0" w:firstRowFirstColumn="0" w:firstRowLastColumn="0" w:lastRowFirstColumn="0" w:lastRowLastColumn="0"/>
              <w:rPr>
                <w:rFonts w:eastAsia="Calibri"/>
              </w:rPr>
            </w:pPr>
            <w:r w:rsidRPr="699A8305">
              <w:rPr>
                <w:rFonts w:eastAsia="Calibri"/>
              </w:rPr>
              <w:t>Siječanj 2024.</w:t>
            </w:r>
          </w:p>
        </w:tc>
        <w:tc>
          <w:tcPr>
            <w:tcW w:w="2395" w:type="dxa"/>
            <w:tcBorders>
              <w:bottom w:val="double" w:sz="2" w:space="0" w:color="BFBFBF" w:themeColor="background1" w:themeShade="BF"/>
            </w:tcBorders>
          </w:tcPr>
          <w:p w14:paraId="65F6E347" w14:textId="77777777" w:rsidR="00D21393" w:rsidRPr="00D23B31" w:rsidRDefault="00D21393" w:rsidP="00B74770">
            <w:pPr>
              <w:spacing w:line="256" w:lineRule="auto"/>
              <w:jc w:val="center"/>
              <w:cnfStyle w:val="000000100000" w:firstRow="0" w:lastRow="0" w:firstColumn="0" w:lastColumn="0" w:oddVBand="0" w:evenVBand="0" w:oddHBand="1" w:evenHBand="0" w:firstRowFirstColumn="0" w:firstRowLastColumn="0" w:lastRowFirstColumn="0" w:lastRowLastColumn="0"/>
              <w:rPr>
                <w:rFonts w:eastAsia="Calibri"/>
              </w:rPr>
            </w:pPr>
            <w:r>
              <w:br/>
            </w:r>
            <w:r w:rsidRPr="38F3508C">
              <w:rPr>
                <w:rFonts w:eastAsia="Calibri"/>
                <w:b/>
                <w:bCs/>
              </w:rPr>
              <w:t>TRAJANJE AKTIVNOSTI:</w:t>
            </w:r>
            <w:r>
              <w:br/>
            </w:r>
            <w:r w:rsidRPr="38F3508C">
              <w:rPr>
                <w:rFonts w:eastAsia="Calibri"/>
              </w:rPr>
              <w:t xml:space="preserve">jedan dan </w:t>
            </w:r>
          </w:p>
          <w:p w14:paraId="4B7A0890" w14:textId="77777777" w:rsidR="00D21393" w:rsidRPr="00D23B31" w:rsidRDefault="00D21393" w:rsidP="00B74770">
            <w:pPr>
              <w:spacing w:line="256" w:lineRule="auto"/>
              <w:jc w:val="center"/>
              <w:cnfStyle w:val="000000100000" w:firstRow="0" w:lastRow="0" w:firstColumn="0" w:lastColumn="0" w:oddVBand="0" w:evenVBand="0" w:oddHBand="1" w:evenHBand="0" w:firstRowFirstColumn="0" w:firstRowLastColumn="0" w:lastRowFirstColumn="0" w:lastRowLastColumn="0"/>
              <w:rPr>
                <w:rFonts w:eastAsia="Calibri"/>
              </w:rPr>
            </w:pPr>
          </w:p>
        </w:tc>
      </w:tr>
      <w:tr w:rsidR="00D21393" w:rsidRPr="008756C0" w14:paraId="21C4B8CA" w14:textId="77777777" w:rsidTr="00B74770">
        <w:trPr>
          <w:trHeight w:val="942"/>
        </w:trPr>
        <w:tc>
          <w:tcPr>
            <w:cnfStyle w:val="001000000000" w:firstRow="0" w:lastRow="0" w:firstColumn="1" w:lastColumn="0" w:oddVBand="0" w:evenVBand="0" w:oddHBand="0" w:evenHBand="0" w:firstRowFirstColumn="0" w:firstRowLastColumn="0" w:lastRowFirstColumn="0" w:lastRowLastColumn="0"/>
            <w:tcW w:w="1763" w:type="dxa"/>
            <w:tcBorders>
              <w:top w:val="double" w:sz="2" w:space="0" w:color="BFBFBF" w:themeColor="background1" w:themeShade="BF"/>
            </w:tcBorders>
            <w:shd w:val="clear" w:color="auto" w:fill="C0C0C0"/>
          </w:tcPr>
          <w:p w14:paraId="663940FC" w14:textId="77777777" w:rsidR="00D21393" w:rsidRPr="008756C0" w:rsidRDefault="00D21393" w:rsidP="00B74770">
            <w:pPr>
              <w:spacing w:line="256" w:lineRule="auto"/>
              <w:jc w:val="center"/>
              <w:rPr>
                <w:rFonts w:ascii="Calibri" w:eastAsia="Calibri" w:hAnsi="Calibri"/>
              </w:rPr>
            </w:pPr>
          </w:p>
          <w:p w14:paraId="3D7EE8B3" w14:textId="77777777" w:rsidR="00D21393" w:rsidRPr="008756C0" w:rsidRDefault="00D21393" w:rsidP="00B74770">
            <w:pPr>
              <w:spacing w:line="256" w:lineRule="auto"/>
              <w:jc w:val="center"/>
              <w:rPr>
                <w:rFonts w:ascii="Calibri" w:eastAsia="Calibri" w:hAnsi="Calibri"/>
              </w:rPr>
            </w:pPr>
            <w:r w:rsidRPr="008756C0">
              <w:rPr>
                <w:rFonts w:ascii="Calibri" w:eastAsia="Calibri" w:hAnsi="Calibri"/>
              </w:rPr>
              <w:t>ODGOVORNOSTI NOSITELJA AKTIVNOSTI</w:t>
            </w:r>
          </w:p>
        </w:tc>
        <w:tc>
          <w:tcPr>
            <w:tcW w:w="2485" w:type="dxa"/>
            <w:tcBorders>
              <w:top w:val="double" w:sz="2" w:space="0" w:color="BFBFBF" w:themeColor="background1" w:themeShade="BF"/>
            </w:tcBorders>
            <w:shd w:val="clear" w:color="auto" w:fill="DEEAF6" w:themeFill="accent5" w:themeFillTint="33"/>
          </w:tcPr>
          <w:p w14:paraId="48B1FD1C" w14:textId="77777777" w:rsidR="00D21393" w:rsidRPr="008756C0" w:rsidRDefault="00D21393" w:rsidP="00B74770">
            <w:pPr>
              <w:spacing w:line="256"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b/>
              </w:rPr>
            </w:pPr>
          </w:p>
          <w:p w14:paraId="6F47EC18" w14:textId="77777777" w:rsidR="00D21393" w:rsidRPr="008756C0" w:rsidRDefault="00D21393" w:rsidP="00B74770">
            <w:pPr>
              <w:spacing w:line="256"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b/>
              </w:rPr>
            </w:pPr>
            <w:r w:rsidRPr="008756C0">
              <w:rPr>
                <w:rFonts w:ascii="Calibri" w:eastAsia="Calibri" w:hAnsi="Calibri"/>
                <w:b/>
              </w:rPr>
              <w:t>CILJEVI AKTIVNOSTI</w:t>
            </w:r>
          </w:p>
        </w:tc>
        <w:tc>
          <w:tcPr>
            <w:tcW w:w="1843" w:type="dxa"/>
            <w:tcBorders>
              <w:top w:val="double" w:sz="2" w:space="0" w:color="BFBFBF" w:themeColor="background1" w:themeShade="BF"/>
            </w:tcBorders>
            <w:shd w:val="clear" w:color="auto" w:fill="FFE599" w:themeFill="accent4" w:themeFillTint="66"/>
          </w:tcPr>
          <w:p w14:paraId="35393527" w14:textId="77777777" w:rsidR="00D21393" w:rsidRPr="008756C0" w:rsidRDefault="00D21393" w:rsidP="00B74770">
            <w:pPr>
              <w:spacing w:line="256"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b/>
              </w:rPr>
            </w:pPr>
          </w:p>
          <w:p w14:paraId="6EB8EA50" w14:textId="77777777" w:rsidR="00D21393" w:rsidRPr="008756C0" w:rsidRDefault="00D21393" w:rsidP="00B74770">
            <w:pPr>
              <w:spacing w:line="256"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b/>
              </w:rPr>
            </w:pPr>
            <w:r w:rsidRPr="008756C0">
              <w:rPr>
                <w:rFonts w:ascii="Calibri" w:eastAsia="Calibri" w:hAnsi="Calibri"/>
                <w:b/>
              </w:rPr>
              <w:t>OČEKIVANI ISHODI / POSTIGNUĆA</w:t>
            </w:r>
          </w:p>
        </w:tc>
        <w:tc>
          <w:tcPr>
            <w:tcW w:w="1842" w:type="dxa"/>
            <w:tcBorders>
              <w:top w:val="double" w:sz="2" w:space="0" w:color="BFBFBF" w:themeColor="background1" w:themeShade="BF"/>
            </w:tcBorders>
            <w:shd w:val="clear" w:color="auto" w:fill="F7CAAC" w:themeFill="accent2" w:themeFillTint="66"/>
          </w:tcPr>
          <w:p w14:paraId="4701F466" w14:textId="77777777" w:rsidR="00D21393" w:rsidRPr="008756C0" w:rsidRDefault="00D21393" w:rsidP="00B74770">
            <w:pPr>
              <w:spacing w:line="256"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b/>
              </w:rPr>
            </w:pPr>
          </w:p>
          <w:p w14:paraId="3109D847" w14:textId="77777777" w:rsidR="00D21393" w:rsidRPr="008756C0" w:rsidRDefault="00D21393" w:rsidP="00B74770">
            <w:pPr>
              <w:spacing w:line="256"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b/>
              </w:rPr>
            </w:pPr>
            <w:r w:rsidRPr="008756C0">
              <w:rPr>
                <w:rFonts w:ascii="Calibri" w:eastAsia="Calibri" w:hAnsi="Calibri"/>
                <w:b/>
              </w:rPr>
              <w:t>NAČINI UČENJA</w:t>
            </w:r>
          </w:p>
        </w:tc>
        <w:tc>
          <w:tcPr>
            <w:tcW w:w="1843" w:type="dxa"/>
            <w:gridSpan w:val="2"/>
            <w:tcBorders>
              <w:top w:val="double" w:sz="2" w:space="0" w:color="BFBFBF" w:themeColor="background1" w:themeShade="BF"/>
            </w:tcBorders>
            <w:shd w:val="clear" w:color="auto" w:fill="A8D08D" w:themeFill="accent6" w:themeFillTint="99"/>
          </w:tcPr>
          <w:p w14:paraId="61BAF2DC" w14:textId="77777777" w:rsidR="00D21393" w:rsidRPr="008756C0" w:rsidRDefault="00D21393" w:rsidP="00B74770">
            <w:pPr>
              <w:spacing w:line="256"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b/>
              </w:rPr>
            </w:pPr>
          </w:p>
          <w:p w14:paraId="5C03BE4F" w14:textId="77777777" w:rsidR="00D21393" w:rsidRPr="008756C0" w:rsidRDefault="00D21393" w:rsidP="00B74770">
            <w:pPr>
              <w:spacing w:line="256"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b/>
              </w:rPr>
            </w:pPr>
            <w:r w:rsidRPr="008756C0">
              <w:rPr>
                <w:rFonts w:ascii="Calibri" w:eastAsia="Calibri" w:hAnsi="Calibri"/>
                <w:b/>
              </w:rPr>
              <w:t>AKTIVNOSTI ZA UČENIKE</w:t>
            </w:r>
          </w:p>
        </w:tc>
        <w:tc>
          <w:tcPr>
            <w:tcW w:w="1559" w:type="dxa"/>
            <w:gridSpan w:val="2"/>
            <w:tcBorders>
              <w:top w:val="double" w:sz="2" w:space="0" w:color="BFBFBF" w:themeColor="background1" w:themeShade="BF"/>
            </w:tcBorders>
            <w:shd w:val="clear" w:color="auto" w:fill="FFB7D8"/>
          </w:tcPr>
          <w:p w14:paraId="16A8B51E" w14:textId="77777777" w:rsidR="00D21393" w:rsidRPr="008756C0" w:rsidRDefault="00D21393" w:rsidP="00B74770">
            <w:pPr>
              <w:spacing w:line="256"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b/>
              </w:rPr>
            </w:pPr>
          </w:p>
          <w:p w14:paraId="61390043" w14:textId="77777777" w:rsidR="00D21393" w:rsidRPr="008756C0" w:rsidRDefault="00D21393" w:rsidP="00B74770">
            <w:pPr>
              <w:spacing w:line="256"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b/>
              </w:rPr>
            </w:pPr>
            <w:r w:rsidRPr="008756C0">
              <w:rPr>
                <w:rFonts w:ascii="Calibri" w:eastAsia="Calibri" w:hAnsi="Calibri"/>
                <w:b/>
              </w:rPr>
              <w:t>MATERIJALNI RESURSI</w:t>
            </w:r>
          </w:p>
        </w:tc>
        <w:tc>
          <w:tcPr>
            <w:tcW w:w="1701" w:type="dxa"/>
            <w:tcBorders>
              <w:top w:val="double" w:sz="2" w:space="0" w:color="BFBFBF" w:themeColor="background1" w:themeShade="BF"/>
            </w:tcBorders>
            <w:shd w:val="clear" w:color="auto" w:fill="D6CFB4"/>
          </w:tcPr>
          <w:p w14:paraId="62CBE54D" w14:textId="77777777" w:rsidR="00D21393" w:rsidRPr="008756C0" w:rsidRDefault="00D21393" w:rsidP="00B74770">
            <w:pPr>
              <w:spacing w:line="256"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b/>
              </w:rPr>
            </w:pPr>
          </w:p>
          <w:p w14:paraId="4328A871" w14:textId="77777777" w:rsidR="00D21393" w:rsidRPr="008756C0" w:rsidRDefault="00D21393" w:rsidP="00B74770">
            <w:pPr>
              <w:spacing w:line="256"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b/>
              </w:rPr>
            </w:pPr>
            <w:r w:rsidRPr="008756C0">
              <w:rPr>
                <w:rFonts w:ascii="Calibri" w:eastAsia="Calibri" w:hAnsi="Calibri"/>
                <w:b/>
              </w:rPr>
              <w:t>MEĐU-PREDMETNE TEME</w:t>
            </w:r>
          </w:p>
        </w:tc>
        <w:tc>
          <w:tcPr>
            <w:tcW w:w="2362" w:type="dxa"/>
            <w:tcBorders>
              <w:top w:val="double" w:sz="2" w:space="0" w:color="BFBFBF" w:themeColor="background1" w:themeShade="BF"/>
            </w:tcBorders>
            <w:shd w:val="clear" w:color="auto" w:fill="8EAADB" w:themeFill="accent1" w:themeFillTint="99"/>
          </w:tcPr>
          <w:p w14:paraId="09D2DF5B" w14:textId="77777777" w:rsidR="00D21393" w:rsidRPr="008756C0" w:rsidRDefault="00D21393" w:rsidP="00B74770">
            <w:pPr>
              <w:spacing w:line="256"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b/>
              </w:rPr>
            </w:pPr>
          </w:p>
          <w:p w14:paraId="79CF5389" w14:textId="77777777" w:rsidR="00D21393" w:rsidRPr="008756C0" w:rsidRDefault="00D21393" w:rsidP="00B74770">
            <w:pPr>
              <w:spacing w:line="256"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b/>
              </w:rPr>
            </w:pPr>
            <w:r w:rsidRPr="008756C0">
              <w:rPr>
                <w:rFonts w:ascii="Calibri" w:eastAsia="Calibri" w:hAnsi="Calibri"/>
                <w:b/>
              </w:rPr>
              <w:t>NAČIN PRAĆENJA I PROVJERE ISHODA / POSTIGNUĆA</w:t>
            </w:r>
          </w:p>
        </w:tc>
      </w:tr>
      <w:tr w:rsidR="00D21393" w:rsidRPr="008756C0" w14:paraId="7279762B" w14:textId="77777777" w:rsidTr="00B74770">
        <w:trPr>
          <w:cnfStyle w:val="000000100000" w:firstRow="0" w:lastRow="0" w:firstColumn="0" w:lastColumn="0" w:oddVBand="0" w:evenVBand="0" w:oddHBand="1" w:evenHBand="0" w:firstRowFirstColumn="0" w:firstRowLastColumn="0" w:lastRowFirstColumn="0" w:lastRowLastColumn="0"/>
          <w:trHeight w:val="4535"/>
        </w:trPr>
        <w:tc>
          <w:tcPr>
            <w:cnfStyle w:val="001000000000" w:firstRow="0" w:lastRow="0" w:firstColumn="1" w:lastColumn="0" w:oddVBand="0" w:evenVBand="0" w:oddHBand="0" w:evenHBand="0" w:firstRowFirstColumn="0" w:firstRowLastColumn="0" w:lastRowFirstColumn="0" w:lastRowLastColumn="0"/>
            <w:tcW w:w="1763" w:type="dxa"/>
          </w:tcPr>
          <w:p w14:paraId="12F1E757" w14:textId="77777777" w:rsidR="00D21393" w:rsidRPr="0081385B" w:rsidRDefault="00D21393" w:rsidP="00B74770">
            <w:pPr>
              <w:spacing w:line="256" w:lineRule="auto"/>
              <w:jc w:val="center"/>
              <w:rPr>
                <w:rFonts w:eastAsia="Calibri"/>
                <w:b w:val="0"/>
                <w:bCs w:val="0"/>
                <w:sz w:val="22"/>
                <w:szCs w:val="22"/>
              </w:rPr>
            </w:pPr>
            <w:r w:rsidRPr="699A8305">
              <w:rPr>
                <w:rFonts w:eastAsia="Calibri"/>
                <w:b w:val="0"/>
                <w:bCs w:val="0"/>
                <w:sz w:val="22"/>
                <w:szCs w:val="22"/>
              </w:rPr>
              <w:t>Organizirati prijevoz učenika te dogovoriti posjet Židovskom groblju u okviru realizacije projekta Lice žrtve i obilježavanja Dana sjećanja na žrtve holokausta i zločine protiv čovječnosti.</w:t>
            </w:r>
          </w:p>
        </w:tc>
        <w:tc>
          <w:tcPr>
            <w:tcW w:w="2485" w:type="dxa"/>
          </w:tcPr>
          <w:p w14:paraId="6544B2CB" w14:textId="77777777" w:rsidR="00D21393" w:rsidRPr="0081385B" w:rsidRDefault="00D21393" w:rsidP="00B74770">
            <w:pPr>
              <w:jc w:val="center"/>
              <w:cnfStyle w:val="000000100000" w:firstRow="0" w:lastRow="0" w:firstColumn="0" w:lastColumn="0" w:oddVBand="0" w:evenVBand="0" w:oddHBand="1" w:evenHBand="0" w:firstRowFirstColumn="0" w:firstRowLastColumn="0" w:lastRowFirstColumn="0" w:lastRowLastColumn="0"/>
              <w:rPr>
                <w:sz w:val="22"/>
                <w:szCs w:val="22"/>
              </w:rPr>
            </w:pPr>
            <w:r w:rsidRPr="699A8305">
              <w:rPr>
                <w:sz w:val="22"/>
                <w:szCs w:val="22"/>
              </w:rPr>
              <w:t>Upoznati učenike s lokacijom logora koji je u Đakovu postojao za vrijeme Drugog svjetskog rata, spomenikom koji je ispred Židovskog groblja u Đakovu izradila Dina Merhav, te s okolnostima u kojima je nastao poseban dio groblja na koji su bili pokapani logoraši.</w:t>
            </w:r>
          </w:p>
          <w:p w14:paraId="178C0CCF" w14:textId="77777777" w:rsidR="00D21393" w:rsidRPr="0081385B" w:rsidRDefault="00D21393" w:rsidP="00B74770">
            <w:pPr>
              <w:cnfStyle w:val="000000100000" w:firstRow="0" w:lastRow="0" w:firstColumn="0" w:lastColumn="0" w:oddVBand="0" w:evenVBand="0" w:oddHBand="1" w:evenHBand="0" w:firstRowFirstColumn="0" w:firstRowLastColumn="0" w:lastRowFirstColumn="0" w:lastRowLastColumn="0"/>
              <w:rPr>
                <w:rFonts w:eastAsia="Calibri"/>
                <w:sz w:val="22"/>
                <w:szCs w:val="22"/>
              </w:rPr>
            </w:pPr>
          </w:p>
        </w:tc>
        <w:tc>
          <w:tcPr>
            <w:tcW w:w="1843" w:type="dxa"/>
            <w:hideMark/>
          </w:tcPr>
          <w:p w14:paraId="72D42CB9" w14:textId="77777777" w:rsidR="00D21393" w:rsidRPr="0081385B" w:rsidRDefault="00D21393" w:rsidP="00B74770">
            <w:pPr>
              <w:spacing w:line="256" w:lineRule="auto"/>
              <w:jc w:val="center"/>
              <w:cnfStyle w:val="000000100000" w:firstRow="0" w:lastRow="0" w:firstColumn="0" w:lastColumn="0" w:oddVBand="0" w:evenVBand="0" w:oddHBand="1" w:evenHBand="0" w:firstRowFirstColumn="0" w:firstRowLastColumn="0" w:lastRowFirstColumn="0" w:lastRowLastColumn="0"/>
              <w:rPr>
                <w:sz w:val="22"/>
                <w:szCs w:val="22"/>
              </w:rPr>
            </w:pPr>
            <w:r w:rsidRPr="699A8305">
              <w:rPr>
                <w:sz w:val="22"/>
                <w:szCs w:val="22"/>
              </w:rPr>
              <w:t>Isticati važnosti sjećanja na žrtve, poticati osudu svake diktature ili samovolje koju pojedinac ili skupina mogu usmjeriti prema drugoj osobi, razvijati interes za sadržaje iz povijesti,  produbljivati stečene nastavne sadržaje iz povijesti.</w:t>
            </w:r>
          </w:p>
          <w:p w14:paraId="50C4B901" w14:textId="77777777" w:rsidR="00D21393" w:rsidRPr="0081385B" w:rsidRDefault="00D21393" w:rsidP="00B74770">
            <w:pPr>
              <w:spacing w:line="256" w:lineRule="auto"/>
              <w:cnfStyle w:val="000000100000" w:firstRow="0" w:lastRow="0" w:firstColumn="0" w:lastColumn="0" w:oddVBand="0" w:evenVBand="0" w:oddHBand="1" w:evenHBand="0" w:firstRowFirstColumn="0" w:firstRowLastColumn="0" w:lastRowFirstColumn="0" w:lastRowLastColumn="0"/>
              <w:rPr>
                <w:sz w:val="22"/>
                <w:szCs w:val="22"/>
              </w:rPr>
            </w:pPr>
          </w:p>
          <w:p w14:paraId="25FA48B0" w14:textId="77777777" w:rsidR="00D21393" w:rsidRPr="0081385B" w:rsidRDefault="00D21393" w:rsidP="00B74770">
            <w:pPr>
              <w:spacing w:line="256" w:lineRule="auto"/>
              <w:jc w:val="center"/>
              <w:cnfStyle w:val="000000100000" w:firstRow="0" w:lastRow="0" w:firstColumn="0" w:lastColumn="0" w:oddVBand="0" w:evenVBand="0" w:oddHBand="1" w:evenHBand="0" w:firstRowFirstColumn="0" w:firstRowLastColumn="0" w:lastRowFirstColumn="0" w:lastRowLastColumn="0"/>
              <w:rPr>
                <w:rFonts w:eastAsia="Calibri"/>
                <w:sz w:val="22"/>
                <w:szCs w:val="22"/>
              </w:rPr>
            </w:pPr>
          </w:p>
        </w:tc>
        <w:tc>
          <w:tcPr>
            <w:tcW w:w="1842" w:type="dxa"/>
          </w:tcPr>
          <w:p w14:paraId="0DC33BF1" w14:textId="77777777" w:rsidR="00D21393" w:rsidRPr="0081385B" w:rsidRDefault="00D21393" w:rsidP="00B74770">
            <w:pPr>
              <w:spacing w:after="160" w:line="259" w:lineRule="auto"/>
              <w:ind w:left="19"/>
              <w:jc w:val="center"/>
              <w:cnfStyle w:val="000000100000" w:firstRow="0" w:lastRow="0" w:firstColumn="0" w:lastColumn="0" w:oddVBand="0" w:evenVBand="0" w:oddHBand="1" w:evenHBand="0" w:firstRowFirstColumn="0" w:firstRowLastColumn="0" w:lastRowFirstColumn="0" w:lastRowLastColumn="0"/>
              <w:rPr>
                <w:rFonts w:eastAsia="Calibri"/>
                <w:color w:val="000000"/>
                <w:sz w:val="22"/>
                <w:szCs w:val="22"/>
              </w:rPr>
            </w:pPr>
            <w:r w:rsidRPr="38F3508C">
              <w:rPr>
                <w:rFonts w:eastAsia="Calibri"/>
                <w:color w:val="000000" w:themeColor="text1"/>
                <w:sz w:val="22"/>
                <w:szCs w:val="22"/>
              </w:rPr>
              <w:t>samostalan rad učenika, terenska nastava</w:t>
            </w:r>
          </w:p>
          <w:p w14:paraId="15DF4247" w14:textId="77777777" w:rsidR="00D21393" w:rsidRPr="0081385B" w:rsidRDefault="00D21393" w:rsidP="00B74770">
            <w:pPr>
              <w:tabs>
                <w:tab w:val="left" w:pos="1515"/>
              </w:tabs>
              <w:cnfStyle w:val="000000100000" w:firstRow="0" w:lastRow="0" w:firstColumn="0" w:lastColumn="0" w:oddVBand="0" w:evenVBand="0" w:oddHBand="1" w:evenHBand="0" w:firstRowFirstColumn="0" w:firstRowLastColumn="0" w:lastRowFirstColumn="0" w:lastRowLastColumn="0"/>
              <w:rPr>
                <w:rFonts w:eastAsia="Calibri"/>
                <w:sz w:val="22"/>
                <w:szCs w:val="22"/>
              </w:rPr>
            </w:pPr>
            <w:r w:rsidRPr="0081385B">
              <w:rPr>
                <w:rFonts w:eastAsia="Calibri"/>
                <w:sz w:val="22"/>
                <w:szCs w:val="22"/>
              </w:rPr>
              <w:tab/>
            </w:r>
          </w:p>
          <w:p w14:paraId="30FE5A56" w14:textId="77777777" w:rsidR="00D21393" w:rsidRPr="0081385B" w:rsidRDefault="00D21393" w:rsidP="00B74770">
            <w:pPr>
              <w:tabs>
                <w:tab w:val="left" w:pos="1515"/>
              </w:tabs>
              <w:cnfStyle w:val="000000100000" w:firstRow="0" w:lastRow="0" w:firstColumn="0" w:lastColumn="0" w:oddVBand="0" w:evenVBand="0" w:oddHBand="1" w:evenHBand="0" w:firstRowFirstColumn="0" w:firstRowLastColumn="0" w:lastRowFirstColumn="0" w:lastRowLastColumn="0"/>
              <w:rPr>
                <w:rFonts w:eastAsia="Calibri"/>
                <w:sz w:val="22"/>
                <w:szCs w:val="22"/>
              </w:rPr>
            </w:pPr>
          </w:p>
        </w:tc>
        <w:tc>
          <w:tcPr>
            <w:tcW w:w="1843" w:type="dxa"/>
            <w:gridSpan w:val="2"/>
            <w:hideMark/>
          </w:tcPr>
          <w:p w14:paraId="28DC6617" w14:textId="77777777" w:rsidR="00D21393" w:rsidRPr="0081385B" w:rsidRDefault="00D21393" w:rsidP="00B74770">
            <w:pPr>
              <w:ind w:left="19"/>
              <w:jc w:val="center"/>
              <w:cnfStyle w:val="000000100000" w:firstRow="0" w:lastRow="0" w:firstColumn="0" w:lastColumn="0" w:oddVBand="0" w:evenVBand="0" w:oddHBand="1" w:evenHBand="0" w:firstRowFirstColumn="0" w:firstRowLastColumn="0" w:lastRowFirstColumn="0" w:lastRowLastColumn="0"/>
              <w:rPr>
                <w:rFonts w:eastAsia="Calibri"/>
                <w:color w:val="000000"/>
                <w:sz w:val="22"/>
                <w:szCs w:val="22"/>
              </w:rPr>
            </w:pPr>
            <w:r w:rsidRPr="38F3508C">
              <w:rPr>
                <w:rFonts w:eastAsia="Calibri"/>
                <w:color w:val="000000" w:themeColor="text1"/>
                <w:sz w:val="22"/>
                <w:szCs w:val="22"/>
              </w:rPr>
              <w:t>Putovati, promatrati, zaključivati, postavljati pitanja, razvijati sposobnost snalaženja u prostoru</w:t>
            </w:r>
          </w:p>
        </w:tc>
        <w:tc>
          <w:tcPr>
            <w:tcW w:w="1559" w:type="dxa"/>
            <w:gridSpan w:val="2"/>
          </w:tcPr>
          <w:p w14:paraId="2A4559D2" w14:textId="77777777" w:rsidR="00D21393" w:rsidRPr="0081385B" w:rsidRDefault="00D21393" w:rsidP="00B74770">
            <w:pPr>
              <w:spacing w:line="256" w:lineRule="auto"/>
              <w:jc w:val="center"/>
              <w:cnfStyle w:val="000000100000" w:firstRow="0" w:lastRow="0" w:firstColumn="0" w:lastColumn="0" w:oddVBand="0" w:evenVBand="0" w:oddHBand="1" w:evenHBand="0" w:firstRowFirstColumn="0" w:firstRowLastColumn="0" w:lastRowFirstColumn="0" w:lastRowLastColumn="0"/>
              <w:rPr>
                <w:rFonts w:eastAsia="Calibri"/>
                <w:color w:val="000000"/>
                <w:sz w:val="22"/>
                <w:szCs w:val="22"/>
              </w:rPr>
            </w:pPr>
            <w:r w:rsidRPr="699A8305">
              <w:rPr>
                <w:rFonts w:eastAsia="Calibri"/>
                <w:color w:val="000000" w:themeColor="text1"/>
                <w:sz w:val="22"/>
                <w:szCs w:val="22"/>
              </w:rPr>
              <w:t>Troškove terenske nastave snose roditelji.</w:t>
            </w:r>
          </w:p>
        </w:tc>
        <w:tc>
          <w:tcPr>
            <w:tcW w:w="1701" w:type="dxa"/>
          </w:tcPr>
          <w:p w14:paraId="4193A27C" w14:textId="77777777" w:rsidR="00D21393" w:rsidRPr="0081385B" w:rsidRDefault="00D21393" w:rsidP="00B74770">
            <w:pPr>
              <w:spacing w:line="256" w:lineRule="auto"/>
              <w:jc w:val="center"/>
              <w:cnfStyle w:val="000000100000" w:firstRow="0" w:lastRow="0" w:firstColumn="0" w:lastColumn="0" w:oddVBand="0" w:evenVBand="0" w:oddHBand="1" w:evenHBand="0" w:firstRowFirstColumn="0" w:firstRowLastColumn="0" w:lastRowFirstColumn="0" w:lastRowLastColumn="0"/>
              <w:rPr>
                <w:rFonts w:eastAsia="Calibri"/>
                <w:bCs/>
                <w:color w:val="000000"/>
                <w:sz w:val="22"/>
                <w:szCs w:val="22"/>
              </w:rPr>
            </w:pPr>
            <w:r w:rsidRPr="0081385B">
              <w:rPr>
                <w:rFonts w:eastAsia="Calibri"/>
                <w:bCs/>
                <w:color w:val="000000"/>
                <w:sz w:val="22"/>
                <w:szCs w:val="22"/>
              </w:rPr>
              <w:t>Osobni i socijalni razvoj</w:t>
            </w:r>
          </w:p>
          <w:p w14:paraId="57CD36AD" w14:textId="77777777" w:rsidR="00D21393" w:rsidRPr="0081385B" w:rsidRDefault="00D21393" w:rsidP="00B74770">
            <w:pPr>
              <w:spacing w:line="256" w:lineRule="auto"/>
              <w:jc w:val="center"/>
              <w:cnfStyle w:val="000000100000" w:firstRow="0" w:lastRow="0" w:firstColumn="0" w:lastColumn="0" w:oddVBand="0" w:evenVBand="0" w:oddHBand="1" w:evenHBand="0" w:firstRowFirstColumn="0" w:firstRowLastColumn="0" w:lastRowFirstColumn="0" w:lastRowLastColumn="0"/>
              <w:rPr>
                <w:rFonts w:eastAsia="Calibri"/>
                <w:bCs/>
                <w:color w:val="000000"/>
                <w:sz w:val="22"/>
                <w:szCs w:val="22"/>
              </w:rPr>
            </w:pPr>
            <w:r w:rsidRPr="0081385B">
              <w:rPr>
                <w:rFonts w:eastAsia="Calibri"/>
                <w:bCs/>
                <w:color w:val="000000"/>
                <w:sz w:val="22"/>
                <w:szCs w:val="22"/>
              </w:rPr>
              <w:t>Građanski odgoj i obrazovanje</w:t>
            </w:r>
          </w:p>
          <w:p w14:paraId="76B77D8F" w14:textId="77777777" w:rsidR="00D21393" w:rsidRPr="0081385B" w:rsidRDefault="00D21393" w:rsidP="00B74770">
            <w:pPr>
              <w:spacing w:line="256" w:lineRule="auto"/>
              <w:jc w:val="center"/>
              <w:cnfStyle w:val="000000100000" w:firstRow="0" w:lastRow="0" w:firstColumn="0" w:lastColumn="0" w:oddVBand="0" w:evenVBand="0" w:oddHBand="1" w:evenHBand="0" w:firstRowFirstColumn="0" w:firstRowLastColumn="0" w:lastRowFirstColumn="0" w:lastRowLastColumn="0"/>
              <w:rPr>
                <w:rFonts w:eastAsia="Calibri"/>
                <w:bCs/>
                <w:color w:val="000000"/>
                <w:sz w:val="22"/>
                <w:szCs w:val="22"/>
              </w:rPr>
            </w:pPr>
            <w:r w:rsidRPr="0081385B">
              <w:rPr>
                <w:rFonts w:eastAsia="Calibri"/>
                <w:bCs/>
                <w:color w:val="000000"/>
                <w:sz w:val="22"/>
                <w:szCs w:val="22"/>
              </w:rPr>
              <w:t>Učiti kako učiti</w:t>
            </w:r>
          </w:p>
        </w:tc>
        <w:tc>
          <w:tcPr>
            <w:tcW w:w="2362" w:type="dxa"/>
          </w:tcPr>
          <w:p w14:paraId="7858DAAC" w14:textId="77777777" w:rsidR="00D21393" w:rsidRPr="0081385B" w:rsidRDefault="00D21393" w:rsidP="00B74770">
            <w:pPr>
              <w:spacing w:after="160" w:line="259" w:lineRule="auto"/>
              <w:ind w:right="7"/>
              <w:jc w:val="center"/>
              <w:cnfStyle w:val="000000100000" w:firstRow="0" w:lastRow="0" w:firstColumn="0" w:lastColumn="0" w:oddVBand="0" w:evenVBand="0" w:oddHBand="1" w:evenHBand="0" w:firstRowFirstColumn="0" w:firstRowLastColumn="0" w:lastRowFirstColumn="0" w:lastRowLastColumn="0"/>
              <w:rPr>
                <w:color w:val="000000"/>
                <w:sz w:val="22"/>
                <w:szCs w:val="22"/>
              </w:rPr>
            </w:pPr>
            <w:r w:rsidRPr="699A8305">
              <w:rPr>
                <w:color w:val="000000" w:themeColor="text1"/>
                <w:sz w:val="22"/>
                <w:szCs w:val="22"/>
              </w:rPr>
              <w:t>Razgovor s učenicima o dojmovima tijekom obilaska, primjena viđenoga na sadržaje koji se obrađuju tijekom nastave  Povijesti, izrada postera s fotografijama i osnovnim podatcima o posjećenim lokacijama,  pisano izvješće s fotografijama  za stranicu škole.</w:t>
            </w:r>
          </w:p>
          <w:p w14:paraId="03C9DEEA" w14:textId="77777777" w:rsidR="00D21393" w:rsidRPr="0081385B" w:rsidRDefault="00D21393" w:rsidP="00B74770">
            <w:pPr>
              <w:cnfStyle w:val="000000100000" w:firstRow="0" w:lastRow="0" w:firstColumn="0" w:lastColumn="0" w:oddVBand="0" w:evenVBand="0" w:oddHBand="1" w:evenHBand="0" w:firstRowFirstColumn="0" w:firstRowLastColumn="0" w:lastRowFirstColumn="0" w:lastRowLastColumn="0"/>
              <w:rPr>
                <w:sz w:val="22"/>
                <w:szCs w:val="22"/>
              </w:rPr>
            </w:pPr>
          </w:p>
        </w:tc>
      </w:tr>
    </w:tbl>
    <w:p w14:paraId="38B7548B" w14:textId="77777777" w:rsidR="00D21393" w:rsidRDefault="00D21393" w:rsidP="00D21393"/>
    <w:p w14:paraId="6C333B53" w14:textId="77777777" w:rsidR="00D21393" w:rsidRDefault="00D21393" w:rsidP="00D21393">
      <w:pPr>
        <w:rPr>
          <w:rFonts w:eastAsia="Calibri"/>
          <w:color w:val="000000"/>
          <w:sz w:val="22"/>
          <w:szCs w:val="22"/>
        </w:rPr>
      </w:pPr>
    </w:p>
    <w:tbl>
      <w:tblPr>
        <w:tblStyle w:val="Obinatablica11"/>
        <w:tblpPr w:leftFromText="180" w:rightFromText="180" w:vertAnchor="text" w:horzAnchor="margin" w:tblpXSpec="center" w:tblpY="92"/>
        <w:tblW w:w="15405" w:type="dxa"/>
        <w:tblLayout w:type="fixed"/>
        <w:tblLook w:val="04A0" w:firstRow="1" w:lastRow="0" w:firstColumn="1" w:lastColumn="0" w:noHBand="0" w:noVBand="1"/>
      </w:tblPr>
      <w:tblGrid>
        <w:gridCol w:w="2547"/>
        <w:gridCol w:w="1693"/>
        <w:gridCol w:w="1840"/>
        <w:gridCol w:w="1839"/>
        <w:gridCol w:w="104"/>
        <w:gridCol w:w="1736"/>
        <w:gridCol w:w="820"/>
        <w:gridCol w:w="737"/>
        <w:gridCol w:w="1698"/>
        <w:gridCol w:w="2391"/>
      </w:tblGrid>
      <w:tr w:rsidR="00D21393" w14:paraId="035C336E" w14:textId="77777777" w:rsidTr="00D21393">
        <w:trPr>
          <w:cnfStyle w:val="100000000000" w:firstRow="1" w:lastRow="0" w:firstColumn="0" w:lastColumn="0" w:oddVBand="0" w:evenVBand="0" w:oddHBand="0" w:evenHBand="0" w:firstRowFirstColumn="0" w:firstRowLastColumn="0" w:lastRowFirstColumn="0" w:lastRowLastColumn="0"/>
          <w:trHeight w:val="841"/>
        </w:trPr>
        <w:tc>
          <w:tcPr>
            <w:cnfStyle w:val="001000000000" w:firstRow="0" w:lastRow="0" w:firstColumn="1" w:lastColumn="0" w:oddVBand="0" w:evenVBand="0" w:oddHBand="0" w:evenHBand="0" w:firstRowFirstColumn="0" w:firstRowLastColumn="0" w:lastRowFirstColumn="0" w:lastRowLastColumn="0"/>
            <w:tcW w:w="15405" w:type="dxa"/>
            <w:gridSpan w:val="10"/>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477CF66" w14:textId="2BABDDB5" w:rsidR="00D21393" w:rsidRPr="00996328" w:rsidRDefault="00D21393" w:rsidP="00996328">
            <w:pPr>
              <w:pStyle w:val="Naslov2"/>
              <w:jc w:val="center"/>
              <w:outlineLvl w:val="1"/>
              <w:rPr>
                <w:rFonts w:eastAsia="Calibri"/>
                <w:b/>
                <w:bCs w:val="0"/>
                <w:lang w:eastAsia="en-US"/>
              </w:rPr>
            </w:pPr>
            <w:r>
              <w:lastRenderedPageBreak/>
              <w:br/>
            </w:r>
            <w:bookmarkStart w:id="102" w:name="_Toc146837761"/>
            <w:r w:rsidRPr="00996328">
              <w:rPr>
                <w:rFonts w:eastAsia="Calibri"/>
                <w:b/>
                <w:bCs w:val="0"/>
              </w:rPr>
              <w:t>6.22. Ekskurzija 7. razreda</w:t>
            </w:r>
            <w:bookmarkEnd w:id="102"/>
          </w:p>
        </w:tc>
      </w:tr>
      <w:tr w:rsidR="00D21393" w14:paraId="5F8A8EB8" w14:textId="77777777" w:rsidTr="00D21393">
        <w:trPr>
          <w:cnfStyle w:val="000000100000" w:firstRow="0" w:lastRow="0" w:firstColumn="0" w:lastColumn="0" w:oddVBand="0" w:evenVBand="0" w:oddHBand="1" w:evenHBand="0" w:firstRowFirstColumn="0" w:firstRowLastColumn="0" w:lastRowFirstColumn="0" w:lastRowLastColumn="0"/>
          <w:trHeight w:val="1486"/>
        </w:trPr>
        <w:tc>
          <w:tcPr>
            <w:cnfStyle w:val="001000000000" w:firstRow="0" w:lastRow="0" w:firstColumn="1" w:lastColumn="0" w:oddVBand="0" w:evenVBand="0" w:oddHBand="0" w:evenHBand="0" w:firstRowFirstColumn="0" w:firstRowLastColumn="0" w:lastRowFirstColumn="0" w:lastRowLastColumn="0"/>
            <w:tcW w:w="6080" w:type="dxa"/>
            <w:gridSpan w:val="3"/>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hideMark/>
          </w:tcPr>
          <w:p w14:paraId="032DBF5B" w14:textId="77777777" w:rsidR="00D21393" w:rsidRPr="00D23B31" w:rsidRDefault="00D21393" w:rsidP="00B74770">
            <w:pPr>
              <w:spacing w:line="254" w:lineRule="auto"/>
              <w:jc w:val="center"/>
              <w:rPr>
                <w:rFonts w:eastAsia="Calibri"/>
                <w:sz w:val="22"/>
                <w:szCs w:val="22"/>
              </w:rPr>
            </w:pPr>
            <w:r w:rsidRPr="00D23B31">
              <w:rPr>
                <w:rFonts w:eastAsia="Calibri"/>
              </w:rPr>
              <w:br/>
              <w:t>NOSITELJ/I AKTIVNOSTI:</w:t>
            </w:r>
          </w:p>
          <w:p w14:paraId="0D12C8F9" w14:textId="77777777" w:rsidR="00D21393" w:rsidRPr="00D23B31" w:rsidRDefault="00D21393" w:rsidP="00B74770">
            <w:pPr>
              <w:spacing w:line="254" w:lineRule="auto"/>
              <w:jc w:val="center"/>
              <w:rPr>
                <w:rFonts w:eastAsiaTheme="minorEastAsia"/>
                <w:b w:val="0"/>
                <w:bCs w:val="0"/>
              </w:rPr>
            </w:pPr>
            <w:r>
              <w:rPr>
                <w:b w:val="0"/>
                <w:bCs w:val="0"/>
              </w:rPr>
              <w:t xml:space="preserve">razrednici 7. razreda: </w:t>
            </w:r>
          </w:p>
          <w:p w14:paraId="24B4B3CE" w14:textId="77777777" w:rsidR="00D21393" w:rsidRPr="00D23B31" w:rsidRDefault="00D21393" w:rsidP="00B74770">
            <w:pPr>
              <w:spacing w:line="254" w:lineRule="auto"/>
              <w:jc w:val="center"/>
              <w:rPr>
                <w:b w:val="0"/>
                <w:bCs w:val="0"/>
              </w:rPr>
            </w:pPr>
            <w:r>
              <w:rPr>
                <w:b w:val="0"/>
                <w:bCs w:val="0"/>
              </w:rPr>
              <w:t xml:space="preserve">Ivan Sambol i Marija Magdalena Lermajer </w:t>
            </w:r>
          </w:p>
        </w:tc>
        <w:tc>
          <w:tcPr>
            <w:tcW w:w="1943" w:type="dxa"/>
            <w:gridSpan w:val="2"/>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hideMark/>
          </w:tcPr>
          <w:p w14:paraId="4362AAE9" w14:textId="77777777" w:rsidR="00D21393" w:rsidRPr="00D23B31" w:rsidRDefault="00D21393" w:rsidP="00B74770">
            <w:pPr>
              <w:spacing w:line="254" w:lineRule="auto"/>
              <w:jc w:val="center"/>
              <w:cnfStyle w:val="000000100000" w:firstRow="0" w:lastRow="0" w:firstColumn="0" w:lastColumn="0" w:oddVBand="0" w:evenVBand="0" w:oddHBand="1" w:evenHBand="0" w:firstRowFirstColumn="0" w:firstRowLastColumn="0" w:lastRowFirstColumn="0" w:lastRowLastColumn="0"/>
              <w:rPr>
                <w:rFonts w:eastAsia="Calibri"/>
                <w:b/>
              </w:rPr>
            </w:pPr>
            <w:r w:rsidRPr="00D23B31">
              <w:rPr>
                <w:rFonts w:eastAsia="Calibri"/>
                <w:b/>
              </w:rPr>
              <w:br/>
              <w:t>SURADNICI:</w:t>
            </w:r>
          </w:p>
          <w:p w14:paraId="3B43895E" w14:textId="77777777" w:rsidR="00D21393" w:rsidRPr="00D23B31" w:rsidRDefault="00D21393" w:rsidP="00B74770">
            <w:pPr>
              <w:spacing w:line="254" w:lineRule="auto"/>
              <w:jc w:val="center"/>
              <w:cnfStyle w:val="000000100000" w:firstRow="0" w:lastRow="0" w:firstColumn="0" w:lastColumn="0" w:oddVBand="0" w:evenVBand="0" w:oddHBand="1" w:evenHBand="0" w:firstRowFirstColumn="0" w:firstRowLastColumn="0" w:lastRowFirstColumn="0" w:lastRowLastColumn="0"/>
              <w:rPr>
                <w:rFonts w:eastAsia="Calibri"/>
              </w:rPr>
            </w:pPr>
            <w:r w:rsidRPr="00D23B31">
              <w:t>roditelji</w:t>
            </w:r>
          </w:p>
        </w:tc>
        <w:tc>
          <w:tcPr>
            <w:tcW w:w="2556" w:type="dxa"/>
            <w:gridSpan w:val="2"/>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hideMark/>
          </w:tcPr>
          <w:p w14:paraId="28F9BFB4" w14:textId="77777777" w:rsidR="00D21393" w:rsidRPr="00D23B31" w:rsidRDefault="00D21393" w:rsidP="00B74770">
            <w:pPr>
              <w:spacing w:line="254" w:lineRule="auto"/>
              <w:jc w:val="center"/>
              <w:cnfStyle w:val="000000100000" w:firstRow="0" w:lastRow="0" w:firstColumn="0" w:lastColumn="0" w:oddVBand="0" w:evenVBand="0" w:oddHBand="1" w:evenHBand="0" w:firstRowFirstColumn="0" w:firstRowLastColumn="0" w:lastRowFirstColumn="0" w:lastRowLastColumn="0"/>
              <w:rPr>
                <w:rFonts w:eastAsia="Calibri"/>
                <w:b/>
              </w:rPr>
            </w:pPr>
            <w:r w:rsidRPr="00D23B31">
              <w:rPr>
                <w:rFonts w:eastAsia="Calibri"/>
                <w:b/>
              </w:rPr>
              <w:br/>
              <w:t xml:space="preserve">NAMIJENJENO: </w:t>
            </w:r>
            <w:r w:rsidRPr="00D23B31">
              <w:rPr>
                <w:rFonts w:eastAsia="Calibri"/>
                <w:b/>
              </w:rPr>
              <w:br/>
            </w:r>
            <w:r w:rsidRPr="00D23B31">
              <w:t xml:space="preserve">učenicima 7. razreda </w:t>
            </w:r>
          </w:p>
        </w:tc>
        <w:tc>
          <w:tcPr>
            <w:tcW w:w="2435" w:type="dxa"/>
            <w:gridSpan w:val="2"/>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hideMark/>
          </w:tcPr>
          <w:p w14:paraId="103C2D17" w14:textId="77777777" w:rsidR="00D21393" w:rsidRPr="00D23B31" w:rsidRDefault="00D21393" w:rsidP="00B74770">
            <w:pPr>
              <w:jc w:val="center"/>
              <w:cnfStyle w:val="000000100000" w:firstRow="0" w:lastRow="0" w:firstColumn="0" w:lastColumn="0" w:oddVBand="0" w:evenVBand="0" w:oddHBand="1" w:evenHBand="0" w:firstRowFirstColumn="0" w:firstRowLastColumn="0" w:lastRowFirstColumn="0" w:lastRowLastColumn="0"/>
              <w:rPr>
                <w:rFonts w:eastAsia="Calibri"/>
                <w:color w:val="000000"/>
              </w:rPr>
            </w:pPr>
            <w:r w:rsidRPr="00D23B31">
              <w:rPr>
                <w:rFonts w:eastAsia="Calibri"/>
                <w:b/>
              </w:rPr>
              <w:br/>
              <w:t>PREDVIĐENO VRIJEME REALIZACIJE:</w:t>
            </w:r>
            <w:r w:rsidRPr="00D23B31">
              <w:rPr>
                <w:rFonts w:eastAsia="Calibri"/>
                <w:color w:val="000000"/>
              </w:rPr>
              <w:t xml:space="preserve"> </w:t>
            </w:r>
          </w:p>
          <w:p w14:paraId="6F9A96E1" w14:textId="77777777" w:rsidR="00D21393" w:rsidRPr="00D23B31" w:rsidRDefault="00D21393" w:rsidP="00B74770">
            <w:pPr>
              <w:jc w:val="center"/>
              <w:cnfStyle w:val="000000100000" w:firstRow="0" w:lastRow="0" w:firstColumn="0" w:lastColumn="0" w:oddVBand="0" w:evenVBand="0" w:oddHBand="1" w:evenHBand="0" w:firstRowFirstColumn="0" w:firstRowLastColumn="0" w:lastRowFirstColumn="0" w:lastRowLastColumn="0"/>
              <w:rPr>
                <w:rFonts w:eastAsia="Calibri"/>
                <w:lang w:eastAsia="en-US"/>
              </w:rPr>
            </w:pPr>
            <w:r w:rsidRPr="043E4EAE">
              <w:rPr>
                <w:rFonts w:eastAsia="Calibri"/>
              </w:rPr>
              <w:t>lipanj/srpanj 2024.</w:t>
            </w:r>
          </w:p>
        </w:tc>
        <w:tc>
          <w:tcPr>
            <w:tcW w:w="2391" w:type="dxa"/>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tcPr>
          <w:p w14:paraId="189B398A" w14:textId="77777777" w:rsidR="00D21393" w:rsidRPr="00D23B31" w:rsidRDefault="00D21393" w:rsidP="00B74770">
            <w:pPr>
              <w:spacing w:line="254" w:lineRule="auto"/>
              <w:jc w:val="center"/>
              <w:cnfStyle w:val="000000100000" w:firstRow="0" w:lastRow="0" w:firstColumn="0" w:lastColumn="0" w:oddVBand="0" w:evenVBand="0" w:oddHBand="1" w:evenHBand="0" w:firstRowFirstColumn="0" w:firstRowLastColumn="0" w:lastRowFirstColumn="0" w:lastRowLastColumn="0"/>
              <w:rPr>
                <w:rFonts w:eastAsia="Calibri"/>
              </w:rPr>
            </w:pPr>
            <w:r w:rsidRPr="00D23B31">
              <w:rPr>
                <w:rFonts w:eastAsia="Calibri"/>
                <w:b/>
              </w:rPr>
              <w:br/>
              <w:t>TRAJANJE AKTIVNOSTI:</w:t>
            </w:r>
            <w:r w:rsidRPr="00D23B31">
              <w:rPr>
                <w:rFonts w:eastAsia="Calibri"/>
                <w:b/>
              </w:rPr>
              <w:br/>
            </w:r>
            <w:r w:rsidRPr="00D23B31">
              <w:rPr>
                <w:rFonts w:eastAsia="Calibri"/>
              </w:rPr>
              <w:t xml:space="preserve">višednevna ekskurzija </w:t>
            </w:r>
          </w:p>
          <w:p w14:paraId="15FB2A18" w14:textId="77777777" w:rsidR="00D21393" w:rsidRPr="00D23B31" w:rsidRDefault="00D21393" w:rsidP="00B74770">
            <w:pPr>
              <w:spacing w:line="254" w:lineRule="auto"/>
              <w:jc w:val="center"/>
              <w:cnfStyle w:val="000000100000" w:firstRow="0" w:lastRow="0" w:firstColumn="0" w:lastColumn="0" w:oddVBand="0" w:evenVBand="0" w:oddHBand="1" w:evenHBand="0" w:firstRowFirstColumn="0" w:firstRowLastColumn="0" w:lastRowFirstColumn="0" w:lastRowLastColumn="0"/>
              <w:rPr>
                <w:rFonts w:eastAsia="Calibri"/>
              </w:rPr>
            </w:pPr>
          </w:p>
        </w:tc>
      </w:tr>
      <w:tr w:rsidR="00D21393" w14:paraId="6B3149B8" w14:textId="77777777" w:rsidTr="00D21393">
        <w:trPr>
          <w:trHeight w:val="942"/>
        </w:trPr>
        <w:tc>
          <w:tcPr>
            <w:cnfStyle w:val="001000000000" w:firstRow="0" w:lastRow="0" w:firstColumn="1" w:lastColumn="0" w:oddVBand="0" w:evenVBand="0" w:oddHBand="0" w:evenHBand="0" w:firstRowFirstColumn="0" w:firstRowLastColumn="0" w:lastRowFirstColumn="0" w:lastRowLastColumn="0"/>
            <w:tcW w:w="2547"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C0C0C0"/>
          </w:tcPr>
          <w:p w14:paraId="619204EE" w14:textId="77777777" w:rsidR="00D21393" w:rsidRDefault="00D21393" w:rsidP="00B74770">
            <w:pPr>
              <w:spacing w:line="254" w:lineRule="auto"/>
              <w:jc w:val="center"/>
              <w:rPr>
                <w:rFonts w:ascii="Calibri" w:eastAsia="Calibri" w:hAnsi="Calibri"/>
              </w:rPr>
            </w:pPr>
          </w:p>
          <w:p w14:paraId="39D4015E" w14:textId="77777777" w:rsidR="00D21393" w:rsidRDefault="00D21393" w:rsidP="00B74770">
            <w:pPr>
              <w:spacing w:line="254" w:lineRule="auto"/>
              <w:jc w:val="center"/>
              <w:rPr>
                <w:rFonts w:ascii="Calibri" w:eastAsia="Calibri" w:hAnsi="Calibri"/>
              </w:rPr>
            </w:pPr>
            <w:r>
              <w:rPr>
                <w:rFonts w:ascii="Calibri" w:eastAsia="Calibri" w:hAnsi="Calibri"/>
              </w:rPr>
              <w:t>ODGOVORNOSTI NOSITELJA AKTIVNOSTI</w:t>
            </w:r>
          </w:p>
        </w:tc>
        <w:tc>
          <w:tcPr>
            <w:tcW w:w="1693"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EEAF6" w:themeFill="accent5" w:themeFillTint="33"/>
          </w:tcPr>
          <w:p w14:paraId="15454400" w14:textId="77777777" w:rsidR="00D21393" w:rsidRDefault="00D21393" w:rsidP="00B74770">
            <w:pPr>
              <w:spacing w:line="254"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b/>
              </w:rPr>
            </w:pPr>
          </w:p>
          <w:p w14:paraId="1D4E671B" w14:textId="77777777" w:rsidR="00D21393" w:rsidRDefault="00D21393" w:rsidP="00B74770">
            <w:pPr>
              <w:spacing w:line="254"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b/>
              </w:rPr>
            </w:pPr>
            <w:r>
              <w:rPr>
                <w:rFonts w:ascii="Calibri" w:eastAsia="Calibri" w:hAnsi="Calibri"/>
                <w:b/>
              </w:rPr>
              <w:t>CILJEVI AKTIVNOSTI</w:t>
            </w:r>
          </w:p>
        </w:tc>
        <w:tc>
          <w:tcPr>
            <w:tcW w:w="1840"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E599" w:themeFill="accent4" w:themeFillTint="66"/>
          </w:tcPr>
          <w:p w14:paraId="63D625A3" w14:textId="77777777" w:rsidR="00D21393" w:rsidRDefault="00D21393" w:rsidP="00B74770">
            <w:pPr>
              <w:spacing w:line="254"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b/>
              </w:rPr>
            </w:pPr>
          </w:p>
          <w:p w14:paraId="296ECC36" w14:textId="77777777" w:rsidR="00D21393" w:rsidRDefault="00D21393" w:rsidP="00B74770">
            <w:pPr>
              <w:spacing w:line="254"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b/>
              </w:rPr>
            </w:pPr>
            <w:r>
              <w:rPr>
                <w:rFonts w:ascii="Calibri" w:eastAsia="Calibri" w:hAnsi="Calibri"/>
                <w:b/>
              </w:rPr>
              <w:t>OČEKIVANI ISHODI / POSTIGNUĆA</w:t>
            </w:r>
          </w:p>
        </w:tc>
        <w:tc>
          <w:tcPr>
            <w:tcW w:w="1839"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7CAAC" w:themeFill="accent2" w:themeFillTint="66"/>
          </w:tcPr>
          <w:p w14:paraId="1A9CFFF9" w14:textId="77777777" w:rsidR="00D21393" w:rsidRDefault="00D21393" w:rsidP="00B74770">
            <w:pPr>
              <w:spacing w:line="254"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b/>
              </w:rPr>
            </w:pPr>
          </w:p>
          <w:p w14:paraId="1414AA75" w14:textId="77777777" w:rsidR="00D21393" w:rsidRDefault="00D21393" w:rsidP="00B74770">
            <w:pPr>
              <w:spacing w:line="254"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b/>
              </w:rPr>
            </w:pPr>
            <w:r>
              <w:rPr>
                <w:rFonts w:ascii="Calibri" w:eastAsia="Calibri" w:hAnsi="Calibri"/>
                <w:b/>
              </w:rPr>
              <w:t>NAČINI UČENJA</w:t>
            </w:r>
          </w:p>
        </w:tc>
        <w:tc>
          <w:tcPr>
            <w:tcW w:w="1840" w:type="dxa"/>
            <w:gridSpan w:val="2"/>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8D08D" w:themeFill="accent6" w:themeFillTint="99"/>
          </w:tcPr>
          <w:p w14:paraId="77DC0A6A" w14:textId="77777777" w:rsidR="00D21393" w:rsidRDefault="00D21393" w:rsidP="00B74770">
            <w:pPr>
              <w:spacing w:line="254"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b/>
              </w:rPr>
            </w:pPr>
          </w:p>
          <w:p w14:paraId="4F888263" w14:textId="77777777" w:rsidR="00D21393" w:rsidRDefault="00D21393" w:rsidP="00B74770">
            <w:pPr>
              <w:spacing w:line="254"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b/>
              </w:rPr>
            </w:pPr>
            <w:r>
              <w:rPr>
                <w:rFonts w:ascii="Calibri" w:eastAsia="Calibri" w:hAnsi="Calibri"/>
                <w:b/>
              </w:rPr>
              <w:t>AKTIVNOSTI ZA UČENIKE</w:t>
            </w:r>
          </w:p>
        </w:tc>
        <w:tc>
          <w:tcPr>
            <w:tcW w:w="1557" w:type="dxa"/>
            <w:gridSpan w:val="2"/>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B7D8"/>
          </w:tcPr>
          <w:p w14:paraId="42FEEFCC" w14:textId="77777777" w:rsidR="00D21393" w:rsidRDefault="00D21393" w:rsidP="00B74770">
            <w:pPr>
              <w:spacing w:line="254"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b/>
              </w:rPr>
            </w:pPr>
          </w:p>
          <w:p w14:paraId="49424B29" w14:textId="77777777" w:rsidR="00D21393" w:rsidRDefault="00D21393" w:rsidP="00B74770">
            <w:pPr>
              <w:spacing w:line="254"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b/>
              </w:rPr>
            </w:pPr>
            <w:r>
              <w:rPr>
                <w:rFonts w:ascii="Calibri" w:eastAsia="Calibri" w:hAnsi="Calibri"/>
                <w:b/>
              </w:rPr>
              <w:t>MATERIJALNI RESURSI</w:t>
            </w:r>
          </w:p>
        </w:tc>
        <w:tc>
          <w:tcPr>
            <w:tcW w:w="1698"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6CFB4"/>
          </w:tcPr>
          <w:p w14:paraId="0F4A4CDF" w14:textId="77777777" w:rsidR="00D21393" w:rsidRDefault="00D21393" w:rsidP="00B74770">
            <w:pPr>
              <w:spacing w:line="254"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b/>
              </w:rPr>
            </w:pPr>
          </w:p>
          <w:p w14:paraId="3073CCD9" w14:textId="77777777" w:rsidR="00D21393" w:rsidRDefault="00D21393" w:rsidP="00B74770">
            <w:pPr>
              <w:spacing w:line="254"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b/>
              </w:rPr>
            </w:pPr>
            <w:r>
              <w:rPr>
                <w:rFonts w:ascii="Calibri" w:eastAsia="Calibri" w:hAnsi="Calibri"/>
                <w:b/>
              </w:rPr>
              <w:t>MEĐU-PREDMETNE TEME</w:t>
            </w:r>
          </w:p>
        </w:tc>
        <w:tc>
          <w:tcPr>
            <w:tcW w:w="2391"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8EAADB" w:themeFill="accent1" w:themeFillTint="99"/>
          </w:tcPr>
          <w:p w14:paraId="65865F65" w14:textId="77777777" w:rsidR="00D21393" w:rsidRDefault="00D21393" w:rsidP="00B74770">
            <w:pPr>
              <w:spacing w:line="254"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b/>
              </w:rPr>
            </w:pPr>
          </w:p>
          <w:p w14:paraId="6F06993A" w14:textId="77777777" w:rsidR="00D21393" w:rsidRDefault="00D21393" w:rsidP="00B74770">
            <w:pPr>
              <w:spacing w:line="254"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b/>
              </w:rPr>
            </w:pPr>
            <w:r>
              <w:rPr>
                <w:rFonts w:ascii="Calibri" w:eastAsia="Calibri" w:hAnsi="Calibri"/>
                <w:b/>
              </w:rPr>
              <w:t>NAČIN PRAĆENJA I PROVJERE ISHODA / POSTIGNUĆA</w:t>
            </w:r>
          </w:p>
        </w:tc>
      </w:tr>
      <w:tr w:rsidR="00D21393" w14:paraId="09A4A682" w14:textId="77777777" w:rsidTr="00D21393">
        <w:trPr>
          <w:cnfStyle w:val="000000100000" w:firstRow="0" w:lastRow="0" w:firstColumn="0" w:lastColumn="0" w:oddVBand="0" w:evenVBand="0" w:oddHBand="1" w:evenHBand="0" w:firstRowFirstColumn="0" w:firstRowLastColumn="0" w:lastRowFirstColumn="0" w:lastRowLastColumn="0"/>
          <w:trHeight w:val="109"/>
        </w:trPr>
        <w:tc>
          <w:tcPr>
            <w:cnfStyle w:val="001000000000" w:firstRow="0" w:lastRow="0" w:firstColumn="1" w:lastColumn="0" w:oddVBand="0" w:evenVBand="0" w:oddHBand="0" w:evenHBand="0" w:firstRowFirstColumn="0" w:firstRowLastColumn="0" w:lastRowFirstColumn="0" w:lastRowLastColumn="0"/>
            <w:tcW w:w="254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CE5F73A" w14:textId="77777777" w:rsidR="00D21393" w:rsidRPr="00245978" w:rsidRDefault="00D21393" w:rsidP="00B74770">
            <w:pPr>
              <w:spacing w:line="254" w:lineRule="auto"/>
              <w:jc w:val="center"/>
              <w:rPr>
                <w:rFonts w:eastAsia="Calibri"/>
                <w:b w:val="0"/>
                <w:sz w:val="22"/>
                <w:szCs w:val="22"/>
              </w:rPr>
            </w:pPr>
            <w:r w:rsidRPr="00245978">
              <w:rPr>
                <w:rFonts w:eastAsia="Calibri"/>
                <w:b w:val="0"/>
                <w:sz w:val="22"/>
                <w:szCs w:val="22"/>
              </w:rPr>
              <w:t xml:space="preserve">Organizirati i prezentirati najpovoljnije ponude za ekskurziju, na roditeljskom sastanku dogovoriti pojedinosti oko ekskurzije, utvrditi termin ekskurzije, dogovoriti način plaćanja s agencijom koja organizira ekskurziju, prikupiti suglasnosti roditelja. </w:t>
            </w:r>
          </w:p>
        </w:tc>
        <w:tc>
          <w:tcPr>
            <w:tcW w:w="169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D4A4EBF" w14:textId="77777777" w:rsidR="00D21393" w:rsidRPr="00245978" w:rsidRDefault="00D21393" w:rsidP="00B74770">
            <w:pPr>
              <w:jc w:val="center"/>
              <w:cnfStyle w:val="000000100000" w:firstRow="0" w:lastRow="0" w:firstColumn="0" w:lastColumn="0" w:oddVBand="0" w:evenVBand="0" w:oddHBand="1" w:evenHBand="0" w:firstRowFirstColumn="0" w:firstRowLastColumn="0" w:lastRowFirstColumn="0" w:lastRowLastColumn="0"/>
              <w:rPr>
                <w:rFonts w:eastAsia="Calibri"/>
                <w:sz w:val="22"/>
                <w:szCs w:val="22"/>
              </w:rPr>
            </w:pPr>
            <w:r w:rsidRPr="00245978">
              <w:rPr>
                <w:rFonts w:eastAsia="Calibri"/>
                <w:sz w:val="22"/>
                <w:szCs w:val="22"/>
              </w:rPr>
              <w:t xml:space="preserve">Upoznati povijesne, kulturne i prirodne znamenitosti Republike Hrvatske. Upoznati geografska obilježja Dalmacije. Učiti osnovne tehnike plivanja (neplivači). </w:t>
            </w:r>
          </w:p>
          <w:p w14:paraId="26BBFE0F" w14:textId="77777777" w:rsidR="00D21393" w:rsidRPr="00245978" w:rsidRDefault="00D21393" w:rsidP="00B74770">
            <w:pPr>
              <w:jc w:val="center"/>
              <w:cnfStyle w:val="000000100000" w:firstRow="0" w:lastRow="0" w:firstColumn="0" w:lastColumn="0" w:oddVBand="0" w:evenVBand="0" w:oddHBand="1" w:evenHBand="0" w:firstRowFirstColumn="0" w:firstRowLastColumn="0" w:lastRowFirstColumn="0" w:lastRowLastColumn="0"/>
              <w:rPr>
                <w:rFonts w:eastAsia="Calibri"/>
                <w:sz w:val="22"/>
                <w:szCs w:val="22"/>
              </w:rPr>
            </w:pPr>
          </w:p>
          <w:p w14:paraId="150E44EB" w14:textId="77777777" w:rsidR="00D21393" w:rsidRPr="00245978" w:rsidRDefault="00D21393" w:rsidP="00B74770">
            <w:pPr>
              <w:jc w:val="center"/>
              <w:cnfStyle w:val="000000100000" w:firstRow="0" w:lastRow="0" w:firstColumn="0" w:lastColumn="0" w:oddVBand="0" w:evenVBand="0" w:oddHBand="1" w:evenHBand="0" w:firstRowFirstColumn="0" w:firstRowLastColumn="0" w:lastRowFirstColumn="0" w:lastRowLastColumn="0"/>
              <w:rPr>
                <w:rFonts w:eastAsia="Calibri"/>
                <w:sz w:val="22"/>
                <w:szCs w:val="22"/>
              </w:rPr>
            </w:pPr>
          </w:p>
        </w:tc>
        <w:tc>
          <w:tcPr>
            <w:tcW w:w="18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F769913" w14:textId="77777777" w:rsidR="00D21393" w:rsidRPr="00245978" w:rsidRDefault="00D21393" w:rsidP="00B74770">
            <w:pPr>
              <w:spacing w:line="254" w:lineRule="auto"/>
              <w:jc w:val="center"/>
              <w:cnfStyle w:val="000000100000" w:firstRow="0" w:lastRow="0" w:firstColumn="0" w:lastColumn="0" w:oddVBand="0" w:evenVBand="0" w:oddHBand="1" w:evenHBand="0" w:firstRowFirstColumn="0" w:firstRowLastColumn="0" w:lastRowFirstColumn="0" w:lastRowLastColumn="0"/>
              <w:rPr>
                <w:rFonts w:eastAsiaTheme="minorHAnsi"/>
                <w:sz w:val="22"/>
                <w:szCs w:val="22"/>
              </w:rPr>
            </w:pPr>
            <w:r w:rsidRPr="00245978">
              <w:rPr>
                <w:sz w:val="22"/>
                <w:szCs w:val="22"/>
              </w:rPr>
              <w:t xml:space="preserve">Poticati i razvijati toleranciju, suradnju, prijateljstvo među učenicima, kvalitetno provoditi slobodno vrijeme učenika. Jačati prijateljstva te sklapati nova. Naučiti plivati (neplivači).  </w:t>
            </w:r>
          </w:p>
          <w:p w14:paraId="63DB6676" w14:textId="77777777" w:rsidR="00D21393" w:rsidRPr="00245978" w:rsidRDefault="00D21393" w:rsidP="00B74770">
            <w:pPr>
              <w:spacing w:line="254"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Bidi"/>
                <w:sz w:val="22"/>
                <w:szCs w:val="22"/>
              </w:rPr>
            </w:pPr>
          </w:p>
        </w:tc>
        <w:tc>
          <w:tcPr>
            <w:tcW w:w="183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2F6A0AB" w14:textId="77777777" w:rsidR="00D21393" w:rsidRPr="00245978" w:rsidRDefault="00D21393" w:rsidP="00B74770">
            <w:pPr>
              <w:ind w:left="19"/>
              <w:jc w:val="center"/>
              <w:cnfStyle w:val="000000100000" w:firstRow="0" w:lastRow="0" w:firstColumn="0" w:lastColumn="0" w:oddVBand="0" w:evenVBand="0" w:oddHBand="1" w:evenHBand="0" w:firstRowFirstColumn="0" w:firstRowLastColumn="0" w:lastRowFirstColumn="0" w:lastRowLastColumn="0"/>
              <w:rPr>
                <w:rFonts w:eastAsia="Calibri"/>
                <w:bCs/>
                <w:color w:val="000000"/>
                <w:sz w:val="22"/>
                <w:szCs w:val="22"/>
              </w:rPr>
            </w:pPr>
            <w:r w:rsidRPr="00245978">
              <w:rPr>
                <w:rFonts w:eastAsia="Calibri"/>
                <w:bCs/>
                <w:color w:val="000000"/>
                <w:sz w:val="22"/>
                <w:szCs w:val="22"/>
              </w:rPr>
              <w:t>terenska nastava, održavanje različitih igara, radionica, kvizova, škola plivanja za neplivače</w:t>
            </w:r>
          </w:p>
        </w:tc>
        <w:tc>
          <w:tcPr>
            <w:tcW w:w="1840"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A7EBE39" w14:textId="77777777" w:rsidR="00D21393" w:rsidRPr="00245978" w:rsidRDefault="00D21393" w:rsidP="00B74770">
            <w:pPr>
              <w:ind w:left="19"/>
              <w:jc w:val="center"/>
              <w:cnfStyle w:val="000000100000" w:firstRow="0" w:lastRow="0" w:firstColumn="0" w:lastColumn="0" w:oddVBand="0" w:evenVBand="0" w:oddHBand="1" w:evenHBand="0" w:firstRowFirstColumn="0" w:firstRowLastColumn="0" w:lastRowFirstColumn="0" w:lastRowLastColumn="0"/>
              <w:rPr>
                <w:rFonts w:eastAsia="Calibri"/>
                <w:bCs/>
                <w:color w:val="000000"/>
                <w:sz w:val="22"/>
                <w:szCs w:val="22"/>
              </w:rPr>
            </w:pPr>
            <w:r w:rsidRPr="00245978">
              <w:rPr>
                <w:rFonts w:eastAsia="Calibri"/>
                <w:bCs/>
                <w:color w:val="000000"/>
                <w:sz w:val="22"/>
                <w:szCs w:val="22"/>
              </w:rPr>
              <w:t xml:space="preserve">Istraživanje i upoznavanje znamenitosti RH, povezivanje naučenog gradiva o pojedinim znamenitostima, sudjelovati u različitim aktivnostima, učiti plivati (neplivači). </w:t>
            </w:r>
          </w:p>
        </w:tc>
        <w:tc>
          <w:tcPr>
            <w:tcW w:w="1557"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B548585" w14:textId="77777777" w:rsidR="00D21393" w:rsidRPr="00245978" w:rsidRDefault="00D21393" w:rsidP="00B74770">
            <w:pPr>
              <w:spacing w:line="254" w:lineRule="auto"/>
              <w:jc w:val="center"/>
              <w:cnfStyle w:val="000000100000" w:firstRow="0" w:lastRow="0" w:firstColumn="0" w:lastColumn="0" w:oddVBand="0" w:evenVBand="0" w:oddHBand="1" w:evenHBand="0" w:firstRowFirstColumn="0" w:firstRowLastColumn="0" w:lastRowFirstColumn="0" w:lastRowLastColumn="0"/>
              <w:rPr>
                <w:rFonts w:eastAsia="Calibri"/>
                <w:color w:val="000000"/>
                <w:sz w:val="22"/>
                <w:szCs w:val="22"/>
              </w:rPr>
            </w:pPr>
            <w:r w:rsidRPr="38F3508C">
              <w:rPr>
                <w:rFonts w:eastAsia="Calibri"/>
                <w:color w:val="000000" w:themeColor="text1"/>
                <w:sz w:val="22"/>
                <w:szCs w:val="22"/>
              </w:rPr>
              <w:t xml:space="preserve">Troškove ekskurzije snose roditelji, ovisno o izboru ponude </w:t>
            </w:r>
          </w:p>
        </w:tc>
        <w:tc>
          <w:tcPr>
            <w:tcW w:w="169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493200D" w14:textId="77777777" w:rsidR="00D21393" w:rsidRPr="00245978" w:rsidRDefault="00D21393" w:rsidP="00B74770">
            <w:pPr>
              <w:spacing w:line="254" w:lineRule="auto"/>
              <w:jc w:val="center"/>
              <w:cnfStyle w:val="000000100000" w:firstRow="0" w:lastRow="0" w:firstColumn="0" w:lastColumn="0" w:oddVBand="0" w:evenVBand="0" w:oddHBand="1" w:evenHBand="0" w:firstRowFirstColumn="0" w:firstRowLastColumn="0" w:lastRowFirstColumn="0" w:lastRowLastColumn="0"/>
              <w:rPr>
                <w:rFonts w:eastAsia="Calibri"/>
                <w:bCs/>
                <w:color w:val="000000"/>
                <w:sz w:val="22"/>
                <w:szCs w:val="22"/>
              </w:rPr>
            </w:pPr>
            <w:r w:rsidRPr="00245978">
              <w:rPr>
                <w:rFonts w:eastAsia="Calibri"/>
                <w:bCs/>
                <w:color w:val="000000"/>
                <w:sz w:val="22"/>
                <w:szCs w:val="22"/>
              </w:rPr>
              <w:t>Osobni i socijalni razvoj</w:t>
            </w:r>
          </w:p>
          <w:p w14:paraId="3B415961" w14:textId="77777777" w:rsidR="00D21393" w:rsidRPr="00245978" w:rsidRDefault="00D21393" w:rsidP="00B74770">
            <w:pPr>
              <w:spacing w:line="254" w:lineRule="auto"/>
              <w:jc w:val="center"/>
              <w:cnfStyle w:val="000000100000" w:firstRow="0" w:lastRow="0" w:firstColumn="0" w:lastColumn="0" w:oddVBand="0" w:evenVBand="0" w:oddHBand="1" w:evenHBand="0" w:firstRowFirstColumn="0" w:firstRowLastColumn="0" w:lastRowFirstColumn="0" w:lastRowLastColumn="0"/>
              <w:rPr>
                <w:rFonts w:eastAsia="Calibri"/>
                <w:bCs/>
                <w:color w:val="000000"/>
                <w:sz w:val="22"/>
                <w:szCs w:val="22"/>
              </w:rPr>
            </w:pPr>
            <w:r w:rsidRPr="00245978">
              <w:rPr>
                <w:rFonts w:eastAsia="Calibri"/>
                <w:bCs/>
                <w:color w:val="000000"/>
                <w:sz w:val="22"/>
                <w:szCs w:val="22"/>
              </w:rPr>
              <w:t>Građanski odgoj i obrazovanje</w:t>
            </w:r>
          </w:p>
          <w:p w14:paraId="550EC317" w14:textId="77777777" w:rsidR="00D21393" w:rsidRPr="00245978" w:rsidRDefault="00D21393" w:rsidP="00B74770">
            <w:pPr>
              <w:spacing w:line="254" w:lineRule="auto"/>
              <w:jc w:val="center"/>
              <w:cnfStyle w:val="000000100000" w:firstRow="0" w:lastRow="0" w:firstColumn="0" w:lastColumn="0" w:oddVBand="0" w:evenVBand="0" w:oddHBand="1" w:evenHBand="0" w:firstRowFirstColumn="0" w:firstRowLastColumn="0" w:lastRowFirstColumn="0" w:lastRowLastColumn="0"/>
              <w:rPr>
                <w:rFonts w:eastAsia="Calibri"/>
                <w:bCs/>
                <w:color w:val="000000"/>
                <w:sz w:val="22"/>
                <w:szCs w:val="22"/>
              </w:rPr>
            </w:pPr>
          </w:p>
        </w:tc>
        <w:tc>
          <w:tcPr>
            <w:tcW w:w="239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25F35ED" w14:textId="77777777" w:rsidR="00D21393" w:rsidRPr="00245978" w:rsidRDefault="00D21393" w:rsidP="00B74770">
            <w:pPr>
              <w:ind w:right="7"/>
              <w:jc w:val="center"/>
              <w:cnfStyle w:val="000000100000" w:firstRow="0" w:lastRow="0" w:firstColumn="0" w:lastColumn="0" w:oddVBand="0" w:evenVBand="0" w:oddHBand="1" w:evenHBand="0" w:firstRowFirstColumn="0" w:firstRowLastColumn="0" w:lastRowFirstColumn="0" w:lastRowLastColumn="0"/>
              <w:rPr>
                <w:color w:val="000000"/>
                <w:sz w:val="22"/>
                <w:szCs w:val="22"/>
              </w:rPr>
            </w:pPr>
            <w:r w:rsidRPr="00245978">
              <w:rPr>
                <w:color w:val="000000"/>
                <w:sz w:val="22"/>
                <w:szCs w:val="22"/>
              </w:rPr>
              <w:t>Izlaganje radova radionica, praćenje učenikova ponašanja, zajednička analiza na kraju putovanja i kritički osvrt. Razgovor i rasprava o iskustvima i dojmovima nakon ekskurzije. Fotografiranje putovanja, pisanje članka za web stranicu škole.</w:t>
            </w:r>
          </w:p>
        </w:tc>
      </w:tr>
    </w:tbl>
    <w:p w14:paraId="0C9481CD" w14:textId="77777777" w:rsidR="00D21393" w:rsidRDefault="00D21393" w:rsidP="00D21393"/>
    <w:p w14:paraId="186CF116" w14:textId="77777777" w:rsidR="00D21393" w:rsidRDefault="00D21393" w:rsidP="00D21393">
      <w:pPr>
        <w:rPr>
          <w:b/>
          <w:bCs/>
        </w:rPr>
      </w:pPr>
    </w:p>
    <w:p w14:paraId="26698F04" w14:textId="77777777" w:rsidR="00D21393" w:rsidRDefault="00D21393" w:rsidP="00D21393">
      <w:pPr>
        <w:rPr>
          <w:b/>
          <w:bCs/>
        </w:rPr>
      </w:pPr>
    </w:p>
    <w:p w14:paraId="3AA064DF" w14:textId="77777777" w:rsidR="00D21393" w:rsidRDefault="00D21393" w:rsidP="00D21393">
      <w:pPr>
        <w:rPr>
          <w:b/>
          <w:sz w:val="28"/>
          <w:szCs w:val="28"/>
        </w:rPr>
      </w:pPr>
    </w:p>
    <w:tbl>
      <w:tblPr>
        <w:tblpPr w:leftFromText="180" w:rightFromText="180" w:vertAnchor="text" w:horzAnchor="margin" w:tblpXSpec="center" w:tblpY="92"/>
        <w:tblW w:w="1539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1760"/>
        <w:gridCol w:w="2622"/>
        <w:gridCol w:w="1838"/>
        <w:gridCol w:w="1697"/>
        <w:gridCol w:w="104"/>
        <w:gridCol w:w="1735"/>
        <w:gridCol w:w="819"/>
        <w:gridCol w:w="736"/>
        <w:gridCol w:w="1697"/>
        <w:gridCol w:w="2390"/>
      </w:tblGrid>
      <w:tr w:rsidR="00D21393" w:rsidRPr="003127BA" w14:paraId="6060DF36" w14:textId="77777777" w:rsidTr="00B74770">
        <w:trPr>
          <w:trHeight w:val="841"/>
        </w:trPr>
        <w:tc>
          <w:tcPr>
            <w:tcW w:w="15398" w:type="dxa"/>
            <w:gridSpan w:val="10"/>
          </w:tcPr>
          <w:p w14:paraId="364A7F60" w14:textId="77777777" w:rsidR="00D21393" w:rsidRPr="008477CE" w:rsidRDefault="00D21393" w:rsidP="00B74770">
            <w:pPr>
              <w:rPr>
                <w:b/>
                <w:sz w:val="26"/>
                <w:szCs w:val="26"/>
              </w:rPr>
            </w:pPr>
          </w:p>
          <w:p w14:paraId="630560D6" w14:textId="3C0D747E" w:rsidR="00D21393" w:rsidRPr="008477CE" w:rsidRDefault="00D21393" w:rsidP="00996328">
            <w:pPr>
              <w:pStyle w:val="Naslov2"/>
              <w:jc w:val="center"/>
              <w:rPr>
                <w:i/>
                <w:iCs/>
              </w:rPr>
            </w:pPr>
            <w:bookmarkStart w:id="103" w:name="_Toc146837762"/>
            <w:r w:rsidRPr="38F3508C">
              <w:t>6.2</w:t>
            </w:r>
            <w:r>
              <w:t>3</w:t>
            </w:r>
            <w:r w:rsidRPr="38F3508C">
              <w:t>. Posjet župnoj crkvi za učenike 2., 4., 5. i 6. razreda</w:t>
            </w:r>
            <w:bookmarkEnd w:id="103"/>
          </w:p>
        </w:tc>
      </w:tr>
      <w:tr w:rsidR="00D21393" w:rsidRPr="003127BA" w14:paraId="5C963BD0" w14:textId="77777777" w:rsidTr="00B74770">
        <w:trPr>
          <w:trHeight w:val="2824"/>
        </w:trPr>
        <w:tc>
          <w:tcPr>
            <w:tcW w:w="6232" w:type="dxa"/>
            <w:gridSpan w:val="3"/>
            <w:tcBorders>
              <w:bottom w:val="double" w:sz="2" w:space="0" w:color="BFBFBF" w:themeColor="background1" w:themeShade="BF"/>
            </w:tcBorders>
            <w:shd w:val="clear" w:color="auto" w:fill="E7E6E6" w:themeFill="background2"/>
          </w:tcPr>
          <w:p w14:paraId="7F6002EA" w14:textId="77777777" w:rsidR="00D21393" w:rsidRPr="003728A4" w:rsidRDefault="00D21393" w:rsidP="00B74770">
            <w:pPr>
              <w:spacing w:line="256" w:lineRule="auto"/>
              <w:jc w:val="center"/>
            </w:pPr>
            <w:r w:rsidRPr="003728A4">
              <w:br/>
              <w:t>NOSITELJ/I AKTIVNOSTI:</w:t>
            </w:r>
          </w:p>
          <w:p w14:paraId="215CC538" w14:textId="77777777" w:rsidR="00D21393" w:rsidRPr="003728A4" w:rsidRDefault="00D21393" w:rsidP="00B74770">
            <w:pPr>
              <w:spacing w:line="256" w:lineRule="auto"/>
              <w:jc w:val="center"/>
              <w:rPr>
                <w:b/>
                <w:bCs/>
              </w:rPr>
            </w:pPr>
            <w:r w:rsidRPr="77C6FEF3">
              <w:rPr>
                <w:b/>
                <w:bCs/>
              </w:rPr>
              <w:t>s. Ksenija Franjo</w:t>
            </w:r>
          </w:p>
        </w:tc>
        <w:tc>
          <w:tcPr>
            <w:tcW w:w="1805" w:type="dxa"/>
            <w:gridSpan w:val="2"/>
            <w:tcBorders>
              <w:bottom w:val="double" w:sz="2" w:space="0" w:color="BFBFBF" w:themeColor="background1" w:themeShade="BF"/>
            </w:tcBorders>
            <w:shd w:val="clear" w:color="auto" w:fill="E7E6E6" w:themeFill="background2"/>
          </w:tcPr>
          <w:p w14:paraId="7F06B2B5" w14:textId="77777777" w:rsidR="00D21393" w:rsidRPr="003728A4" w:rsidRDefault="00D21393" w:rsidP="00B74770">
            <w:pPr>
              <w:spacing w:line="256" w:lineRule="auto"/>
              <w:jc w:val="center"/>
              <w:rPr>
                <w:b/>
              </w:rPr>
            </w:pPr>
            <w:r w:rsidRPr="003728A4">
              <w:rPr>
                <w:b/>
              </w:rPr>
              <w:br/>
              <w:t>SURADNICI:</w:t>
            </w:r>
          </w:p>
          <w:p w14:paraId="3F02C0E4" w14:textId="77777777" w:rsidR="00D21393" w:rsidRPr="00440A70" w:rsidRDefault="00D21393" w:rsidP="00B74770">
            <w:pPr>
              <w:spacing w:line="256" w:lineRule="auto"/>
              <w:jc w:val="center"/>
            </w:pPr>
            <w:r w:rsidRPr="00440A70">
              <w:t>Župnik Ante Šiško</w:t>
            </w:r>
          </w:p>
        </w:tc>
        <w:tc>
          <w:tcPr>
            <w:tcW w:w="2560" w:type="dxa"/>
            <w:gridSpan w:val="2"/>
            <w:tcBorders>
              <w:bottom w:val="double" w:sz="2" w:space="0" w:color="BFBFBF" w:themeColor="background1" w:themeShade="BF"/>
            </w:tcBorders>
            <w:shd w:val="clear" w:color="auto" w:fill="E7E6E6" w:themeFill="background2"/>
          </w:tcPr>
          <w:p w14:paraId="67AEBD79" w14:textId="77777777" w:rsidR="00D21393" w:rsidRPr="003728A4" w:rsidRDefault="00D21393" w:rsidP="00B74770">
            <w:pPr>
              <w:spacing w:line="256" w:lineRule="auto"/>
              <w:jc w:val="center"/>
              <w:rPr>
                <w:b/>
                <w:bCs/>
              </w:rPr>
            </w:pPr>
            <w:r>
              <w:br/>
            </w:r>
            <w:r w:rsidRPr="043E4EAE">
              <w:rPr>
                <w:b/>
                <w:bCs/>
              </w:rPr>
              <w:t xml:space="preserve">NAMIJENJENO: </w:t>
            </w:r>
            <w:r>
              <w:br/>
              <w:t xml:space="preserve"> 4., 5. i  6. razred</w:t>
            </w:r>
          </w:p>
        </w:tc>
        <w:tc>
          <w:tcPr>
            <w:tcW w:w="2406" w:type="dxa"/>
            <w:gridSpan w:val="2"/>
            <w:tcBorders>
              <w:bottom w:val="double" w:sz="2" w:space="0" w:color="BFBFBF" w:themeColor="background1" w:themeShade="BF"/>
            </w:tcBorders>
            <w:shd w:val="clear" w:color="auto" w:fill="E7E6E6" w:themeFill="background2"/>
          </w:tcPr>
          <w:p w14:paraId="35A7B236" w14:textId="77777777" w:rsidR="00D21393" w:rsidRPr="003728A4" w:rsidRDefault="00D21393" w:rsidP="00B74770">
            <w:pPr>
              <w:jc w:val="center"/>
            </w:pPr>
            <w:r w:rsidRPr="003728A4">
              <w:rPr>
                <w:b/>
              </w:rPr>
              <w:br/>
              <w:t>PREDVIĐENO VRIJEME REALIZACIJE:</w:t>
            </w:r>
          </w:p>
          <w:p w14:paraId="7D6C80A1" w14:textId="77777777" w:rsidR="00D21393" w:rsidRPr="00440A70" w:rsidRDefault="00D21393" w:rsidP="00B74770">
            <w:pPr>
              <w:rPr>
                <w:sz w:val="22"/>
                <w:szCs w:val="22"/>
              </w:rPr>
            </w:pPr>
          </w:p>
          <w:p w14:paraId="468F9779" w14:textId="77777777" w:rsidR="00D21393" w:rsidRPr="00440A70" w:rsidRDefault="00D21393" w:rsidP="00B74770">
            <w:pPr>
              <w:rPr>
                <w:sz w:val="22"/>
                <w:szCs w:val="22"/>
              </w:rPr>
            </w:pPr>
            <w:r w:rsidRPr="00440A70">
              <w:rPr>
                <w:sz w:val="22"/>
                <w:szCs w:val="22"/>
              </w:rPr>
              <w:t>4. razred – listopad i svibanj</w:t>
            </w:r>
          </w:p>
          <w:p w14:paraId="0DB2E7E2" w14:textId="77777777" w:rsidR="00D21393" w:rsidRPr="00440A70" w:rsidRDefault="00D21393" w:rsidP="00B74770">
            <w:pPr>
              <w:rPr>
                <w:sz w:val="22"/>
                <w:szCs w:val="22"/>
              </w:rPr>
            </w:pPr>
            <w:r w:rsidRPr="00440A70">
              <w:rPr>
                <w:sz w:val="22"/>
                <w:szCs w:val="22"/>
              </w:rPr>
              <w:t>5. razred – listopad i svibanj</w:t>
            </w:r>
          </w:p>
          <w:p w14:paraId="2376844C" w14:textId="77777777" w:rsidR="00D21393" w:rsidRPr="003728A4" w:rsidRDefault="00D21393" w:rsidP="00B74770">
            <w:pPr>
              <w:spacing w:line="256" w:lineRule="auto"/>
              <w:rPr>
                <w:b/>
              </w:rPr>
            </w:pPr>
            <w:r w:rsidRPr="00440A70">
              <w:rPr>
                <w:sz w:val="22"/>
                <w:szCs w:val="22"/>
              </w:rPr>
              <w:t>6. razred - travanj</w:t>
            </w:r>
          </w:p>
        </w:tc>
        <w:tc>
          <w:tcPr>
            <w:tcW w:w="2395" w:type="dxa"/>
            <w:tcBorders>
              <w:bottom w:val="double" w:sz="2" w:space="0" w:color="BFBFBF" w:themeColor="background1" w:themeShade="BF"/>
            </w:tcBorders>
            <w:shd w:val="clear" w:color="auto" w:fill="E7E6E6" w:themeFill="background2"/>
          </w:tcPr>
          <w:p w14:paraId="14BE1E1F" w14:textId="77777777" w:rsidR="00D21393" w:rsidRPr="003728A4" w:rsidRDefault="00D21393" w:rsidP="00B74770">
            <w:pPr>
              <w:spacing w:line="256" w:lineRule="auto"/>
              <w:jc w:val="center"/>
              <w:rPr>
                <w:b/>
              </w:rPr>
            </w:pPr>
            <w:r w:rsidRPr="003728A4">
              <w:rPr>
                <w:b/>
              </w:rPr>
              <w:br/>
              <w:t>TRAJANJE AKTIVNOSTI:</w:t>
            </w:r>
            <w:r w:rsidRPr="003728A4">
              <w:rPr>
                <w:b/>
              </w:rPr>
              <w:br/>
              <w:t>2 sata po razredu</w:t>
            </w:r>
          </w:p>
        </w:tc>
      </w:tr>
      <w:tr w:rsidR="00D21393" w:rsidRPr="003127BA" w14:paraId="7B2F1A77" w14:textId="77777777" w:rsidTr="00B74770">
        <w:trPr>
          <w:trHeight w:val="942"/>
        </w:trPr>
        <w:tc>
          <w:tcPr>
            <w:tcW w:w="1763" w:type="dxa"/>
            <w:tcBorders>
              <w:top w:val="double" w:sz="2" w:space="0" w:color="BFBFBF" w:themeColor="background1" w:themeShade="BF"/>
            </w:tcBorders>
            <w:shd w:val="clear" w:color="auto" w:fill="C0C0C0"/>
          </w:tcPr>
          <w:p w14:paraId="0A818F61" w14:textId="77777777" w:rsidR="00D21393" w:rsidRPr="003127BA" w:rsidRDefault="00D21393" w:rsidP="00B74770">
            <w:pPr>
              <w:spacing w:line="256" w:lineRule="auto"/>
              <w:jc w:val="center"/>
            </w:pPr>
          </w:p>
          <w:p w14:paraId="27663689" w14:textId="77777777" w:rsidR="00D21393" w:rsidRPr="003127BA" w:rsidRDefault="00D21393" w:rsidP="00B74770">
            <w:pPr>
              <w:spacing w:line="256" w:lineRule="auto"/>
              <w:jc w:val="center"/>
            </w:pPr>
            <w:r w:rsidRPr="003127BA">
              <w:t>ODGOVORNOSTI NOSITELJA AKTIVNOSTI</w:t>
            </w:r>
          </w:p>
        </w:tc>
        <w:tc>
          <w:tcPr>
            <w:tcW w:w="2627" w:type="dxa"/>
            <w:tcBorders>
              <w:top w:val="double" w:sz="2" w:space="0" w:color="BFBFBF" w:themeColor="background1" w:themeShade="BF"/>
            </w:tcBorders>
            <w:shd w:val="clear" w:color="auto" w:fill="DAEEF3"/>
          </w:tcPr>
          <w:p w14:paraId="1746E563" w14:textId="77777777" w:rsidR="00D21393" w:rsidRPr="00C65ABD" w:rsidRDefault="00D21393" w:rsidP="00B74770">
            <w:pPr>
              <w:spacing w:line="256" w:lineRule="auto"/>
              <w:jc w:val="center"/>
              <w:rPr>
                <w:b/>
              </w:rPr>
            </w:pPr>
          </w:p>
          <w:p w14:paraId="15DAC29C" w14:textId="77777777" w:rsidR="00D21393" w:rsidRPr="00C65ABD" w:rsidRDefault="00D21393" w:rsidP="00B74770">
            <w:pPr>
              <w:spacing w:line="256" w:lineRule="auto"/>
              <w:jc w:val="center"/>
              <w:rPr>
                <w:b/>
              </w:rPr>
            </w:pPr>
            <w:r w:rsidRPr="00C65ABD">
              <w:rPr>
                <w:b/>
              </w:rPr>
              <w:t>CILJEVI AKTIVNOSTI</w:t>
            </w:r>
          </w:p>
        </w:tc>
        <w:tc>
          <w:tcPr>
            <w:tcW w:w="1842" w:type="dxa"/>
            <w:tcBorders>
              <w:top w:val="double" w:sz="2" w:space="0" w:color="BFBFBF" w:themeColor="background1" w:themeShade="BF"/>
            </w:tcBorders>
            <w:shd w:val="clear" w:color="auto" w:fill="FFE599" w:themeFill="accent4" w:themeFillTint="66"/>
          </w:tcPr>
          <w:p w14:paraId="0468A4A1" w14:textId="77777777" w:rsidR="00D21393" w:rsidRPr="00C65ABD" w:rsidRDefault="00D21393" w:rsidP="00B74770">
            <w:pPr>
              <w:spacing w:line="256" w:lineRule="auto"/>
              <w:jc w:val="center"/>
              <w:rPr>
                <w:b/>
              </w:rPr>
            </w:pPr>
          </w:p>
          <w:p w14:paraId="3D8072AE" w14:textId="77777777" w:rsidR="00D21393" w:rsidRPr="00C65ABD" w:rsidRDefault="00D21393" w:rsidP="00B74770">
            <w:pPr>
              <w:spacing w:line="256" w:lineRule="auto"/>
              <w:jc w:val="center"/>
              <w:rPr>
                <w:b/>
              </w:rPr>
            </w:pPr>
            <w:r w:rsidRPr="00C65ABD">
              <w:rPr>
                <w:b/>
              </w:rPr>
              <w:t>OČEKIVANI ISHODI / POSTIGNUĆA</w:t>
            </w:r>
          </w:p>
        </w:tc>
        <w:tc>
          <w:tcPr>
            <w:tcW w:w="1701" w:type="dxa"/>
            <w:tcBorders>
              <w:top w:val="double" w:sz="2" w:space="0" w:color="BFBFBF" w:themeColor="background1" w:themeShade="BF"/>
            </w:tcBorders>
            <w:shd w:val="clear" w:color="auto" w:fill="E5B8B7"/>
          </w:tcPr>
          <w:p w14:paraId="03BC4DEA" w14:textId="77777777" w:rsidR="00D21393" w:rsidRPr="00C65ABD" w:rsidRDefault="00D21393" w:rsidP="00B74770">
            <w:pPr>
              <w:spacing w:line="256" w:lineRule="auto"/>
              <w:jc w:val="center"/>
              <w:rPr>
                <w:b/>
              </w:rPr>
            </w:pPr>
          </w:p>
          <w:p w14:paraId="6A05AF2C" w14:textId="77777777" w:rsidR="00D21393" w:rsidRPr="00C65ABD" w:rsidRDefault="00D21393" w:rsidP="00B74770">
            <w:pPr>
              <w:spacing w:line="256" w:lineRule="auto"/>
              <w:jc w:val="center"/>
              <w:rPr>
                <w:b/>
              </w:rPr>
            </w:pPr>
            <w:r w:rsidRPr="00C65ABD">
              <w:rPr>
                <w:b/>
              </w:rPr>
              <w:t>NAČINI UČENJA</w:t>
            </w:r>
          </w:p>
        </w:tc>
        <w:tc>
          <w:tcPr>
            <w:tcW w:w="1843" w:type="dxa"/>
            <w:gridSpan w:val="2"/>
            <w:tcBorders>
              <w:top w:val="double" w:sz="2" w:space="0" w:color="BFBFBF" w:themeColor="background1" w:themeShade="BF"/>
            </w:tcBorders>
            <w:shd w:val="clear" w:color="auto" w:fill="A8D08D" w:themeFill="accent6" w:themeFillTint="99"/>
          </w:tcPr>
          <w:p w14:paraId="771E086B" w14:textId="77777777" w:rsidR="00D21393" w:rsidRPr="00C65ABD" w:rsidRDefault="00D21393" w:rsidP="00B74770">
            <w:pPr>
              <w:spacing w:line="256" w:lineRule="auto"/>
              <w:jc w:val="center"/>
              <w:rPr>
                <w:b/>
              </w:rPr>
            </w:pPr>
          </w:p>
          <w:p w14:paraId="5635DE1E" w14:textId="77777777" w:rsidR="00D21393" w:rsidRPr="00C65ABD" w:rsidRDefault="00D21393" w:rsidP="00B74770">
            <w:pPr>
              <w:spacing w:line="256" w:lineRule="auto"/>
              <w:jc w:val="center"/>
              <w:rPr>
                <w:b/>
              </w:rPr>
            </w:pPr>
            <w:r w:rsidRPr="00C65ABD">
              <w:rPr>
                <w:b/>
              </w:rPr>
              <w:t>AKTIVNOSTI ZA UČENIKE</w:t>
            </w:r>
          </w:p>
        </w:tc>
        <w:tc>
          <w:tcPr>
            <w:tcW w:w="1559" w:type="dxa"/>
            <w:gridSpan w:val="2"/>
            <w:tcBorders>
              <w:top w:val="double" w:sz="2" w:space="0" w:color="BFBFBF" w:themeColor="background1" w:themeShade="BF"/>
            </w:tcBorders>
            <w:shd w:val="clear" w:color="auto" w:fill="FFB7D8"/>
          </w:tcPr>
          <w:p w14:paraId="6B96F871" w14:textId="77777777" w:rsidR="00D21393" w:rsidRPr="00C65ABD" w:rsidRDefault="00D21393" w:rsidP="00B74770">
            <w:pPr>
              <w:spacing w:line="256" w:lineRule="auto"/>
              <w:jc w:val="center"/>
              <w:rPr>
                <w:b/>
              </w:rPr>
            </w:pPr>
          </w:p>
          <w:p w14:paraId="19C5F533" w14:textId="77777777" w:rsidR="00D21393" w:rsidRPr="00C65ABD" w:rsidRDefault="00D21393" w:rsidP="00B74770">
            <w:pPr>
              <w:spacing w:line="256" w:lineRule="auto"/>
              <w:jc w:val="center"/>
              <w:rPr>
                <w:b/>
              </w:rPr>
            </w:pPr>
            <w:r w:rsidRPr="00C65ABD">
              <w:rPr>
                <w:b/>
              </w:rPr>
              <w:t>MATERIJALNI RESURSI</w:t>
            </w:r>
          </w:p>
        </w:tc>
        <w:tc>
          <w:tcPr>
            <w:tcW w:w="1701" w:type="dxa"/>
            <w:tcBorders>
              <w:top w:val="double" w:sz="2" w:space="0" w:color="BFBFBF" w:themeColor="background1" w:themeShade="BF"/>
            </w:tcBorders>
            <w:shd w:val="clear" w:color="auto" w:fill="D6CFB4"/>
          </w:tcPr>
          <w:p w14:paraId="5A5C599A" w14:textId="77777777" w:rsidR="00D21393" w:rsidRPr="00C65ABD" w:rsidRDefault="00D21393" w:rsidP="00B74770">
            <w:pPr>
              <w:spacing w:line="256" w:lineRule="auto"/>
              <w:jc w:val="center"/>
              <w:rPr>
                <w:b/>
              </w:rPr>
            </w:pPr>
          </w:p>
          <w:p w14:paraId="23E64C01" w14:textId="77777777" w:rsidR="00D21393" w:rsidRPr="00C65ABD" w:rsidRDefault="00D21393" w:rsidP="00B74770">
            <w:pPr>
              <w:spacing w:line="256" w:lineRule="auto"/>
              <w:jc w:val="center"/>
              <w:rPr>
                <w:b/>
              </w:rPr>
            </w:pPr>
            <w:r w:rsidRPr="00C65ABD">
              <w:rPr>
                <w:b/>
              </w:rPr>
              <w:t>MEĐU-PREDMETNE TEME</w:t>
            </w:r>
          </w:p>
        </w:tc>
        <w:tc>
          <w:tcPr>
            <w:tcW w:w="2362" w:type="dxa"/>
            <w:tcBorders>
              <w:top w:val="double" w:sz="2" w:space="0" w:color="BFBFBF" w:themeColor="background1" w:themeShade="BF"/>
            </w:tcBorders>
            <w:shd w:val="clear" w:color="auto" w:fill="95B3D7"/>
          </w:tcPr>
          <w:p w14:paraId="54FE7AC9" w14:textId="77777777" w:rsidR="00D21393" w:rsidRPr="00C65ABD" w:rsidRDefault="00D21393" w:rsidP="00B74770">
            <w:pPr>
              <w:spacing w:line="256" w:lineRule="auto"/>
              <w:jc w:val="center"/>
              <w:rPr>
                <w:b/>
              </w:rPr>
            </w:pPr>
          </w:p>
          <w:p w14:paraId="41B9423E" w14:textId="77777777" w:rsidR="00D21393" w:rsidRPr="00C65ABD" w:rsidRDefault="00D21393" w:rsidP="00B74770">
            <w:pPr>
              <w:spacing w:line="256" w:lineRule="auto"/>
              <w:jc w:val="center"/>
              <w:rPr>
                <w:b/>
              </w:rPr>
            </w:pPr>
            <w:r w:rsidRPr="00C65ABD">
              <w:rPr>
                <w:b/>
              </w:rPr>
              <w:t>NAČIN PRAĆENJA I PROVJERE ISHODA / POSTIGNUĆA</w:t>
            </w:r>
          </w:p>
        </w:tc>
      </w:tr>
      <w:tr w:rsidR="00D21393" w:rsidRPr="003127BA" w14:paraId="03655C03" w14:textId="77777777" w:rsidTr="00D21393">
        <w:trPr>
          <w:trHeight w:val="1408"/>
        </w:trPr>
        <w:tc>
          <w:tcPr>
            <w:tcW w:w="1763" w:type="dxa"/>
            <w:shd w:val="clear" w:color="auto" w:fill="E7E6E6" w:themeFill="background2"/>
          </w:tcPr>
          <w:p w14:paraId="59172E2E" w14:textId="77777777" w:rsidR="00D21393" w:rsidRPr="003728A4" w:rsidRDefault="00D21393" w:rsidP="00B74770">
            <w:pPr>
              <w:spacing w:line="256" w:lineRule="auto"/>
              <w:jc w:val="center"/>
              <w:rPr>
                <w:sz w:val="22"/>
                <w:szCs w:val="22"/>
              </w:rPr>
            </w:pPr>
            <w:r w:rsidRPr="003728A4">
              <w:rPr>
                <w:sz w:val="22"/>
                <w:szCs w:val="22"/>
              </w:rPr>
              <w:t>Organiziranje posjeta župnoj crkvi</w:t>
            </w:r>
          </w:p>
          <w:p w14:paraId="69538ABA" w14:textId="77777777" w:rsidR="00D21393" w:rsidRPr="003728A4" w:rsidRDefault="00D21393" w:rsidP="00B74770">
            <w:pPr>
              <w:spacing w:line="256" w:lineRule="auto"/>
              <w:jc w:val="center"/>
              <w:rPr>
                <w:sz w:val="22"/>
                <w:szCs w:val="22"/>
              </w:rPr>
            </w:pPr>
          </w:p>
        </w:tc>
        <w:tc>
          <w:tcPr>
            <w:tcW w:w="2627" w:type="dxa"/>
            <w:shd w:val="clear" w:color="auto" w:fill="E7E6E6" w:themeFill="background2"/>
          </w:tcPr>
          <w:p w14:paraId="44FDF09D" w14:textId="77777777" w:rsidR="00D21393" w:rsidRPr="003728A4" w:rsidRDefault="00D21393" w:rsidP="00B74770">
            <w:pPr>
              <w:jc w:val="center"/>
              <w:rPr>
                <w:sz w:val="22"/>
                <w:szCs w:val="22"/>
              </w:rPr>
            </w:pPr>
            <w:r w:rsidRPr="003728A4">
              <w:rPr>
                <w:sz w:val="22"/>
                <w:szCs w:val="22"/>
              </w:rPr>
              <w:t>Upoznavanje župne crkve, župnika i osnovnih podataka o župnoj zajednici. Upoznavanje s prostorom i liturgijskim predmetima.</w:t>
            </w:r>
          </w:p>
          <w:p w14:paraId="5D049837" w14:textId="77777777" w:rsidR="00D21393" w:rsidRPr="003728A4" w:rsidRDefault="00D21393" w:rsidP="00B74770">
            <w:pPr>
              <w:spacing w:line="256" w:lineRule="auto"/>
              <w:jc w:val="center"/>
              <w:rPr>
                <w:sz w:val="22"/>
                <w:szCs w:val="22"/>
              </w:rPr>
            </w:pPr>
            <w:r w:rsidRPr="003728A4">
              <w:rPr>
                <w:sz w:val="22"/>
                <w:szCs w:val="22"/>
              </w:rPr>
              <w:t>Sudjelovanje na molitvi krunice</w:t>
            </w:r>
          </w:p>
        </w:tc>
        <w:tc>
          <w:tcPr>
            <w:tcW w:w="1842" w:type="dxa"/>
            <w:shd w:val="clear" w:color="auto" w:fill="E7E6E6" w:themeFill="background2"/>
            <w:hideMark/>
          </w:tcPr>
          <w:p w14:paraId="14506660" w14:textId="77777777" w:rsidR="00D21393" w:rsidRPr="003728A4" w:rsidRDefault="00D21393" w:rsidP="00B74770">
            <w:pPr>
              <w:spacing w:line="256" w:lineRule="auto"/>
              <w:jc w:val="center"/>
              <w:rPr>
                <w:sz w:val="22"/>
                <w:szCs w:val="22"/>
              </w:rPr>
            </w:pPr>
            <w:r w:rsidRPr="003728A4">
              <w:rPr>
                <w:sz w:val="22"/>
                <w:szCs w:val="22"/>
              </w:rPr>
              <w:t>Prepoznati župnu crkvu, njezin unutarnji prostor i namjenu</w:t>
            </w:r>
          </w:p>
        </w:tc>
        <w:tc>
          <w:tcPr>
            <w:tcW w:w="1701" w:type="dxa"/>
            <w:shd w:val="clear" w:color="auto" w:fill="E7E6E6" w:themeFill="background2"/>
          </w:tcPr>
          <w:p w14:paraId="6B743608" w14:textId="77777777" w:rsidR="00D21393" w:rsidRPr="003728A4" w:rsidRDefault="00D21393" w:rsidP="00B74770">
            <w:pPr>
              <w:spacing w:line="256" w:lineRule="auto"/>
              <w:jc w:val="center"/>
              <w:rPr>
                <w:bCs/>
                <w:color w:val="000000"/>
                <w:sz w:val="22"/>
                <w:szCs w:val="22"/>
              </w:rPr>
            </w:pPr>
            <w:r w:rsidRPr="003728A4">
              <w:rPr>
                <w:sz w:val="22"/>
                <w:szCs w:val="22"/>
              </w:rPr>
              <w:t>razgledavanje župne crkve, liturgijskog prostora, liturgijskih predmeta, susret sa župnikom</w:t>
            </w:r>
          </w:p>
        </w:tc>
        <w:tc>
          <w:tcPr>
            <w:tcW w:w="1843" w:type="dxa"/>
            <w:gridSpan w:val="2"/>
            <w:shd w:val="clear" w:color="auto" w:fill="E7E6E6" w:themeFill="background2"/>
            <w:hideMark/>
          </w:tcPr>
          <w:p w14:paraId="6449C3D8" w14:textId="77777777" w:rsidR="00D21393" w:rsidRPr="003728A4" w:rsidRDefault="00D21393" w:rsidP="00B74770">
            <w:pPr>
              <w:spacing w:line="256" w:lineRule="auto"/>
              <w:jc w:val="center"/>
              <w:rPr>
                <w:bCs/>
                <w:color w:val="000000"/>
                <w:sz w:val="22"/>
                <w:szCs w:val="22"/>
              </w:rPr>
            </w:pPr>
            <w:r w:rsidRPr="003728A4">
              <w:rPr>
                <w:sz w:val="22"/>
                <w:szCs w:val="22"/>
              </w:rPr>
              <w:t>Učenje, promatranje,  razgledavanje</w:t>
            </w:r>
          </w:p>
        </w:tc>
        <w:tc>
          <w:tcPr>
            <w:tcW w:w="1559" w:type="dxa"/>
            <w:gridSpan w:val="2"/>
            <w:shd w:val="clear" w:color="auto" w:fill="E7E6E6" w:themeFill="background2"/>
          </w:tcPr>
          <w:p w14:paraId="7CEB27E1" w14:textId="77777777" w:rsidR="00D21393" w:rsidRPr="003728A4" w:rsidRDefault="00D21393" w:rsidP="00B74770">
            <w:pPr>
              <w:spacing w:line="256" w:lineRule="auto"/>
              <w:jc w:val="center"/>
              <w:rPr>
                <w:bCs/>
                <w:color w:val="000000"/>
                <w:sz w:val="22"/>
                <w:szCs w:val="22"/>
              </w:rPr>
            </w:pPr>
            <w:r w:rsidRPr="003728A4">
              <w:rPr>
                <w:bCs/>
                <w:color w:val="000000"/>
                <w:sz w:val="22"/>
                <w:szCs w:val="22"/>
              </w:rPr>
              <w:t>/</w:t>
            </w:r>
          </w:p>
        </w:tc>
        <w:tc>
          <w:tcPr>
            <w:tcW w:w="1701" w:type="dxa"/>
            <w:shd w:val="clear" w:color="auto" w:fill="E7E6E6" w:themeFill="background2"/>
          </w:tcPr>
          <w:p w14:paraId="6465F0F3" w14:textId="77777777" w:rsidR="00D21393" w:rsidRPr="003728A4" w:rsidRDefault="00D21393" w:rsidP="00B74770">
            <w:pPr>
              <w:spacing w:line="256" w:lineRule="auto"/>
              <w:jc w:val="center"/>
              <w:rPr>
                <w:bCs/>
                <w:color w:val="000000"/>
                <w:sz w:val="22"/>
                <w:szCs w:val="22"/>
              </w:rPr>
            </w:pPr>
            <w:r w:rsidRPr="003728A4">
              <w:rPr>
                <w:bCs/>
                <w:color w:val="000000"/>
                <w:sz w:val="22"/>
                <w:szCs w:val="22"/>
              </w:rPr>
              <w:t>Građanski odgoj i obrazovanje, osobni i socijalni razvoj, zdravlje</w:t>
            </w:r>
          </w:p>
        </w:tc>
        <w:tc>
          <w:tcPr>
            <w:tcW w:w="2362" w:type="dxa"/>
            <w:shd w:val="clear" w:color="auto" w:fill="E7E6E6" w:themeFill="background2"/>
          </w:tcPr>
          <w:p w14:paraId="35D99131" w14:textId="77777777" w:rsidR="00D21393" w:rsidRPr="003728A4" w:rsidRDefault="00D21393" w:rsidP="00B74770">
            <w:pPr>
              <w:jc w:val="center"/>
              <w:rPr>
                <w:sz w:val="22"/>
                <w:szCs w:val="22"/>
              </w:rPr>
            </w:pPr>
          </w:p>
          <w:p w14:paraId="76A3C264" w14:textId="77777777" w:rsidR="00D21393" w:rsidRPr="003728A4" w:rsidRDefault="00D21393" w:rsidP="00B74770">
            <w:pPr>
              <w:jc w:val="center"/>
              <w:rPr>
                <w:sz w:val="22"/>
                <w:szCs w:val="22"/>
              </w:rPr>
            </w:pPr>
            <w:r w:rsidRPr="003728A4">
              <w:rPr>
                <w:sz w:val="22"/>
                <w:szCs w:val="22"/>
              </w:rPr>
              <w:t>Primjena naučenog u nastavi, doživljena iskustva prenijeti u izgradnju vlastite osobnosti.</w:t>
            </w:r>
          </w:p>
        </w:tc>
      </w:tr>
    </w:tbl>
    <w:p w14:paraId="62877EEF" w14:textId="77777777" w:rsidR="00D21393" w:rsidRDefault="00D21393" w:rsidP="00D21393"/>
    <w:p w14:paraId="031D783C" w14:textId="77777777" w:rsidR="00D21393" w:rsidRDefault="00D21393" w:rsidP="00D21393">
      <w:pPr>
        <w:rPr>
          <w:b/>
          <w:bCs/>
        </w:rPr>
      </w:pPr>
    </w:p>
    <w:p w14:paraId="15470465" w14:textId="77777777" w:rsidR="00D21393" w:rsidRDefault="00D21393" w:rsidP="00D21393">
      <w:pPr>
        <w:rPr>
          <w:b/>
          <w:bCs/>
        </w:rPr>
      </w:pPr>
    </w:p>
    <w:p w14:paraId="000A0FB2" w14:textId="77777777" w:rsidR="00996328" w:rsidRDefault="00996328" w:rsidP="00D21393">
      <w:pPr>
        <w:rPr>
          <w:b/>
          <w:bCs/>
        </w:rPr>
      </w:pPr>
    </w:p>
    <w:p w14:paraId="78D4E403" w14:textId="77777777" w:rsidR="00996328" w:rsidRDefault="00996328" w:rsidP="00D21393">
      <w:pPr>
        <w:rPr>
          <w:b/>
          <w:bCs/>
        </w:rPr>
      </w:pPr>
    </w:p>
    <w:p w14:paraId="1556FC45" w14:textId="77777777" w:rsidR="00996328" w:rsidRDefault="00996328" w:rsidP="00D21393">
      <w:pPr>
        <w:rPr>
          <w:b/>
          <w:bCs/>
        </w:rPr>
      </w:pPr>
    </w:p>
    <w:p w14:paraId="3633F394" w14:textId="77777777" w:rsidR="00D21393" w:rsidRDefault="00D21393" w:rsidP="00D21393">
      <w:pPr>
        <w:rPr>
          <w:b/>
          <w:bCs/>
        </w:rPr>
      </w:pPr>
    </w:p>
    <w:tbl>
      <w:tblPr>
        <w:tblStyle w:val="Obinatablica11"/>
        <w:tblW w:w="15168" w:type="dxa"/>
        <w:tblInd w:w="-431" w:type="dxa"/>
        <w:tblLook w:val="04A0" w:firstRow="1" w:lastRow="0" w:firstColumn="1" w:lastColumn="0" w:noHBand="0" w:noVBand="1"/>
      </w:tblPr>
      <w:tblGrid>
        <w:gridCol w:w="2405"/>
        <w:gridCol w:w="1725"/>
        <w:gridCol w:w="1647"/>
        <w:gridCol w:w="1808"/>
        <w:gridCol w:w="1704"/>
        <w:gridCol w:w="776"/>
        <w:gridCol w:w="780"/>
        <w:gridCol w:w="1553"/>
        <w:gridCol w:w="2770"/>
      </w:tblGrid>
      <w:tr w:rsidR="00D21393" w14:paraId="66BD4B4F" w14:textId="77777777" w:rsidTr="00D21393">
        <w:trPr>
          <w:cnfStyle w:val="100000000000" w:firstRow="1" w:lastRow="0" w:firstColumn="0" w:lastColumn="0" w:oddVBand="0" w:evenVBand="0" w:oddHBand="0" w:evenHBand="0" w:firstRowFirstColumn="0" w:firstRowLastColumn="0" w:lastRowFirstColumn="0" w:lastRowLastColumn="0"/>
          <w:trHeight w:val="555"/>
        </w:trPr>
        <w:tc>
          <w:tcPr>
            <w:cnfStyle w:val="001000000000" w:firstRow="0" w:lastRow="0" w:firstColumn="1" w:lastColumn="0" w:oddVBand="0" w:evenVBand="0" w:oddHBand="0" w:evenHBand="0" w:firstRowFirstColumn="0" w:firstRowLastColumn="0" w:lastRowFirstColumn="0" w:lastRowLastColumn="0"/>
            <w:tcW w:w="15168" w:type="dxa"/>
            <w:gridSpan w:val="9"/>
            <w:tcBorders>
              <w:bottom w:val="double" w:sz="2" w:space="0" w:color="BFBFBF" w:themeColor="background1" w:themeShade="BF"/>
            </w:tcBorders>
          </w:tcPr>
          <w:p w14:paraId="5D10EE86" w14:textId="77777777" w:rsidR="00D21393" w:rsidRDefault="00D21393" w:rsidP="00B74770">
            <w:pPr>
              <w:spacing w:line="256" w:lineRule="auto"/>
              <w:jc w:val="center"/>
              <w:rPr>
                <w:b w:val="0"/>
                <w:bCs w:val="0"/>
                <w:sz w:val="26"/>
                <w:szCs w:val="26"/>
              </w:rPr>
            </w:pPr>
          </w:p>
          <w:p w14:paraId="1C9A4E5F" w14:textId="3B031C4F" w:rsidR="00D21393" w:rsidRPr="00996328" w:rsidRDefault="00D21393" w:rsidP="00996328">
            <w:pPr>
              <w:pStyle w:val="Naslov2"/>
              <w:jc w:val="center"/>
              <w:outlineLvl w:val="1"/>
              <w:rPr>
                <w:b/>
                <w:bCs w:val="0"/>
              </w:rPr>
            </w:pPr>
            <w:bookmarkStart w:id="104" w:name="_Toc146837763"/>
            <w:r w:rsidRPr="00996328">
              <w:rPr>
                <w:b/>
                <w:bCs w:val="0"/>
              </w:rPr>
              <w:t>6.24. Jednodnevni izlet učenika 6. razreda u Slavonski Brod</w:t>
            </w:r>
            <w:bookmarkEnd w:id="104"/>
          </w:p>
        </w:tc>
      </w:tr>
      <w:tr w:rsidR="00D21393" w14:paraId="68E98C4D" w14:textId="77777777" w:rsidTr="00D21393">
        <w:trPr>
          <w:cnfStyle w:val="000000100000" w:firstRow="0" w:lastRow="0" w:firstColumn="0" w:lastColumn="0" w:oddVBand="0" w:evenVBand="0" w:oddHBand="1" w:evenHBand="0" w:firstRowFirstColumn="0" w:firstRowLastColumn="0" w:lastRowFirstColumn="0" w:lastRowLastColumn="0"/>
          <w:trHeight w:val="1486"/>
        </w:trPr>
        <w:tc>
          <w:tcPr>
            <w:cnfStyle w:val="001000000000" w:firstRow="0" w:lastRow="0" w:firstColumn="1" w:lastColumn="0" w:oddVBand="0" w:evenVBand="0" w:oddHBand="0" w:evenHBand="0" w:firstRowFirstColumn="0" w:firstRowLastColumn="0" w:lastRowFirstColumn="0" w:lastRowLastColumn="0"/>
            <w:tcW w:w="5777" w:type="dxa"/>
            <w:gridSpan w:val="3"/>
            <w:tcBorders>
              <w:bottom w:val="double" w:sz="2" w:space="0" w:color="BFBFBF" w:themeColor="background1" w:themeShade="BF"/>
            </w:tcBorders>
          </w:tcPr>
          <w:p w14:paraId="06FEFA68" w14:textId="77777777" w:rsidR="00D21393" w:rsidRDefault="00D21393" w:rsidP="00B74770">
            <w:pPr>
              <w:spacing w:line="256" w:lineRule="auto"/>
              <w:jc w:val="center"/>
              <w:rPr>
                <w:rFonts w:ascii="Calibri" w:eastAsia="Calibri" w:hAnsi="Calibri"/>
              </w:rPr>
            </w:pPr>
            <w:r>
              <w:br/>
            </w:r>
            <w:r w:rsidRPr="043E4EAE">
              <w:rPr>
                <w:rFonts w:ascii="Calibri" w:eastAsia="Calibri" w:hAnsi="Calibri"/>
              </w:rPr>
              <w:t>NOSITELJI AKTIVNOSTI:</w:t>
            </w:r>
          </w:p>
          <w:p w14:paraId="7ED9200D" w14:textId="77777777" w:rsidR="00D21393" w:rsidRDefault="00D21393" w:rsidP="00B74770">
            <w:pPr>
              <w:spacing w:line="256" w:lineRule="auto"/>
              <w:jc w:val="center"/>
              <w:rPr>
                <w:rFonts w:ascii="Calibri" w:eastAsia="Calibri" w:hAnsi="Calibri"/>
                <w:b w:val="0"/>
                <w:bCs w:val="0"/>
              </w:rPr>
            </w:pPr>
            <w:r w:rsidRPr="043E4EAE">
              <w:rPr>
                <w:rFonts w:ascii="Calibri" w:eastAsia="Calibri" w:hAnsi="Calibri"/>
                <w:b w:val="0"/>
                <w:bCs w:val="0"/>
              </w:rPr>
              <w:t>Maša Vulić, Antonela Kristić</w:t>
            </w:r>
          </w:p>
        </w:tc>
        <w:tc>
          <w:tcPr>
            <w:tcW w:w="1808" w:type="dxa"/>
            <w:tcBorders>
              <w:bottom w:val="double" w:sz="2" w:space="0" w:color="BFBFBF" w:themeColor="background1" w:themeShade="BF"/>
            </w:tcBorders>
          </w:tcPr>
          <w:p w14:paraId="6AAF7C5F" w14:textId="77777777" w:rsidR="00D21393" w:rsidRDefault="00D21393" w:rsidP="00B74770">
            <w:pPr>
              <w:spacing w:line="256" w:lineRule="auto"/>
              <w:jc w:val="center"/>
              <w:cnfStyle w:val="000000100000" w:firstRow="0" w:lastRow="0" w:firstColumn="0" w:lastColumn="0" w:oddVBand="0" w:evenVBand="0" w:oddHBand="1" w:evenHBand="0" w:firstRowFirstColumn="0" w:firstRowLastColumn="0" w:lastRowFirstColumn="0" w:lastRowLastColumn="0"/>
              <w:rPr>
                <w:rFonts w:eastAsia="Calibri"/>
                <w:b/>
                <w:bCs/>
              </w:rPr>
            </w:pPr>
            <w:r>
              <w:br/>
            </w:r>
            <w:r w:rsidRPr="043E4EAE">
              <w:rPr>
                <w:rFonts w:eastAsia="Calibri"/>
                <w:b/>
                <w:bCs/>
              </w:rPr>
              <w:t>SURADNICI:</w:t>
            </w:r>
          </w:p>
          <w:p w14:paraId="694326D8" w14:textId="77777777" w:rsidR="00D21393" w:rsidRDefault="00D21393" w:rsidP="00B74770">
            <w:pPr>
              <w:spacing w:line="256" w:lineRule="auto"/>
              <w:jc w:val="center"/>
              <w:cnfStyle w:val="000000100000" w:firstRow="0" w:lastRow="0" w:firstColumn="0" w:lastColumn="0" w:oddVBand="0" w:evenVBand="0" w:oddHBand="1" w:evenHBand="0" w:firstRowFirstColumn="0" w:firstRowLastColumn="0" w:lastRowFirstColumn="0" w:lastRowLastColumn="0"/>
              <w:rPr>
                <w:rFonts w:eastAsia="Calibri"/>
              </w:rPr>
            </w:pPr>
            <w:r w:rsidRPr="043E4EAE">
              <w:rPr>
                <w:rFonts w:eastAsia="Calibri"/>
              </w:rPr>
              <w:t>-</w:t>
            </w:r>
          </w:p>
        </w:tc>
        <w:tc>
          <w:tcPr>
            <w:tcW w:w="2480" w:type="dxa"/>
            <w:gridSpan w:val="2"/>
            <w:tcBorders>
              <w:bottom w:val="double" w:sz="2" w:space="0" w:color="BFBFBF" w:themeColor="background1" w:themeShade="BF"/>
            </w:tcBorders>
          </w:tcPr>
          <w:p w14:paraId="5036209B" w14:textId="77777777" w:rsidR="00D21393" w:rsidRDefault="00D21393" w:rsidP="00B74770">
            <w:pPr>
              <w:spacing w:line="256" w:lineRule="auto"/>
              <w:jc w:val="center"/>
              <w:cnfStyle w:val="000000100000" w:firstRow="0" w:lastRow="0" w:firstColumn="0" w:lastColumn="0" w:oddVBand="0" w:evenVBand="0" w:oddHBand="1" w:evenHBand="0" w:firstRowFirstColumn="0" w:firstRowLastColumn="0" w:lastRowFirstColumn="0" w:lastRowLastColumn="0"/>
              <w:rPr>
                <w:rFonts w:eastAsia="Calibri"/>
                <w:b/>
                <w:bCs/>
              </w:rPr>
            </w:pPr>
            <w:r>
              <w:br/>
            </w:r>
            <w:r w:rsidRPr="043E4EAE">
              <w:rPr>
                <w:rFonts w:eastAsia="Calibri"/>
                <w:b/>
                <w:bCs/>
              </w:rPr>
              <w:t xml:space="preserve">NAMIJENJENO: </w:t>
            </w:r>
            <w:r>
              <w:br/>
              <w:t xml:space="preserve">učenicima 6. razreda </w:t>
            </w:r>
          </w:p>
        </w:tc>
        <w:tc>
          <w:tcPr>
            <w:tcW w:w="2333" w:type="dxa"/>
            <w:gridSpan w:val="2"/>
            <w:tcBorders>
              <w:bottom w:val="double" w:sz="2" w:space="0" w:color="BFBFBF" w:themeColor="background1" w:themeShade="BF"/>
            </w:tcBorders>
          </w:tcPr>
          <w:p w14:paraId="478DC8FA" w14:textId="77777777" w:rsidR="00D21393" w:rsidRDefault="00D21393" w:rsidP="00B74770">
            <w:pPr>
              <w:jc w:val="center"/>
              <w:cnfStyle w:val="000000100000" w:firstRow="0" w:lastRow="0" w:firstColumn="0" w:lastColumn="0" w:oddVBand="0" w:evenVBand="0" w:oddHBand="1" w:evenHBand="0" w:firstRowFirstColumn="0" w:firstRowLastColumn="0" w:lastRowFirstColumn="0" w:lastRowLastColumn="0"/>
              <w:rPr>
                <w:rFonts w:eastAsia="Calibri"/>
                <w:color w:val="000000" w:themeColor="text1"/>
              </w:rPr>
            </w:pPr>
            <w:r>
              <w:br/>
            </w:r>
            <w:r w:rsidRPr="043E4EAE">
              <w:rPr>
                <w:rFonts w:eastAsia="Calibri"/>
                <w:b/>
                <w:bCs/>
              </w:rPr>
              <w:t>PREDVIĐENO VRIJEME REALIZACIJE:</w:t>
            </w:r>
            <w:r w:rsidRPr="043E4EAE">
              <w:rPr>
                <w:rFonts w:eastAsia="Calibri"/>
                <w:color w:val="000000" w:themeColor="text1"/>
              </w:rPr>
              <w:t xml:space="preserve"> </w:t>
            </w:r>
          </w:p>
          <w:p w14:paraId="25640387" w14:textId="77777777" w:rsidR="00D21393" w:rsidRDefault="00D21393" w:rsidP="00B74770">
            <w:pPr>
              <w:jc w:val="center"/>
              <w:cnfStyle w:val="000000100000" w:firstRow="0" w:lastRow="0" w:firstColumn="0" w:lastColumn="0" w:oddVBand="0" w:evenVBand="0" w:oddHBand="1" w:evenHBand="0" w:firstRowFirstColumn="0" w:firstRowLastColumn="0" w:lastRowFirstColumn="0" w:lastRowLastColumn="0"/>
              <w:rPr>
                <w:rFonts w:eastAsia="Calibri"/>
              </w:rPr>
            </w:pPr>
            <w:r w:rsidRPr="043E4EAE">
              <w:rPr>
                <w:rFonts w:eastAsia="Calibri"/>
              </w:rPr>
              <w:t xml:space="preserve"> nastavna godina 2023./2024.</w:t>
            </w:r>
          </w:p>
        </w:tc>
        <w:tc>
          <w:tcPr>
            <w:tcW w:w="2770" w:type="dxa"/>
            <w:tcBorders>
              <w:bottom w:val="double" w:sz="2" w:space="0" w:color="BFBFBF" w:themeColor="background1" w:themeShade="BF"/>
            </w:tcBorders>
          </w:tcPr>
          <w:p w14:paraId="08E80A51" w14:textId="77777777" w:rsidR="00D21393" w:rsidRDefault="00D21393" w:rsidP="00B74770">
            <w:pPr>
              <w:spacing w:line="256" w:lineRule="auto"/>
              <w:jc w:val="center"/>
              <w:cnfStyle w:val="000000100000" w:firstRow="0" w:lastRow="0" w:firstColumn="0" w:lastColumn="0" w:oddVBand="0" w:evenVBand="0" w:oddHBand="1" w:evenHBand="0" w:firstRowFirstColumn="0" w:firstRowLastColumn="0" w:lastRowFirstColumn="0" w:lastRowLastColumn="0"/>
              <w:rPr>
                <w:rFonts w:eastAsia="Calibri"/>
              </w:rPr>
            </w:pPr>
            <w:r>
              <w:br/>
            </w:r>
            <w:r w:rsidRPr="043E4EAE">
              <w:rPr>
                <w:rFonts w:eastAsia="Calibri"/>
                <w:b/>
                <w:bCs/>
              </w:rPr>
              <w:t>TRAJANJE AKTIVNOSTI:</w:t>
            </w:r>
            <w:r>
              <w:br/>
            </w:r>
            <w:r w:rsidRPr="043E4EAE">
              <w:rPr>
                <w:rFonts w:eastAsia="Calibri"/>
              </w:rPr>
              <w:t xml:space="preserve">jedan dan </w:t>
            </w:r>
          </w:p>
          <w:p w14:paraId="48E088B6" w14:textId="77777777" w:rsidR="00D21393" w:rsidRDefault="00D21393" w:rsidP="00B74770">
            <w:pPr>
              <w:spacing w:line="256" w:lineRule="auto"/>
              <w:jc w:val="center"/>
              <w:cnfStyle w:val="000000100000" w:firstRow="0" w:lastRow="0" w:firstColumn="0" w:lastColumn="0" w:oddVBand="0" w:evenVBand="0" w:oddHBand="1" w:evenHBand="0" w:firstRowFirstColumn="0" w:firstRowLastColumn="0" w:lastRowFirstColumn="0" w:lastRowLastColumn="0"/>
              <w:rPr>
                <w:rFonts w:eastAsia="Calibri"/>
              </w:rPr>
            </w:pPr>
          </w:p>
        </w:tc>
      </w:tr>
      <w:tr w:rsidR="00D21393" w14:paraId="2A95F2B3" w14:textId="77777777" w:rsidTr="00D21393">
        <w:trPr>
          <w:trHeight w:val="942"/>
        </w:trPr>
        <w:tc>
          <w:tcPr>
            <w:cnfStyle w:val="001000000000" w:firstRow="0" w:lastRow="0" w:firstColumn="1" w:lastColumn="0" w:oddVBand="0" w:evenVBand="0" w:oddHBand="0" w:evenHBand="0" w:firstRowFirstColumn="0" w:firstRowLastColumn="0" w:lastRowFirstColumn="0" w:lastRowLastColumn="0"/>
            <w:tcW w:w="2405" w:type="dxa"/>
            <w:tcBorders>
              <w:top w:val="double" w:sz="2" w:space="0" w:color="BFBFBF" w:themeColor="background1" w:themeShade="BF"/>
            </w:tcBorders>
            <w:shd w:val="clear" w:color="auto" w:fill="C0C0C0"/>
          </w:tcPr>
          <w:p w14:paraId="62B84C2C" w14:textId="77777777" w:rsidR="00D21393" w:rsidRDefault="00D21393" w:rsidP="00B74770">
            <w:pPr>
              <w:spacing w:line="256" w:lineRule="auto"/>
              <w:jc w:val="center"/>
              <w:rPr>
                <w:rFonts w:ascii="Calibri" w:eastAsia="Calibri" w:hAnsi="Calibri"/>
              </w:rPr>
            </w:pPr>
          </w:p>
          <w:p w14:paraId="534F2AE5" w14:textId="77777777" w:rsidR="00D21393" w:rsidRDefault="00D21393" w:rsidP="00B74770">
            <w:pPr>
              <w:spacing w:line="256" w:lineRule="auto"/>
              <w:jc w:val="center"/>
              <w:rPr>
                <w:rFonts w:ascii="Calibri" w:eastAsia="Calibri" w:hAnsi="Calibri"/>
              </w:rPr>
            </w:pPr>
            <w:r w:rsidRPr="043E4EAE">
              <w:rPr>
                <w:rFonts w:ascii="Calibri" w:eastAsia="Calibri" w:hAnsi="Calibri"/>
              </w:rPr>
              <w:t>ODGOVORNOSTI NOSITELJA AKTIVNOSTI</w:t>
            </w:r>
          </w:p>
        </w:tc>
        <w:tc>
          <w:tcPr>
            <w:tcW w:w="1725" w:type="dxa"/>
            <w:tcBorders>
              <w:top w:val="double" w:sz="2" w:space="0" w:color="BFBFBF" w:themeColor="background1" w:themeShade="BF"/>
            </w:tcBorders>
            <w:shd w:val="clear" w:color="auto" w:fill="DEEAF6" w:themeFill="accent5" w:themeFillTint="33"/>
          </w:tcPr>
          <w:p w14:paraId="1F2D7726" w14:textId="77777777" w:rsidR="00D21393" w:rsidRDefault="00D21393" w:rsidP="00B74770">
            <w:pPr>
              <w:spacing w:line="256"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b/>
                <w:bCs/>
              </w:rPr>
            </w:pPr>
          </w:p>
          <w:p w14:paraId="2E40AC1F" w14:textId="77777777" w:rsidR="00D21393" w:rsidRDefault="00D21393" w:rsidP="00B74770">
            <w:pPr>
              <w:spacing w:line="256"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b/>
                <w:bCs/>
              </w:rPr>
            </w:pPr>
            <w:r w:rsidRPr="043E4EAE">
              <w:rPr>
                <w:rFonts w:ascii="Calibri" w:eastAsia="Calibri" w:hAnsi="Calibri"/>
                <w:b/>
                <w:bCs/>
              </w:rPr>
              <w:t>CILJEVI AKTIVNOSTI</w:t>
            </w:r>
          </w:p>
        </w:tc>
        <w:tc>
          <w:tcPr>
            <w:tcW w:w="1647" w:type="dxa"/>
            <w:tcBorders>
              <w:top w:val="double" w:sz="2" w:space="0" w:color="BFBFBF" w:themeColor="background1" w:themeShade="BF"/>
            </w:tcBorders>
            <w:shd w:val="clear" w:color="auto" w:fill="FFE599" w:themeFill="accent4" w:themeFillTint="66"/>
          </w:tcPr>
          <w:p w14:paraId="0217E766" w14:textId="77777777" w:rsidR="00D21393" w:rsidRDefault="00D21393" w:rsidP="00B74770">
            <w:pPr>
              <w:spacing w:line="256"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b/>
                <w:bCs/>
              </w:rPr>
            </w:pPr>
          </w:p>
          <w:p w14:paraId="6A14E821" w14:textId="77777777" w:rsidR="00D21393" w:rsidRDefault="00D21393" w:rsidP="00B74770">
            <w:pPr>
              <w:spacing w:line="256"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b/>
                <w:bCs/>
              </w:rPr>
            </w:pPr>
            <w:r w:rsidRPr="043E4EAE">
              <w:rPr>
                <w:rFonts w:ascii="Calibri" w:eastAsia="Calibri" w:hAnsi="Calibri"/>
                <w:b/>
                <w:bCs/>
              </w:rPr>
              <w:t>OČEKIVANI ISHODI / POSTIGNUĆA</w:t>
            </w:r>
          </w:p>
        </w:tc>
        <w:tc>
          <w:tcPr>
            <w:tcW w:w="1808" w:type="dxa"/>
            <w:tcBorders>
              <w:top w:val="double" w:sz="2" w:space="0" w:color="BFBFBF" w:themeColor="background1" w:themeShade="BF"/>
            </w:tcBorders>
            <w:shd w:val="clear" w:color="auto" w:fill="F7CAAC" w:themeFill="accent2" w:themeFillTint="66"/>
          </w:tcPr>
          <w:p w14:paraId="3F1A1D0C" w14:textId="77777777" w:rsidR="00D21393" w:rsidRDefault="00D21393" w:rsidP="00B74770">
            <w:pPr>
              <w:spacing w:line="256"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b/>
                <w:bCs/>
              </w:rPr>
            </w:pPr>
          </w:p>
          <w:p w14:paraId="67D924C8" w14:textId="77777777" w:rsidR="00D21393" w:rsidRDefault="00D21393" w:rsidP="00B74770">
            <w:pPr>
              <w:spacing w:line="256"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b/>
                <w:bCs/>
              </w:rPr>
            </w:pPr>
            <w:r w:rsidRPr="043E4EAE">
              <w:rPr>
                <w:rFonts w:ascii="Calibri" w:eastAsia="Calibri" w:hAnsi="Calibri"/>
                <w:b/>
                <w:bCs/>
              </w:rPr>
              <w:t>NAČINI UČENJA</w:t>
            </w:r>
          </w:p>
        </w:tc>
        <w:tc>
          <w:tcPr>
            <w:tcW w:w="1704" w:type="dxa"/>
            <w:tcBorders>
              <w:top w:val="double" w:sz="2" w:space="0" w:color="BFBFBF" w:themeColor="background1" w:themeShade="BF"/>
            </w:tcBorders>
            <w:shd w:val="clear" w:color="auto" w:fill="A8D08D" w:themeFill="accent6" w:themeFillTint="99"/>
          </w:tcPr>
          <w:p w14:paraId="1064FB2E" w14:textId="77777777" w:rsidR="00D21393" w:rsidRDefault="00D21393" w:rsidP="00B74770">
            <w:pPr>
              <w:spacing w:line="256"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b/>
                <w:bCs/>
              </w:rPr>
            </w:pPr>
          </w:p>
          <w:p w14:paraId="0D04C41E" w14:textId="77777777" w:rsidR="00D21393" w:rsidRDefault="00D21393" w:rsidP="00B74770">
            <w:pPr>
              <w:spacing w:line="256"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b/>
                <w:bCs/>
              </w:rPr>
            </w:pPr>
            <w:r w:rsidRPr="043E4EAE">
              <w:rPr>
                <w:rFonts w:ascii="Calibri" w:eastAsia="Calibri" w:hAnsi="Calibri"/>
                <w:b/>
                <w:bCs/>
              </w:rPr>
              <w:t>AKTIVNOSTI ZA UČENIKE</w:t>
            </w:r>
          </w:p>
        </w:tc>
        <w:tc>
          <w:tcPr>
            <w:tcW w:w="1556" w:type="dxa"/>
            <w:gridSpan w:val="2"/>
            <w:tcBorders>
              <w:top w:val="double" w:sz="2" w:space="0" w:color="BFBFBF" w:themeColor="background1" w:themeShade="BF"/>
            </w:tcBorders>
            <w:shd w:val="clear" w:color="auto" w:fill="FFB7D8"/>
          </w:tcPr>
          <w:p w14:paraId="0AE4736A" w14:textId="77777777" w:rsidR="00D21393" w:rsidRDefault="00D21393" w:rsidP="00B74770">
            <w:pPr>
              <w:spacing w:line="256"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b/>
                <w:bCs/>
              </w:rPr>
            </w:pPr>
          </w:p>
          <w:p w14:paraId="792C6C0A" w14:textId="77777777" w:rsidR="00D21393" w:rsidRDefault="00D21393" w:rsidP="00B74770">
            <w:pPr>
              <w:spacing w:line="256"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b/>
                <w:bCs/>
              </w:rPr>
            </w:pPr>
            <w:r w:rsidRPr="043E4EAE">
              <w:rPr>
                <w:rFonts w:ascii="Calibri" w:eastAsia="Calibri" w:hAnsi="Calibri"/>
                <w:b/>
                <w:bCs/>
              </w:rPr>
              <w:t>MATERIJALNI RESURSI</w:t>
            </w:r>
          </w:p>
        </w:tc>
        <w:tc>
          <w:tcPr>
            <w:tcW w:w="1553" w:type="dxa"/>
            <w:tcBorders>
              <w:top w:val="double" w:sz="2" w:space="0" w:color="BFBFBF" w:themeColor="background1" w:themeShade="BF"/>
            </w:tcBorders>
            <w:shd w:val="clear" w:color="auto" w:fill="D6CFB4"/>
          </w:tcPr>
          <w:p w14:paraId="3839C73A" w14:textId="77777777" w:rsidR="00D21393" w:rsidRDefault="00D21393" w:rsidP="00B74770">
            <w:pPr>
              <w:spacing w:line="256"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b/>
                <w:bCs/>
              </w:rPr>
            </w:pPr>
          </w:p>
          <w:p w14:paraId="1B9CBED5" w14:textId="77777777" w:rsidR="00D21393" w:rsidRDefault="00D21393" w:rsidP="00B74770">
            <w:pPr>
              <w:spacing w:line="256"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b/>
                <w:bCs/>
              </w:rPr>
            </w:pPr>
            <w:r w:rsidRPr="043E4EAE">
              <w:rPr>
                <w:rFonts w:ascii="Calibri" w:eastAsia="Calibri" w:hAnsi="Calibri"/>
                <w:b/>
                <w:bCs/>
              </w:rPr>
              <w:t>MEĐU-PREDMETNE TEME</w:t>
            </w:r>
          </w:p>
        </w:tc>
        <w:tc>
          <w:tcPr>
            <w:tcW w:w="2770" w:type="dxa"/>
            <w:tcBorders>
              <w:top w:val="double" w:sz="2" w:space="0" w:color="BFBFBF" w:themeColor="background1" w:themeShade="BF"/>
            </w:tcBorders>
            <w:shd w:val="clear" w:color="auto" w:fill="8EAADB" w:themeFill="accent1" w:themeFillTint="99"/>
          </w:tcPr>
          <w:p w14:paraId="6751C526" w14:textId="77777777" w:rsidR="00D21393" w:rsidRDefault="00D21393" w:rsidP="00B74770">
            <w:pPr>
              <w:spacing w:line="256"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b/>
                <w:bCs/>
              </w:rPr>
            </w:pPr>
          </w:p>
          <w:p w14:paraId="47051F7E" w14:textId="77777777" w:rsidR="00D21393" w:rsidRDefault="00D21393" w:rsidP="00B74770">
            <w:pPr>
              <w:spacing w:line="256"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b/>
                <w:bCs/>
              </w:rPr>
            </w:pPr>
            <w:r w:rsidRPr="043E4EAE">
              <w:rPr>
                <w:rFonts w:ascii="Calibri" w:eastAsia="Calibri" w:hAnsi="Calibri"/>
                <w:b/>
                <w:bCs/>
              </w:rPr>
              <w:t>NAČIN PRAĆENJA I PROVJERE ISHODA / POSTIGNUĆA</w:t>
            </w:r>
          </w:p>
        </w:tc>
      </w:tr>
      <w:tr w:rsidR="00D21393" w14:paraId="5C86A245" w14:textId="77777777" w:rsidTr="00D21393">
        <w:trPr>
          <w:cnfStyle w:val="000000100000" w:firstRow="0" w:lastRow="0" w:firstColumn="0" w:lastColumn="0" w:oddVBand="0" w:evenVBand="0" w:oddHBand="1" w:evenHBand="0" w:firstRowFirstColumn="0" w:firstRowLastColumn="0" w:lastRowFirstColumn="0" w:lastRowLastColumn="0"/>
          <w:trHeight w:val="4535"/>
        </w:trPr>
        <w:tc>
          <w:tcPr>
            <w:cnfStyle w:val="001000000000" w:firstRow="0" w:lastRow="0" w:firstColumn="1" w:lastColumn="0" w:oddVBand="0" w:evenVBand="0" w:oddHBand="0" w:evenHBand="0" w:firstRowFirstColumn="0" w:firstRowLastColumn="0" w:lastRowFirstColumn="0" w:lastRowLastColumn="0"/>
            <w:tcW w:w="2405" w:type="dxa"/>
          </w:tcPr>
          <w:p w14:paraId="558C9345" w14:textId="77777777" w:rsidR="00D21393" w:rsidRDefault="00D21393" w:rsidP="00B74770">
            <w:pPr>
              <w:spacing w:line="256" w:lineRule="auto"/>
              <w:jc w:val="center"/>
              <w:rPr>
                <w:b w:val="0"/>
                <w:bCs w:val="0"/>
                <w:color w:val="000000" w:themeColor="text1"/>
                <w:sz w:val="22"/>
                <w:szCs w:val="22"/>
              </w:rPr>
            </w:pPr>
            <w:r w:rsidRPr="043E4EAE">
              <w:rPr>
                <w:b w:val="0"/>
                <w:bCs w:val="0"/>
                <w:color w:val="000000" w:themeColor="text1"/>
                <w:sz w:val="22"/>
                <w:szCs w:val="22"/>
              </w:rPr>
              <w:t xml:space="preserve">Na satima HJ održati predavanje o životu i djelovanju Ivane Brlić-Mažuranić, interpretirati </w:t>
            </w:r>
            <w:r w:rsidRPr="043E4EAE">
              <w:rPr>
                <w:b w:val="0"/>
                <w:bCs w:val="0"/>
                <w:i/>
                <w:iCs/>
                <w:color w:val="000000" w:themeColor="text1"/>
                <w:sz w:val="22"/>
                <w:szCs w:val="22"/>
              </w:rPr>
              <w:t xml:space="preserve">Priče iz davnine. </w:t>
            </w:r>
            <w:r w:rsidRPr="043E4EAE">
              <w:rPr>
                <w:b w:val="0"/>
                <w:bCs w:val="0"/>
                <w:color w:val="000000" w:themeColor="text1"/>
                <w:sz w:val="22"/>
                <w:szCs w:val="22"/>
              </w:rPr>
              <w:t xml:space="preserve">Posjetiti Slavonski Brod krajem travnja kad je manifestacija Dani Ivane Brlić-Mažuranić) te sudjelovati u radionicama u brodskoj tvrđi, posjetiti kuću Ivane Brlić-Mažuranić, odgledati predstavu po izboru.  </w:t>
            </w:r>
          </w:p>
        </w:tc>
        <w:tc>
          <w:tcPr>
            <w:tcW w:w="1725" w:type="dxa"/>
          </w:tcPr>
          <w:p w14:paraId="0CFA9A88" w14:textId="77777777" w:rsidR="00D21393" w:rsidRDefault="00D21393" w:rsidP="00B74770">
            <w:pPr>
              <w:jc w:val="center"/>
              <w:cnfStyle w:val="000000100000" w:firstRow="0" w:lastRow="0" w:firstColumn="0" w:lastColumn="0" w:oddVBand="0" w:evenVBand="0" w:oddHBand="1" w:evenHBand="0" w:firstRowFirstColumn="0" w:firstRowLastColumn="0" w:lastRowFirstColumn="0" w:lastRowLastColumn="0"/>
              <w:rPr>
                <w:sz w:val="22"/>
                <w:szCs w:val="22"/>
              </w:rPr>
            </w:pPr>
            <w:r w:rsidRPr="043E4EAE">
              <w:rPr>
                <w:sz w:val="22"/>
                <w:szCs w:val="22"/>
              </w:rPr>
              <w:t xml:space="preserve">Dopuniti znanje o hrvatskoj književnici, bajkama,  posjetiti kulturni događaj u Slavonskom Brodu. Sazrijevati u zajedničkom radu i međusobnom prihvaćanju, druženje, fizičko kretanje. </w:t>
            </w:r>
          </w:p>
        </w:tc>
        <w:tc>
          <w:tcPr>
            <w:tcW w:w="1647" w:type="dxa"/>
          </w:tcPr>
          <w:p w14:paraId="05070C6E" w14:textId="77777777" w:rsidR="00D21393" w:rsidRDefault="00D21393" w:rsidP="00B74770">
            <w:pPr>
              <w:spacing w:line="256" w:lineRule="auto"/>
              <w:jc w:val="center"/>
              <w:cnfStyle w:val="000000100000" w:firstRow="0" w:lastRow="0" w:firstColumn="0" w:lastColumn="0" w:oddVBand="0" w:evenVBand="0" w:oddHBand="1" w:evenHBand="0" w:firstRowFirstColumn="0" w:firstRowLastColumn="0" w:lastRowFirstColumn="0" w:lastRowLastColumn="0"/>
              <w:rPr>
                <w:rFonts w:eastAsia="Calibri"/>
                <w:sz w:val="22"/>
                <w:szCs w:val="22"/>
              </w:rPr>
            </w:pPr>
            <w:r w:rsidRPr="043E4EAE">
              <w:rPr>
                <w:rFonts w:eastAsia="Calibri"/>
                <w:sz w:val="22"/>
                <w:szCs w:val="22"/>
              </w:rPr>
              <w:t xml:space="preserve">Stvaralački se izražavati potaknuti različitim iskustvima i doživljajima književnog teksta, posjetiti kulturni događaj, omogućiti bolji fizički i psihički razvoj. </w:t>
            </w:r>
          </w:p>
        </w:tc>
        <w:tc>
          <w:tcPr>
            <w:tcW w:w="1808" w:type="dxa"/>
          </w:tcPr>
          <w:p w14:paraId="7A749433" w14:textId="77777777" w:rsidR="00D21393" w:rsidRDefault="00D21393" w:rsidP="00B74770">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eastAsia="Calibri"/>
                <w:color w:val="000000" w:themeColor="text1"/>
                <w:sz w:val="22"/>
                <w:szCs w:val="22"/>
              </w:rPr>
            </w:pPr>
            <w:r w:rsidRPr="043E4EAE">
              <w:rPr>
                <w:rFonts w:eastAsia="Calibri"/>
                <w:color w:val="000000" w:themeColor="text1"/>
                <w:sz w:val="22"/>
                <w:szCs w:val="22"/>
              </w:rPr>
              <w:t>Izvanučionička nastava, iskustveno učenje.</w:t>
            </w:r>
          </w:p>
          <w:p w14:paraId="65666A3A" w14:textId="77777777" w:rsidR="00D21393" w:rsidRDefault="00D21393" w:rsidP="00B74770">
            <w:pPr>
              <w:tabs>
                <w:tab w:val="left" w:pos="1515"/>
              </w:tabs>
              <w:ind w:firstLine="1515"/>
              <w:cnfStyle w:val="000000100000" w:firstRow="0" w:lastRow="0" w:firstColumn="0" w:lastColumn="0" w:oddVBand="0" w:evenVBand="0" w:oddHBand="1" w:evenHBand="0" w:firstRowFirstColumn="0" w:firstRowLastColumn="0" w:lastRowFirstColumn="0" w:lastRowLastColumn="0"/>
              <w:rPr>
                <w:rFonts w:eastAsia="Calibri"/>
                <w:sz w:val="22"/>
                <w:szCs w:val="22"/>
              </w:rPr>
            </w:pPr>
          </w:p>
          <w:p w14:paraId="25061D19" w14:textId="77777777" w:rsidR="00D21393" w:rsidRDefault="00D21393" w:rsidP="00B74770">
            <w:pPr>
              <w:tabs>
                <w:tab w:val="left" w:pos="1515"/>
              </w:tabs>
              <w:cnfStyle w:val="000000100000" w:firstRow="0" w:lastRow="0" w:firstColumn="0" w:lastColumn="0" w:oddVBand="0" w:evenVBand="0" w:oddHBand="1" w:evenHBand="0" w:firstRowFirstColumn="0" w:firstRowLastColumn="0" w:lastRowFirstColumn="0" w:lastRowLastColumn="0"/>
              <w:rPr>
                <w:rFonts w:eastAsia="Calibri"/>
                <w:sz w:val="22"/>
                <w:szCs w:val="22"/>
              </w:rPr>
            </w:pPr>
          </w:p>
        </w:tc>
        <w:tc>
          <w:tcPr>
            <w:tcW w:w="1704" w:type="dxa"/>
          </w:tcPr>
          <w:p w14:paraId="7696FC61" w14:textId="77777777" w:rsidR="00D21393" w:rsidRDefault="00D21393" w:rsidP="00B74770">
            <w:pPr>
              <w:ind w:left="19"/>
              <w:jc w:val="center"/>
              <w:cnfStyle w:val="000000100000" w:firstRow="0" w:lastRow="0" w:firstColumn="0" w:lastColumn="0" w:oddVBand="0" w:evenVBand="0" w:oddHBand="1" w:evenHBand="0" w:firstRowFirstColumn="0" w:firstRowLastColumn="0" w:lastRowFirstColumn="0" w:lastRowLastColumn="0"/>
              <w:rPr>
                <w:rFonts w:eastAsia="Calibri"/>
                <w:color w:val="000000" w:themeColor="text1"/>
                <w:sz w:val="22"/>
                <w:szCs w:val="22"/>
              </w:rPr>
            </w:pPr>
            <w:r w:rsidRPr="043E4EAE">
              <w:rPr>
                <w:rFonts w:eastAsia="Calibri"/>
                <w:color w:val="000000" w:themeColor="text1"/>
                <w:sz w:val="22"/>
                <w:szCs w:val="22"/>
              </w:rPr>
              <w:t>Putovati, promatrati, zaključivati, postavljati pitanja, razvijati sposobnost kretanja u prostoru.</w:t>
            </w:r>
          </w:p>
        </w:tc>
        <w:tc>
          <w:tcPr>
            <w:tcW w:w="1556" w:type="dxa"/>
            <w:gridSpan w:val="2"/>
          </w:tcPr>
          <w:p w14:paraId="195D0D33" w14:textId="77777777" w:rsidR="00D21393" w:rsidRDefault="00D21393" w:rsidP="00B74770">
            <w:pPr>
              <w:spacing w:line="256" w:lineRule="auto"/>
              <w:jc w:val="center"/>
              <w:cnfStyle w:val="000000100000" w:firstRow="0" w:lastRow="0" w:firstColumn="0" w:lastColumn="0" w:oddVBand="0" w:evenVBand="0" w:oddHBand="1" w:evenHBand="0" w:firstRowFirstColumn="0" w:firstRowLastColumn="0" w:lastRowFirstColumn="0" w:lastRowLastColumn="0"/>
              <w:rPr>
                <w:rFonts w:eastAsia="Calibri"/>
                <w:color w:val="000000" w:themeColor="text1"/>
                <w:sz w:val="22"/>
                <w:szCs w:val="22"/>
              </w:rPr>
            </w:pPr>
            <w:r w:rsidRPr="043E4EAE">
              <w:rPr>
                <w:rFonts w:eastAsia="Calibri"/>
                <w:color w:val="000000" w:themeColor="text1"/>
                <w:sz w:val="22"/>
                <w:szCs w:val="22"/>
              </w:rPr>
              <w:t>Troškove izleta snose roditelji (prijevoz, ulaznice)</w:t>
            </w:r>
          </w:p>
        </w:tc>
        <w:tc>
          <w:tcPr>
            <w:tcW w:w="1553" w:type="dxa"/>
          </w:tcPr>
          <w:p w14:paraId="21D03007" w14:textId="77777777" w:rsidR="00D21393" w:rsidRDefault="00D21393" w:rsidP="00B74770">
            <w:pPr>
              <w:spacing w:line="256" w:lineRule="auto"/>
              <w:jc w:val="center"/>
              <w:cnfStyle w:val="000000100000" w:firstRow="0" w:lastRow="0" w:firstColumn="0" w:lastColumn="0" w:oddVBand="0" w:evenVBand="0" w:oddHBand="1" w:evenHBand="0" w:firstRowFirstColumn="0" w:firstRowLastColumn="0" w:lastRowFirstColumn="0" w:lastRowLastColumn="0"/>
              <w:rPr>
                <w:rFonts w:eastAsia="Calibri"/>
                <w:color w:val="000000" w:themeColor="text1"/>
                <w:sz w:val="22"/>
                <w:szCs w:val="22"/>
              </w:rPr>
            </w:pPr>
            <w:r w:rsidRPr="043E4EAE">
              <w:rPr>
                <w:rFonts w:eastAsia="Calibri"/>
                <w:color w:val="000000" w:themeColor="text1"/>
                <w:sz w:val="22"/>
                <w:szCs w:val="22"/>
              </w:rPr>
              <w:t>Osobni i socijalni razvoj</w:t>
            </w:r>
          </w:p>
          <w:p w14:paraId="4ACF2F7E" w14:textId="77777777" w:rsidR="00D21393" w:rsidRDefault="00D21393" w:rsidP="00B74770">
            <w:pPr>
              <w:spacing w:line="256" w:lineRule="auto"/>
              <w:jc w:val="center"/>
              <w:cnfStyle w:val="000000100000" w:firstRow="0" w:lastRow="0" w:firstColumn="0" w:lastColumn="0" w:oddVBand="0" w:evenVBand="0" w:oddHBand="1" w:evenHBand="0" w:firstRowFirstColumn="0" w:firstRowLastColumn="0" w:lastRowFirstColumn="0" w:lastRowLastColumn="0"/>
              <w:rPr>
                <w:rFonts w:eastAsia="Calibri"/>
                <w:color w:val="000000" w:themeColor="text1"/>
                <w:sz w:val="22"/>
                <w:szCs w:val="22"/>
              </w:rPr>
            </w:pPr>
            <w:r w:rsidRPr="043E4EAE">
              <w:rPr>
                <w:rFonts w:eastAsia="Calibri"/>
                <w:color w:val="000000" w:themeColor="text1"/>
                <w:sz w:val="22"/>
                <w:szCs w:val="22"/>
              </w:rPr>
              <w:t>Građanski odgoj i obrazovanje</w:t>
            </w:r>
          </w:p>
          <w:p w14:paraId="095DE266" w14:textId="77777777" w:rsidR="00D21393" w:rsidRDefault="00D21393" w:rsidP="00B74770">
            <w:pPr>
              <w:spacing w:line="256" w:lineRule="auto"/>
              <w:jc w:val="center"/>
              <w:cnfStyle w:val="000000100000" w:firstRow="0" w:lastRow="0" w:firstColumn="0" w:lastColumn="0" w:oddVBand="0" w:evenVBand="0" w:oddHBand="1" w:evenHBand="0" w:firstRowFirstColumn="0" w:firstRowLastColumn="0" w:lastRowFirstColumn="0" w:lastRowLastColumn="0"/>
              <w:rPr>
                <w:rFonts w:eastAsia="Calibri"/>
                <w:color w:val="000000" w:themeColor="text1"/>
                <w:sz w:val="22"/>
                <w:szCs w:val="22"/>
              </w:rPr>
            </w:pPr>
            <w:r w:rsidRPr="043E4EAE">
              <w:rPr>
                <w:rFonts w:eastAsia="Calibri"/>
                <w:color w:val="000000" w:themeColor="text1"/>
                <w:sz w:val="22"/>
                <w:szCs w:val="22"/>
              </w:rPr>
              <w:t>Učiti kako učiti</w:t>
            </w:r>
          </w:p>
        </w:tc>
        <w:tc>
          <w:tcPr>
            <w:tcW w:w="2770" w:type="dxa"/>
          </w:tcPr>
          <w:p w14:paraId="71C30C90" w14:textId="77777777" w:rsidR="00D21393" w:rsidRDefault="00D21393" w:rsidP="00B74770">
            <w:pPr>
              <w:spacing w:after="160" w:line="259" w:lineRule="auto"/>
              <w:ind w:right="7"/>
              <w:jc w:val="center"/>
              <w:cnfStyle w:val="000000100000" w:firstRow="0" w:lastRow="0" w:firstColumn="0" w:lastColumn="0" w:oddVBand="0" w:evenVBand="0" w:oddHBand="1" w:evenHBand="0" w:firstRowFirstColumn="0" w:firstRowLastColumn="0" w:lastRowFirstColumn="0" w:lastRowLastColumn="0"/>
              <w:rPr>
                <w:color w:val="000000" w:themeColor="text1"/>
                <w:sz w:val="22"/>
                <w:szCs w:val="22"/>
              </w:rPr>
            </w:pPr>
            <w:r w:rsidRPr="043E4EAE">
              <w:rPr>
                <w:color w:val="000000" w:themeColor="text1"/>
                <w:sz w:val="22"/>
                <w:szCs w:val="22"/>
              </w:rPr>
              <w:t>Izrada videozapisa s fotografijama i osnovnim podatcima o posjećenim lokacijama, te aktivnostima,   pisano izvješće s fotografijama izleta za stranicu škole.</w:t>
            </w:r>
          </w:p>
          <w:p w14:paraId="62C5E247" w14:textId="77777777" w:rsidR="00D21393" w:rsidRDefault="00D21393" w:rsidP="00B74770">
            <w:pPr>
              <w:cnfStyle w:val="000000100000" w:firstRow="0" w:lastRow="0" w:firstColumn="0" w:lastColumn="0" w:oddVBand="0" w:evenVBand="0" w:oddHBand="1" w:evenHBand="0" w:firstRowFirstColumn="0" w:firstRowLastColumn="0" w:lastRowFirstColumn="0" w:lastRowLastColumn="0"/>
              <w:rPr>
                <w:sz w:val="22"/>
                <w:szCs w:val="22"/>
              </w:rPr>
            </w:pPr>
          </w:p>
        </w:tc>
      </w:tr>
    </w:tbl>
    <w:p w14:paraId="0576BEBE" w14:textId="77777777" w:rsidR="00D21393" w:rsidRDefault="00D21393" w:rsidP="00D21393">
      <w:pPr>
        <w:rPr>
          <w:rFonts w:ascii="Calibri" w:eastAsia="Calibri" w:hAnsi="Calibri"/>
          <w:sz w:val="28"/>
          <w:szCs w:val="28"/>
        </w:rPr>
      </w:pPr>
    </w:p>
    <w:p w14:paraId="009B5A1C" w14:textId="77777777" w:rsidR="00996328" w:rsidRDefault="00996328" w:rsidP="00D21393">
      <w:pPr>
        <w:rPr>
          <w:rFonts w:ascii="Calibri" w:eastAsia="Calibri" w:hAnsi="Calibri"/>
          <w:sz w:val="28"/>
          <w:szCs w:val="28"/>
        </w:rPr>
      </w:pPr>
    </w:p>
    <w:p w14:paraId="4492C2E4" w14:textId="77777777" w:rsidR="00996328" w:rsidRDefault="00996328" w:rsidP="00D21393">
      <w:pPr>
        <w:rPr>
          <w:rFonts w:ascii="Calibri" w:eastAsia="Calibri" w:hAnsi="Calibri"/>
          <w:sz w:val="28"/>
          <w:szCs w:val="28"/>
        </w:rPr>
      </w:pPr>
    </w:p>
    <w:p w14:paraId="1BC031FE" w14:textId="77777777" w:rsidR="00D21393" w:rsidRDefault="00D21393" w:rsidP="00D21393">
      <w:pPr>
        <w:rPr>
          <w:b/>
          <w:sz w:val="28"/>
          <w:szCs w:val="28"/>
        </w:rPr>
      </w:pPr>
    </w:p>
    <w:p w14:paraId="4ED30E5B" w14:textId="77777777" w:rsidR="00D336B5" w:rsidRDefault="00D336B5" w:rsidP="00996328">
      <w:pPr>
        <w:pStyle w:val="Naslov1"/>
      </w:pPr>
      <w:bookmarkStart w:id="105" w:name="_Toc146837764"/>
      <w:r>
        <w:lastRenderedPageBreak/>
        <w:t>7. PROJEKTI</w:t>
      </w:r>
      <w:bookmarkEnd w:id="105"/>
    </w:p>
    <w:p w14:paraId="7D2E5A5D" w14:textId="77777777" w:rsidR="00D336B5" w:rsidRDefault="00D336B5" w:rsidP="00996328">
      <w:pPr>
        <w:pStyle w:val="Naslov1"/>
      </w:pPr>
    </w:p>
    <w:p w14:paraId="1AD65E09" w14:textId="77777777" w:rsidR="00D336B5" w:rsidRDefault="00D336B5" w:rsidP="00D336B5">
      <w:pPr>
        <w:rPr>
          <w:b/>
          <w:sz w:val="28"/>
          <w:szCs w:val="28"/>
        </w:rPr>
      </w:pPr>
    </w:p>
    <w:p w14:paraId="11DA9A65" w14:textId="77777777" w:rsidR="00D336B5" w:rsidRDefault="00D336B5" w:rsidP="00D336B5">
      <w:pPr>
        <w:rPr>
          <w:b/>
          <w:sz w:val="28"/>
          <w:szCs w:val="28"/>
        </w:rPr>
      </w:pPr>
    </w:p>
    <w:tbl>
      <w:tblPr>
        <w:tblStyle w:val="Obinatablica11"/>
        <w:tblpPr w:leftFromText="180" w:rightFromText="180" w:vertAnchor="text" w:horzAnchor="margin" w:tblpXSpec="center" w:tblpY="92"/>
        <w:tblW w:w="15405" w:type="dxa"/>
        <w:tblLayout w:type="fixed"/>
        <w:tblLook w:val="04A0" w:firstRow="1" w:lastRow="0" w:firstColumn="1" w:lastColumn="0" w:noHBand="0" w:noVBand="1"/>
      </w:tblPr>
      <w:tblGrid>
        <w:gridCol w:w="1760"/>
        <w:gridCol w:w="2481"/>
        <w:gridCol w:w="1840"/>
        <w:gridCol w:w="1839"/>
        <w:gridCol w:w="104"/>
        <w:gridCol w:w="1736"/>
        <w:gridCol w:w="820"/>
        <w:gridCol w:w="878"/>
        <w:gridCol w:w="1556"/>
        <w:gridCol w:w="2391"/>
      </w:tblGrid>
      <w:tr w:rsidR="00D336B5" w14:paraId="17971E5F" w14:textId="77777777" w:rsidTr="00D336B5">
        <w:trPr>
          <w:cnfStyle w:val="100000000000" w:firstRow="1" w:lastRow="0" w:firstColumn="0" w:lastColumn="0" w:oddVBand="0" w:evenVBand="0" w:oddHBand="0" w:evenHBand="0" w:firstRowFirstColumn="0" w:firstRowLastColumn="0" w:lastRowFirstColumn="0" w:lastRowLastColumn="0"/>
          <w:trHeight w:val="841"/>
        </w:trPr>
        <w:tc>
          <w:tcPr>
            <w:cnfStyle w:val="001000000000" w:firstRow="0" w:lastRow="0" w:firstColumn="1" w:lastColumn="0" w:oddVBand="0" w:evenVBand="0" w:oddHBand="0" w:evenHBand="0" w:firstRowFirstColumn="0" w:firstRowLastColumn="0" w:lastRowFirstColumn="0" w:lastRowLastColumn="0"/>
            <w:tcW w:w="15398" w:type="dxa"/>
            <w:gridSpan w:val="10"/>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A61C64C" w14:textId="77777777" w:rsidR="00D336B5" w:rsidRDefault="00D336B5">
            <w:pPr>
              <w:spacing w:line="252" w:lineRule="auto"/>
              <w:rPr>
                <w:rFonts w:ascii="Calibri" w:eastAsia="Calibri" w:hAnsi="Calibri"/>
                <w:sz w:val="20"/>
                <w:szCs w:val="20"/>
                <w:lang w:eastAsia="en-US"/>
              </w:rPr>
            </w:pPr>
          </w:p>
          <w:p w14:paraId="64010E86" w14:textId="77777777" w:rsidR="00D336B5" w:rsidRPr="00996328" w:rsidRDefault="00D336B5" w:rsidP="00996328">
            <w:pPr>
              <w:pStyle w:val="Naslov2"/>
              <w:jc w:val="center"/>
              <w:outlineLvl w:val="1"/>
              <w:rPr>
                <w:rFonts w:eastAsia="Calibri"/>
                <w:b/>
                <w:bCs w:val="0"/>
                <w:lang w:eastAsia="en-US"/>
              </w:rPr>
            </w:pPr>
            <w:bookmarkStart w:id="106" w:name="_Toc146837765"/>
            <w:r w:rsidRPr="00996328">
              <w:rPr>
                <w:rFonts w:eastAsia="Calibri"/>
                <w:b/>
                <w:bCs w:val="0"/>
                <w:lang w:eastAsia="en-US"/>
              </w:rPr>
              <w:t>7.1. Adventski</w:t>
            </w:r>
            <w:r w:rsidRPr="00996328">
              <w:rPr>
                <w:rFonts w:eastAsia="Calibri"/>
                <w:b/>
                <w:bCs w:val="0"/>
                <w:color w:val="000000"/>
                <w:lang w:eastAsia="en-US"/>
              </w:rPr>
              <w:t xml:space="preserve"> sajam</w:t>
            </w:r>
            <w:bookmarkEnd w:id="106"/>
          </w:p>
        </w:tc>
      </w:tr>
      <w:tr w:rsidR="00D336B5" w14:paraId="741E17A8" w14:textId="77777777" w:rsidTr="00D336B5">
        <w:trPr>
          <w:cnfStyle w:val="000000100000" w:firstRow="0" w:lastRow="0" w:firstColumn="0" w:lastColumn="0" w:oddVBand="0" w:evenVBand="0" w:oddHBand="1" w:evenHBand="0" w:firstRowFirstColumn="0" w:firstRowLastColumn="0" w:lastRowFirstColumn="0" w:lastRowLastColumn="0"/>
          <w:trHeight w:val="1486"/>
        </w:trPr>
        <w:tc>
          <w:tcPr>
            <w:cnfStyle w:val="001000000000" w:firstRow="0" w:lastRow="0" w:firstColumn="1" w:lastColumn="0" w:oddVBand="0" w:evenVBand="0" w:oddHBand="0" w:evenHBand="0" w:firstRowFirstColumn="0" w:firstRowLastColumn="0" w:lastRowFirstColumn="0" w:lastRowLastColumn="0"/>
            <w:tcW w:w="6091" w:type="dxa"/>
            <w:gridSpan w:val="3"/>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tcPr>
          <w:p w14:paraId="1B74E760" w14:textId="77777777" w:rsidR="00D336B5" w:rsidRDefault="00D336B5">
            <w:pPr>
              <w:spacing w:line="252" w:lineRule="auto"/>
              <w:jc w:val="center"/>
              <w:rPr>
                <w:rFonts w:eastAsia="Calibri"/>
                <w:sz w:val="22"/>
                <w:szCs w:val="22"/>
                <w:lang w:eastAsia="en-US"/>
              </w:rPr>
            </w:pPr>
            <w:r>
              <w:rPr>
                <w:rFonts w:eastAsia="Calibri"/>
                <w:lang w:eastAsia="en-US"/>
              </w:rPr>
              <w:br/>
              <w:t>NOSITELJ/I AKTIVNOSTI:</w:t>
            </w:r>
          </w:p>
          <w:p w14:paraId="6EDCFE93" w14:textId="77777777" w:rsidR="00D336B5" w:rsidRDefault="00D336B5">
            <w:pPr>
              <w:spacing w:line="252" w:lineRule="auto"/>
              <w:jc w:val="center"/>
              <w:rPr>
                <w:rFonts w:eastAsiaTheme="minorHAnsi"/>
                <w:lang w:eastAsia="en-US"/>
              </w:rPr>
            </w:pPr>
            <w:r>
              <w:rPr>
                <w:lang w:eastAsia="en-US"/>
              </w:rPr>
              <w:t>Svi učitelji i stručni suradnici</w:t>
            </w:r>
          </w:p>
          <w:p w14:paraId="2F1F5027" w14:textId="77777777" w:rsidR="00D336B5" w:rsidRDefault="00D336B5">
            <w:pPr>
              <w:spacing w:line="252" w:lineRule="auto"/>
              <w:jc w:val="center"/>
              <w:rPr>
                <w:rFonts w:eastAsia="Calibri"/>
                <w:b w:val="0"/>
                <w:lang w:eastAsia="en-US"/>
              </w:rPr>
            </w:pPr>
          </w:p>
        </w:tc>
        <w:tc>
          <w:tcPr>
            <w:tcW w:w="1946" w:type="dxa"/>
            <w:gridSpan w:val="2"/>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hideMark/>
          </w:tcPr>
          <w:p w14:paraId="5F52C0A8" w14:textId="77777777" w:rsidR="00D336B5" w:rsidRDefault="00D336B5">
            <w:pPr>
              <w:spacing w:line="252" w:lineRule="auto"/>
              <w:jc w:val="center"/>
              <w:cnfStyle w:val="000000100000" w:firstRow="0" w:lastRow="0" w:firstColumn="0" w:lastColumn="0" w:oddVBand="0" w:evenVBand="0" w:oddHBand="1" w:evenHBand="0" w:firstRowFirstColumn="0" w:firstRowLastColumn="0" w:lastRowFirstColumn="0" w:lastRowLastColumn="0"/>
              <w:rPr>
                <w:rFonts w:eastAsia="Calibri"/>
                <w:b/>
                <w:lang w:eastAsia="en-US"/>
              </w:rPr>
            </w:pPr>
            <w:r>
              <w:rPr>
                <w:rFonts w:eastAsia="Calibri"/>
                <w:b/>
                <w:lang w:eastAsia="en-US"/>
              </w:rPr>
              <w:br/>
              <w:t>SURADNICI:</w:t>
            </w:r>
          </w:p>
        </w:tc>
        <w:tc>
          <w:tcPr>
            <w:tcW w:w="2560" w:type="dxa"/>
            <w:gridSpan w:val="2"/>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hideMark/>
          </w:tcPr>
          <w:p w14:paraId="04B5DABB" w14:textId="77777777" w:rsidR="00D336B5" w:rsidRDefault="00D336B5">
            <w:pPr>
              <w:spacing w:line="252" w:lineRule="auto"/>
              <w:jc w:val="center"/>
              <w:cnfStyle w:val="000000100000" w:firstRow="0" w:lastRow="0" w:firstColumn="0" w:lastColumn="0" w:oddVBand="0" w:evenVBand="0" w:oddHBand="1" w:evenHBand="0" w:firstRowFirstColumn="0" w:firstRowLastColumn="0" w:lastRowFirstColumn="0" w:lastRowLastColumn="0"/>
              <w:rPr>
                <w:rFonts w:eastAsia="Calibri"/>
                <w:b/>
                <w:lang w:eastAsia="en-US"/>
              </w:rPr>
            </w:pPr>
            <w:r>
              <w:rPr>
                <w:rFonts w:eastAsia="Calibri"/>
                <w:b/>
                <w:lang w:eastAsia="en-US"/>
              </w:rPr>
              <w:br/>
              <w:t xml:space="preserve">NAMIJENJENO: </w:t>
            </w:r>
            <w:r>
              <w:rPr>
                <w:rFonts w:eastAsia="Calibri"/>
                <w:b/>
                <w:lang w:eastAsia="en-US"/>
              </w:rPr>
              <w:br/>
            </w:r>
            <w:r>
              <w:rPr>
                <w:lang w:eastAsia="en-US"/>
              </w:rPr>
              <w:t>učenicima 1.-8. razreda i njihovim roditeljima</w:t>
            </w:r>
          </w:p>
        </w:tc>
        <w:tc>
          <w:tcPr>
            <w:tcW w:w="2406" w:type="dxa"/>
            <w:gridSpan w:val="2"/>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hideMark/>
          </w:tcPr>
          <w:p w14:paraId="4F94E869" w14:textId="77777777" w:rsidR="00D336B5" w:rsidRDefault="00D336B5">
            <w:pPr>
              <w:jc w:val="center"/>
              <w:cnfStyle w:val="000000100000" w:firstRow="0" w:lastRow="0" w:firstColumn="0" w:lastColumn="0" w:oddVBand="0" w:evenVBand="0" w:oddHBand="1" w:evenHBand="0" w:firstRowFirstColumn="0" w:firstRowLastColumn="0" w:lastRowFirstColumn="0" w:lastRowLastColumn="0"/>
              <w:rPr>
                <w:rFonts w:eastAsia="Calibri"/>
                <w:color w:val="000000"/>
                <w:lang w:eastAsia="en-US"/>
              </w:rPr>
            </w:pPr>
            <w:r>
              <w:rPr>
                <w:rFonts w:eastAsia="Calibri"/>
                <w:b/>
                <w:lang w:eastAsia="en-US"/>
              </w:rPr>
              <w:br/>
              <w:t>PREDVIĐENO VRIJEME REALIZACIJE:</w:t>
            </w:r>
            <w:r>
              <w:rPr>
                <w:rFonts w:eastAsia="Calibri"/>
                <w:color w:val="000000"/>
                <w:lang w:eastAsia="en-US"/>
              </w:rPr>
              <w:t xml:space="preserve"> </w:t>
            </w:r>
          </w:p>
          <w:p w14:paraId="1EA4F1FE" w14:textId="77777777" w:rsidR="00D336B5" w:rsidRDefault="00D336B5">
            <w:pPr>
              <w:jc w:val="center"/>
              <w:cnfStyle w:val="000000100000" w:firstRow="0" w:lastRow="0" w:firstColumn="0" w:lastColumn="0" w:oddVBand="0" w:evenVBand="0" w:oddHBand="1" w:evenHBand="0" w:firstRowFirstColumn="0" w:firstRowLastColumn="0" w:lastRowFirstColumn="0" w:lastRowLastColumn="0"/>
              <w:rPr>
                <w:rFonts w:eastAsia="Calibri"/>
                <w:lang w:eastAsia="en-US"/>
              </w:rPr>
            </w:pPr>
            <w:r>
              <w:rPr>
                <w:rFonts w:eastAsia="Calibri"/>
                <w:lang w:eastAsia="en-US"/>
              </w:rPr>
              <w:t>prosinac 2023.</w:t>
            </w:r>
          </w:p>
        </w:tc>
        <w:tc>
          <w:tcPr>
            <w:tcW w:w="2395" w:type="dxa"/>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hideMark/>
          </w:tcPr>
          <w:p w14:paraId="38E45BB1" w14:textId="77777777" w:rsidR="00D336B5" w:rsidRDefault="00D336B5">
            <w:pPr>
              <w:spacing w:line="252" w:lineRule="auto"/>
              <w:jc w:val="center"/>
              <w:cnfStyle w:val="000000100000" w:firstRow="0" w:lastRow="0" w:firstColumn="0" w:lastColumn="0" w:oddVBand="0" w:evenVBand="0" w:oddHBand="1" w:evenHBand="0" w:firstRowFirstColumn="0" w:firstRowLastColumn="0" w:lastRowFirstColumn="0" w:lastRowLastColumn="0"/>
              <w:rPr>
                <w:rFonts w:eastAsia="Calibri"/>
                <w:b/>
                <w:lang w:eastAsia="en-US"/>
              </w:rPr>
            </w:pPr>
            <w:r>
              <w:rPr>
                <w:rFonts w:eastAsia="Calibri"/>
                <w:b/>
                <w:lang w:eastAsia="en-US"/>
              </w:rPr>
              <w:br/>
              <w:t>TRAJANJE AKTIVNOSTI:</w:t>
            </w:r>
          </w:p>
          <w:p w14:paraId="2B9E548B" w14:textId="77777777" w:rsidR="00D336B5" w:rsidRDefault="00D336B5">
            <w:pPr>
              <w:spacing w:line="252" w:lineRule="auto"/>
              <w:jc w:val="center"/>
              <w:cnfStyle w:val="000000100000" w:firstRow="0" w:lastRow="0" w:firstColumn="0" w:lastColumn="0" w:oddVBand="0" w:evenVBand="0" w:oddHBand="1" w:evenHBand="0" w:firstRowFirstColumn="0" w:firstRowLastColumn="0" w:lastRowFirstColumn="0" w:lastRowLastColumn="0"/>
              <w:rPr>
                <w:rFonts w:eastAsia="Calibri"/>
                <w:lang w:eastAsia="en-US"/>
              </w:rPr>
            </w:pPr>
            <w:r>
              <w:rPr>
                <w:rFonts w:eastAsia="Calibri"/>
                <w:lang w:eastAsia="en-US"/>
              </w:rPr>
              <w:t>pripreme prema potrebi svakog razreda</w:t>
            </w:r>
          </w:p>
        </w:tc>
      </w:tr>
      <w:tr w:rsidR="00D336B5" w14:paraId="60255689" w14:textId="77777777" w:rsidTr="00D336B5">
        <w:trPr>
          <w:trHeight w:val="942"/>
        </w:trPr>
        <w:tc>
          <w:tcPr>
            <w:cnfStyle w:val="001000000000" w:firstRow="0" w:lastRow="0" w:firstColumn="1" w:lastColumn="0" w:oddVBand="0" w:evenVBand="0" w:oddHBand="0" w:evenHBand="0" w:firstRowFirstColumn="0" w:firstRowLastColumn="0" w:lastRowFirstColumn="0" w:lastRowLastColumn="0"/>
            <w:tcW w:w="1763"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C0C0C0"/>
          </w:tcPr>
          <w:p w14:paraId="417E8CF4" w14:textId="77777777" w:rsidR="00D336B5" w:rsidRDefault="00D336B5">
            <w:pPr>
              <w:spacing w:line="252" w:lineRule="auto"/>
              <w:jc w:val="center"/>
              <w:rPr>
                <w:rFonts w:ascii="Calibri" w:eastAsia="Calibri" w:hAnsi="Calibri"/>
                <w:lang w:eastAsia="en-US"/>
              </w:rPr>
            </w:pPr>
          </w:p>
          <w:p w14:paraId="2EF24F79" w14:textId="77777777" w:rsidR="00D336B5" w:rsidRDefault="00D336B5">
            <w:pPr>
              <w:spacing w:line="252" w:lineRule="auto"/>
              <w:jc w:val="center"/>
              <w:rPr>
                <w:rFonts w:ascii="Calibri" w:eastAsia="Calibri" w:hAnsi="Calibri"/>
                <w:lang w:eastAsia="en-US"/>
              </w:rPr>
            </w:pPr>
            <w:r>
              <w:rPr>
                <w:rFonts w:ascii="Calibri" w:eastAsia="Calibri" w:hAnsi="Calibri"/>
                <w:lang w:eastAsia="en-US"/>
              </w:rPr>
              <w:t>ODGOVORNOSTI NOSITELJA AKTIVNOSTI</w:t>
            </w:r>
          </w:p>
        </w:tc>
        <w:tc>
          <w:tcPr>
            <w:tcW w:w="2485"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EEAF6" w:themeFill="accent5" w:themeFillTint="33"/>
          </w:tcPr>
          <w:p w14:paraId="20DF9ED7" w14:textId="77777777" w:rsidR="00D336B5" w:rsidRDefault="00D336B5">
            <w:pPr>
              <w:spacing w:line="252"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b/>
                <w:lang w:eastAsia="en-US"/>
              </w:rPr>
            </w:pPr>
          </w:p>
          <w:p w14:paraId="3DDD5554" w14:textId="77777777" w:rsidR="00D336B5" w:rsidRDefault="00D336B5">
            <w:pPr>
              <w:spacing w:line="252"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b/>
                <w:lang w:eastAsia="en-US"/>
              </w:rPr>
            </w:pPr>
            <w:r>
              <w:rPr>
                <w:rFonts w:ascii="Calibri" w:eastAsia="Calibri" w:hAnsi="Calibri"/>
                <w:b/>
                <w:lang w:eastAsia="en-US"/>
              </w:rPr>
              <w:t>CILJEVI AKTIVNOSTI</w:t>
            </w:r>
          </w:p>
        </w:tc>
        <w:tc>
          <w:tcPr>
            <w:tcW w:w="1843"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E599" w:themeFill="accent4" w:themeFillTint="66"/>
          </w:tcPr>
          <w:p w14:paraId="6F1F4C55" w14:textId="77777777" w:rsidR="00D336B5" w:rsidRDefault="00D336B5">
            <w:pPr>
              <w:spacing w:line="252"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b/>
                <w:lang w:eastAsia="en-US"/>
              </w:rPr>
            </w:pPr>
          </w:p>
          <w:p w14:paraId="1EC04A66" w14:textId="77777777" w:rsidR="00D336B5" w:rsidRDefault="00D336B5">
            <w:pPr>
              <w:spacing w:line="252"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b/>
                <w:lang w:eastAsia="en-US"/>
              </w:rPr>
            </w:pPr>
            <w:r>
              <w:rPr>
                <w:rFonts w:ascii="Calibri" w:eastAsia="Calibri" w:hAnsi="Calibri"/>
                <w:b/>
                <w:lang w:eastAsia="en-US"/>
              </w:rPr>
              <w:t>OČEKIVANI ISHODI / POSTIGNUĆA</w:t>
            </w:r>
          </w:p>
        </w:tc>
        <w:tc>
          <w:tcPr>
            <w:tcW w:w="1842"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7CAAC" w:themeFill="accent2" w:themeFillTint="66"/>
          </w:tcPr>
          <w:p w14:paraId="51F2E5B9" w14:textId="77777777" w:rsidR="00D336B5" w:rsidRDefault="00D336B5">
            <w:pPr>
              <w:spacing w:line="252"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b/>
                <w:lang w:eastAsia="en-US"/>
              </w:rPr>
            </w:pPr>
          </w:p>
          <w:p w14:paraId="6E63CCA9" w14:textId="77777777" w:rsidR="00D336B5" w:rsidRDefault="00D336B5">
            <w:pPr>
              <w:spacing w:line="252"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b/>
                <w:lang w:eastAsia="en-US"/>
              </w:rPr>
            </w:pPr>
            <w:r>
              <w:rPr>
                <w:rFonts w:ascii="Calibri" w:eastAsia="Calibri" w:hAnsi="Calibri"/>
                <w:b/>
                <w:lang w:eastAsia="en-US"/>
              </w:rPr>
              <w:t>NAČINI UČENJA</w:t>
            </w:r>
          </w:p>
        </w:tc>
        <w:tc>
          <w:tcPr>
            <w:tcW w:w="1843" w:type="dxa"/>
            <w:gridSpan w:val="2"/>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8D08D" w:themeFill="accent6" w:themeFillTint="99"/>
          </w:tcPr>
          <w:p w14:paraId="05AF632A" w14:textId="77777777" w:rsidR="00D336B5" w:rsidRDefault="00D336B5">
            <w:pPr>
              <w:spacing w:line="252"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b/>
                <w:lang w:eastAsia="en-US"/>
              </w:rPr>
            </w:pPr>
          </w:p>
          <w:p w14:paraId="347BE7CC" w14:textId="77777777" w:rsidR="00D336B5" w:rsidRDefault="00D336B5">
            <w:pPr>
              <w:spacing w:line="252"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b/>
                <w:lang w:eastAsia="en-US"/>
              </w:rPr>
            </w:pPr>
            <w:r>
              <w:rPr>
                <w:rFonts w:ascii="Calibri" w:eastAsia="Calibri" w:hAnsi="Calibri"/>
                <w:b/>
                <w:lang w:eastAsia="en-US"/>
              </w:rPr>
              <w:t>AKTIVNOSTI ZA UČENIKE</w:t>
            </w:r>
          </w:p>
        </w:tc>
        <w:tc>
          <w:tcPr>
            <w:tcW w:w="1701" w:type="dxa"/>
            <w:gridSpan w:val="2"/>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B7D8"/>
          </w:tcPr>
          <w:p w14:paraId="10785707" w14:textId="77777777" w:rsidR="00D336B5" w:rsidRDefault="00D336B5">
            <w:pPr>
              <w:spacing w:line="252"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b/>
                <w:lang w:eastAsia="en-US"/>
              </w:rPr>
            </w:pPr>
          </w:p>
          <w:p w14:paraId="73AF59D1" w14:textId="77777777" w:rsidR="00D336B5" w:rsidRDefault="00D336B5">
            <w:pPr>
              <w:spacing w:line="252"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b/>
                <w:lang w:eastAsia="en-US"/>
              </w:rPr>
            </w:pPr>
            <w:r>
              <w:rPr>
                <w:rFonts w:ascii="Calibri" w:eastAsia="Calibri" w:hAnsi="Calibri"/>
                <w:b/>
                <w:lang w:eastAsia="en-US"/>
              </w:rPr>
              <w:t>MATERIJALNI RESURSI</w:t>
            </w:r>
          </w:p>
        </w:tc>
        <w:tc>
          <w:tcPr>
            <w:tcW w:w="1559"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6CFB4"/>
          </w:tcPr>
          <w:p w14:paraId="2915A28F" w14:textId="77777777" w:rsidR="00D336B5" w:rsidRDefault="00D336B5">
            <w:pPr>
              <w:spacing w:line="252"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b/>
                <w:lang w:eastAsia="en-US"/>
              </w:rPr>
            </w:pPr>
          </w:p>
          <w:p w14:paraId="3E0A16B3" w14:textId="77777777" w:rsidR="00D336B5" w:rsidRDefault="00D336B5">
            <w:pPr>
              <w:spacing w:line="252"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b/>
                <w:lang w:eastAsia="en-US"/>
              </w:rPr>
            </w:pPr>
            <w:r>
              <w:rPr>
                <w:rFonts w:ascii="Calibri" w:eastAsia="Calibri" w:hAnsi="Calibri"/>
                <w:b/>
                <w:lang w:eastAsia="en-US"/>
              </w:rPr>
              <w:t>MEĐU-PREDMETNE TEME</w:t>
            </w:r>
          </w:p>
        </w:tc>
        <w:tc>
          <w:tcPr>
            <w:tcW w:w="2362"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8EAADB" w:themeFill="accent1" w:themeFillTint="99"/>
          </w:tcPr>
          <w:p w14:paraId="2415A732" w14:textId="77777777" w:rsidR="00D336B5" w:rsidRDefault="00D336B5">
            <w:pPr>
              <w:spacing w:line="252"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b/>
                <w:lang w:eastAsia="en-US"/>
              </w:rPr>
            </w:pPr>
          </w:p>
          <w:p w14:paraId="6DBBFEA8" w14:textId="77777777" w:rsidR="00D336B5" w:rsidRDefault="00D336B5">
            <w:pPr>
              <w:spacing w:line="252"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b/>
                <w:lang w:eastAsia="en-US"/>
              </w:rPr>
            </w:pPr>
            <w:r>
              <w:rPr>
                <w:rFonts w:ascii="Calibri" w:eastAsia="Calibri" w:hAnsi="Calibri"/>
                <w:b/>
                <w:lang w:eastAsia="en-US"/>
              </w:rPr>
              <w:t>NAČIN PRAĆENJA I PROVJERE ISHODA / POSTIGNUĆA</w:t>
            </w:r>
          </w:p>
        </w:tc>
      </w:tr>
      <w:tr w:rsidR="00D336B5" w14:paraId="6ED8EC74" w14:textId="77777777" w:rsidTr="00D336B5">
        <w:trPr>
          <w:cnfStyle w:val="000000100000" w:firstRow="0" w:lastRow="0" w:firstColumn="0" w:lastColumn="0" w:oddVBand="0" w:evenVBand="0" w:oddHBand="1" w:evenHBand="0" w:firstRowFirstColumn="0" w:firstRowLastColumn="0" w:lastRowFirstColumn="0" w:lastRowLastColumn="0"/>
          <w:trHeight w:val="85"/>
        </w:trPr>
        <w:tc>
          <w:tcPr>
            <w:cnfStyle w:val="001000000000" w:firstRow="0" w:lastRow="0" w:firstColumn="1" w:lastColumn="0" w:oddVBand="0" w:evenVBand="0" w:oddHBand="0" w:evenHBand="0" w:firstRowFirstColumn="0" w:firstRowLastColumn="0" w:lastRowFirstColumn="0" w:lastRowLastColumn="0"/>
            <w:tcW w:w="176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375A801" w14:textId="77777777" w:rsidR="00D336B5" w:rsidRDefault="00D336B5">
            <w:pPr>
              <w:spacing w:line="252" w:lineRule="auto"/>
              <w:jc w:val="center"/>
              <w:rPr>
                <w:rFonts w:eastAsia="Calibri"/>
                <w:b w:val="0"/>
                <w:sz w:val="22"/>
                <w:szCs w:val="22"/>
                <w:lang w:eastAsia="en-US"/>
              </w:rPr>
            </w:pPr>
            <w:r>
              <w:rPr>
                <w:rFonts w:eastAsia="Calibri"/>
                <w:b w:val="0"/>
                <w:sz w:val="22"/>
                <w:szCs w:val="22"/>
                <w:lang w:eastAsia="en-US"/>
              </w:rPr>
              <w:t>Organizacija adventskog sajma</w:t>
            </w:r>
          </w:p>
        </w:tc>
        <w:tc>
          <w:tcPr>
            <w:tcW w:w="24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3BAE6DC" w14:textId="77777777" w:rsidR="00D336B5" w:rsidRDefault="00D336B5">
            <w:pPr>
              <w:jc w:val="center"/>
              <w:cnfStyle w:val="000000100000" w:firstRow="0" w:lastRow="0" w:firstColumn="0" w:lastColumn="0" w:oddVBand="0" w:evenVBand="0" w:oddHBand="1" w:evenHBand="0" w:firstRowFirstColumn="0" w:firstRowLastColumn="0" w:lastRowFirstColumn="0" w:lastRowLastColumn="0"/>
              <w:rPr>
                <w:rFonts w:eastAsia="Calibri"/>
                <w:sz w:val="22"/>
                <w:szCs w:val="22"/>
                <w:lang w:eastAsia="en-US"/>
              </w:rPr>
            </w:pPr>
            <w:r>
              <w:rPr>
                <w:lang w:eastAsia="en-US"/>
              </w:rPr>
              <w:t>Unaprjeđivanje suradnje s roditeljima, razvijanje motoričkih vještina učenika</w:t>
            </w:r>
          </w:p>
        </w:tc>
        <w:tc>
          <w:tcPr>
            <w:tcW w:w="184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4375E1D" w14:textId="77777777" w:rsidR="00D336B5" w:rsidRDefault="00D336B5">
            <w:pPr>
              <w:spacing w:line="252" w:lineRule="auto"/>
              <w:jc w:val="center"/>
              <w:cnfStyle w:val="000000100000" w:firstRow="0" w:lastRow="0" w:firstColumn="0" w:lastColumn="0" w:oddVBand="0" w:evenVBand="0" w:oddHBand="1" w:evenHBand="0" w:firstRowFirstColumn="0" w:firstRowLastColumn="0" w:lastRowFirstColumn="0" w:lastRowLastColumn="0"/>
              <w:rPr>
                <w:rFonts w:eastAsia="Calibri"/>
                <w:sz w:val="22"/>
                <w:szCs w:val="22"/>
                <w:lang w:eastAsia="en-US"/>
              </w:rPr>
            </w:pPr>
            <w:r>
              <w:rPr>
                <w:sz w:val="22"/>
                <w:szCs w:val="22"/>
                <w:lang w:eastAsia="en-US"/>
              </w:rPr>
              <w:t>Proširivanje učeničkih znanja i kreativnosti, socijalizacija učenika te proširivanje opće kulture učenika.</w:t>
            </w:r>
          </w:p>
        </w:tc>
        <w:tc>
          <w:tcPr>
            <w:tcW w:w="184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B22505B" w14:textId="77777777" w:rsidR="00D336B5" w:rsidRDefault="00D336B5">
            <w:pPr>
              <w:ind w:left="19"/>
              <w:jc w:val="center"/>
              <w:cnfStyle w:val="000000100000" w:firstRow="0" w:lastRow="0" w:firstColumn="0" w:lastColumn="0" w:oddVBand="0" w:evenVBand="0" w:oddHBand="1" w:evenHBand="0" w:firstRowFirstColumn="0" w:firstRowLastColumn="0" w:lastRowFirstColumn="0" w:lastRowLastColumn="0"/>
              <w:rPr>
                <w:rFonts w:eastAsia="Calibri"/>
                <w:bCs/>
                <w:color w:val="000000"/>
                <w:sz w:val="22"/>
                <w:szCs w:val="22"/>
                <w:lang w:eastAsia="en-US"/>
              </w:rPr>
            </w:pPr>
            <w:r>
              <w:rPr>
                <w:rFonts w:eastAsia="Calibri"/>
                <w:bCs/>
                <w:color w:val="000000"/>
                <w:sz w:val="22"/>
                <w:szCs w:val="22"/>
                <w:lang w:eastAsia="en-US"/>
              </w:rPr>
              <w:t>Samostalan rad učenika, timski rad</w:t>
            </w:r>
          </w:p>
        </w:tc>
        <w:tc>
          <w:tcPr>
            <w:tcW w:w="1843"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E719A63" w14:textId="77777777" w:rsidR="00D336B5" w:rsidRDefault="00D336B5">
            <w:pPr>
              <w:ind w:left="19"/>
              <w:jc w:val="center"/>
              <w:cnfStyle w:val="000000100000" w:firstRow="0" w:lastRow="0" w:firstColumn="0" w:lastColumn="0" w:oddVBand="0" w:evenVBand="0" w:oddHBand="1" w:evenHBand="0" w:firstRowFirstColumn="0" w:firstRowLastColumn="0" w:lastRowFirstColumn="0" w:lastRowLastColumn="0"/>
              <w:rPr>
                <w:rFonts w:eastAsia="Calibri"/>
                <w:bCs/>
                <w:sz w:val="22"/>
                <w:szCs w:val="22"/>
                <w:lang w:eastAsia="en-US"/>
              </w:rPr>
            </w:pPr>
            <w:r>
              <w:rPr>
                <w:rFonts w:eastAsia="Calibri"/>
                <w:sz w:val="22"/>
                <w:szCs w:val="22"/>
                <w:lang w:eastAsia="en-US"/>
              </w:rPr>
              <w:t>Organizirati božićni sajam, izraditi vlastite proizvode, organizirati štand i prodaju proizvoda.</w:t>
            </w:r>
          </w:p>
        </w:tc>
        <w:tc>
          <w:tcPr>
            <w:tcW w:w="1701"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73C8E07" w14:textId="77777777" w:rsidR="00D336B5" w:rsidRDefault="00D336B5">
            <w:pPr>
              <w:spacing w:line="252" w:lineRule="auto"/>
              <w:jc w:val="center"/>
              <w:cnfStyle w:val="000000100000" w:firstRow="0" w:lastRow="0" w:firstColumn="0" w:lastColumn="0" w:oddVBand="0" w:evenVBand="0" w:oddHBand="1" w:evenHBand="0" w:firstRowFirstColumn="0" w:firstRowLastColumn="0" w:lastRowFirstColumn="0" w:lastRowLastColumn="0"/>
              <w:rPr>
                <w:rFonts w:eastAsia="Calibri"/>
                <w:bCs/>
                <w:color w:val="000000"/>
                <w:sz w:val="22"/>
                <w:szCs w:val="22"/>
                <w:lang w:eastAsia="en-US"/>
              </w:rPr>
            </w:pPr>
            <w:r>
              <w:rPr>
                <w:lang w:eastAsia="en-US"/>
              </w:rPr>
              <w:t>Nabava potrebnog materijala za rad u radionicama u razrednoj nastavi</w:t>
            </w:r>
          </w:p>
        </w:tc>
        <w:tc>
          <w:tcPr>
            <w:tcW w:w="15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9214FA7" w14:textId="77777777" w:rsidR="00D336B5" w:rsidRDefault="00D336B5">
            <w:pPr>
              <w:spacing w:line="252" w:lineRule="auto"/>
              <w:jc w:val="center"/>
              <w:cnfStyle w:val="000000100000" w:firstRow="0" w:lastRow="0" w:firstColumn="0" w:lastColumn="0" w:oddVBand="0" w:evenVBand="0" w:oddHBand="1" w:evenHBand="0" w:firstRowFirstColumn="0" w:firstRowLastColumn="0" w:lastRowFirstColumn="0" w:lastRowLastColumn="0"/>
              <w:rPr>
                <w:rFonts w:eastAsia="Calibri"/>
                <w:bCs/>
                <w:color w:val="000000"/>
                <w:sz w:val="22"/>
                <w:szCs w:val="22"/>
                <w:lang w:eastAsia="en-US"/>
              </w:rPr>
            </w:pPr>
            <w:r>
              <w:rPr>
                <w:rFonts w:eastAsia="Calibri"/>
                <w:bCs/>
                <w:color w:val="000000"/>
                <w:sz w:val="22"/>
                <w:szCs w:val="22"/>
                <w:lang w:eastAsia="en-US"/>
              </w:rPr>
              <w:t>Osobni i socijalni razvoj</w:t>
            </w:r>
          </w:p>
          <w:p w14:paraId="4DF97A7B" w14:textId="77777777" w:rsidR="00D336B5" w:rsidRDefault="00D336B5">
            <w:pPr>
              <w:spacing w:line="252" w:lineRule="auto"/>
              <w:jc w:val="center"/>
              <w:cnfStyle w:val="000000100000" w:firstRow="0" w:lastRow="0" w:firstColumn="0" w:lastColumn="0" w:oddVBand="0" w:evenVBand="0" w:oddHBand="1" w:evenHBand="0" w:firstRowFirstColumn="0" w:firstRowLastColumn="0" w:lastRowFirstColumn="0" w:lastRowLastColumn="0"/>
              <w:rPr>
                <w:rFonts w:eastAsia="Calibri"/>
                <w:bCs/>
                <w:color w:val="000000"/>
                <w:sz w:val="22"/>
                <w:szCs w:val="22"/>
                <w:lang w:eastAsia="en-US"/>
              </w:rPr>
            </w:pPr>
            <w:r>
              <w:rPr>
                <w:rFonts w:eastAsia="Calibri"/>
                <w:bCs/>
                <w:color w:val="000000"/>
                <w:sz w:val="22"/>
                <w:szCs w:val="22"/>
                <w:lang w:eastAsia="en-US"/>
              </w:rPr>
              <w:t xml:space="preserve">Učiti kako učiti </w:t>
            </w:r>
          </w:p>
          <w:p w14:paraId="76DC9F17" w14:textId="77777777" w:rsidR="00D336B5" w:rsidRDefault="00D336B5">
            <w:pPr>
              <w:spacing w:line="252" w:lineRule="auto"/>
              <w:jc w:val="center"/>
              <w:cnfStyle w:val="000000100000" w:firstRow="0" w:lastRow="0" w:firstColumn="0" w:lastColumn="0" w:oddVBand="0" w:evenVBand="0" w:oddHBand="1" w:evenHBand="0" w:firstRowFirstColumn="0" w:firstRowLastColumn="0" w:lastRowFirstColumn="0" w:lastRowLastColumn="0"/>
              <w:rPr>
                <w:rFonts w:eastAsia="Calibri"/>
                <w:bCs/>
                <w:color w:val="000000"/>
                <w:sz w:val="22"/>
                <w:szCs w:val="22"/>
                <w:lang w:eastAsia="en-US"/>
              </w:rPr>
            </w:pPr>
            <w:r>
              <w:rPr>
                <w:rFonts w:eastAsia="Calibri"/>
                <w:bCs/>
                <w:color w:val="000000"/>
                <w:sz w:val="22"/>
                <w:szCs w:val="22"/>
                <w:lang w:eastAsia="en-US"/>
              </w:rPr>
              <w:t>Građanski odgoj i obrazovanje</w:t>
            </w:r>
          </w:p>
          <w:p w14:paraId="08D03077" w14:textId="77777777" w:rsidR="00D336B5" w:rsidRDefault="00D336B5">
            <w:pPr>
              <w:spacing w:line="252" w:lineRule="auto"/>
              <w:jc w:val="center"/>
              <w:cnfStyle w:val="000000100000" w:firstRow="0" w:lastRow="0" w:firstColumn="0" w:lastColumn="0" w:oddVBand="0" w:evenVBand="0" w:oddHBand="1" w:evenHBand="0" w:firstRowFirstColumn="0" w:firstRowLastColumn="0" w:lastRowFirstColumn="0" w:lastRowLastColumn="0"/>
              <w:rPr>
                <w:rFonts w:eastAsia="Calibri"/>
                <w:bCs/>
                <w:color w:val="000000"/>
                <w:sz w:val="22"/>
                <w:szCs w:val="22"/>
                <w:lang w:eastAsia="en-US"/>
              </w:rPr>
            </w:pPr>
            <w:r>
              <w:rPr>
                <w:rFonts w:eastAsia="Calibri"/>
                <w:bCs/>
                <w:color w:val="000000"/>
                <w:sz w:val="22"/>
                <w:szCs w:val="22"/>
                <w:lang w:eastAsia="en-US"/>
              </w:rPr>
              <w:t>Poduzetništvo</w:t>
            </w:r>
          </w:p>
        </w:tc>
        <w:tc>
          <w:tcPr>
            <w:tcW w:w="236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5E0097E" w14:textId="77777777" w:rsidR="00D336B5" w:rsidRDefault="00D336B5">
            <w:pPr>
              <w:ind w:right="7"/>
              <w:jc w:val="center"/>
              <w:cnfStyle w:val="000000100000" w:firstRow="0" w:lastRow="0" w:firstColumn="0" w:lastColumn="0" w:oddVBand="0" w:evenVBand="0" w:oddHBand="1" w:evenHBand="0" w:firstRowFirstColumn="0" w:firstRowLastColumn="0" w:lastRowFirstColumn="0" w:lastRowLastColumn="0"/>
              <w:rPr>
                <w:color w:val="000000"/>
                <w:sz w:val="22"/>
                <w:szCs w:val="22"/>
                <w:lang w:eastAsia="en-US"/>
              </w:rPr>
            </w:pPr>
            <w:r>
              <w:rPr>
                <w:lang w:eastAsia="en-US"/>
              </w:rPr>
              <w:t>Uspješnost prodaje i zadovoljstvo učenika održanim sajmom</w:t>
            </w:r>
            <w:r>
              <w:rPr>
                <w:color w:val="000000"/>
                <w:sz w:val="22"/>
                <w:szCs w:val="22"/>
                <w:lang w:eastAsia="en-US"/>
              </w:rPr>
              <w:t xml:space="preserve"> </w:t>
            </w:r>
          </w:p>
        </w:tc>
      </w:tr>
    </w:tbl>
    <w:p w14:paraId="12F41B80" w14:textId="77777777" w:rsidR="00D336B5" w:rsidRDefault="00D336B5" w:rsidP="00D336B5"/>
    <w:p w14:paraId="39CFACA1" w14:textId="77777777" w:rsidR="00D336B5" w:rsidRDefault="00D336B5" w:rsidP="00D336B5">
      <w:pPr>
        <w:rPr>
          <w:b/>
          <w:sz w:val="28"/>
          <w:szCs w:val="28"/>
        </w:rPr>
      </w:pPr>
    </w:p>
    <w:p w14:paraId="6F1E7FFE" w14:textId="77777777" w:rsidR="00D336B5" w:rsidRDefault="00D336B5" w:rsidP="00D336B5">
      <w:pPr>
        <w:rPr>
          <w:b/>
          <w:sz w:val="28"/>
          <w:szCs w:val="28"/>
        </w:rPr>
      </w:pPr>
    </w:p>
    <w:p w14:paraId="54E90A3E" w14:textId="77777777" w:rsidR="00D336B5" w:rsidRDefault="00D336B5" w:rsidP="00D336B5">
      <w:pPr>
        <w:rPr>
          <w:b/>
          <w:sz w:val="28"/>
          <w:szCs w:val="28"/>
        </w:rPr>
      </w:pPr>
    </w:p>
    <w:tbl>
      <w:tblPr>
        <w:tblStyle w:val="Obinatablica11"/>
        <w:tblpPr w:leftFromText="180" w:rightFromText="180" w:vertAnchor="text" w:horzAnchor="margin" w:tblpXSpec="center" w:tblpY="92"/>
        <w:tblW w:w="15405" w:type="dxa"/>
        <w:tblLayout w:type="fixed"/>
        <w:tblLook w:val="04A0" w:firstRow="1" w:lastRow="0" w:firstColumn="1" w:lastColumn="0" w:noHBand="0" w:noVBand="1"/>
      </w:tblPr>
      <w:tblGrid>
        <w:gridCol w:w="1760"/>
        <w:gridCol w:w="2481"/>
        <w:gridCol w:w="1840"/>
        <w:gridCol w:w="1839"/>
        <w:gridCol w:w="104"/>
        <w:gridCol w:w="1736"/>
        <w:gridCol w:w="820"/>
        <w:gridCol w:w="878"/>
        <w:gridCol w:w="1556"/>
        <w:gridCol w:w="2391"/>
      </w:tblGrid>
      <w:tr w:rsidR="00D336B5" w14:paraId="27EE8519" w14:textId="77777777" w:rsidTr="00D336B5">
        <w:trPr>
          <w:cnfStyle w:val="100000000000" w:firstRow="1" w:lastRow="0" w:firstColumn="0" w:lastColumn="0" w:oddVBand="0" w:evenVBand="0" w:oddHBand="0" w:evenHBand="0" w:firstRowFirstColumn="0" w:firstRowLastColumn="0" w:lastRowFirstColumn="0" w:lastRowLastColumn="0"/>
          <w:trHeight w:val="841"/>
        </w:trPr>
        <w:tc>
          <w:tcPr>
            <w:cnfStyle w:val="001000000000" w:firstRow="0" w:lastRow="0" w:firstColumn="1" w:lastColumn="0" w:oddVBand="0" w:evenVBand="0" w:oddHBand="0" w:evenHBand="0" w:firstRowFirstColumn="0" w:firstRowLastColumn="0" w:lastRowFirstColumn="0" w:lastRowLastColumn="0"/>
            <w:tcW w:w="15398" w:type="dxa"/>
            <w:gridSpan w:val="10"/>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B3AE1A4" w14:textId="77777777" w:rsidR="00D336B5" w:rsidRDefault="00D336B5">
            <w:pPr>
              <w:spacing w:line="252" w:lineRule="auto"/>
              <w:rPr>
                <w:rFonts w:ascii="Calibri" w:eastAsia="Calibri" w:hAnsi="Calibri"/>
                <w:sz w:val="20"/>
                <w:szCs w:val="20"/>
                <w:lang w:eastAsia="en-US"/>
              </w:rPr>
            </w:pPr>
          </w:p>
          <w:p w14:paraId="6CEF0061" w14:textId="77777777" w:rsidR="00D336B5" w:rsidRPr="00996328" w:rsidRDefault="00D336B5" w:rsidP="00996328">
            <w:pPr>
              <w:pStyle w:val="Naslov2"/>
              <w:jc w:val="center"/>
              <w:outlineLvl w:val="1"/>
              <w:rPr>
                <w:rFonts w:eastAsia="Calibri"/>
                <w:b/>
                <w:bCs w:val="0"/>
                <w:lang w:eastAsia="en-US"/>
              </w:rPr>
            </w:pPr>
            <w:bookmarkStart w:id="107" w:name="_Toc146837766"/>
            <w:r w:rsidRPr="00996328">
              <w:rPr>
                <w:rFonts w:eastAsia="Calibri"/>
                <w:b/>
                <w:bCs w:val="0"/>
                <w:lang w:eastAsia="en-US"/>
              </w:rPr>
              <w:t>7.2. Maskenbal</w:t>
            </w:r>
            <w:bookmarkEnd w:id="107"/>
          </w:p>
        </w:tc>
      </w:tr>
      <w:tr w:rsidR="00D336B5" w14:paraId="4E418F4E" w14:textId="77777777" w:rsidTr="00D336B5">
        <w:trPr>
          <w:cnfStyle w:val="000000100000" w:firstRow="0" w:lastRow="0" w:firstColumn="0" w:lastColumn="0" w:oddVBand="0" w:evenVBand="0" w:oddHBand="1" w:evenHBand="0" w:firstRowFirstColumn="0" w:firstRowLastColumn="0" w:lastRowFirstColumn="0" w:lastRowLastColumn="0"/>
          <w:trHeight w:val="1486"/>
        </w:trPr>
        <w:tc>
          <w:tcPr>
            <w:cnfStyle w:val="001000000000" w:firstRow="0" w:lastRow="0" w:firstColumn="1" w:lastColumn="0" w:oddVBand="0" w:evenVBand="0" w:oddHBand="0" w:evenHBand="0" w:firstRowFirstColumn="0" w:firstRowLastColumn="0" w:lastRowFirstColumn="0" w:lastRowLastColumn="0"/>
            <w:tcW w:w="6091" w:type="dxa"/>
            <w:gridSpan w:val="3"/>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tcPr>
          <w:p w14:paraId="0474CD4D" w14:textId="77777777" w:rsidR="00D336B5" w:rsidRDefault="00D336B5">
            <w:pPr>
              <w:spacing w:line="252" w:lineRule="auto"/>
              <w:jc w:val="center"/>
              <w:rPr>
                <w:rFonts w:eastAsia="Calibri"/>
                <w:sz w:val="22"/>
                <w:szCs w:val="22"/>
                <w:lang w:eastAsia="en-US"/>
              </w:rPr>
            </w:pPr>
            <w:r>
              <w:rPr>
                <w:rFonts w:eastAsia="Calibri"/>
                <w:lang w:eastAsia="en-US"/>
              </w:rPr>
              <w:br/>
              <w:t>NOSITELJ/I AKTIVNOSTI:</w:t>
            </w:r>
          </w:p>
          <w:p w14:paraId="0FF4C5D0" w14:textId="77777777" w:rsidR="00D336B5" w:rsidRDefault="00D336B5">
            <w:pPr>
              <w:spacing w:line="252" w:lineRule="auto"/>
              <w:jc w:val="center"/>
              <w:rPr>
                <w:rFonts w:eastAsiaTheme="minorHAnsi"/>
                <w:lang w:eastAsia="en-US"/>
              </w:rPr>
            </w:pPr>
            <w:r>
              <w:rPr>
                <w:lang w:eastAsia="en-US"/>
              </w:rPr>
              <w:t>Svi učitelji, stručni suradnici i učenici</w:t>
            </w:r>
          </w:p>
          <w:p w14:paraId="3C5570F0" w14:textId="77777777" w:rsidR="00D336B5" w:rsidRDefault="00D336B5">
            <w:pPr>
              <w:spacing w:line="252" w:lineRule="auto"/>
              <w:jc w:val="center"/>
              <w:rPr>
                <w:rFonts w:eastAsia="Calibri"/>
                <w:b w:val="0"/>
                <w:lang w:eastAsia="en-US"/>
              </w:rPr>
            </w:pPr>
          </w:p>
        </w:tc>
        <w:tc>
          <w:tcPr>
            <w:tcW w:w="1946" w:type="dxa"/>
            <w:gridSpan w:val="2"/>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hideMark/>
          </w:tcPr>
          <w:p w14:paraId="34DA7FC1" w14:textId="77777777" w:rsidR="00D336B5" w:rsidRDefault="00D336B5">
            <w:pPr>
              <w:spacing w:line="252" w:lineRule="auto"/>
              <w:jc w:val="center"/>
              <w:cnfStyle w:val="000000100000" w:firstRow="0" w:lastRow="0" w:firstColumn="0" w:lastColumn="0" w:oddVBand="0" w:evenVBand="0" w:oddHBand="1" w:evenHBand="0" w:firstRowFirstColumn="0" w:firstRowLastColumn="0" w:lastRowFirstColumn="0" w:lastRowLastColumn="0"/>
              <w:rPr>
                <w:rFonts w:eastAsia="Calibri"/>
                <w:b/>
                <w:lang w:eastAsia="en-US"/>
              </w:rPr>
            </w:pPr>
            <w:r>
              <w:rPr>
                <w:rFonts w:eastAsia="Calibri"/>
                <w:b/>
                <w:lang w:eastAsia="en-US"/>
              </w:rPr>
              <w:br/>
              <w:t>SURADNICI:</w:t>
            </w:r>
          </w:p>
        </w:tc>
        <w:tc>
          <w:tcPr>
            <w:tcW w:w="2560" w:type="dxa"/>
            <w:gridSpan w:val="2"/>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hideMark/>
          </w:tcPr>
          <w:p w14:paraId="3D63DD6A" w14:textId="77777777" w:rsidR="00D336B5" w:rsidRDefault="00D336B5">
            <w:pPr>
              <w:spacing w:line="252" w:lineRule="auto"/>
              <w:jc w:val="center"/>
              <w:cnfStyle w:val="000000100000" w:firstRow="0" w:lastRow="0" w:firstColumn="0" w:lastColumn="0" w:oddVBand="0" w:evenVBand="0" w:oddHBand="1" w:evenHBand="0" w:firstRowFirstColumn="0" w:firstRowLastColumn="0" w:lastRowFirstColumn="0" w:lastRowLastColumn="0"/>
              <w:rPr>
                <w:rFonts w:eastAsia="Calibri"/>
                <w:b/>
                <w:lang w:eastAsia="en-US"/>
              </w:rPr>
            </w:pPr>
            <w:r>
              <w:rPr>
                <w:rFonts w:eastAsia="Calibri"/>
                <w:b/>
                <w:lang w:eastAsia="en-US"/>
              </w:rPr>
              <w:br/>
              <w:t xml:space="preserve">NAMIJENJENO: </w:t>
            </w:r>
            <w:r>
              <w:rPr>
                <w:rFonts w:eastAsia="Calibri"/>
                <w:b/>
                <w:lang w:eastAsia="en-US"/>
              </w:rPr>
              <w:br/>
            </w:r>
            <w:r>
              <w:rPr>
                <w:lang w:eastAsia="en-US"/>
              </w:rPr>
              <w:t>učenicima 1.-8. razreda i njihovim roditeljima</w:t>
            </w:r>
          </w:p>
        </w:tc>
        <w:tc>
          <w:tcPr>
            <w:tcW w:w="2406" w:type="dxa"/>
            <w:gridSpan w:val="2"/>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hideMark/>
          </w:tcPr>
          <w:p w14:paraId="3B31FE3B" w14:textId="77777777" w:rsidR="00D336B5" w:rsidRDefault="00D336B5">
            <w:pPr>
              <w:jc w:val="center"/>
              <w:cnfStyle w:val="000000100000" w:firstRow="0" w:lastRow="0" w:firstColumn="0" w:lastColumn="0" w:oddVBand="0" w:evenVBand="0" w:oddHBand="1" w:evenHBand="0" w:firstRowFirstColumn="0" w:firstRowLastColumn="0" w:lastRowFirstColumn="0" w:lastRowLastColumn="0"/>
              <w:rPr>
                <w:rFonts w:eastAsia="Calibri"/>
                <w:color w:val="000000"/>
                <w:lang w:eastAsia="en-US"/>
              </w:rPr>
            </w:pPr>
            <w:r>
              <w:rPr>
                <w:rFonts w:eastAsia="Calibri"/>
                <w:b/>
                <w:lang w:eastAsia="en-US"/>
              </w:rPr>
              <w:br/>
              <w:t>PREDVIĐENO VRIJEME REALIZACIJE:</w:t>
            </w:r>
            <w:r>
              <w:rPr>
                <w:rFonts w:eastAsia="Calibri"/>
                <w:color w:val="000000"/>
                <w:lang w:eastAsia="en-US"/>
              </w:rPr>
              <w:t xml:space="preserve"> </w:t>
            </w:r>
          </w:p>
          <w:p w14:paraId="07F2E54B" w14:textId="77777777" w:rsidR="00D336B5" w:rsidRDefault="00D336B5">
            <w:pPr>
              <w:jc w:val="center"/>
              <w:cnfStyle w:val="000000100000" w:firstRow="0" w:lastRow="0" w:firstColumn="0" w:lastColumn="0" w:oddVBand="0" w:evenVBand="0" w:oddHBand="1" w:evenHBand="0" w:firstRowFirstColumn="0" w:firstRowLastColumn="0" w:lastRowFirstColumn="0" w:lastRowLastColumn="0"/>
              <w:rPr>
                <w:rFonts w:eastAsia="Calibri"/>
                <w:lang w:eastAsia="en-US"/>
              </w:rPr>
            </w:pPr>
            <w:r>
              <w:rPr>
                <w:rFonts w:eastAsia="Calibri"/>
                <w:lang w:eastAsia="en-US"/>
              </w:rPr>
              <w:t>Veljača 2024.</w:t>
            </w:r>
          </w:p>
        </w:tc>
        <w:tc>
          <w:tcPr>
            <w:tcW w:w="2395" w:type="dxa"/>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hideMark/>
          </w:tcPr>
          <w:p w14:paraId="0C532925" w14:textId="77777777" w:rsidR="00D336B5" w:rsidRDefault="00D336B5">
            <w:pPr>
              <w:spacing w:line="252" w:lineRule="auto"/>
              <w:jc w:val="center"/>
              <w:cnfStyle w:val="000000100000" w:firstRow="0" w:lastRow="0" w:firstColumn="0" w:lastColumn="0" w:oddVBand="0" w:evenVBand="0" w:oddHBand="1" w:evenHBand="0" w:firstRowFirstColumn="0" w:firstRowLastColumn="0" w:lastRowFirstColumn="0" w:lastRowLastColumn="0"/>
              <w:rPr>
                <w:rFonts w:eastAsia="Calibri"/>
                <w:b/>
                <w:lang w:eastAsia="en-US"/>
              </w:rPr>
            </w:pPr>
            <w:r>
              <w:rPr>
                <w:rFonts w:eastAsia="Calibri"/>
                <w:b/>
                <w:lang w:eastAsia="en-US"/>
              </w:rPr>
              <w:br/>
              <w:t>TRAJANJE AKTIVNOSTI:</w:t>
            </w:r>
          </w:p>
          <w:p w14:paraId="6D5E1B13" w14:textId="77777777" w:rsidR="00D336B5" w:rsidRDefault="00D336B5">
            <w:pPr>
              <w:spacing w:line="252" w:lineRule="auto"/>
              <w:jc w:val="center"/>
              <w:cnfStyle w:val="000000100000" w:firstRow="0" w:lastRow="0" w:firstColumn="0" w:lastColumn="0" w:oddVBand="0" w:evenVBand="0" w:oddHBand="1" w:evenHBand="0" w:firstRowFirstColumn="0" w:firstRowLastColumn="0" w:lastRowFirstColumn="0" w:lastRowLastColumn="0"/>
              <w:rPr>
                <w:rFonts w:eastAsia="Calibri"/>
                <w:lang w:eastAsia="en-US"/>
              </w:rPr>
            </w:pPr>
            <w:r>
              <w:rPr>
                <w:rFonts w:eastAsia="Calibri"/>
                <w:lang w:eastAsia="en-US"/>
              </w:rPr>
              <w:t>pripreme prema potrebi svakog razreda</w:t>
            </w:r>
          </w:p>
        </w:tc>
      </w:tr>
      <w:tr w:rsidR="00D336B5" w14:paraId="072FDE76" w14:textId="77777777" w:rsidTr="00D336B5">
        <w:trPr>
          <w:trHeight w:val="942"/>
        </w:trPr>
        <w:tc>
          <w:tcPr>
            <w:cnfStyle w:val="001000000000" w:firstRow="0" w:lastRow="0" w:firstColumn="1" w:lastColumn="0" w:oddVBand="0" w:evenVBand="0" w:oddHBand="0" w:evenHBand="0" w:firstRowFirstColumn="0" w:firstRowLastColumn="0" w:lastRowFirstColumn="0" w:lastRowLastColumn="0"/>
            <w:tcW w:w="1763"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C0C0C0"/>
          </w:tcPr>
          <w:p w14:paraId="4423704A" w14:textId="77777777" w:rsidR="00D336B5" w:rsidRDefault="00D336B5">
            <w:pPr>
              <w:spacing w:line="252" w:lineRule="auto"/>
              <w:jc w:val="center"/>
              <w:rPr>
                <w:rFonts w:ascii="Calibri" w:eastAsia="Calibri" w:hAnsi="Calibri"/>
                <w:lang w:eastAsia="en-US"/>
              </w:rPr>
            </w:pPr>
          </w:p>
          <w:p w14:paraId="1E978F44" w14:textId="77777777" w:rsidR="00D336B5" w:rsidRDefault="00D336B5">
            <w:pPr>
              <w:spacing w:line="252" w:lineRule="auto"/>
              <w:jc w:val="center"/>
              <w:rPr>
                <w:rFonts w:ascii="Calibri" w:eastAsia="Calibri" w:hAnsi="Calibri"/>
                <w:lang w:eastAsia="en-US"/>
              </w:rPr>
            </w:pPr>
            <w:r>
              <w:rPr>
                <w:rFonts w:ascii="Calibri" w:eastAsia="Calibri" w:hAnsi="Calibri"/>
                <w:lang w:eastAsia="en-US"/>
              </w:rPr>
              <w:t>ODGOVORNOSTI NOSITELJA AKTIVNOSTI</w:t>
            </w:r>
          </w:p>
        </w:tc>
        <w:tc>
          <w:tcPr>
            <w:tcW w:w="2485"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EEAF6" w:themeFill="accent5" w:themeFillTint="33"/>
          </w:tcPr>
          <w:p w14:paraId="375FE903" w14:textId="77777777" w:rsidR="00D336B5" w:rsidRDefault="00D336B5">
            <w:pPr>
              <w:spacing w:line="252"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b/>
                <w:lang w:eastAsia="en-US"/>
              </w:rPr>
            </w:pPr>
          </w:p>
          <w:p w14:paraId="757AF29A" w14:textId="77777777" w:rsidR="00D336B5" w:rsidRDefault="00D336B5">
            <w:pPr>
              <w:spacing w:line="252"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b/>
                <w:lang w:eastAsia="en-US"/>
              </w:rPr>
            </w:pPr>
            <w:r>
              <w:rPr>
                <w:rFonts w:ascii="Calibri" w:eastAsia="Calibri" w:hAnsi="Calibri"/>
                <w:b/>
                <w:lang w:eastAsia="en-US"/>
              </w:rPr>
              <w:t>CILJEVI AKTIVNOSTI</w:t>
            </w:r>
          </w:p>
        </w:tc>
        <w:tc>
          <w:tcPr>
            <w:tcW w:w="1843"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E599" w:themeFill="accent4" w:themeFillTint="66"/>
          </w:tcPr>
          <w:p w14:paraId="08B9E7F9" w14:textId="77777777" w:rsidR="00D336B5" w:rsidRDefault="00D336B5">
            <w:pPr>
              <w:spacing w:line="252"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b/>
                <w:lang w:eastAsia="en-US"/>
              </w:rPr>
            </w:pPr>
          </w:p>
          <w:p w14:paraId="5F04EFD5" w14:textId="77777777" w:rsidR="00D336B5" w:rsidRDefault="00D336B5">
            <w:pPr>
              <w:spacing w:line="252"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b/>
                <w:lang w:eastAsia="en-US"/>
              </w:rPr>
            </w:pPr>
            <w:r>
              <w:rPr>
                <w:rFonts w:ascii="Calibri" w:eastAsia="Calibri" w:hAnsi="Calibri"/>
                <w:b/>
                <w:lang w:eastAsia="en-US"/>
              </w:rPr>
              <w:t>OČEKIVANI ISHODI / POSTIGNUĆA</w:t>
            </w:r>
          </w:p>
        </w:tc>
        <w:tc>
          <w:tcPr>
            <w:tcW w:w="1842"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7CAAC" w:themeFill="accent2" w:themeFillTint="66"/>
          </w:tcPr>
          <w:p w14:paraId="5B7196F1" w14:textId="77777777" w:rsidR="00D336B5" w:rsidRDefault="00D336B5">
            <w:pPr>
              <w:spacing w:line="252"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b/>
                <w:lang w:eastAsia="en-US"/>
              </w:rPr>
            </w:pPr>
          </w:p>
          <w:p w14:paraId="2FB89037" w14:textId="77777777" w:rsidR="00D336B5" w:rsidRDefault="00D336B5">
            <w:pPr>
              <w:spacing w:line="252"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b/>
                <w:lang w:eastAsia="en-US"/>
              </w:rPr>
            </w:pPr>
            <w:r>
              <w:rPr>
                <w:rFonts w:ascii="Calibri" w:eastAsia="Calibri" w:hAnsi="Calibri"/>
                <w:b/>
                <w:lang w:eastAsia="en-US"/>
              </w:rPr>
              <w:t>NAČINI UČENJA</w:t>
            </w:r>
          </w:p>
        </w:tc>
        <w:tc>
          <w:tcPr>
            <w:tcW w:w="1843" w:type="dxa"/>
            <w:gridSpan w:val="2"/>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8D08D" w:themeFill="accent6" w:themeFillTint="99"/>
          </w:tcPr>
          <w:p w14:paraId="568160B3" w14:textId="77777777" w:rsidR="00D336B5" w:rsidRDefault="00D336B5">
            <w:pPr>
              <w:spacing w:line="252"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b/>
                <w:lang w:eastAsia="en-US"/>
              </w:rPr>
            </w:pPr>
          </w:p>
          <w:p w14:paraId="3C67A13F" w14:textId="77777777" w:rsidR="00D336B5" w:rsidRDefault="00D336B5">
            <w:pPr>
              <w:spacing w:line="252"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b/>
                <w:lang w:eastAsia="en-US"/>
              </w:rPr>
            </w:pPr>
            <w:r>
              <w:rPr>
                <w:rFonts w:ascii="Calibri" w:eastAsia="Calibri" w:hAnsi="Calibri"/>
                <w:b/>
                <w:lang w:eastAsia="en-US"/>
              </w:rPr>
              <w:t>AKTIVNOSTI ZA UČENIKE</w:t>
            </w:r>
          </w:p>
        </w:tc>
        <w:tc>
          <w:tcPr>
            <w:tcW w:w="1701" w:type="dxa"/>
            <w:gridSpan w:val="2"/>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B7D8"/>
          </w:tcPr>
          <w:p w14:paraId="6EA1CF24" w14:textId="77777777" w:rsidR="00D336B5" w:rsidRDefault="00D336B5">
            <w:pPr>
              <w:spacing w:line="252"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b/>
                <w:lang w:eastAsia="en-US"/>
              </w:rPr>
            </w:pPr>
          </w:p>
          <w:p w14:paraId="50948F70" w14:textId="77777777" w:rsidR="00D336B5" w:rsidRDefault="00D336B5">
            <w:pPr>
              <w:spacing w:line="252"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b/>
                <w:lang w:eastAsia="en-US"/>
              </w:rPr>
            </w:pPr>
            <w:r>
              <w:rPr>
                <w:rFonts w:ascii="Calibri" w:eastAsia="Calibri" w:hAnsi="Calibri"/>
                <w:b/>
                <w:lang w:eastAsia="en-US"/>
              </w:rPr>
              <w:t>MATERIJALNI RESURSI</w:t>
            </w:r>
          </w:p>
        </w:tc>
        <w:tc>
          <w:tcPr>
            <w:tcW w:w="1559"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6CFB4"/>
          </w:tcPr>
          <w:p w14:paraId="6E4FA329" w14:textId="77777777" w:rsidR="00D336B5" w:rsidRDefault="00D336B5">
            <w:pPr>
              <w:spacing w:line="252"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b/>
                <w:lang w:eastAsia="en-US"/>
              </w:rPr>
            </w:pPr>
          </w:p>
          <w:p w14:paraId="0033562F" w14:textId="77777777" w:rsidR="00D336B5" w:rsidRDefault="00D336B5">
            <w:pPr>
              <w:spacing w:line="252"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b/>
                <w:lang w:eastAsia="en-US"/>
              </w:rPr>
            </w:pPr>
            <w:r>
              <w:rPr>
                <w:rFonts w:ascii="Calibri" w:eastAsia="Calibri" w:hAnsi="Calibri"/>
                <w:b/>
                <w:lang w:eastAsia="en-US"/>
              </w:rPr>
              <w:t>MEĐU-PREDMETNE TEME</w:t>
            </w:r>
          </w:p>
        </w:tc>
        <w:tc>
          <w:tcPr>
            <w:tcW w:w="2362"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8EAADB" w:themeFill="accent1" w:themeFillTint="99"/>
          </w:tcPr>
          <w:p w14:paraId="4C7DE6F8" w14:textId="77777777" w:rsidR="00D336B5" w:rsidRDefault="00D336B5">
            <w:pPr>
              <w:spacing w:line="252"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b/>
                <w:lang w:eastAsia="en-US"/>
              </w:rPr>
            </w:pPr>
          </w:p>
          <w:p w14:paraId="1512A425" w14:textId="77777777" w:rsidR="00D336B5" w:rsidRDefault="00D336B5">
            <w:pPr>
              <w:spacing w:line="252"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b/>
                <w:lang w:eastAsia="en-US"/>
              </w:rPr>
            </w:pPr>
            <w:r>
              <w:rPr>
                <w:rFonts w:ascii="Calibri" w:eastAsia="Calibri" w:hAnsi="Calibri"/>
                <w:b/>
                <w:lang w:eastAsia="en-US"/>
              </w:rPr>
              <w:t>NAČIN PRAĆENJA I PROVJERE ISHODA / POSTIGNUĆA</w:t>
            </w:r>
          </w:p>
        </w:tc>
      </w:tr>
      <w:tr w:rsidR="00D336B5" w14:paraId="2DD2E511" w14:textId="77777777" w:rsidTr="00D336B5">
        <w:trPr>
          <w:cnfStyle w:val="000000100000" w:firstRow="0" w:lastRow="0" w:firstColumn="0" w:lastColumn="0" w:oddVBand="0" w:evenVBand="0" w:oddHBand="1" w:evenHBand="0" w:firstRowFirstColumn="0" w:firstRowLastColumn="0" w:lastRowFirstColumn="0" w:lastRowLastColumn="0"/>
          <w:trHeight w:val="85"/>
        </w:trPr>
        <w:tc>
          <w:tcPr>
            <w:cnfStyle w:val="001000000000" w:firstRow="0" w:lastRow="0" w:firstColumn="1" w:lastColumn="0" w:oddVBand="0" w:evenVBand="0" w:oddHBand="0" w:evenHBand="0" w:firstRowFirstColumn="0" w:firstRowLastColumn="0" w:lastRowFirstColumn="0" w:lastRowLastColumn="0"/>
            <w:tcW w:w="176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275FF20" w14:textId="77777777" w:rsidR="00D336B5" w:rsidRDefault="00D336B5">
            <w:pPr>
              <w:spacing w:line="252" w:lineRule="auto"/>
              <w:jc w:val="center"/>
              <w:rPr>
                <w:rFonts w:eastAsia="Calibri"/>
                <w:b w:val="0"/>
                <w:sz w:val="22"/>
                <w:szCs w:val="22"/>
                <w:lang w:eastAsia="en-US"/>
              </w:rPr>
            </w:pPr>
            <w:r>
              <w:rPr>
                <w:rFonts w:eastAsia="Calibri"/>
                <w:b w:val="0"/>
                <w:sz w:val="22"/>
                <w:szCs w:val="22"/>
                <w:lang w:eastAsia="en-US"/>
              </w:rPr>
              <w:t>Priprema maskenbala u školi</w:t>
            </w:r>
          </w:p>
        </w:tc>
        <w:tc>
          <w:tcPr>
            <w:tcW w:w="24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3C9598D" w14:textId="77777777" w:rsidR="00D336B5" w:rsidRDefault="00D336B5">
            <w:pPr>
              <w:jc w:val="center"/>
              <w:cnfStyle w:val="000000100000" w:firstRow="0" w:lastRow="0" w:firstColumn="0" w:lastColumn="0" w:oddVBand="0" w:evenVBand="0" w:oddHBand="1" w:evenHBand="0" w:firstRowFirstColumn="0" w:firstRowLastColumn="0" w:lastRowFirstColumn="0" w:lastRowLastColumn="0"/>
              <w:rPr>
                <w:sz w:val="22"/>
                <w:szCs w:val="22"/>
                <w:lang w:eastAsia="en-US"/>
              </w:rPr>
            </w:pPr>
            <w:r>
              <w:rPr>
                <w:sz w:val="22"/>
                <w:szCs w:val="22"/>
                <w:lang w:eastAsia="en-US"/>
              </w:rPr>
              <w:t xml:space="preserve">Motivirati učenike na zajedništvo ,pomaganje i odgovornost </w:t>
            </w:r>
          </w:p>
        </w:tc>
        <w:tc>
          <w:tcPr>
            <w:tcW w:w="184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E7D316B" w14:textId="77777777" w:rsidR="00D336B5" w:rsidRDefault="00D336B5">
            <w:pPr>
              <w:spacing w:line="252" w:lineRule="auto"/>
              <w:jc w:val="center"/>
              <w:cnfStyle w:val="000000100000" w:firstRow="0" w:lastRow="0" w:firstColumn="0" w:lastColumn="0" w:oddVBand="0" w:evenVBand="0" w:oddHBand="1" w:evenHBand="0" w:firstRowFirstColumn="0" w:firstRowLastColumn="0" w:lastRowFirstColumn="0" w:lastRowLastColumn="0"/>
              <w:rPr>
                <w:rFonts w:eastAsia="Calibri"/>
                <w:sz w:val="22"/>
                <w:szCs w:val="22"/>
                <w:lang w:eastAsia="en-US"/>
              </w:rPr>
            </w:pPr>
            <w:r>
              <w:rPr>
                <w:sz w:val="22"/>
                <w:szCs w:val="22"/>
                <w:lang w:eastAsia="en-US"/>
              </w:rPr>
              <w:t>Proširivanje učeničkih znanja i kreativnosti, socijalizacija učenika te proširivanje opće kulture učenika.</w:t>
            </w:r>
          </w:p>
        </w:tc>
        <w:tc>
          <w:tcPr>
            <w:tcW w:w="184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3DD9C62" w14:textId="77777777" w:rsidR="00D336B5" w:rsidRDefault="00D336B5">
            <w:pPr>
              <w:ind w:left="19"/>
              <w:jc w:val="center"/>
              <w:cnfStyle w:val="000000100000" w:firstRow="0" w:lastRow="0" w:firstColumn="0" w:lastColumn="0" w:oddVBand="0" w:evenVBand="0" w:oddHBand="1" w:evenHBand="0" w:firstRowFirstColumn="0" w:firstRowLastColumn="0" w:lastRowFirstColumn="0" w:lastRowLastColumn="0"/>
              <w:rPr>
                <w:rFonts w:eastAsia="Calibri"/>
                <w:bCs/>
                <w:color w:val="000000"/>
                <w:sz w:val="22"/>
                <w:szCs w:val="22"/>
                <w:lang w:eastAsia="en-US"/>
              </w:rPr>
            </w:pPr>
            <w:r>
              <w:rPr>
                <w:rFonts w:eastAsia="Calibri"/>
                <w:bCs/>
                <w:color w:val="000000"/>
                <w:sz w:val="22"/>
                <w:szCs w:val="22"/>
                <w:lang w:eastAsia="en-US"/>
              </w:rPr>
              <w:t xml:space="preserve">Samostalan rad učenika, timski rad </w:t>
            </w:r>
          </w:p>
        </w:tc>
        <w:tc>
          <w:tcPr>
            <w:tcW w:w="1843"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7C50C28" w14:textId="77777777" w:rsidR="00D336B5" w:rsidRDefault="00D336B5">
            <w:pPr>
              <w:ind w:left="19"/>
              <w:jc w:val="center"/>
              <w:cnfStyle w:val="000000100000" w:firstRow="0" w:lastRow="0" w:firstColumn="0" w:lastColumn="0" w:oddVBand="0" w:evenVBand="0" w:oddHBand="1" w:evenHBand="0" w:firstRowFirstColumn="0" w:firstRowLastColumn="0" w:lastRowFirstColumn="0" w:lastRowLastColumn="0"/>
              <w:rPr>
                <w:rFonts w:eastAsia="Calibri"/>
                <w:bCs/>
                <w:sz w:val="22"/>
                <w:szCs w:val="22"/>
                <w:lang w:eastAsia="en-US"/>
              </w:rPr>
            </w:pPr>
            <w:r>
              <w:rPr>
                <w:rFonts w:eastAsia="Calibri"/>
                <w:sz w:val="22"/>
                <w:szCs w:val="22"/>
                <w:lang w:eastAsia="en-US"/>
              </w:rPr>
              <w:t>Maskenbal ples pod maskama i zabava</w:t>
            </w:r>
          </w:p>
        </w:tc>
        <w:tc>
          <w:tcPr>
            <w:tcW w:w="1701"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D7028FC" w14:textId="77777777" w:rsidR="00D336B5" w:rsidRDefault="00D336B5">
            <w:pPr>
              <w:cnfStyle w:val="000000100000" w:firstRow="0" w:lastRow="0" w:firstColumn="0" w:lastColumn="0" w:oddVBand="0" w:evenVBand="0" w:oddHBand="1" w:evenHBand="0" w:firstRowFirstColumn="0" w:firstRowLastColumn="0" w:lastRowFirstColumn="0" w:lastRowLastColumn="0"/>
              <w:rPr>
                <w:rFonts w:eastAsia="Calibri"/>
                <w:bCs/>
                <w:sz w:val="22"/>
                <w:szCs w:val="22"/>
                <w:lang w:eastAsia="en-US"/>
              </w:rPr>
            </w:pPr>
          </w:p>
        </w:tc>
        <w:tc>
          <w:tcPr>
            <w:tcW w:w="15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2E105D7" w14:textId="77777777" w:rsidR="00D336B5" w:rsidRDefault="00D336B5">
            <w:pPr>
              <w:spacing w:line="252" w:lineRule="auto"/>
              <w:jc w:val="center"/>
              <w:cnfStyle w:val="000000100000" w:firstRow="0" w:lastRow="0" w:firstColumn="0" w:lastColumn="0" w:oddVBand="0" w:evenVBand="0" w:oddHBand="1" w:evenHBand="0" w:firstRowFirstColumn="0" w:firstRowLastColumn="0" w:lastRowFirstColumn="0" w:lastRowLastColumn="0"/>
              <w:rPr>
                <w:rFonts w:eastAsia="Calibri"/>
                <w:bCs/>
                <w:color w:val="000000"/>
                <w:sz w:val="22"/>
                <w:szCs w:val="22"/>
                <w:lang w:eastAsia="en-US"/>
              </w:rPr>
            </w:pPr>
            <w:r>
              <w:rPr>
                <w:rFonts w:eastAsia="Calibri"/>
                <w:bCs/>
                <w:color w:val="000000"/>
                <w:sz w:val="22"/>
                <w:szCs w:val="22"/>
                <w:lang w:eastAsia="en-US"/>
              </w:rPr>
              <w:t>Osobni i socijalni razvoj</w:t>
            </w:r>
          </w:p>
          <w:p w14:paraId="3DA9EF15" w14:textId="77777777" w:rsidR="00D336B5" w:rsidRDefault="00D336B5">
            <w:pPr>
              <w:spacing w:line="252" w:lineRule="auto"/>
              <w:jc w:val="center"/>
              <w:cnfStyle w:val="000000100000" w:firstRow="0" w:lastRow="0" w:firstColumn="0" w:lastColumn="0" w:oddVBand="0" w:evenVBand="0" w:oddHBand="1" w:evenHBand="0" w:firstRowFirstColumn="0" w:firstRowLastColumn="0" w:lastRowFirstColumn="0" w:lastRowLastColumn="0"/>
              <w:rPr>
                <w:rFonts w:eastAsia="Calibri"/>
                <w:bCs/>
                <w:color w:val="000000"/>
                <w:sz w:val="22"/>
                <w:szCs w:val="22"/>
                <w:lang w:eastAsia="en-US"/>
              </w:rPr>
            </w:pPr>
            <w:r>
              <w:rPr>
                <w:rFonts w:eastAsia="Calibri"/>
                <w:bCs/>
                <w:color w:val="000000"/>
                <w:sz w:val="22"/>
                <w:szCs w:val="22"/>
                <w:lang w:eastAsia="en-US"/>
              </w:rPr>
              <w:t>Građanski odgoj i obrazovanje</w:t>
            </w:r>
          </w:p>
          <w:p w14:paraId="3B45DAB6" w14:textId="77777777" w:rsidR="00D336B5" w:rsidRDefault="00D336B5">
            <w:pPr>
              <w:spacing w:line="252" w:lineRule="auto"/>
              <w:jc w:val="center"/>
              <w:cnfStyle w:val="000000100000" w:firstRow="0" w:lastRow="0" w:firstColumn="0" w:lastColumn="0" w:oddVBand="0" w:evenVBand="0" w:oddHBand="1" w:evenHBand="0" w:firstRowFirstColumn="0" w:firstRowLastColumn="0" w:lastRowFirstColumn="0" w:lastRowLastColumn="0"/>
              <w:rPr>
                <w:rFonts w:eastAsia="Calibri"/>
                <w:bCs/>
                <w:color w:val="000000"/>
                <w:sz w:val="22"/>
                <w:szCs w:val="22"/>
                <w:lang w:eastAsia="en-US"/>
              </w:rPr>
            </w:pPr>
            <w:r>
              <w:rPr>
                <w:rFonts w:eastAsia="Calibri"/>
                <w:bCs/>
                <w:color w:val="000000"/>
                <w:sz w:val="22"/>
                <w:szCs w:val="22"/>
                <w:lang w:eastAsia="en-US"/>
              </w:rPr>
              <w:t>Poduzetništvo</w:t>
            </w:r>
          </w:p>
        </w:tc>
        <w:tc>
          <w:tcPr>
            <w:tcW w:w="236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1E4490B" w14:textId="77777777" w:rsidR="00D336B5" w:rsidRDefault="00D336B5">
            <w:pPr>
              <w:ind w:right="7"/>
              <w:jc w:val="center"/>
              <w:cnfStyle w:val="000000100000" w:firstRow="0" w:lastRow="0" w:firstColumn="0" w:lastColumn="0" w:oddVBand="0" w:evenVBand="0" w:oddHBand="1" w:evenHBand="0" w:firstRowFirstColumn="0" w:firstRowLastColumn="0" w:lastRowFirstColumn="0" w:lastRowLastColumn="0"/>
              <w:rPr>
                <w:sz w:val="22"/>
                <w:szCs w:val="22"/>
                <w:lang w:eastAsia="en-US"/>
              </w:rPr>
            </w:pPr>
            <w:r>
              <w:rPr>
                <w:sz w:val="22"/>
                <w:szCs w:val="22"/>
                <w:lang w:eastAsia="en-US"/>
              </w:rPr>
              <w:t>Osmjeh i zadovoljstvo na licima  učenika</w:t>
            </w:r>
          </w:p>
        </w:tc>
      </w:tr>
    </w:tbl>
    <w:p w14:paraId="0EAA8E41" w14:textId="77777777" w:rsidR="00D336B5" w:rsidRDefault="00D336B5" w:rsidP="00D336B5"/>
    <w:p w14:paraId="40200C42" w14:textId="77777777" w:rsidR="00D336B5" w:rsidRDefault="00D336B5" w:rsidP="00D336B5">
      <w:pPr>
        <w:rPr>
          <w:b/>
          <w:sz w:val="28"/>
          <w:szCs w:val="28"/>
        </w:rPr>
      </w:pPr>
    </w:p>
    <w:p w14:paraId="2883261B" w14:textId="77777777" w:rsidR="00D336B5" w:rsidRDefault="00D336B5" w:rsidP="00D336B5">
      <w:pPr>
        <w:rPr>
          <w:b/>
          <w:sz w:val="28"/>
          <w:szCs w:val="28"/>
        </w:rPr>
      </w:pPr>
    </w:p>
    <w:p w14:paraId="4A59A363" w14:textId="77777777" w:rsidR="00D336B5" w:rsidRDefault="00D336B5" w:rsidP="00D336B5">
      <w:pPr>
        <w:rPr>
          <w:b/>
          <w:sz w:val="28"/>
          <w:szCs w:val="28"/>
        </w:rPr>
      </w:pPr>
    </w:p>
    <w:p w14:paraId="6BDDF50A" w14:textId="77777777" w:rsidR="00D336B5" w:rsidRDefault="00D336B5" w:rsidP="00D336B5">
      <w:pPr>
        <w:rPr>
          <w:b/>
          <w:sz w:val="28"/>
          <w:szCs w:val="28"/>
        </w:rPr>
      </w:pPr>
    </w:p>
    <w:p w14:paraId="3D0E65F0" w14:textId="77777777" w:rsidR="00D336B5" w:rsidRDefault="00D336B5" w:rsidP="00D336B5">
      <w:pPr>
        <w:rPr>
          <w:b/>
          <w:sz w:val="28"/>
          <w:szCs w:val="28"/>
        </w:rPr>
      </w:pPr>
    </w:p>
    <w:p w14:paraId="6C6971D7" w14:textId="77777777" w:rsidR="00D336B5" w:rsidRDefault="00D336B5" w:rsidP="00D336B5">
      <w:pPr>
        <w:rPr>
          <w:b/>
          <w:sz w:val="28"/>
          <w:szCs w:val="28"/>
        </w:rPr>
      </w:pPr>
    </w:p>
    <w:p w14:paraId="24413427" w14:textId="77777777" w:rsidR="00D336B5" w:rsidRDefault="00D336B5" w:rsidP="00D336B5">
      <w:pPr>
        <w:rPr>
          <w:b/>
          <w:sz w:val="28"/>
          <w:szCs w:val="28"/>
        </w:rPr>
      </w:pPr>
    </w:p>
    <w:p w14:paraId="747A7722" w14:textId="77777777" w:rsidR="00D336B5" w:rsidRDefault="00D336B5" w:rsidP="00D336B5">
      <w:pPr>
        <w:rPr>
          <w:b/>
          <w:sz w:val="28"/>
          <w:szCs w:val="28"/>
        </w:rPr>
      </w:pPr>
    </w:p>
    <w:p w14:paraId="46FF63A4" w14:textId="77777777" w:rsidR="00D336B5" w:rsidRDefault="00D336B5" w:rsidP="00D336B5">
      <w:pPr>
        <w:rPr>
          <w:b/>
          <w:sz w:val="28"/>
          <w:szCs w:val="28"/>
        </w:rPr>
      </w:pPr>
    </w:p>
    <w:tbl>
      <w:tblPr>
        <w:tblStyle w:val="PlainTable11"/>
        <w:tblpPr w:leftFromText="180" w:rightFromText="180" w:vertAnchor="text" w:horzAnchor="margin" w:tblpXSpec="center" w:tblpY="92"/>
        <w:tblW w:w="15405" w:type="dxa"/>
        <w:tblLayout w:type="fixed"/>
        <w:tblLook w:val="04A0" w:firstRow="1" w:lastRow="0" w:firstColumn="1" w:lastColumn="0" w:noHBand="0" w:noVBand="1"/>
      </w:tblPr>
      <w:tblGrid>
        <w:gridCol w:w="1761"/>
        <w:gridCol w:w="2623"/>
        <w:gridCol w:w="1839"/>
        <w:gridCol w:w="1698"/>
        <w:gridCol w:w="104"/>
        <w:gridCol w:w="1736"/>
        <w:gridCol w:w="819"/>
        <w:gridCol w:w="736"/>
        <w:gridCol w:w="1698"/>
        <w:gridCol w:w="2391"/>
      </w:tblGrid>
      <w:tr w:rsidR="00D336B5" w14:paraId="2DB5CC16" w14:textId="77777777" w:rsidTr="00D336B5">
        <w:trPr>
          <w:cnfStyle w:val="100000000000" w:firstRow="1" w:lastRow="0" w:firstColumn="0" w:lastColumn="0" w:oddVBand="0" w:evenVBand="0" w:oddHBand="0" w:evenHBand="0" w:firstRowFirstColumn="0" w:firstRowLastColumn="0" w:lastRowFirstColumn="0" w:lastRowLastColumn="0"/>
          <w:trHeight w:val="841"/>
        </w:trPr>
        <w:tc>
          <w:tcPr>
            <w:cnfStyle w:val="001000000000" w:firstRow="0" w:lastRow="0" w:firstColumn="1" w:lastColumn="0" w:oddVBand="0" w:evenVBand="0" w:oddHBand="0" w:evenHBand="0" w:firstRowFirstColumn="0" w:firstRowLastColumn="0" w:lastRowFirstColumn="0" w:lastRowLastColumn="0"/>
            <w:tcW w:w="15405" w:type="dxa"/>
            <w:gridSpan w:val="10"/>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E9E65D7" w14:textId="77777777" w:rsidR="00D336B5" w:rsidRPr="00996328" w:rsidRDefault="00D336B5" w:rsidP="00996328">
            <w:pPr>
              <w:pStyle w:val="Naslov2"/>
              <w:jc w:val="center"/>
              <w:outlineLvl w:val="1"/>
              <w:rPr>
                <w:b/>
                <w:bCs w:val="0"/>
                <w:lang w:eastAsia="en-US"/>
              </w:rPr>
            </w:pPr>
            <w:r>
              <w:rPr>
                <w:sz w:val="20"/>
                <w:szCs w:val="20"/>
                <w:lang w:eastAsia="en-US"/>
              </w:rPr>
              <w:lastRenderedPageBreak/>
              <w:br/>
            </w:r>
            <w:bookmarkStart w:id="108" w:name="_Toc146837767"/>
            <w:r w:rsidRPr="00996328">
              <w:rPr>
                <w:b/>
                <w:bCs w:val="0"/>
                <w:lang w:eastAsia="en-US"/>
              </w:rPr>
              <w:t>7.3. Učimo kako učiti</w:t>
            </w:r>
            <w:bookmarkEnd w:id="108"/>
          </w:p>
        </w:tc>
      </w:tr>
      <w:tr w:rsidR="00D336B5" w14:paraId="3A3E11F5" w14:textId="77777777" w:rsidTr="00D336B5">
        <w:trPr>
          <w:cnfStyle w:val="000000100000" w:firstRow="0" w:lastRow="0" w:firstColumn="0" w:lastColumn="0" w:oddVBand="0" w:evenVBand="0" w:oddHBand="1" w:evenHBand="0" w:firstRowFirstColumn="0" w:firstRowLastColumn="0" w:lastRowFirstColumn="0" w:lastRowLastColumn="0"/>
          <w:trHeight w:val="1486"/>
        </w:trPr>
        <w:tc>
          <w:tcPr>
            <w:cnfStyle w:val="001000000000" w:firstRow="0" w:lastRow="0" w:firstColumn="1" w:lastColumn="0" w:oddVBand="0" w:evenVBand="0" w:oddHBand="0" w:evenHBand="0" w:firstRowFirstColumn="0" w:firstRowLastColumn="0" w:lastRowFirstColumn="0" w:lastRowLastColumn="0"/>
            <w:tcW w:w="6235" w:type="dxa"/>
            <w:gridSpan w:val="3"/>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hideMark/>
          </w:tcPr>
          <w:p w14:paraId="32633FCF" w14:textId="77777777" w:rsidR="00D336B5" w:rsidRDefault="00D336B5">
            <w:pPr>
              <w:spacing w:line="252" w:lineRule="auto"/>
              <w:jc w:val="center"/>
              <w:rPr>
                <w:b w:val="0"/>
                <w:bCs w:val="0"/>
                <w:lang w:eastAsia="en-US"/>
              </w:rPr>
            </w:pPr>
            <w:r>
              <w:rPr>
                <w:b w:val="0"/>
                <w:lang w:eastAsia="en-US"/>
              </w:rPr>
              <w:br/>
            </w:r>
            <w:r>
              <w:rPr>
                <w:lang w:eastAsia="en-US"/>
              </w:rPr>
              <w:t xml:space="preserve">NOSITELJ/I AKTIVNOSTI: </w:t>
            </w:r>
          </w:p>
          <w:p w14:paraId="2493BD8B" w14:textId="77777777" w:rsidR="00D336B5" w:rsidRDefault="00D336B5">
            <w:pPr>
              <w:spacing w:line="252" w:lineRule="auto"/>
              <w:jc w:val="center"/>
              <w:rPr>
                <w:lang w:eastAsia="en-US"/>
              </w:rPr>
            </w:pPr>
            <w:r>
              <w:rPr>
                <w:lang w:eastAsia="en-US"/>
              </w:rPr>
              <w:t>Nikolina Vrhovac</w:t>
            </w:r>
            <w:r>
              <w:rPr>
                <w:b w:val="0"/>
                <w:bCs w:val="0"/>
                <w:lang w:eastAsia="en-US"/>
              </w:rPr>
              <w:t>, psihologinja</w:t>
            </w:r>
          </w:p>
        </w:tc>
        <w:tc>
          <w:tcPr>
            <w:tcW w:w="1806" w:type="dxa"/>
            <w:gridSpan w:val="2"/>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tcPr>
          <w:p w14:paraId="52DB5310" w14:textId="77777777" w:rsidR="00D336B5" w:rsidRDefault="00D336B5">
            <w:pPr>
              <w:spacing w:line="252" w:lineRule="auto"/>
              <w:jc w:val="center"/>
              <w:cnfStyle w:val="000000100000" w:firstRow="0" w:lastRow="0" w:firstColumn="0" w:lastColumn="0" w:oddVBand="0" w:evenVBand="0" w:oddHBand="1" w:evenHBand="0" w:firstRowFirstColumn="0" w:firstRowLastColumn="0" w:lastRowFirstColumn="0" w:lastRowLastColumn="0"/>
              <w:rPr>
                <w:b/>
                <w:lang w:eastAsia="en-US"/>
              </w:rPr>
            </w:pPr>
            <w:r>
              <w:rPr>
                <w:b/>
                <w:lang w:eastAsia="en-US"/>
              </w:rPr>
              <w:br/>
              <w:t xml:space="preserve">SURADNICI: </w:t>
            </w:r>
            <w:r>
              <w:rPr>
                <w:lang w:eastAsia="en-US"/>
              </w:rPr>
              <w:t>razrednice 5. razreda</w:t>
            </w:r>
          </w:p>
          <w:p w14:paraId="430E7749" w14:textId="77777777" w:rsidR="00D336B5" w:rsidRDefault="00D336B5">
            <w:pPr>
              <w:spacing w:line="252" w:lineRule="auto"/>
              <w:jc w:val="center"/>
              <w:cnfStyle w:val="000000100000" w:firstRow="0" w:lastRow="0" w:firstColumn="0" w:lastColumn="0" w:oddVBand="0" w:evenVBand="0" w:oddHBand="1" w:evenHBand="0" w:firstRowFirstColumn="0" w:firstRowLastColumn="0" w:lastRowFirstColumn="0" w:lastRowLastColumn="0"/>
              <w:rPr>
                <w:b/>
                <w:lang w:eastAsia="en-US"/>
              </w:rPr>
            </w:pPr>
          </w:p>
        </w:tc>
        <w:tc>
          <w:tcPr>
            <w:tcW w:w="2561" w:type="dxa"/>
            <w:gridSpan w:val="2"/>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hideMark/>
          </w:tcPr>
          <w:p w14:paraId="1D0309A2" w14:textId="77777777" w:rsidR="00D336B5" w:rsidRDefault="00D336B5">
            <w:pPr>
              <w:spacing w:line="252" w:lineRule="auto"/>
              <w:jc w:val="center"/>
              <w:cnfStyle w:val="000000100000" w:firstRow="0" w:lastRow="0" w:firstColumn="0" w:lastColumn="0" w:oddVBand="0" w:evenVBand="0" w:oddHBand="1" w:evenHBand="0" w:firstRowFirstColumn="0" w:firstRowLastColumn="0" w:lastRowFirstColumn="0" w:lastRowLastColumn="0"/>
              <w:rPr>
                <w:b/>
                <w:lang w:eastAsia="en-US"/>
              </w:rPr>
            </w:pPr>
            <w:r>
              <w:rPr>
                <w:b/>
                <w:lang w:eastAsia="en-US"/>
              </w:rPr>
              <w:br/>
              <w:t xml:space="preserve">NAMIJENJENO: </w:t>
            </w:r>
            <w:r>
              <w:rPr>
                <w:b/>
                <w:lang w:eastAsia="en-US"/>
              </w:rPr>
              <w:br/>
            </w:r>
            <w:r>
              <w:rPr>
                <w:lang w:eastAsia="en-US"/>
              </w:rPr>
              <w:t>učenicima 5. a i 5. b razreda</w:t>
            </w:r>
          </w:p>
        </w:tc>
        <w:tc>
          <w:tcPr>
            <w:tcW w:w="2407" w:type="dxa"/>
            <w:gridSpan w:val="2"/>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hideMark/>
          </w:tcPr>
          <w:p w14:paraId="189544BA" w14:textId="77777777" w:rsidR="00D336B5" w:rsidRDefault="00D336B5">
            <w:pPr>
              <w:spacing w:line="252" w:lineRule="auto"/>
              <w:jc w:val="center"/>
              <w:cnfStyle w:val="000000100000" w:firstRow="0" w:lastRow="0" w:firstColumn="0" w:lastColumn="0" w:oddVBand="0" w:evenVBand="0" w:oddHBand="1" w:evenHBand="0" w:firstRowFirstColumn="0" w:firstRowLastColumn="0" w:lastRowFirstColumn="0" w:lastRowLastColumn="0"/>
              <w:rPr>
                <w:b/>
                <w:bCs/>
                <w:lang w:eastAsia="en-US"/>
              </w:rPr>
            </w:pPr>
            <w:r>
              <w:rPr>
                <w:lang w:eastAsia="en-US"/>
              </w:rPr>
              <w:br/>
            </w:r>
            <w:r>
              <w:rPr>
                <w:b/>
                <w:bCs/>
                <w:lang w:eastAsia="en-US"/>
              </w:rPr>
              <w:t>PREDVIĐENO VRIJEME REALIZACIJE:</w:t>
            </w:r>
            <w:r>
              <w:rPr>
                <w:lang w:eastAsia="en-US"/>
              </w:rPr>
              <w:br/>
              <w:t>rujan / listopad 2023.</w:t>
            </w:r>
            <w:r>
              <w:rPr>
                <w:b/>
                <w:bCs/>
                <w:lang w:eastAsia="en-US"/>
              </w:rPr>
              <w:t xml:space="preserve"> </w:t>
            </w:r>
          </w:p>
        </w:tc>
        <w:tc>
          <w:tcPr>
            <w:tcW w:w="2396" w:type="dxa"/>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hideMark/>
          </w:tcPr>
          <w:p w14:paraId="317A41E1" w14:textId="77777777" w:rsidR="00D336B5" w:rsidRDefault="00D336B5">
            <w:pPr>
              <w:spacing w:line="252" w:lineRule="auto"/>
              <w:jc w:val="center"/>
              <w:cnfStyle w:val="000000100000" w:firstRow="0" w:lastRow="0" w:firstColumn="0" w:lastColumn="0" w:oddVBand="0" w:evenVBand="0" w:oddHBand="1" w:evenHBand="0" w:firstRowFirstColumn="0" w:firstRowLastColumn="0" w:lastRowFirstColumn="0" w:lastRowLastColumn="0"/>
              <w:rPr>
                <w:b/>
                <w:bCs/>
                <w:lang w:eastAsia="en-US"/>
              </w:rPr>
            </w:pPr>
            <w:r>
              <w:rPr>
                <w:lang w:eastAsia="en-US"/>
              </w:rPr>
              <w:br/>
            </w:r>
            <w:r>
              <w:rPr>
                <w:b/>
                <w:bCs/>
                <w:lang w:eastAsia="en-US"/>
              </w:rPr>
              <w:t>TRAJANJE AKTIVNOSTI:</w:t>
            </w:r>
            <w:r>
              <w:rPr>
                <w:lang w:eastAsia="en-US"/>
              </w:rPr>
              <w:br/>
              <w:t>3 radionice po 45 min u oba razreda uz individualni rad s učenicima prema potrebi</w:t>
            </w:r>
          </w:p>
        </w:tc>
      </w:tr>
      <w:tr w:rsidR="00D336B5" w14:paraId="503CAE6A" w14:textId="77777777" w:rsidTr="00D336B5">
        <w:trPr>
          <w:trHeight w:val="942"/>
        </w:trPr>
        <w:tc>
          <w:tcPr>
            <w:cnfStyle w:val="001000000000" w:firstRow="0" w:lastRow="0" w:firstColumn="1" w:lastColumn="0" w:oddVBand="0" w:evenVBand="0" w:oddHBand="0" w:evenHBand="0" w:firstRowFirstColumn="0" w:firstRowLastColumn="0" w:lastRowFirstColumn="0" w:lastRowLastColumn="0"/>
            <w:tcW w:w="1764"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C0C0C0"/>
          </w:tcPr>
          <w:p w14:paraId="7A43A6D6" w14:textId="77777777" w:rsidR="00D336B5" w:rsidRDefault="00D336B5">
            <w:pPr>
              <w:spacing w:line="252" w:lineRule="auto"/>
              <w:jc w:val="center"/>
              <w:rPr>
                <w:lang w:eastAsia="en-US"/>
              </w:rPr>
            </w:pPr>
          </w:p>
          <w:p w14:paraId="106460D9" w14:textId="77777777" w:rsidR="00D336B5" w:rsidRDefault="00D336B5">
            <w:pPr>
              <w:spacing w:line="252" w:lineRule="auto"/>
              <w:jc w:val="center"/>
              <w:rPr>
                <w:lang w:eastAsia="en-US"/>
              </w:rPr>
            </w:pPr>
            <w:r>
              <w:rPr>
                <w:lang w:eastAsia="en-US"/>
              </w:rPr>
              <w:t>ODGOVORNOSTI NOSITELJA AKTIVNOSTI</w:t>
            </w:r>
          </w:p>
        </w:tc>
        <w:tc>
          <w:tcPr>
            <w:tcW w:w="2628"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EEAF6" w:themeFill="accent5" w:themeFillTint="33"/>
          </w:tcPr>
          <w:p w14:paraId="75E4171B" w14:textId="77777777" w:rsidR="00D336B5" w:rsidRDefault="00D336B5">
            <w:pPr>
              <w:spacing w:line="252" w:lineRule="auto"/>
              <w:jc w:val="center"/>
              <w:cnfStyle w:val="000000000000" w:firstRow="0" w:lastRow="0" w:firstColumn="0" w:lastColumn="0" w:oddVBand="0" w:evenVBand="0" w:oddHBand="0" w:evenHBand="0" w:firstRowFirstColumn="0" w:firstRowLastColumn="0" w:lastRowFirstColumn="0" w:lastRowLastColumn="0"/>
              <w:rPr>
                <w:b/>
                <w:lang w:eastAsia="en-US"/>
              </w:rPr>
            </w:pPr>
          </w:p>
          <w:p w14:paraId="4A576271" w14:textId="77777777" w:rsidR="00D336B5" w:rsidRDefault="00D336B5">
            <w:pPr>
              <w:spacing w:line="252" w:lineRule="auto"/>
              <w:jc w:val="center"/>
              <w:cnfStyle w:val="000000000000" w:firstRow="0" w:lastRow="0" w:firstColumn="0" w:lastColumn="0" w:oddVBand="0" w:evenVBand="0" w:oddHBand="0" w:evenHBand="0" w:firstRowFirstColumn="0" w:firstRowLastColumn="0" w:lastRowFirstColumn="0" w:lastRowLastColumn="0"/>
              <w:rPr>
                <w:b/>
                <w:lang w:eastAsia="en-US"/>
              </w:rPr>
            </w:pPr>
            <w:r>
              <w:rPr>
                <w:b/>
                <w:lang w:eastAsia="en-US"/>
              </w:rPr>
              <w:t>CILJEVI AKTIVNOSTI</w:t>
            </w:r>
          </w:p>
        </w:tc>
        <w:tc>
          <w:tcPr>
            <w:tcW w:w="1843"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E599" w:themeFill="accent4" w:themeFillTint="66"/>
          </w:tcPr>
          <w:p w14:paraId="156857CE" w14:textId="77777777" w:rsidR="00D336B5" w:rsidRDefault="00D336B5">
            <w:pPr>
              <w:spacing w:line="252" w:lineRule="auto"/>
              <w:jc w:val="center"/>
              <w:cnfStyle w:val="000000000000" w:firstRow="0" w:lastRow="0" w:firstColumn="0" w:lastColumn="0" w:oddVBand="0" w:evenVBand="0" w:oddHBand="0" w:evenHBand="0" w:firstRowFirstColumn="0" w:firstRowLastColumn="0" w:lastRowFirstColumn="0" w:lastRowLastColumn="0"/>
              <w:rPr>
                <w:b/>
                <w:lang w:eastAsia="en-US"/>
              </w:rPr>
            </w:pPr>
          </w:p>
          <w:p w14:paraId="5EFD29A3" w14:textId="77777777" w:rsidR="00D336B5" w:rsidRDefault="00D336B5">
            <w:pPr>
              <w:spacing w:line="252" w:lineRule="auto"/>
              <w:jc w:val="center"/>
              <w:cnfStyle w:val="000000000000" w:firstRow="0" w:lastRow="0" w:firstColumn="0" w:lastColumn="0" w:oddVBand="0" w:evenVBand="0" w:oddHBand="0" w:evenHBand="0" w:firstRowFirstColumn="0" w:firstRowLastColumn="0" w:lastRowFirstColumn="0" w:lastRowLastColumn="0"/>
              <w:rPr>
                <w:b/>
                <w:lang w:eastAsia="en-US"/>
              </w:rPr>
            </w:pPr>
            <w:r>
              <w:rPr>
                <w:b/>
                <w:lang w:eastAsia="en-US"/>
              </w:rPr>
              <w:t>OČEKIVANI ISHODI / POSTIGNUĆA</w:t>
            </w:r>
          </w:p>
        </w:tc>
        <w:tc>
          <w:tcPr>
            <w:tcW w:w="1702"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7CAAC" w:themeFill="accent2" w:themeFillTint="66"/>
          </w:tcPr>
          <w:p w14:paraId="31334E13" w14:textId="77777777" w:rsidR="00D336B5" w:rsidRDefault="00D336B5">
            <w:pPr>
              <w:spacing w:line="252" w:lineRule="auto"/>
              <w:jc w:val="center"/>
              <w:cnfStyle w:val="000000000000" w:firstRow="0" w:lastRow="0" w:firstColumn="0" w:lastColumn="0" w:oddVBand="0" w:evenVBand="0" w:oddHBand="0" w:evenHBand="0" w:firstRowFirstColumn="0" w:firstRowLastColumn="0" w:lastRowFirstColumn="0" w:lastRowLastColumn="0"/>
              <w:rPr>
                <w:b/>
                <w:lang w:eastAsia="en-US"/>
              </w:rPr>
            </w:pPr>
          </w:p>
          <w:p w14:paraId="1846EC0C" w14:textId="77777777" w:rsidR="00D336B5" w:rsidRDefault="00D336B5">
            <w:pPr>
              <w:spacing w:line="252" w:lineRule="auto"/>
              <w:jc w:val="center"/>
              <w:cnfStyle w:val="000000000000" w:firstRow="0" w:lastRow="0" w:firstColumn="0" w:lastColumn="0" w:oddVBand="0" w:evenVBand="0" w:oddHBand="0" w:evenHBand="0" w:firstRowFirstColumn="0" w:firstRowLastColumn="0" w:lastRowFirstColumn="0" w:lastRowLastColumn="0"/>
              <w:rPr>
                <w:b/>
                <w:lang w:eastAsia="en-US"/>
              </w:rPr>
            </w:pPr>
            <w:r>
              <w:rPr>
                <w:b/>
                <w:lang w:eastAsia="en-US"/>
              </w:rPr>
              <w:t>NAČINI UČENJA</w:t>
            </w:r>
          </w:p>
        </w:tc>
        <w:tc>
          <w:tcPr>
            <w:tcW w:w="1844" w:type="dxa"/>
            <w:gridSpan w:val="2"/>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8D08D" w:themeFill="accent6" w:themeFillTint="99"/>
          </w:tcPr>
          <w:p w14:paraId="73DA4439" w14:textId="77777777" w:rsidR="00D336B5" w:rsidRDefault="00D336B5">
            <w:pPr>
              <w:spacing w:line="252" w:lineRule="auto"/>
              <w:jc w:val="center"/>
              <w:cnfStyle w:val="000000000000" w:firstRow="0" w:lastRow="0" w:firstColumn="0" w:lastColumn="0" w:oddVBand="0" w:evenVBand="0" w:oddHBand="0" w:evenHBand="0" w:firstRowFirstColumn="0" w:firstRowLastColumn="0" w:lastRowFirstColumn="0" w:lastRowLastColumn="0"/>
              <w:rPr>
                <w:b/>
                <w:lang w:eastAsia="en-US"/>
              </w:rPr>
            </w:pPr>
          </w:p>
          <w:p w14:paraId="177843EF" w14:textId="77777777" w:rsidR="00D336B5" w:rsidRDefault="00D336B5">
            <w:pPr>
              <w:spacing w:line="252" w:lineRule="auto"/>
              <w:jc w:val="center"/>
              <w:cnfStyle w:val="000000000000" w:firstRow="0" w:lastRow="0" w:firstColumn="0" w:lastColumn="0" w:oddVBand="0" w:evenVBand="0" w:oddHBand="0" w:evenHBand="0" w:firstRowFirstColumn="0" w:firstRowLastColumn="0" w:lastRowFirstColumn="0" w:lastRowLastColumn="0"/>
              <w:rPr>
                <w:b/>
                <w:lang w:eastAsia="en-US"/>
              </w:rPr>
            </w:pPr>
            <w:r>
              <w:rPr>
                <w:b/>
                <w:lang w:eastAsia="en-US"/>
              </w:rPr>
              <w:t>AKTIVNOSTI ZA UČENIKE</w:t>
            </w:r>
          </w:p>
        </w:tc>
        <w:tc>
          <w:tcPr>
            <w:tcW w:w="1559" w:type="dxa"/>
            <w:gridSpan w:val="2"/>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B7D8"/>
          </w:tcPr>
          <w:p w14:paraId="7BD2D9CC" w14:textId="77777777" w:rsidR="00D336B5" w:rsidRDefault="00D336B5">
            <w:pPr>
              <w:spacing w:line="252" w:lineRule="auto"/>
              <w:jc w:val="center"/>
              <w:cnfStyle w:val="000000000000" w:firstRow="0" w:lastRow="0" w:firstColumn="0" w:lastColumn="0" w:oddVBand="0" w:evenVBand="0" w:oddHBand="0" w:evenHBand="0" w:firstRowFirstColumn="0" w:firstRowLastColumn="0" w:lastRowFirstColumn="0" w:lastRowLastColumn="0"/>
              <w:rPr>
                <w:b/>
                <w:lang w:eastAsia="en-US"/>
              </w:rPr>
            </w:pPr>
          </w:p>
          <w:p w14:paraId="62FA6D3B" w14:textId="77777777" w:rsidR="00D336B5" w:rsidRDefault="00D336B5">
            <w:pPr>
              <w:spacing w:line="252" w:lineRule="auto"/>
              <w:jc w:val="center"/>
              <w:cnfStyle w:val="000000000000" w:firstRow="0" w:lastRow="0" w:firstColumn="0" w:lastColumn="0" w:oddVBand="0" w:evenVBand="0" w:oddHBand="0" w:evenHBand="0" w:firstRowFirstColumn="0" w:firstRowLastColumn="0" w:lastRowFirstColumn="0" w:lastRowLastColumn="0"/>
              <w:rPr>
                <w:b/>
                <w:lang w:eastAsia="en-US"/>
              </w:rPr>
            </w:pPr>
            <w:r>
              <w:rPr>
                <w:b/>
                <w:lang w:eastAsia="en-US"/>
              </w:rPr>
              <w:t>MATERIJALNI RESURSI</w:t>
            </w:r>
          </w:p>
        </w:tc>
        <w:tc>
          <w:tcPr>
            <w:tcW w:w="1702"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6CFB4"/>
          </w:tcPr>
          <w:p w14:paraId="3C3D4FAB" w14:textId="77777777" w:rsidR="00D336B5" w:rsidRDefault="00D336B5">
            <w:pPr>
              <w:spacing w:line="252" w:lineRule="auto"/>
              <w:jc w:val="center"/>
              <w:cnfStyle w:val="000000000000" w:firstRow="0" w:lastRow="0" w:firstColumn="0" w:lastColumn="0" w:oddVBand="0" w:evenVBand="0" w:oddHBand="0" w:evenHBand="0" w:firstRowFirstColumn="0" w:firstRowLastColumn="0" w:lastRowFirstColumn="0" w:lastRowLastColumn="0"/>
              <w:rPr>
                <w:b/>
                <w:lang w:eastAsia="en-US"/>
              </w:rPr>
            </w:pPr>
          </w:p>
          <w:p w14:paraId="172627CB" w14:textId="77777777" w:rsidR="00D336B5" w:rsidRDefault="00D336B5">
            <w:pPr>
              <w:spacing w:line="252" w:lineRule="auto"/>
              <w:jc w:val="center"/>
              <w:cnfStyle w:val="000000000000" w:firstRow="0" w:lastRow="0" w:firstColumn="0" w:lastColumn="0" w:oddVBand="0" w:evenVBand="0" w:oddHBand="0" w:evenHBand="0" w:firstRowFirstColumn="0" w:firstRowLastColumn="0" w:lastRowFirstColumn="0" w:lastRowLastColumn="0"/>
              <w:rPr>
                <w:b/>
                <w:lang w:eastAsia="en-US"/>
              </w:rPr>
            </w:pPr>
            <w:r>
              <w:rPr>
                <w:b/>
                <w:lang w:eastAsia="en-US"/>
              </w:rPr>
              <w:t>MEĐU-PREDMETNE TEME</w:t>
            </w:r>
          </w:p>
        </w:tc>
        <w:tc>
          <w:tcPr>
            <w:tcW w:w="2363"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8EAADB" w:themeFill="accent1" w:themeFillTint="99"/>
          </w:tcPr>
          <w:p w14:paraId="2DD153F7" w14:textId="77777777" w:rsidR="00D336B5" w:rsidRDefault="00D336B5">
            <w:pPr>
              <w:spacing w:line="252" w:lineRule="auto"/>
              <w:jc w:val="center"/>
              <w:cnfStyle w:val="000000000000" w:firstRow="0" w:lastRow="0" w:firstColumn="0" w:lastColumn="0" w:oddVBand="0" w:evenVBand="0" w:oddHBand="0" w:evenHBand="0" w:firstRowFirstColumn="0" w:firstRowLastColumn="0" w:lastRowFirstColumn="0" w:lastRowLastColumn="0"/>
              <w:rPr>
                <w:b/>
                <w:lang w:eastAsia="en-US"/>
              </w:rPr>
            </w:pPr>
          </w:p>
          <w:p w14:paraId="528EED91" w14:textId="77777777" w:rsidR="00D336B5" w:rsidRDefault="00D336B5">
            <w:pPr>
              <w:spacing w:line="252" w:lineRule="auto"/>
              <w:jc w:val="center"/>
              <w:cnfStyle w:val="000000000000" w:firstRow="0" w:lastRow="0" w:firstColumn="0" w:lastColumn="0" w:oddVBand="0" w:evenVBand="0" w:oddHBand="0" w:evenHBand="0" w:firstRowFirstColumn="0" w:firstRowLastColumn="0" w:lastRowFirstColumn="0" w:lastRowLastColumn="0"/>
              <w:rPr>
                <w:b/>
                <w:lang w:eastAsia="en-US"/>
              </w:rPr>
            </w:pPr>
            <w:r>
              <w:rPr>
                <w:b/>
                <w:lang w:eastAsia="en-US"/>
              </w:rPr>
              <w:t>NAČIN PRAĆENJA I PROVJERE ISHODA / POSTIGNUĆA</w:t>
            </w:r>
          </w:p>
        </w:tc>
      </w:tr>
      <w:tr w:rsidR="00D336B5" w14:paraId="0CBF03D6" w14:textId="77777777" w:rsidTr="00D336B5">
        <w:trPr>
          <w:cnfStyle w:val="000000100000" w:firstRow="0" w:lastRow="0" w:firstColumn="0" w:lastColumn="0" w:oddVBand="0" w:evenVBand="0" w:oddHBand="1" w:evenHBand="0" w:firstRowFirstColumn="0" w:firstRowLastColumn="0" w:lastRowFirstColumn="0" w:lastRowLastColumn="0"/>
          <w:trHeight w:val="85"/>
        </w:trPr>
        <w:tc>
          <w:tcPr>
            <w:cnfStyle w:val="001000000000" w:firstRow="0" w:lastRow="0" w:firstColumn="1" w:lastColumn="0" w:oddVBand="0" w:evenVBand="0" w:oddHBand="0" w:evenHBand="0" w:firstRowFirstColumn="0" w:firstRowLastColumn="0" w:lastRowFirstColumn="0" w:lastRowLastColumn="0"/>
            <w:tcW w:w="176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2FBF113" w14:textId="77777777" w:rsidR="00D336B5" w:rsidRDefault="00D336B5">
            <w:pPr>
              <w:spacing w:line="252" w:lineRule="auto"/>
              <w:jc w:val="center"/>
              <w:rPr>
                <w:b w:val="0"/>
                <w:bCs w:val="0"/>
                <w:sz w:val="22"/>
                <w:szCs w:val="22"/>
                <w:lang w:eastAsia="en-US"/>
              </w:rPr>
            </w:pPr>
            <w:r>
              <w:rPr>
                <w:b w:val="0"/>
                <w:bCs w:val="0"/>
                <w:sz w:val="22"/>
                <w:szCs w:val="22"/>
                <w:lang w:eastAsia="en-US"/>
              </w:rPr>
              <w:t>Održavanje radionica o učenju. Individualni rad s učenicima prema potrebi.</w:t>
            </w:r>
          </w:p>
        </w:tc>
        <w:tc>
          <w:tcPr>
            <w:tcW w:w="262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65C3434" w14:textId="77777777" w:rsidR="00D336B5" w:rsidRDefault="00D336B5">
            <w:pPr>
              <w:spacing w:line="252" w:lineRule="auto"/>
              <w:jc w:val="center"/>
              <w:cnfStyle w:val="000000100000" w:firstRow="0" w:lastRow="0" w:firstColumn="0" w:lastColumn="0" w:oddVBand="0" w:evenVBand="0" w:oddHBand="1" w:evenHBand="0" w:firstRowFirstColumn="0" w:firstRowLastColumn="0" w:lastRowFirstColumn="0" w:lastRowLastColumn="0"/>
              <w:rPr>
                <w:sz w:val="22"/>
                <w:szCs w:val="22"/>
                <w:lang w:eastAsia="en-US"/>
              </w:rPr>
            </w:pPr>
            <w:r>
              <w:rPr>
                <w:sz w:val="22"/>
                <w:szCs w:val="22"/>
                <w:lang w:eastAsia="en-US"/>
              </w:rPr>
              <w:t>Cilj ovog projekta je poučiti učenike strategijama kvalitetnog planiranja i organizacije vlastitog učenja, učinkovitom korištenju nastave, organizaciji radnog prostora i efikasnim strategijama učenja. Također, ovim projektom nastoji se poučiti učenike tehnikama motiviranja za učenje, kao i kako si pomoći kada doživljavamo strah od ispitivanja.</w:t>
            </w:r>
          </w:p>
        </w:tc>
        <w:tc>
          <w:tcPr>
            <w:tcW w:w="184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A4B819D" w14:textId="77777777" w:rsidR="00D336B5" w:rsidRDefault="00D336B5">
            <w:pPr>
              <w:spacing w:line="252" w:lineRule="auto"/>
              <w:jc w:val="center"/>
              <w:cnfStyle w:val="000000100000" w:firstRow="0" w:lastRow="0" w:firstColumn="0" w:lastColumn="0" w:oddVBand="0" w:evenVBand="0" w:oddHBand="1" w:evenHBand="0" w:firstRowFirstColumn="0" w:firstRowLastColumn="0" w:lastRowFirstColumn="0" w:lastRowLastColumn="0"/>
              <w:rPr>
                <w:sz w:val="22"/>
                <w:szCs w:val="22"/>
                <w:lang w:eastAsia="en-US"/>
              </w:rPr>
            </w:pPr>
            <w:r>
              <w:rPr>
                <w:sz w:val="22"/>
                <w:szCs w:val="22"/>
                <w:lang w:eastAsia="en-US"/>
              </w:rPr>
              <w:t>Učenici će moći procijeniti i evaluirati dosadašnje načine učenja, opisati kako treba izgledati mjesto učenja te koje je najbolje vrijeme učenja, razlikovati strategije učenja te ih primjenjivati u svom učenju.</w:t>
            </w:r>
          </w:p>
        </w:tc>
        <w:tc>
          <w:tcPr>
            <w:tcW w:w="17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DB82BE5" w14:textId="77777777" w:rsidR="00D336B5" w:rsidRDefault="00D336B5">
            <w:pPr>
              <w:spacing w:line="252" w:lineRule="auto"/>
              <w:jc w:val="center"/>
              <w:cnfStyle w:val="000000100000" w:firstRow="0" w:lastRow="0" w:firstColumn="0" w:lastColumn="0" w:oddVBand="0" w:evenVBand="0" w:oddHBand="1" w:evenHBand="0" w:firstRowFirstColumn="0" w:firstRowLastColumn="0" w:lastRowFirstColumn="0" w:lastRowLastColumn="0"/>
              <w:rPr>
                <w:bCs/>
                <w:sz w:val="22"/>
                <w:szCs w:val="22"/>
                <w:lang w:eastAsia="en-US"/>
              </w:rPr>
            </w:pPr>
            <w:r>
              <w:rPr>
                <w:sz w:val="22"/>
                <w:szCs w:val="22"/>
                <w:lang w:eastAsia="en-US"/>
              </w:rPr>
              <w:t>Samostalan rad, rad u skupini</w:t>
            </w:r>
          </w:p>
        </w:tc>
        <w:tc>
          <w:tcPr>
            <w:tcW w:w="1844"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D78AB17" w14:textId="77777777" w:rsidR="00D336B5" w:rsidRDefault="00D336B5">
            <w:pPr>
              <w:spacing w:line="252" w:lineRule="auto"/>
              <w:jc w:val="center"/>
              <w:cnfStyle w:val="000000100000" w:firstRow="0" w:lastRow="0" w:firstColumn="0" w:lastColumn="0" w:oddVBand="0" w:evenVBand="0" w:oddHBand="1" w:evenHBand="0" w:firstRowFirstColumn="0" w:firstRowLastColumn="0" w:lastRowFirstColumn="0" w:lastRowLastColumn="0"/>
              <w:rPr>
                <w:bCs/>
                <w:sz w:val="22"/>
                <w:szCs w:val="22"/>
                <w:lang w:eastAsia="en-US"/>
              </w:rPr>
            </w:pPr>
            <w:r>
              <w:rPr>
                <w:sz w:val="22"/>
                <w:szCs w:val="22"/>
                <w:lang w:eastAsia="en-US"/>
              </w:rPr>
              <w:t>- sudjelovanje u grupnim diskusijama, iznošenje vlastitih iskustava, rad na grupnim i individualnim zadacima</w:t>
            </w:r>
          </w:p>
        </w:tc>
        <w:tc>
          <w:tcPr>
            <w:tcW w:w="1559"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9483BFD" w14:textId="77777777" w:rsidR="00D336B5" w:rsidRDefault="00D336B5">
            <w:pPr>
              <w:spacing w:line="252" w:lineRule="auto"/>
              <w:jc w:val="center"/>
              <w:cnfStyle w:val="000000100000" w:firstRow="0" w:lastRow="0" w:firstColumn="0" w:lastColumn="0" w:oddVBand="0" w:evenVBand="0" w:oddHBand="1" w:evenHBand="0" w:firstRowFirstColumn="0" w:firstRowLastColumn="0" w:lastRowFirstColumn="0" w:lastRowLastColumn="0"/>
              <w:rPr>
                <w:bCs/>
                <w:sz w:val="22"/>
                <w:szCs w:val="22"/>
                <w:lang w:eastAsia="en-US"/>
              </w:rPr>
            </w:pPr>
            <w:r>
              <w:rPr>
                <w:sz w:val="22"/>
                <w:szCs w:val="22"/>
                <w:lang w:eastAsia="en-US"/>
              </w:rPr>
              <w:t>Papir za kopiranje materijala</w:t>
            </w:r>
          </w:p>
        </w:tc>
        <w:tc>
          <w:tcPr>
            <w:tcW w:w="17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3324050" w14:textId="77777777" w:rsidR="00D336B5" w:rsidRDefault="00D336B5">
            <w:pPr>
              <w:spacing w:line="252" w:lineRule="auto"/>
              <w:jc w:val="center"/>
              <w:cnfStyle w:val="000000100000" w:firstRow="0" w:lastRow="0" w:firstColumn="0" w:lastColumn="0" w:oddVBand="0" w:evenVBand="0" w:oddHBand="1" w:evenHBand="0" w:firstRowFirstColumn="0" w:firstRowLastColumn="0" w:lastRowFirstColumn="0" w:lastRowLastColumn="0"/>
              <w:rPr>
                <w:bCs/>
                <w:sz w:val="22"/>
                <w:szCs w:val="22"/>
                <w:lang w:eastAsia="en-US"/>
              </w:rPr>
            </w:pPr>
            <w:r>
              <w:rPr>
                <w:sz w:val="22"/>
                <w:szCs w:val="22"/>
                <w:lang w:eastAsia="en-US"/>
              </w:rPr>
              <w:t>Učiti kako učiti, Osobni i socijalni razvoj</w:t>
            </w:r>
          </w:p>
        </w:tc>
        <w:tc>
          <w:tcPr>
            <w:tcW w:w="236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9DA0A04" w14:textId="77777777" w:rsidR="00D336B5" w:rsidRDefault="00D336B5">
            <w:pPr>
              <w:spacing w:line="252" w:lineRule="auto"/>
              <w:jc w:val="center"/>
              <w:cnfStyle w:val="000000100000" w:firstRow="0" w:lastRow="0" w:firstColumn="0" w:lastColumn="0" w:oddVBand="0" w:evenVBand="0" w:oddHBand="1" w:evenHBand="0" w:firstRowFirstColumn="0" w:firstRowLastColumn="0" w:lastRowFirstColumn="0" w:lastRowLastColumn="0"/>
              <w:rPr>
                <w:bCs/>
                <w:sz w:val="22"/>
                <w:szCs w:val="22"/>
                <w:lang w:eastAsia="en-US"/>
              </w:rPr>
            </w:pPr>
            <w:r>
              <w:rPr>
                <w:sz w:val="22"/>
                <w:szCs w:val="22"/>
                <w:lang w:eastAsia="en-US"/>
              </w:rPr>
              <w:t>Prezentiranje rezultata rada na grupnim zadacima, evaluacije učenika, praćenje uspjeha učenika (pregled ocjena)</w:t>
            </w:r>
          </w:p>
        </w:tc>
      </w:tr>
    </w:tbl>
    <w:p w14:paraId="1702EE0E" w14:textId="77777777" w:rsidR="00D336B5" w:rsidRDefault="00D336B5" w:rsidP="00D336B5"/>
    <w:tbl>
      <w:tblPr>
        <w:tblStyle w:val="PlainTable11"/>
        <w:tblW w:w="15310" w:type="dxa"/>
        <w:tblInd w:w="-714" w:type="dxa"/>
        <w:tblLook w:val="04A0" w:firstRow="1" w:lastRow="0" w:firstColumn="1" w:lastColumn="0" w:noHBand="0" w:noVBand="1"/>
      </w:tblPr>
      <w:tblGrid>
        <w:gridCol w:w="2231"/>
        <w:gridCol w:w="1750"/>
        <w:gridCol w:w="1817"/>
        <w:gridCol w:w="1657"/>
        <w:gridCol w:w="1750"/>
        <w:gridCol w:w="972"/>
        <w:gridCol w:w="951"/>
        <w:gridCol w:w="1750"/>
        <w:gridCol w:w="2432"/>
      </w:tblGrid>
      <w:tr w:rsidR="00D336B5" w14:paraId="6EE73ED1" w14:textId="77777777" w:rsidTr="00D336B5">
        <w:trPr>
          <w:cnfStyle w:val="100000000000" w:firstRow="1" w:lastRow="0" w:firstColumn="0" w:lastColumn="0" w:oddVBand="0" w:evenVBand="0" w:oddHBand="0" w:evenHBand="0" w:firstRowFirstColumn="0" w:firstRowLastColumn="0" w:lastRowFirstColumn="0" w:lastRowLastColumn="0"/>
          <w:trHeight w:val="841"/>
        </w:trPr>
        <w:tc>
          <w:tcPr>
            <w:cnfStyle w:val="001000000000" w:firstRow="0" w:lastRow="0" w:firstColumn="1" w:lastColumn="0" w:oddVBand="0" w:evenVBand="0" w:oddHBand="0" w:evenHBand="0" w:firstRowFirstColumn="0" w:firstRowLastColumn="0" w:lastRowFirstColumn="0" w:lastRowLastColumn="0"/>
            <w:tcW w:w="15310" w:type="dxa"/>
            <w:gridSpan w:val="9"/>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673433C" w14:textId="77777777" w:rsidR="00D336B5" w:rsidRPr="00996328" w:rsidRDefault="00D336B5" w:rsidP="00996328">
            <w:pPr>
              <w:pStyle w:val="Naslov2"/>
              <w:jc w:val="center"/>
              <w:outlineLvl w:val="1"/>
              <w:rPr>
                <w:b/>
                <w:bCs w:val="0"/>
                <w:lang w:eastAsia="en-US"/>
              </w:rPr>
            </w:pPr>
            <w:r>
              <w:rPr>
                <w:lang w:eastAsia="en-US"/>
              </w:rPr>
              <w:lastRenderedPageBreak/>
              <w:br/>
            </w:r>
            <w:bookmarkStart w:id="109" w:name="_Toc146837768"/>
            <w:r w:rsidRPr="00996328">
              <w:rPr>
                <w:b/>
                <w:bCs w:val="0"/>
                <w:lang w:eastAsia="en-US"/>
              </w:rPr>
              <w:t>7.4. Rastimo zajedno</w:t>
            </w:r>
            <w:bookmarkEnd w:id="109"/>
          </w:p>
        </w:tc>
      </w:tr>
      <w:tr w:rsidR="00D336B5" w14:paraId="40991277" w14:textId="77777777" w:rsidTr="00D336B5">
        <w:trPr>
          <w:cnfStyle w:val="000000100000" w:firstRow="0" w:lastRow="0" w:firstColumn="0" w:lastColumn="0" w:oddVBand="0" w:evenVBand="0" w:oddHBand="1" w:evenHBand="0" w:firstRowFirstColumn="0" w:firstRowLastColumn="0" w:lastRowFirstColumn="0" w:lastRowLastColumn="0"/>
          <w:trHeight w:val="1486"/>
        </w:trPr>
        <w:tc>
          <w:tcPr>
            <w:cnfStyle w:val="001000000000" w:firstRow="0" w:lastRow="0" w:firstColumn="1" w:lastColumn="0" w:oddVBand="0" w:evenVBand="0" w:oddHBand="0" w:evenHBand="0" w:firstRowFirstColumn="0" w:firstRowLastColumn="0" w:lastRowFirstColumn="0" w:lastRowLastColumn="0"/>
            <w:tcW w:w="5798" w:type="dxa"/>
            <w:gridSpan w:val="3"/>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hideMark/>
          </w:tcPr>
          <w:p w14:paraId="3861D8F4" w14:textId="77777777" w:rsidR="00D336B5" w:rsidRDefault="00D336B5">
            <w:pPr>
              <w:spacing w:line="252" w:lineRule="auto"/>
              <w:jc w:val="center"/>
              <w:rPr>
                <w:lang w:eastAsia="en-US"/>
              </w:rPr>
            </w:pPr>
            <w:r>
              <w:rPr>
                <w:lang w:eastAsia="en-US"/>
              </w:rPr>
              <w:br/>
              <w:t>NOSITELJ/I AKTIVNOSTI:</w:t>
            </w:r>
          </w:p>
          <w:p w14:paraId="1CCCDA64" w14:textId="77777777" w:rsidR="00D336B5" w:rsidRDefault="00D336B5">
            <w:pPr>
              <w:spacing w:line="252" w:lineRule="auto"/>
              <w:jc w:val="center"/>
              <w:rPr>
                <w:b w:val="0"/>
                <w:bCs w:val="0"/>
                <w:lang w:eastAsia="en-US"/>
              </w:rPr>
            </w:pPr>
            <w:r>
              <w:rPr>
                <w:b w:val="0"/>
                <w:bCs w:val="0"/>
                <w:lang w:eastAsia="en-US"/>
              </w:rPr>
              <w:t>Nikolina Vrhovac, psihologinja</w:t>
            </w:r>
          </w:p>
        </w:tc>
        <w:tc>
          <w:tcPr>
            <w:tcW w:w="1657" w:type="dxa"/>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tcPr>
          <w:p w14:paraId="79E2E852" w14:textId="77777777" w:rsidR="00D336B5" w:rsidRDefault="00D336B5">
            <w:pPr>
              <w:spacing w:line="252" w:lineRule="auto"/>
              <w:jc w:val="center"/>
              <w:cnfStyle w:val="000000100000" w:firstRow="0" w:lastRow="0" w:firstColumn="0" w:lastColumn="0" w:oddVBand="0" w:evenVBand="0" w:oddHBand="1" w:evenHBand="0" w:firstRowFirstColumn="0" w:firstRowLastColumn="0" w:lastRowFirstColumn="0" w:lastRowLastColumn="0"/>
              <w:rPr>
                <w:b/>
                <w:bCs/>
                <w:lang w:eastAsia="en-US"/>
              </w:rPr>
            </w:pPr>
            <w:r>
              <w:rPr>
                <w:lang w:eastAsia="en-US"/>
              </w:rPr>
              <w:br/>
            </w:r>
            <w:r>
              <w:rPr>
                <w:b/>
                <w:bCs/>
                <w:lang w:eastAsia="en-US"/>
              </w:rPr>
              <w:t>SURADNICI:</w:t>
            </w:r>
          </w:p>
          <w:p w14:paraId="10F78242" w14:textId="77777777" w:rsidR="00D336B5" w:rsidRDefault="00D336B5">
            <w:pPr>
              <w:spacing w:line="252" w:lineRule="auto"/>
              <w:jc w:val="center"/>
              <w:cnfStyle w:val="000000100000" w:firstRow="0" w:lastRow="0" w:firstColumn="0" w:lastColumn="0" w:oddVBand="0" w:evenVBand="0" w:oddHBand="1" w:evenHBand="0" w:firstRowFirstColumn="0" w:firstRowLastColumn="0" w:lastRowFirstColumn="0" w:lastRowLastColumn="0"/>
              <w:rPr>
                <w:lang w:eastAsia="en-US"/>
              </w:rPr>
            </w:pPr>
            <w:r>
              <w:rPr>
                <w:lang w:eastAsia="en-US"/>
              </w:rPr>
              <w:t>Učiteljica 3. razreda, Sanja Čajkovac</w:t>
            </w:r>
          </w:p>
          <w:p w14:paraId="024CEA2F" w14:textId="77777777" w:rsidR="00D336B5" w:rsidRDefault="00D336B5">
            <w:pPr>
              <w:spacing w:line="252" w:lineRule="auto"/>
              <w:jc w:val="center"/>
              <w:cnfStyle w:val="000000100000" w:firstRow="0" w:lastRow="0" w:firstColumn="0" w:lastColumn="0" w:oddVBand="0" w:evenVBand="0" w:oddHBand="1" w:evenHBand="0" w:firstRowFirstColumn="0" w:firstRowLastColumn="0" w:lastRowFirstColumn="0" w:lastRowLastColumn="0"/>
              <w:rPr>
                <w:b/>
                <w:bCs/>
                <w:lang w:eastAsia="en-US"/>
              </w:rPr>
            </w:pPr>
          </w:p>
        </w:tc>
        <w:tc>
          <w:tcPr>
            <w:tcW w:w="2722" w:type="dxa"/>
            <w:gridSpan w:val="2"/>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hideMark/>
          </w:tcPr>
          <w:p w14:paraId="5BC0B622" w14:textId="77777777" w:rsidR="00D336B5" w:rsidRDefault="00D336B5">
            <w:pPr>
              <w:spacing w:line="252" w:lineRule="auto"/>
              <w:jc w:val="center"/>
              <w:cnfStyle w:val="000000100000" w:firstRow="0" w:lastRow="0" w:firstColumn="0" w:lastColumn="0" w:oddVBand="0" w:evenVBand="0" w:oddHBand="1" w:evenHBand="0" w:firstRowFirstColumn="0" w:firstRowLastColumn="0" w:lastRowFirstColumn="0" w:lastRowLastColumn="0"/>
              <w:rPr>
                <w:lang w:eastAsia="en-US"/>
              </w:rPr>
            </w:pPr>
            <w:r>
              <w:rPr>
                <w:lang w:eastAsia="en-US"/>
              </w:rPr>
              <w:br/>
            </w:r>
            <w:r>
              <w:rPr>
                <w:b/>
                <w:bCs/>
                <w:lang w:eastAsia="en-US"/>
              </w:rPr>
              <w:t xml:space="preserve">NAMIJENJENO: </w:t>
            </w:r>
            <w:r>
              <w:rPr>
                <w:lang w:eastAsia="en-US"/>
              </w:rPr>
              <w:br/>
              <w:t>učenici 3. razreda</w:t>
            </w:r>
          </w:p>
        </w:tc>
        <w:tc>
          <w:tcPr>
            <w:tcW w:w="2701" w:type="dxa"/>
            <w:gridSpan w:val="2"/>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hideMark/>
          </w:tcPr>
          <w:p w14:paraId="0B1824E0" w14:textId="77777777" w:rsidR="00D336B5" w:rsidRDefault="00D336B5">
            <w:pPr>
              <w:spacing w:line="252" w:lineRule="auto"/>
              <w:jc w:val="center"/>
              <w:cnfStyle w:val="000000100000" w:firstRow="0" w:lastRow="0" w:firstColumn="0" w:lastColumn="0" w:oddVBand="0" w:evenVBand="0" w:oddHBand="1" w:evenHBand="0" w:firstRowFirstColumn="0" w:firstRowLastColumn="0" w:lastRowFirstColumn="0" w:lastRowLastColumn="0"/>
              <w:rPr>
                <w:b/>
                <w:bCs/>
                <w:lang w:eastAsia="en-US"/>
              </w:rPr>
            </w:pPr>
            <w:r>
              <w:rPr>
                <w:lang w:eastAsia="en-US"/>
              </w:rPr>
              <w:br/>
            </w:r>
            <w:r>
              <w:rPr>
                <w:b/>
                <w:bCs/>
                <w:lang w:eastAsia="en-US"/>
              </w:rPr>
              <w:t>PREDVIĐENO VRIJEME REALIZACIJE:</w:t>
            </w:r>
            <w:r>
              <w:rPr>
                <w:lang w:eastAsia="en-US"/>
              </w:rPr>
              <w:br/>
              <w:t>tijekom nastavne godine</w:t>
            </w:r>
          </w:p>
        </w:tc>
        <w:tc>
          <w:tcPr>
            <w:tcW w:w="2432" w:type="dxa"/>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hideMark/>
          </w:tcPr>
          <w:p w14:paraId="384B6CC8" w14:textId="77777777" w:rsidR="00D336B5" w:rsidRDefault="00D336B5">
            <w:pPr>
              <w:spacing w:line="252" w:lineRule="auto"/>
              <w:jc w:val="center"/>
              <w:cnfStyle w:val="000000100000" w:firstRow="0" w:lastRow="0" w:firstColumn="0" w:lastColumn="0" w:oddVBand="0" w:evenVBand="0" w:oddHBand="1" w:evenHBand="0" w:firstRowFirstColumn="0" w:firstRowLastColumn="0" w:lastRowFirstColumn="0" w:lastRowLastColumn="0"/>
              <w:rPr>
                <w:sz w:val="20"/>
                <w:szCs w:val="20"/>
                <w:lang w:eastAsia="en-US"/>
              </w:rPr>
            </w:pPr>
            <w:r>
              <w:rPr>
                <w:lang w:eastAsia="en-US"/>
              </w:rPr>
              <w:br/>
            </w:r>
            <w:r>
              <w:rPr>
                <w:b/>
                <w:bCs/>
                <w:lang w:eastAsia="en-US"/>
              </w:rPr>
              <w:t>TRAJANJE AKTIVNOSTI:</w:t>
            </w:r>
            <w:r>
              <w:rPr>
                <w:lang w:eastAsia="en-US"/>
              </w:rPr>
              <w:br/>
            </w:r>
            <w:r>
              <w:rPr>
                <w:sz w:val="20"/>
                <w:szCs w:val="20"/>
                <w:lang w:eastAsia="en-US"/>
              </w:rPr>
              <w:t>jedan sat tjedno od listopada 2023. do travnja 2024.</w:t>
            </w:r>
          </w:p>
        </w:tc>
      </w:tr>
      <w:tr w:rsidR="00D336B5" w14:paraId="49024BE1" w14:textId="77777777" w:rsidTr="00D336B5">
        <w:trPr>
          <w:trHeight w:val="942"/>
        </w:trPr>
        <w:tc>
          <w:tcPr>
            <w:cnfStyle w:val="001000000000" w:firstRow="0" w:lastRow="0" w:firstColumn="1" w:lastColumn="0" w:oddVBand="0" w:evenVBand="0" w:oddHBand="0" w:evenHBand="0" w:firstRowFirstColumn="0" w:firstRowLastColumn="0" w:lastRowFirstColumn="0" w:lastRowLastColumn="0"/>
            <w:tcW w:w="2231"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C0C0C0"/>
          </w:tcPr>
          <w:p w14:paraId="4B6648F4" w14:textId="77777777" w:rsidR="00D336B5" w:rsidRDefault="00D336B5">
            <w:pPr>
              <w:spacing w:line="252" w:lineRule="auto"/>
              <w:jc w:val="center"/>
              <w:rPr>
                <w:lang w:eastAsia="en-US"/>
              </w:rPr>
            </w:pPr>
          </w:p>
          <w:p w14:paraId="2E099DCC" w14:textId="77777777" w:rsidR="00D336B5" w:rsidRDefault="00D336B5">
            <w:pPr>
              <w:spacing w:line="252" w:lineRule="auto"/>
              <w:jc w:val="center"/>
              <w:rPr>
                <w:lang w:eastAsia="en-US"/>
              </w:rPr>
            </w:pPr>
            <w:r>
              <w:rPr>
                <w:lang w:eastAsia="en-US"/>
              </w:rPr>
              <w:t>ODGOVORNOSTI NOSITELJA AKTIVNOSTI</w:t>
            </w:r>
          </w:p>
        </w:tc>
        <w:tc>
          <w:tcPr>
            <w:tcW w:w="1750"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EEAF6" w:themeFill="accent5" w:themeFillTint="33"/>
          </w:tcPr>
          <w:p w14:paraId="41F756D4" w14:textId="77777777" w:rsidR="00D336B5" w:rsidRDefault="00D336B5">
            <w:pPr>
              <w:spacing w:line="252" w:lineRule="auto"/>
              <w:jc w:val="center"/>
              <w:cnfStyle w:val="000000000000" w:firstRow="0" w:lastRow="0" w:firstColumn="0" w:lastColumn="0" w:oddVBand="0" w:evenVBand="0" w:oddHBand="0" w:evenHBand="0" w:firstRowFirstColumn="0" w:firstRowLastColumn="0" w:lastRowFirstColumn="0" w:lastRowLastColumn="0"/>
              <w:rPr>
                <w:b/>
                <w:bCs/>
                <w:lang w:eastAsia="en-US"/>
              </w:rPr>
            </w:pPr>
          </w:p>
          <w:p w14:paraId="48CAD3F0" w14:textId="77777777" w:rsidR="00D336B5" w:rsidRDefault="00D336B5">
            <w:pPr>
              <w:spacing w:line="252" w:lineRule="auto"/>
              <w:jc w:val="center"/>
              <w:cnfStyle w:val="000000000000" w:firstRow="0" w:lastRow="0" w:firstColumn="0" w:lastColumn="0" w:oddVBand="0" w:evenVBand="0" w:oddHBand="0" w:evenHBand="0" w:firstRowFirstColumn="0" w:firstRowLastColumn="0" w:lastRowFirstColumn="0" w:lastRowLastColumn="0"/>
              <w:rPr>
                <w:b/>
                <w:bCs/>
                <w:lang w:eastAsia="en-US"/>
              </w:rPr>
            </w:pPr>
            <w:r>
              <w:rPr>
                <w:b/>
                <w:bCs/>
                <w:lang w:eastAsia="en-US"/>
              </w:rPr>
              <w:t>CILJEVI AKTIVNOSTI</w:t>
            </w:r>
          </w:p>
        </w:tc>
        <w:tc>
          <w:tcPr>
            <w:tcW w:w="1817"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E599" w:themeFill="accent4" w:themeFillTint="66"/>
          </w:tcPr>
          <w:p w14:paraId="28317E9F" w14:textId="77777777" w:rsidR="00D336B5" w:rsidRDefault="00D336B5">
            <w:pPr>
              <w:spacing w:line="252" w:lineRule="auto"/>
              <w:jc w:val="center"/>
              <w:cnfStyle w:val="000000000000" w:firstRow="0" w:lastRow="0" w:firstColumn="0" w:lastColumn="0" w:oddVBand="0" w:evenVBand="0" w:oddHBand="0" w:evenHBand="0" w:firstRowFirstColumn="0" w:firstRowLastColumn="0" w:lastRowFirstColumn="0" w:lastRowLastColumn="0"/>
              <w:rPr>
                <w:b/>
                <w:bCs/>
                <w:lang w:eastAsia="en-US"/>
              </w:rPr>
            </w:pPr>
          </w:p>
          <w:p w14:paraId="0DD36AD6" w14:textId="77777777" w:rsidR="00D336B5" w:rsidRDefault="00D336B5">
            <w:pPr>
              <w:spacing w:line="252" w:lineRule="auto"/>
              <w:jc w:val="center"/>
              <w:cnfStyle w:val="000000000000" w:firstRow="0" w:lastRow="0" w:firstColumn="0" w:lastColumn="0" w:oddVBand="0" w:evenVBand="0" w:oddHBand="0" w:evenHBand="0" w:firstRowFirstColumn="0" w:firstRowLastColumn="0" w:lastRowFirstColumn="0" w:lastRowLastColumn="0"/>
              <w:rPr>
                <w:b/>
                <w:bCs/>
                <w:lang w:eastAsia="en-US"/>
              </w:rPr>
            </w:pPr>
            <w:r>
              <w:rPr>
                <w:b/>
                <w:bCs/>
                <w:lang w:eastAsia="en-US"/>
              </w:rPr>
              <w:t>OČEKIVANI ISHODI / POSTIGNUĆA</w:t>
            </w:r>
          </w:p>
        </w:tc>
        <w:tc>
          <w:tcPr>
            <w:tcW w:w="1657"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7CAAC" w:themeFill="accent2" w:themeFillTint="66"/>
          </w:tcPr>
          <w:p w14:paraId="02B65BC1" w14:textId="77777777" w:rsidR="00D336B5" w:rsidRDefault="00D336B5">
            <w:pPr>
              <w:spacing w:line="252" w:lineRule="auto"/>
              <w:jc w:val="center"/>
              <w:cnfStyle w:val="000000000000" w:firstRow="0" w:lastRow="0" w:firstColumn="0" w:lastColumn="0" w:oddVBand="0" w:evenVBand="0" w:oddHBand="0" w:evenHBand="0" w:firstRowFirstColumn="0" w:firstRowLastColumn="0" w:lastRowFirstColumn="0" w:lastRowLastColumn="0"/>
              <w:rPr>
                <w:b/>
                <w:bCs/>
                <w:lang w:eastAsia="en-US"/>
              </w:rPr>
            </w:pPr>
          </w:p>
          <w:p w14:paraId="28EA9D95" w14:textId="77777777" w:rsidR="00D336B5" w:rsidRDefault="00D336B5">
            <w:pPr>
              <w:spacing w:line="252" w:lineRule="auto"/>
              <w:jc w:val="center"/>
              <w:cnfStyle w:val="000000000000" w:firstRow="0" w:lastRow="0" w:firstColumn="0" w:lastColumn="0" w:oddVBand="0" w:evenVBand="0" w:oddHBand="0" w:evenHBand="0" w:firstRowFirstColumn="0" w:firstRowLastColumn="0" w:lastRowFirstColumn="0" w:lastRowLastColumn="0"/>
              <w:rPr>
                <w:b/>
                <w:bCs/>
                <w:lang w:eastAsia="en-US"/>
              </w:rPr>
            </w:pPr>
            <w:r>
              <w:rPr>
                <w:b/>
                <w:bCs/>
                <w:lang w:eastAsia="en-US"/>
              </w:rPr>
              <w:t>NAČINI UČENJA</w:t>
            </w:r>
          </w:p>
        </w:tc>
        <w:tc>
          <w:tcPr>
            <w:tcW w:w="1750"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8D08D" w:themeFill="accent6" w:themeFillTint="99"/>
          </w:tcPr>
          <w:p w14:paraId="4BAC25E3" w14:textId="77777777" w:rsidR="00D336B5" w:rsidRDefault="00D336B5">
            <w:pPr>
              <w:spacing w:line="252" w:lineRule="auto"/>
              <w:jc w:val="center"/>
              <w:cnfStyle w:val="000000000000" w:firstRow="0" w:lastRow="0" w:firstColumn="0" w:lastColumn="0" w:oddVBand="0" w:evenVBand="0" w:oddHBand="0" w:evenHBand="0" w:firstRowFirstColumn="0" w:firstRowLastColumn="0" w:lastRowFirstColumn="0" w:lastRowLastColumn="0"/>
              <w:rPr>
                <w:b/>
                <w:bCs/>
                <w:lang w:eastAsia="en-US"/>
              </w:rPr>
            </w:pPr>
          </w:p>
          <w:p w14:paraId="26364E42" w14:textId="77777777" w:rsidR="00D336B5" w:rsidRDefault="00D336B5">
            <w:pPr>
              <w:spacing w:line="252" w:lineRule="auto"/>
              <w:jc w:val="center"/>
              <w:cnfStyle w:val="000000000000" w:firstRow="0" w:lastRow="0" w:firstColumn="0" w:lastColumn="0" w:oddVBand="0" w:evenVBand="0" w:oddHBand="0" w:evenHBand="0" w:firstRowFirstColumn="0" w:firstRowLastColumn="0" w:lastRowFirstColumn="0" w:lastRowLastColumn="0"/>
              <w:rPr>
                <w:b/>
                <w:bCs/>
                <w:lang w:eastAsia="en-US"/>
              </w:rPr>
            </w:pPr>
            <w:r>
              <w:rPr>
                <w:b/>
                <w:bCs/>
                <w:lang w:eastAsia="en-US"/>
              </w:rPr>
              <w:t>AKTIVNOSTI ZA UČENIKE</w:t>
            </w:r>
          </w:p>
        </w:tc>
        <w:tc>
          <w:tcPr>
            <w:tcW w:w="1923" w:type="dxa"/>
            <w:gridSpan w:val="2"/>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B7D8"/>
          </w:tcPr>
          <w:p w14:paraId="0C64F6D2" w14:textId="77777777" w:rsidR="00D336B5" w:rsidRDefault="00D336B5">
            <w:pPr>
              <w:spacing w:line="252" w:lineRule="auto"/>
              <w:jc w:val="center"/>
              <w:cnfStyle w:val="000000000000" w:firstRow="0" w:lastRow="0" w:firstColumn="0" w:lastColumn="0" w:oddVBand="0" w:evenVBand="0" w:oddHBand="0" w:evenHBand="0" w:firstRowFirstColumn="0" w:firstRowLastColumn="0" w:lastRowFirstColumn="0" w:lastRowLastColumn="0"/>
              <w:rPr>
                <w:b/>
                <w:bCs/>
                <w:lang w:eastAsia="en-US"/>
              </w:rPr>
            </w:pPr>
          </w:p>
          <w:p w14:paraId="185D9CA6" w14:textId="77777777" w:rsidR="00D336B5" w:rsidRDefault="00D336B5">
            <w:pPr>
              <w:spacing w:line="252" w:lineRule="auto"/>
              <w:jc w:val="center"/>
              <w:cnfStyle w:val="000000000000" w:firstRow="0" w:lastRow="0" w:firstColumn="0" w:lastColumn="0" w:oddVBand="0" w:evenVBand="0" w:oddHBand="0" w:evenHBand="0" w:firstRowFirstColumn="0" w:firstRowLastColumn="0" w:lastRowFirstColumn="0" w:lastRowLastColumn="0"/>
              <w:rPr>
                <w:b/>
                <w:bCs/>
                <w:lang w:eastAsia="en-US"/>
              </w:rPr>
            </w:pPr>
            <w:r>
              <w:rPr>
                <w:b/>
                <w:bCs/>
                <w:lang w:eastAsia="en-US"/>
              </w:rPr>
              <w:t>MATERIJALNI RESURSI</w:t>
            </w:r>
          </w:p>
        </w:tc>
        <w:tc>
          <w:tcPr>
            <w:tcW w:w="1750"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6CFB4"/>
          </w:tcPr>
          <w:p w14:paraId="5A4F5549" w14:textId="77777777" w:rsidR="00D336B5" w:rsidRDefault="00D336B5">
            <w:pPr>
              <w:spacing w:line="252" w:lineRule="auto"/>
              <w:jc w:val="center"/>
              <w:cnfStyle w:val="000000000000" w:firstRow="0" w:lastRow="0" w:firstColumn="0" w:lastColumn="0" w:oddVBand="0" w:evenVBand="0" w:oddHBand="0" w:evenHBand="0" w:firstRowFirstColumn="0" w:firstRowLastColumn="0" w:lastRowFirstColumn="0" w:lastRowLastColumn="0"/>
              <w:rPr>
                <w:b/>
                <w:bCs/>
                <w:lang w:eastAsia="en-US"/>
              </w:rPr>
            </w:pPr>
          </w:p>
          <w:p w14:paraId="3087A836" w14:textId="77777777" w:rsidR="00D336B5" w:rsidRDefault="00D336B5">
            <w:pPr>
              <w:spacing w:line="252" w:lineRule="auto"/>
              <w:jc w:val="center"/>
              <w:cnfStyle w:val="000000000000" w:firstRow="0" w:lastRow="0" w:firstColumn="0" w:lastColumn="0" w:oddVBand="0" w:evenVBand="0" w:oddHBand="0" w:evenHBand="0" w:firstRowFirstColumn="0" w:firstRowLastColumn="0" w:lastRowFirstColumn="0" w:lastRowLastColumn="0"/>
              <w:rPr>
                <w:b/>
                <w:bCs/>
                <w:lang w:eastAsia="en-US"/>
              </w:rPr>
            </w:pPr>
            <w:r>
              <w:rPr>
                <w:b/>
                <w:bCs/>
                <w:lang w:eastAsia="en-US"/>
              </w:rPr>
              <w:t>MEĐU-PREDMETNE TEME</w:t>
            </w:r>
          </w:p>
        </w:tc>
        <w:tc>
          <w:tcPr>
            <w:tcW w:w="2432"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8EAADB" w:themeFill="accent1" w:themeFillTint="99"/>
          </w:tcPr>
          <w:p w14:paraId="5F4CFF86" w14:textId="77777777" w:rsidR="00D336B5" w:rsidRDefault="00D336B5">
            <w:pPr>
              <w:spacing w:line="252" w:lineRule="auto"/>
              <w:jc w:val="center"/>
              <w:cnfStyle w:val="000000000000" w:firstRow="0" w:lastRow="0" w:firstColumn="0" w:lastColumn="0" w:oddVBand="0" w:evenVBand="0" w:oddHBand="0" w:evenHBand="0" w:firstRowFirstColumn="0" w:firstRowLastColumn="0" w:lastRowFirstColumn="0" w:lastRowLastColumn="0"/>
              <w:rPr>
                <w:b/>
                <w:bCs/>
                <w:lang w:eastAsia="en-US"/>
              </w:rPr>
            </w:pPr>
          </w:p>
          <w:p w14:paraId="27F3A4B4" w14:textId="77777777" w:rsidR="00D336B5" w:rsidRDefault="00D336B5">
            <w:pPr>
              <w:spacing w:line="252" w:lineRule="auto"/>
              <w:jc w:val="center"/>
              <w:cnfStyle w:val="000000000000" w:firstRow="0" w:lastRow="0" w:firstColumn="0" w:lastColumn="0" w:oddVBand="0" w:evenVBand="0" w:oddHBand="0" w:evenHBand="0" w:firstRowFirstColumn="0" w:firstRowLastColumn="0" w:lastRowFirstColumn="0" w:lastRowLastColumn="0"/>
              <w:rPr>
                <w:b/>
                <w:bCs/>
                <w:lang w:eastAsia="en-US"/>
              </w:rPr>
            </w:pPr>
            <w:r>
              <w:rPr>
                <w:b/>
                <w:bCs/>
                <w:lang w:eastAsia="en-US"/>
              </w:rPr>
              <w:t>NAČIN PRAĆENJA I PROVJERE ISHODA / POSTIGNUĆA</w:t>
            </w:r>
          </w:p>
        </w:tc>
      </w:tr>
      <w:tr w:rsidR="00D336B5" w14:paraId="75273F12" w14:textId="77777777" w:rsidTr="00D336B5">
        <w:trPr>
          <w:cnfStyle w:val="000000100000" w:firstRow="0" w:lastRow="0" w:firstColumn="0" w:lastColumn="0" w:oddVBand="0" w:evenVBand="0" w:oddHBand="1" w:evenHBand="0" w:firstRowFirstColumn="0" w:firstRowLastColumn="0" w:lastRowFirstColumn="0" w:lastRowLastColumn="0"/>
          <w:trHeight w:val="85"/>
        </w:trPr>
        <w:tc>
          <w:tcPr>
            <w:cnfStyle w:val="001000000000" w:firstRow="0" w:lastRow="0" w:firstColumn="1" w:lastColumn="0" w:oddVBand="0" w:evenVBand="0" w:oddHBand="0" w:evenHBand="0" w:firstRowFirstColumn="0" w:firstRowLastColumn="0" w:lastRowFirstColumn="0" w:lastRowLastColumn="0"/>
            <w:tcW w:w="223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825E34E" w14:textId="77777777" w:rsidR="00D336B5" w:rsidRDefault="00D336B5">
            <w:pPr>
              <w:spacing w:line="252" w:lineRule="auto"/>
              <w:jc w:val="center"/>
              <w:rPr>
                <w:b w:val="0"/>
                <w:bCs w:val="0"/>
                <w:lang w:eastAsia="en-US"/>
              </w:rPr>
            </w:pPr>
            <w:r>
              <w:rPr>
                <w:b w:val="0"/>
                <w:bCs w:val="0"/>
                <w:lang w:eastAsia="en-US"/>
              </w:rPr>
              <w:t>Provođenje radionica, usmjeravanje učenika prema poželjnim oblicima ponašanja i prevencija negativnih oblika ponašanja.</w:t>
            </w:r>
          </w:p>
        </w:tc>
        <w:tc>
          <w:tcPr>
            <w:tcW w:w="17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08E2F1B" w14:textId="77777777" w:rsidR="00D336B5" w:rsidRDefault="00D336B5">
            <w:pPr>
              <w:spacing w:line="252" w:lineRule="auto"/>
              <w:jc w:val="center"/>
              <w:cnfStyle w:val="000000100000" w:firstRow="0" w:lastRow="0" w:firstColumn="0" w:lastColumn="0" w:oddVBand="0" w:evenVBand="0" w:oddHBand="1" w:evenHBand="0" w:firstRowFirstColumn="0" w:firstRowLastColumn="0" w:lastRowFirstColumn="0" w:lastRowLastColumn="0"/>
              <w:rPr>
                <w:sz w:val="22"/>
                <w:szCs w:val="22"/>
                <w:lang w:eastAsia="en-US"/>
              </w:rPr>
            </w:pPr>
            <w:r>
              <w:rPr>
                <w:sz w:val="22"/>
                <w:szCs w:val="22"/>
                <w:lang w:eastAsia="en-US"/>
              </w:rPr>
              <w:t xml:space="preserve">Ciljevi ovog projekta su upoznavanje sebe, svojih pozitivnih osobina i onoga što trebamo mijenjati, razvijanje odgovornosti za svoje ponašanje, prihvaćanje različitosti, prepoznavanje i izražavanje emocija, snalaženje u problemskim situacijama, razvoj </w:t>
            </w:r>
            <w:r>
              <w:rPr>
                <w:sz w:val="22"/>
                <w:szCs w:val="22"/>
                <w:lang w:eastAsia="en-US"/>
              </w:rPr>
              <w:lastRenderedPageBreak/>
              <w:t xml:space="preserve">samopoštovanja i samopouzdanja, razumijevanje tuđih i vlastitih potreba i osjećaja, razvoj kreativnosti... </w:t>
            </w:r>
          </w:p>
        </w:tc>
        <w:tc>
          <w:tcPr>
            <w:tcW w:w="18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9B1FDBE" w14:textId="77777777" w:rsidR="00D336B5" w:rsidRDefault="00D336B5">
            <w:pPr>
              <w:spacing w:line="252" w:lineRule="auto"/>
              <w:jc w:val="center"/>
              <w:cnfStyle w:val="000000100000" w:firstRow="0" w:lastRow="0" w:firstColumn="0" w:lastColumn="0" w:oddVBand="0" w:evenVBand="0" w:oddHBand="1" w:evenHBand="0" w:firstRowFirstColumn="0" w:firstRowLastColumn="0" w:lastRowFirstColumn="0" w:lastRowLastColumn="0"/>
              <w:rPr>
                <w:lang w:eastAsia="en-US"/>
              </w:rPr>
            </w:pPr>
            <w:r>
              <w:rPr>
                <w:sz w:val="22"/>
                <w:szCs w:val="22"/>
                <w:lang w:eastAsia="en-US"/>
              </w:rPr>
              <w:lastRenderedPageBreak/>
              <w:t>Učenici će moći navesti svoje pozitivne osobine i ono što trebaju mijenjati, prepoznati izraze određenih emocija, iskazati različite emocije na primjeren način, rješavati hipotetske probleme, prosuditi koja su poželjna, a koja nepoželjna ponašanja, primijeniti asertivan način komuniciranja...</w:t>
            </w:r>
          </w:p>
        </w:tc>
        <w:tc>
          <w:tcPr>
            <w:tcW w:w="165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C60412F" w14:textId="77777777" w:rsidR="00D336B5" w:rsidRDefault="00D336B5">
            <w:pPr>
              <w:jc w:val="center"/>
              <w:cnfStyle w:val="000000100000" w:firstRow="0" w:lastRow="0" w:firstColumn="0" w:lastColumn="0" w:oddVBand="0" w:evenVBand="0" w:oddHBand="1" w:evenHBand="0" w:firstRowFirstColumn="0" w:firstRowLastColumn="0" w:lastRowFirstColumn="0" w:lastRowLastColumn="0"/>
              <w:rPr>
                <w:sz w:val="22"/>
                <w:szCs w:val="22"/>
                <w:lang w:eastAsia="en-US"/>
              </w:rPr>
            </w:pPr>
            <w:r>
              <w:rPr>
                <w:sz w:val="22"/>
                <w:szCs w:val="22"/>
                <w:lang w:eastAsia="en-US"/>
              </w:rPr>
              <w:t>Samostalan rad i rad u skupini, praktični rad, suradničko učenje.</w:t>
            </w:r>
          </w:p>
          <w:p w14:paraId="23B175C7" w14:textId="77777777" w:rsidR="00D336B5" w:rsidRDefault="00D336B5">
            <w:pPr>
              <w:spacing w:line="252" w:lineRule="auto"/>
              <w:jc w:val="center"/>
              <w:cnfStyle w:val="000000100000" w:firstRow="0" w:lastRow="0" w:firstColumn="0" w:lastColumn="0" w:oddVBand="0" w:evenVBand="0" w:oddHBand="1" w:evenHBand="0" w:firstRowFirstColumn="0" w:firstRowLastColumn="0" w:lastRowFirstColumn="0" w:lastRowLastColumn="0"/>
              <w:rPr>
                <w:b/>
                <w:bCs/>
                <w:color w:val="000000" w:themeColor="text1"/>
                <w:sz w:val="22"/>
                <w:szCs w:val="22"/>
                <w:lang w:eastAsia="en-US"/>
              </w:rPr>
            </w:pPr>
          </w:p>
        </w:tc>
        <w:tc>
          <w:tcPr>
            <w:tcW w:w="17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A0014A1" w14:textId="77777777" w:rsidR="00D336B5" w:rsidRDefault="00D336B5">
            <w:pPr>
              <w:spacing w:line="252" w:lineRule="auto"/>
              <w:jc w:val="center"/>
              <w:cnfStyle w:val="000000100000" w:firstRow="0" w:lastRow="0" w:firstColumn="0" w:lastColumn="0" w:oddVBand="0" w:evenVBand="0" w:oddHBand="1" w:evenHBand="0" w:firstRowFirstColumn="0" w:firstRowLastColumn="0" w:lastRowFirstColumn="0" w:lastRowLastColumn="0"/>
              <w:rPr>
                <w:color w:val="000000" w:themeColor="text1"/>
                <w:sz w:val="22"/>
                <w:szCs w:val="22"/>
                <w:lang w:eastAsia="en-US"/>
              </w:rPr>
            </w:pPr>
            <w:r>
              <w:rPr>
                <w:sz w:val="22"/>
                <w:szCs w:val="22"/>
                <w:lang w:eastAsia="en-US"/>
              </w:rPr>
              <w:t>Rješavanje problema, ispunjavanje radnih listova, izrada plakata, igranje igara, crtanje, bojanje, pisanje...</w:t>
            </w:r>
          </w:p>
        </w:tc>
        <w:tc>
          <w:tcPr>
            <w:tcW w:w="1923"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0244D51" w14:textId="77777777" w:rsidR="00D336B5" w:rsidRDefault="00D336B5">
            <w:pPr>
              <w:spacing w:line="252" w:lineRule="auto"/>
              <w:jc w:val="center"/>
              <w:cnfStyle w:val="000000100000" w:firstRow="0" w:lastRow="0" w:firstColumn="0" w:lastColumn="0" w:oddVBand="0" w:evenVBand="0" w:oddHBand="1" w:evenHBand="0" w:firstRowFirstColumn="0" w:firstRowLastColumn="0" w:lastRowFirstColumn="0" w:lastRowLastColumn="0"/>
              <w:rPr>
                <w:color w:val="000000" w:themeColor="text1"/>
                <w:sz w:val="22"/>
                <w:szCs w:val="22"/>
                <w:lang w:eastAsia="en-US"/>
              </w:rPr>
            </w:pPr>
            <w:r>
              <w:rPr>
                <w:color w:val="000000" w:themeColor="text1"/>
                <w:sz w:val="22"/>
                <w:szCs w:val="22"/>
                <w:lang w:eastAsia="en-US"/>
              </w:rPr>
              <w:t xml:space="preserve">Papiri za kopiranje materijala i radnih zadataka. </w:t>
            </w:r>
          </w:p>
          <w:p w14:paraId="2BB6D453" w14:textId="77777777" w:rsidR="00D336B5" w:rsidRDefault="00D336B5">
            <w:pPr>
              <w:spacing w:line="252" w:lineRule="auto"/>
              <w:jc w:val="center"/>
              <w:cnfStyle w:val="000000100000" w:firstRow="0" w:lastRow="0" w:firstColumn="0" w:lastColumn="0" w:oddVBand="0" w:evenVBand="0" w:oddHBand="1" w:evenHBand="0" w:firstRowFirstColumn="0" w:firstRowLastColumn="0" w:lastRowFirstColumn="0" w:lastRowLastColumn="0"/>
              <w:rPr>
                <w:color w:val="000000" w:themeColor="text1"/>
                <w:sz w:val="22"/>
                <w:szCs w:val="22"/>
                <w:lang w:eastAsia="en-US"/>
              </w:rPr>
            </w:pPr>
          </w:p>
        </w:tc>
        <w:tc>
          <w:tcPr>
            <w:tcW w:w="17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FFC3AF6" w14:textId="77777777" w:rsidR="00D336B5" w:rsidRDefault="00D336B5">
            <w:pPr>
              <w:spacing w:line="252" w:lineRule="auto"/>
              <w:jc w:val="center"/>
              <w:cnfStyle w:val="000000100000" w:firstRow="0" w:lastRow="0" w:firstColumn="0" w:lastColumn="0" w:oddVBand="0" w:evenVBand="0" w:oddHBand="1" w:evenHBand="0" w:firstRowFirstColumn="0" w:firstRowLastColumn="0" w:lastRowFirstColumn="0" w:lastRowLastColumn="0"/>
              <w:rPr>
                <w:color w:val="000000" w:themeColor="text1"/>
                <w:sz w:val="22"/>
                <w:szCs w:val="22"/>
                <w:lang w:eastAsia="en-US"/>
              </w:rPr>
            </w:pPr>
            <w:r>
              <w:rPr>
                <w:sz w:val="22"/>
                <w:szCs w:val="22"/>
                <w:lang w:eastAsia="en-US"/>
              </w:rPr>
              <w:t>Učiti kako učiti, Osobni i socijalni razvoj, Građanski odgoj i obrazovanje, Održivi razvoj.</w:t>
            </w:r>
          </w:p>
        </w:tc>
        <w:tc>
          <w:tcPr>
            <w:tcW w:w="243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A6EBBCC" w14:textId="77777777" w:rsidR="00D336B5" w:rsidRDefault="00D336B5">
            <w:pPr>
              <w:spacing w:line="252" w:lineRule="auto"/>
              <w:jc w:val="center"/>
              <w:cnfStyle w:val="000000100000" w:firstRow="0" w:lastRow="0" w:firstColumn="0" w:lastColumn="0" w:oddVBand="0" w:evenVBand="0" w:oddHBand="1" w:evenHBand="0" w:firstRowFirstColumn="0" w:firstRowLastColumn="0" w:lastRowFirstColumn="0" w:lastRowLastColumn="0"/>
              <w:rPr>
                <w:color w:val="000000" w:themeColor="text1"/>
                <w:sz w:val="22"/>
                <w:szCs w:val="22"/>
                <w:lang w:eastAsia="en-US"/>
              </w:rPr>
            </w:pPr>
            <w:r>
              <w:rPr>
                <w:color w:val="000000" w:themeColor="text1"/>
                <w:sz w:val="22"/>
                <w:szCs w:val="22"/>
                <w:lang w:eastAsia="en-US"/>
              </w:rPr>
              <w:t>Evaluacijski listić nakon svake radionice i na kraju cjelokupnog projekta, praćenje reakcija učenika i njihovog ponašanja.</w:t>
            </w:r>
          </w:p>
        </w:tc>
      </w:tr>
    </w:tbl>
    <w:p w14:paraId="7DAB9E0E" w14:textId="77777777" w:rsidR="00D336B5" w:rsidRDefault="00D336B5" w:rsidP="00D336B5">
      <w:pPr>
        <w:rPr>
          <w:b/>
          <w:bCs/>
        </w:rPr>
      </w:pPr>
    </w:p>
    <w:p w14:paraId="3BDB7D7E" w14:textId="77777777" w:rsidR="00D336B5" w:rsidRDefault="00D336B5" w:rsidP="00D336B5">
      <w:pPr>
        <w:rPr>
          <w:b/>
          <w:bCs/>
        </w:rPr>
      </w:pPr>
    </w:p>
    <w:p w14:paraId="6E6A0EBB" w14:textId="77777777" w:rsidR="00D336B5" w:rsidRDefault="00D336B5" w:rsidP="00D336B5">
      <w:pPr>
        <w:rPr>
          <w:b/>
          <w:bCs/>
        </w:rPr>
      </w:pPr>
    </w:p>
    <w:p w14:paraId="75C41278" w14:textId="77777777" w:rsidR="00D336B5" w:rsidRDefault="00D336B5" w:rsidP="00D336B5">
      <w:pPr>
        <w:rPr>
          <w:b/>
          <w:bCs/>
        </w:rPr>
      </w:pPr>
    </w:p>
    <w:p w14:paraId="3C76C617" w14:textId="77777777" w:rsidR="00D336B5" w:rsidRDefault="00D336B5" w:rsidP="00D336B5">
      <w:pPr>
        <w:rPr>
          <w:b/>
          <w:bCs/>
        </w:rPr>
      </w:pPr>
    </w:p>
    <w:p w14:paraId="3C1C7FD7" w14:textId="77777777" w:rsidR="00D336B5" w:rsidRDefault="00D336B5" w:rsidP="00D336B5">
      <w:pPr>
        <w:rPr>
          <w:b/>
          <w:bCs/>
        </w:rPr>
      </w:pPr>
    </w:p>
    <w:p w14:paraId="27B4BF89" w14:textId="77777777" w:rsidR="00D336B5" w:rsidRDefault="00D336B5" w:rsidP="00D336B5">
      <w:pPr>
        <w:rPr>
          <w:b/>
          <w:bCs/>
        </w:rPr>
      </w:pPr>
    </w:p>
    <w:p w14:paraId="092FEB01" w14:textId="77777777" w:rsidR="00D336B5" w:rsidRDefault="00D336B5" w:rsidP="00D336B5">
      <w:pPr>
        <w:rPr>
          <w:b/>
          <w:bCs/>
        </w:rPr>
      </w:pPr>
    </w:p>
    <w:p w14:paraId="4257AB59" w14:textId="77777777" w:rsidR="00D336B5" w:rsidRDefault="00D336B5" w:rsidP="00D336B5">
      <w:pPr>
        <w:rPr>
          <w:b/>
          <w:bCs/>
        </w:rPr>
      </w:pPr>
    </w:p>
    <w:p w14:paraId="3B6F20CC" w14:textId="77777777" w:rsidR="00D336B5" w:rsidRDefault="00D336B5" w:rsidP="00D336B5">
      <w:pPr>
        <w:rPr>
          <w:b/>
          <w:bCs/>
        </w:rPr>
      </w:pPr>
    </w:p>
    <w:p w14:paraId="7D6C20F8" w14:textId="77777777" w:rsidR="00D336B5" w:rsidRDefault="00D336B5" w:rsidP="00D336B5">
      <w:pPr>
        <w:rPr>
          <w:b/>
          <w:bCs/>
        </w:rPr>
      </w:pPr>
    </w:p>
    <w:p w14:paraId="199A33CF" w14:textId="77777777" w:rsidR="00D336B5" w:rsidRDefault="00D336B5" w:rsidP="00D336B5">
      <w:pPr>
        <w:rPr>
          <w:b/>
          <w:bCs/>
        </w:rPr>
      </w:pPr>
    </w:p>
    <w:p w14:paraId="7AAF0C5D" w14:textId="77777777" w:rsidR="00D336B5" w:rsidRDefault="00D336B5" w:rsidP="00D336B5">
      <w:pPr>
        <w:rPr>
          <w:b/>
          <w:bCs/>
        </w:rPr>
      </w:pPr>
    </w:p>
    <w:p w14:paraId="75D36550" w14:textId="77777777" w:rsidR="00D336B5" w:rsidRDefault="00D336B5" w:rsidP="00D336B5">
      <w:pPr>
        <w:rPr>
          <w:b/>
          <w:bCs/>
        </w:rPr>
      </w:pPr>
    </w:p>
    <w:p w14:paraId="17B75EDD" w14:textId="77777777" w:rsidR="00D336B5" w:rsidRDefault="00D336B5" w:rsidP="00D336B5">
      <w:pPr>
        <w:rPr>
          <w:b/>
          <w:bCs/>
        </w:rPr>
      </w:pPr>
    </w:p>
    <w:p w14:paraId="6CBD3CC6" w14:textId="77777777" w:rsidR="00D336B5" w:rsidRDefault="00D336B5" w:rsidP="00D336B5">
      <w:pPr>
        <w:rPr>
          <w:b/>
          <w:bCs/>
        </w:rPr>
      </w:pPr>
    </w:p>
    <w:p w14:paraId="241AFA3A" w14:textId="77777777" w:rsidR="00D336B5" w:rsidRDefault="00D336B5" w:rsidP="00D336B5">
      <w:pPr>
        <w:rPr>
          <w:b/>
          <w:bCs/>
        </w:rPr>
      </w:pPr>
    </w:p>
    <w:p w14:paraId="6D0B9627" w14:textId="77777777" w:rsidR="00D336B5" w:rsidRDefault="00D336B5" w:rsidP="00D336B5">
      <w:pPr>
        <w:rPr>
          <w:b/>
          <w:bCs/>
        </w:rPr>
      </w:pPr>
    </w:p>
    <w:p w14:paraId="4FE08E9B" w14:textId="77777777" w:rsidR="00D336B5" w:rsidRDefault="00D336B5" w:rsidP="00D336B5">
      <w:pPr>
        <w:rPr>
          <w:b/>
          <w:bCs/>
        </w:rPr>
      </w:pPr>
    </w:p>
    <w:p w14:paraId="4342D160" w14:textId="77777777" w:rsidR="00D336B5" w:rsidRDefault="00D336B5" w:rsidP="00D336B5">
      <w:pPr>
        <w:rPr>
          <w:b/>
          <w:bCs/>
        </w:rPr>
      </w:pPr>
    </w:p>
    <w:p w14:paraId="2A58D36B" w14:textId="77777777" w:rsidR="00996328" w:rsidRDefault="00996328" w:rsidP="00D336B5">
      <w:pPr>
        <w:rPr>
          <w:b/>
          <w:bCs/>
        </w:rPr>
      </w:pPr>
    </w:p>
    <w:p w14:paraId="799537E3" w14:textId="77777777" w:rsidR="00996328" w:rsidRDefault="00996328" w:rsidP="00D336B5">
      <w:pPr>
        <w:rPr>
          <w:b/>
          <w:bCs/>
        </w:rPr>
      </w:pPr>
    </w:p>
    <w:p w14:paraId="1F0BEF7E" w14:textId="77777777" w:rsidR="00996328" w:rsidRDefault="00996328" w:rsidP="00D336B5">
      <w:pPr>
        <w:rPr>
          <w:b/>
          <w:bCs/>
        </w:rPr>
      </w:pPr>
    </w:p>
    <w:p w14:paraId="29DD8A20" w14:textId="77777777" w:rsidR="00996328" w:rsidRDefault="00996328" w:rsidP="00D336B5">
      <w:pPr>
        <w:rPr>
          <w:b/>
          <w:bCs/>
        </w:rPr>
      </w:pPr>
    </w:p>
    <w:p w14:paraId="11002B6F" w14:textId="77777777" w:rsidR="00D336B5" w:rsidRDefault="00D336B5" w:rsidP="00D336B5">
      <w:pPr>
        <w:rPr>
          <w:b/>
          <w:bCs/>
        </w:rPr>
      </w:pPr>
    </w:p>
    <w:tbl>
      <w:tblPr>
        <w:tblStyle w:val="PlainTable11"/>
        <w:tblpPr w:leftFromText="180" w:rightFromText="180" w:vertAnchor="text" w:horzAnchor="margin" w:tblpXSpec="center" w:tblpY="92"/>
        <w:tblW w:w="15405" w:type="dxa"/>
        <w:tblLayout w:type="fixed"/>
        <w:tblLook w:val="04A0" w:firstRow="1" w:lastRow="0" w:firstColumn="1" w:lastColumn="0" w:noHBand="0" w:noVBand="1"/>
      </w:tblPr>
      <w:tblGrid>
        <w:gridCol w:w="1764"/>
        <w:gridCol w:w="2628"/>
        <w:gridCol w:w="1843"/>
        <w:gridCol w:w="1702"/>
        <w:gridCol w:w="104"/>
        <w:gridCol w:w="1740"/>
        <w:gridCol w:w="821"/>
        <w:gridCol w:w="738"/>
        <w:gridCol w:w="1532"/>
        <w:gridCol w:w="2533"/>
      </w:tblGrid>
      <w:tr w:rsidR="00D336B5" w14:paraId="313BDF47" w14:textId="77777777" w:rsidTr="00D336B5">
        <w:trPr>
          <w:cnfStyle w:val="100000000000" w:firstRow="1" w:lastRow="0" w:firstColumn="0" w:lastColumn="0" w:oddVBand="0" w:evenVBand="0" w:oddHBand="0" w:evenHBand="0" w:firstRowFirstColumn="0" w:firstRowLastColumn="0" w:lastRowFirstColumn="0" w:lastRowLastColumn="0"/>
          <w:trHeight w:val="841"/>
        </w:trPr>
        <w:tc>
          <w:tcPr>
            <w:cnfStyle w:val="001000000000" w:firstRow="0" w:lastRow="0" w:firstColumn="1" w:lastColumn="0" w:oddVBand="0" w:evenVBand="0" w:oddHBand="0" w:evenHBand="0" w:firstRowFirstColumn="0" w:firstRowLastColumn="0" w:lastRowFirstColumn="0" w:lastRowLastColumn="0"/>
            <w:tcW w:w="15398" w:type="dxa"/>
            <w:gridSpan w:val="10"/>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E056D37" w14:textId="77777777" w:rsidR="00D336B5" w:rsidRPr="00996328" w:rsidRDefault="00D336B5" w:rsidP="00996328">
            <w:pPr>
              <w:pStyle w:val="Naslov2"/>
              <w:jc w:val="center"/>
              <w:outlineLvl w:val="1"/>
              <w:rPr>
                <w:b/>
                <w:bCs w:val="0"/>
                <w:lang w:eastAsia="en-US"/>
              </w:rPr>
            </w:pPr>
            <w:r>
              <w:rPr>
                <w:lang w:eastAsia="en-US"/>
              </w:rPr>
              <w:lastRenderedPageBreak/>
              <w:br/>
            </w:r>
            <w:bookmarkStart w:id="110" w:name="_Toc146837769"/>
            <w:r w:rsidRPr="00996328">
              <w:rPr>
                <w:b/>
                <w:bCs w:val="0"/>
                <w:lang w:eastAsia="en-US"/>
              </w:rPr>
              <w:t>7.5. Klikerajmo!</w:t>
            </w:r>
            <w:bookmarkEnd w:id="110"/>
          </w:p>
        </w:tc>
      </w:tr>
      <w:tr w:rsidR="00D336B5" w14:paraId="127677C5" w14:textId="77777777" w:rsidTr="00D336B5">
        <w:trPr>
          <w:cnfStyle w:val="000000100000" w:firstRow="0" w:lastRow="0" w:firstColumn="0" w:lastColumn="0" w:oddVBand="0" w:evenVBand="0" w:oddHBand="1" w:evenHBand="0" w:firstRowFirstColumn="0" w:firstRowLastColumn="0" w:lastRowFirstColumn="0" w:lastRowLastColumn="0"/>
          <w:trHeight w:val="1486"/>
        </w:trPr>
        <w:tc>
          <w:tcPr>
            <w:cnfStyle w:val="001000000000" w:firstRow="0" w:lastRow="0" w:firstColumn="1" w:lastColumn="0" w:oddVBand="0" w:evenVBand="0" w:oddHBand="0" w:evenHBand="0" w:firstRowFirstColumn="0" w:firstRowLastColumn="0" w:lastRowFirstColumn="0" w:lastRowLastColumn="0"/>
            <w:tcW w:w="6232" w:type="dxa"/>
            <w:gridSpan w:val="3"/>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hideMark/>
          </w:tcPr>
          <w:p w14:paraId="60F169DA" w14:textId="77777777" w:rsidR="00D336B5" w:rsidRDefault="00D336B5">
            <w:pPr>
              <w:spacing w:line="252" w:lineRule="auto"/>
              <w:jc w:val="center"/>
              <w:rPr>
                <w:lang w:eastAsia="en-US"/>
              </w:rPr>
            </w:pPr>
            <w:r>
              <w:rPr>
                <w:b w:val="0"/>
                <w:lang w:eastAsia="en-US"/>
              </w:rPr>
              <w:br/>
            </w:r>
            <w:r>
              <w:rPr>
                <w:lang w:eastAsia="en-US"/>
              </w:rPr>
              <w:t>NOSITELJ/I AKTIVNOSTI:</w:t>
            </w:r>
          </w:p>
          <w:p w14:paraId="2876BFD7" w14:textId="77777777" w:rsidR="00D336B5" w:rsidRDefault="00D336B5">
            <w:pPr>
              <w:spacing w:line="252" w:lineRule="auto"/>
              <w:jc w:val="center"/>
              <w:rPr>
                <w:b w:val="0"/>
                <w:bCs w:val="0"/>
                <w:lang w:eastAsia="en-US"/>
              </w:rPr>
            </w:pPr>
            <w:r>
              <w:rPr>
                <w:b w:val="0"/>
                <w:bCs w:val="0"/>
                <w:lang w:eastAsia="en-US"/>
              </w:rPr>
              <w:t>Nikolina Vrhovac, psihologinja</w:t>
            </w:r>
          </w:p>
        </w:tc>
        <w:tc>
          <w:tcPr>
            <w:tcW w:w="1805" w:type="dxa"/>
            <w:gridSpan w:val="2"/>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tcPr>
          <w:p w14:paraId="6EAA674E" w14:textId="77777777" w:rsidR="00D336B5" w:rsidRDefault="00D336B5">
            <w:pPr>
              <w:spacing w:line="252" w:lineRule="auto"/>
              <w:jc w:val="center"/>
              <w:cnfStyle w:val="000000100000" w:firstRow="0" w:lastRow="0" w:firstColumn="0" w:lastColumn="0" w:oddVBand="0" w:evenVBand="0" w:oddHBand="1" w:evenHBand="0" w:firstRowFirstColumn="0" w:firstRowLastColumn="0" w:lastRowFirstColumn="0" w:lastRowLastColumn="0"/>
              <w:rPr>
                <w:b/>
                <w:lang w:eastAsia="en-US"/>
              </w:rPr>
            </w:pPr>
            <w:r>
              <w:rPr>
                <w:lang w:eastAsia="en-US"/>
              </w:rPr>
              <w:br/>
            </w:r>
            <w:r>
              <w:rPr>
                <w:b/>
                <w:bCs/>
                <w:lang w:eastAsia="en-US"/>
              </w:rPr>
              <w:t>SURADNICI:</w:t>
            </w:r>
          </w:p>
          <w:p w14:paraId="1A4A1120" w14:textId="77777777" w:rsidR="00D336B5" w:rsidRDefault="00D336B5">
            <w:pPr>
              <w:spacing w:line="252" w:lineRule="auto"/>
              <w:jc w:val="center"/>
              <w:cnfStyle w:val="000000100000" w:firstRow="0" w:lastRow="0" w:firstColumn="0" w:lastColumn="0" w:oddVBand="0" w:evenVBand="0" w:oddHBand="1" w:evenHBand="0" w:firstRowFirstColumn="0" w:firstRowLastColumn="0" w:lastRowFirstColumn="0" w:lastRowLastColumn="0"/>
              <w:rPr>
                <w:lang w:eastAsia="en-US"/>
              </w:rPr>
            </w:pPr>
            <w:r>
              <w:rPr>
                <w:lang w:eastAsia="en-US"/>
              </w:rPr>
              <w:t>Učiteljica 4. razreda, Katarina Baraban</w:t>
            </w:r>
          </w:p>
          <w:p w14:paraId="267FC0C8" w14:textId="77777777" w:rsidR="00D336B5" w:rsidRDefault="00D336B5">
            <w:pPr>
              <w:spacing w:line="252" w:lineRule="auto"/>
              <w:jc w:val="center"/>
              <w:cnfStyle w:val="000000100000" w:firstRow="0" w:lastRow="0" w:firstColumn="0" w:lastColumn="0" w:oddVBand="0" w:evenVBand="0" w:oddHBand="1" w:evenHBand="0" w:firstRowFirstColumn="0" w:firstRowLastColumn="0" w:lastRowFirstColumn="0" w:lastRowLastColumn="0"/>
              <w:rPr>
                <w:b/>
                <w:lang w:eastAsia="en-US"/>
              </w:rPr>
            </w:pPr>
          </w:p>
        </w:tc>
        <w:tc>
          <w:tcPr>
            <w:tcW w:w="2560" w:type="dxa"/>
            <w:gridSpan w:val="2"/>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hideMark/>
          </w:tcPr>
          <w:p w14:paraId="0E138F6D" w14:textId="77777777" w:rsidR="00D336B5" w:rsidRDefault="00D336B5">
            <w:pPr>
              <w:spacing w:line="252" w:lineRule="auto"/>
              <w:jc w:val="center"/>
              <w:cnfStyle w:val="000000100000" w:firstRow="0" w:lastRow="0" w:firstColumn="0" w:lastColumn="0" w:oddVBand="0" w:evenVBand="0" w:oddHBand="1" w:evenHBand="0" w:firstRowFirstColumn="0" w:firstRowLastColumn="0" w:lastRowFirstColumn="0" w:lastRowLastColumn="0"/>
              <w:rPr>
                <w:lang w:eastAsia="en-US"/>
              </w:rPr>
            </w:pPr>
            <w:r>
              <w:rPr>
                <w:lang w:eastAsia="en-US"/>
              </w:rPr>
              <w:br/>
            </w:r>
            <w:r>
              <w:rPr>
                <w:b/>
                <w:bCs/>
                <w:lang w:eastAsia="en-US"/>
              </w:rPr>
              <w:t xml:space="preserve">NAMIJENJENO: </w:t>
            </w:r>
            <w:r>
              <w:rPr>
                <w:lang w:eastAsia="en-US"/>
              </w:rPr>
              <w:br/>
              <w:t>darovitim učenicima 4. razreda</w:t>
            </w:r>
          </w:p>
        </w:tc>
        <w:tc>
          <w:tcPr>
            <w:tcW w:w="2269" w:type="dxa"/>
            <w:gridSpan w:val="2"/>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hideMark/>
          </w:tcPr>
          <w:p w14:paraId="1F72091D" w14:textId="77777777" w:rsidR="00D336B5" w:rsidRDefault="00D336B5">
            <w:pPr>
              <w:spacing w:line="252" w:lineRule="auto"/>
              <w:jc w:val="center"/>
              <w:cnfStyle w:val="000000100000" w:firstRow="0" w:lastRow="0" w:firstColumn="0" w:lastColumn="0" w:oddVBand="0" w:evenVBand="0" w:oddHBand="1" w:evenHBand="0" w:firstRowFirstColumn="0" w:firstRowLastColumn="0" w:lastRowFirstColumn="0" w:lastRowLastColumn="0"/>
              <w:rPr>
                <w:lang w:eastAsia="en-US"/>
              </w:rPr>
            </w:pPr>
            <w:r>
              <w:rPr>
                <w:lang w:eastAsia="en-US"/>
              </w:rPr>
              <w:br/>
            </w:r>
            <w:r>
              <w:rPr>
                <w:b/>
                <w:bCs/>
                <w:lang w:eastAsia="en-US"/>
              </w:rPr>
              <w:t>PREDVIĐENO VRIJEME REALIZACIJE:</w:t>
            </w:r>
            <w:r>
              <w:rPr>
                <w:lang w:eastAsia="en-US"/>
              </w:rPr>
              <w:br/>
              <w:t>tijekom drugog obrazovnog razdoblja</w:t>
            </w:r>
          </w:p>
        </w:tc>
        <w:tc>
          <w:tcPr>
            <w:tcW w:w="2532" w:type="dxa"/>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hideMark/>
          </w:tcPr>
          <w:p w14:paraId="74D46012" w14:textId="77777777" w:rsidR="00D336B5" w:rsidRDefault="00D336B5">
            <w:pPr>
              <w:spacing w:line="252" w:lineRule="auto"/>
              <w:jc w:val="center"/>
              <w:cnfStyle w:val="000000100000" w:firstRow="0" w:lastRow="0" w:firstColumn="0" w:lastColumn="0" w:oddVBand="0" w:evenVBand="0" w:oddHBand="1" w:evenHBand="0" w:firstRowFirstColumn="0" w:firstRowLastColumn="0" w:lastRowFirstColumn="0" w:lastRowLastColumn="0"/>
              <w:rPr>
                <w:sz w:val="20"/>
                <w:szCs w:val="20"/>
                <w:lang w:eastAsia="en-US"/>
              </w:rPr>
            </w:pPr>
            <w:r>
              <w:rPr>
                <w:lang w:eastAsia="en-US"/>
              </w:rPr>
              <w:br/>
            </w:r>
            <w:r>
              <w:rPr>
                <w:b/>
                <w:bCs/>
                <w:lang w:eastAsia="en-US"/>
              </w:rPr>
              <w:t>TRAJANJE AKTIVNOSTI:</w:t>
            </w:r>
            <w:r>
              <w:rPr>
                <w:lang w:eastAsia="en-US"/>
              </w:rPr>
              <w:br/>
            </w:r>
            <w:r>
              <w:rPr>
                <w:sz w:val="20"/>
                <w:szCs w:val="20"/>
                <w:lang w:eastAsia="en-US"/>
              </w:rPr>
              <w:t>jedan sat tjedno tijekom drugog obrazovnog razdoblja za grupu učenika 4. razreda</w:t>
            </w:r>
          </w:p>
        </w:tc>
      </w:tr>
      <w:tr w:rsidR="00D336B5" w14:paraId="2F6A1CFB" w14:textId="77777777" w:rsidTr="00D336B5">
        <w:trPr>
          <w:trHeight w:val="942"/>
        </w:trPr>
        <w:tc>
          <w:tcPr>
            <w:cnfStyle w:val="001000000000" w:firstRow="0" w:lastRow="0" w:firstColumn="1" w:lastColumn="0" w:oddVBand="0" w:evenVBand="0" w:oddHBand="0" w:evenHBand="0" w:firstRowFirstColumn="0" w:firstRowLastColumn="0" w:lastRowFirstColumn="0" w:lastRowLastColumn="0"/>
            <w:tcW w:w="1763"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C0C0C0"/>
          </w:tcPr>
          <w:p w14:paraId="65DD8353" w14:textId="77777777" w:rsidR="00D336B5" w:rsidRDefault="00D336B5">
            <w:pPr>
              <w:spacing w:line="252" w:lineRule="auto"/>
              <w:jc w:val="center"/>
              <w:rPr>
                <w:lang w:eastAsia="en-US"/>
              </w:rPr>
            </w:pPr>
          </w:p>
          <w:p w14:paraId="7E040148" w14:textId="77777777" w:rsidR="00D336B5" w:rsidRDefault="00D336B5">
            <w:pPr>
              <w:spacing w:line="252" w:lineRule="auto"/>
              <w:jc w:val="center"/>
              <w:rPr>
                <w:lang w:eastAsia="en-US"/>
              </w:rPr>
            </w:pPr>
            <w:r>
              <w:rPr>
                <w:lang w:eastAsia="en-US"/>
              </w:rPr>
              <w:t>ODGOVORNOSTI NOSITELJA AKTIVNOSTI</w:t>
            </w:r>
          </w:p>
        </w:tc>
        <w:tc>
          <w:tcPr>
            <w:tcW w:w="2627"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EEAF6" w:themeFill="accent5" w:themeFillTint="33"/>
          </w:tcPr>
          <w:p w14:paraId="7AB22A34" w14:textId="77777777" w:rsidR="00D336B5" w:rsidRDefault="00D336B5">
            <w:pPr>
              <w:spacing w:line="252" w:lineRule="auto"/>
              <w:jc w:val="center"/>
              <w:cnfStyle w:val="000000000000" w:firstRow="0" w:lastRow="0" w:firstColumn="0" w:lastColumn="0" w:oddVBand="0" w:evenVBand="0" w:oddHBand="0" w:evenHBand="0" w:firstRowFirstColumn="0" w:firstRowLastColumn="0" w:lastRowFirstColumn="0" w:lastRowLastColumn="0"/>
              <w:rPr>
                <w:b/>
                <w:lang w:eastAsia="en-US"/>
              </w:rPr>
            </w:pPr>
          </w:p>
          <w:p w14:paraId="200A0142" w14:textId="77777777" w:rsidR="00D336B5" w:rsidRDefault="00D336B5">
            <w:pPr>
              <w:spacing w:line="252" w:lineRule="auto"/>
              <w:jc w:val="center"/>
              <w:cnfStyle w:val="000000000000" w:firstRow="0" w:lastRow="0" w:firstColumn="0" w:lastColumn="0" w:oddVBand="0" w:evenVBand="0" w:oddHBand="0" w:evenHBand="0" w:firstRowFirstColumn="0" w:firstRowLastColumn="0" w:lastRowFirstColumn="0" w:lastRowLastColumn="0"/>
              <w:rPr>
                <w:b/>
                <w:lang w:eastAsia="en-US"/>
              </w:rPr>
            </w:pPr>
            <w:r>
              <w:rPr>
                <w:b/>
                <w:lang w:eastAsia="en-US"/>
              </w:rPr>
              <w:t>CILJEVI AKTIVNOSTI</w:t>
            </w:r>
          </w:p>
        </w:tc>
        <w:tc>
          <w:tcPr>
            <w:tcW w:w="1842"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E599" w:themeFill="accent4" w:themeFillTint="66"/>
          </w:tcPr>
          <w:p w14:paraId="3ADEF7E6" w14:textId="77777777" w:rsidR="00D336B5" w:rsidRDefault="00D336B5">
            <w:pPr>
              <w:spacing w:line="252" w:lineRule="auto"/>
              <w:jc w:val="center"/>
              <w:cnfStyle w:val="000000000000" w:firstRow="0" w:lastRow="0" w:firstColumn="0" w:lastColumn="0" w:oddVBand="0" w:evenVBand="0" w:oddHBand="0" w:evenHBand="0" w:firstRowFirstColumn="0" w:firstRowLastColumn="0" w:lastRowFirstColumn="0" w:lastRowLastColumn="0"/>
              <w:rPr>
                <w:b/>
                <w:lang w:eastAsia="en-US"/>
              </w:rPr>
            </w:pPr>
          </w:p>
          <w:p w14:paraId="16D911DE" w14:textId="77777777" w:rsidR="00D336B5" w:rsidRDefault="00D336B5">
            <w:pPr>
              <w:spacing w:line="252" w:lineRule="auto"/>
              <w:jc w:val="center"/>
              <w:cnfStyle w:val="000000000000" w:firstRow="0" w:lastRow="0" w:firstColumn="0" w:lastColumn="0" w:oddVBand="0" w:evenVBand="0" w:oddHBand="0" w:evenHBand="0" w:firstRowFirstColumn="0" w:firstRowLastColumn="0" w:lastRowFirstColumn="0" w:lastRowLastColumn="0"/>
              <w:rPr>
                <w:b/>
                <w:lang w:eastAsia="en-US"/>
              </w:rPr>
            </w:pPr>
            <w:r>
              <w:rPr>
                <w:b/>
                <w:lang w:eastAsia="en-US"/>
              </w:rPr>
              <w:t>OČEKIVANI ISHODI / POSTIGNUĆA</w:t>
            </w:r>
          </w:p>
        </w:tc>
        <w:tc>
          <w:tcPr>
            <w:tcW w:w="1701"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7CAAC" w:themeFill="accent2" w:themeFillTint="66"/>
          </w:tcPr>
          <w:p w14:paraId="208F26ED" w14:textId="77777777" w:rsidR="00D336B5" w:rsidRDefault="00D336B5">
            <w:pPr>
              <w:spacing w:line="252" w:lineRule="auto"/>
              <w:jc w:val="center"/>
              <w:cnfStyle w:val="000000000000" w:firstRow="0" w:lastRow="0" w:firstColumn="0" w:lastColumn="0" w:oddVBand="0" w:evenVBand="0" w:oddHBand="0" w:evenHBand="0" w:firstRowFirstColumn="0" w:firstRowLastColumn="0" w:lastRowFirstColumn="0" w:lastRowLastColumn="0"/>
              <w:rPr>
                <w:b/>
                <w:lang w:eastAsia="en-US"/>
              </w:rPr>
            </w:pPr>
          </w:p>
          <w:p w14:paraId="2ED50B32" w14:textId="77777777" w:rsidR="00D336B5" w:rsidRDefault="00D336B5">
            <w:pPr>
              <w:spacing w:line="252" w:lineRule="auto"/>
              <w:jc w:val="center"/>
              <w:cnfStyle w:val="000000000000" w:firstRow="0" w:lastRow="0" w:firstColumn="0" w:lastColumn="0" w:oddVBand="0" w:evenVBand="0" w:oddHBand="0" w:evenHBand="0" w:firstRowFirstColumn="0" w:firstRowLastColumn="0" w:lastRowFirstColumn="0" w:lastRowLastColumn="0"/>
              <w:rPr>
                <w:b/>
                <w:lang w:eastAsia="en-US"/>
              </w:rPr>
            </w:pPr>
            <w:r>
              <w:rPr>
                <w:b/>
                <w:lang w:eastAsia="en-US"/>
              </w:rPr>
              <w:t>NAČINI UČENJA</w:t>
            </w:r>
          </w:p>
        </w:tc>
        <w:tc>
          <w:tcPr>
            <w:tcW w:w="1843" w:type="dxa"/>
            <w:gridSpan w:val="2"/>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8D08D" w:themeFill="accent6" w:themeFillTint="99"/>
          </w:tcPr>
          <w:p w14:paraId="3E1B4060" w14:textId="77777777" w:rsidR="00D336B5" w:rsidRDefault="00D336B5">
            <w:pPr>
              <w:spacing w:line="252" w:lineRule="auto"/>
              <w:jc w:val="center"/>
              <w:cnfStyle w:val="000000000000" w:firstRow="0" w:lastRow="0" w:firstColumn="0" w:lastColumn="0" w:oddVBand="0" w:evenVBand="0" w:oddHBand="0" w:evenHBand="0" w:firstRowFirstColumn="0" w:firstRowLastColumn="0" w:lastRowFirstColumn="0" w:lastRowLastColumn="0"/>
              <w:rPr>
                <w:b/>
                <w:lang w:eastAsia="en-US"/>
              </w:rPr>
            </w:pPr>
          </w:p>
          <w:p w14:paraId="36817A18" w14:textId="77777777" w:rsidR="00D336B5" w:rsidRDefault="00D336B5">
            <w:pPr>
              <w:spacing w:line="252" w:lineRule="auto"/>
              <w:jc w:val="center"/>
              <w:cnfStyle w:val="000000000000" w:firstRow="0" w:lastRow="0" w:firstColumn="0" w:lastColumn="0" w:oddVBand="0" w:evenVBand="0" w:oddHBand="0" w:evenHBand="0" w:firstRowFirstColumn="0" w:firstRowLastColumn="0" w:lastRowFirstColumn="0" w:lastRowLastColumn="0"/>
              <w:rPr>
                <w:b/>
                <w:lang w:eastAsia="en-US"/>
              </w:rPr>
            </w:pPr>
            <w:r>
              <w:rPr>
                <w:b/>
                <w:lang w:eastAsia="en-US"/>
              </w:rPr>
              <w:t>AKTIVNOSTI ZA UČENIKE</w:t>
            </w:r>
          </w:p>
        </w:tc>
        <w:tc>
          <w:tcPr>
            <w:tcW w:w="1559" w:type="dxa"/>
            <w:gridSpan w:val="2"/>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B7D8"/>
          </w:tcPr>
          <w:p w14:paraId="2035AEAE" w14:textId="77777777" w:rsidR="00D336B5" w:rsidRDefault="00D336B5">
            <w:pPr>
              <w:spacing w:line="252" w:lineRule="auto"/>
              <w:jc w:val="center"/>
              <w:cnfStyle w:val="000000000000" w:firstRow="0" w:lastRow="0" w:firstColumn="0" w:lastColumn="0" w:oddVBand="0" w:evenVBand="0" w:oddHBand="0" w:evenHBand="0" w:firstRowFirstColumn="0" w:firstRowLastColumn="0" w:lastRowFirstColumn="0" w:lastRowLastColumn="0"/>
              <w:rPr>
                <w:b/>
                <w:lang w:eastAsia="en-US"/>
              </w:rPr>
            </w:pPr>
          </w:p>
          <w:p w14:paraId="467B1962" w14:textId="77777777" w:rsidR="00D336B5" w:rsidRDefault="00D336B5">
            <w:pPr>
              <w:spacing w:line="252" w:lineRule="auto"/>
              <w:jc w:val="center"/>
              <w:cnfStyle w:val="000000000000" w:firstRow="0" w:lastRow="0" w:firstColumn="0" w:lastColumn="0" w:oddVBand="0" w:evenVBand="0" w:oddHBand="0" w:evenHBand="0" w:firstRowFirstColumn="0" w:firstRowLastColumn="0" w:lastRowFirstColumn="0" w:lastRowLastColumn="0"/>
              <w:rPr>
                <w:b/>
                <w:lang w:eastAsia="en-US"/>
              </w:rPr>
            </w:pPr>
            <w:r>
              <w:rPr>
                <w:b/>
                <w:lang w:eastAsia="en-US"/>
              </w:rPr>
              <w:t>MATERIJALNI RESURSI</w:t>
            </w:r>
          </w:p>
        </w:tc>
        <w:tc>
          <w:tcPr>
            <w:tcW w:w="1531"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6CFB4"/>
          </w:tcPr>
          <w:p w14:paraId="7B89AC13" w14:textId="77777777" w:rsidR="00D336B5" w:rsidRDefault="00D336B5">
            <w:pPr>
              <w:spacing w:line="252" w:lineRule="auto"/>
              <w:jc w:val="center"/>
              <w:cnfStyle w:val="000000000000" w:firstRow="0" w:lastRow="0" w:firstColumn="0" w:lastColumn="0" w:oddVBand="0" w:evenVBand="0" w:oddHBand="0" w:evenHBand="0" w:firstRowFirstColumn="0" w:firstRowLastColumn="0" w:lastRowFirstColumn="0" w:lastRowLastColumn="0"/>
              <w:rPr>
                <w:b/>
                <w:lang w:eastAsia="en-US"/>
              </w:rPr>
            </w:pPr>
          </w:p>
          <w:p w14:paraId="6B9B4F2F" w14:textId="77777777" w:rsidR="00D336B5" w:rsidRDefault="00D336B5">
            <w:pPr>
              <w:spacing w:line="252" w:lineRule="auto"/>
              <w:jc w:val="center"/>
              <w:cnfStyle w:val="000000000000" w:firstRow="0" w:lastRow="0" w:firstColumn="0" w:lastColumn="0" w:oddVBand="0" w:evenVBand="0" w:oddHBand="0" w:evenHBand="0" w:firstRowFirstColumn="0" w:firstRowLastColumn="0" w:lastRowFirstColumn="0" w:lastRowLastColumn="0"/>
              <w:rPr>
                <w:b/>
                <w:lang w:eastAsia="en-US"/>
              </w:rPr>
            </w:pPr>
            <w:r>
              <w:rPr>
                <w:b/>
                <w:lang w:eastAsia="en-US"/>
              </w:rPr>
              <w:t>MEĐU-PREDMETNE TEME</w:t>
            </w:r>
          </w:p>
        </w:tc>
        <w:tc>
          <w:tcPr>
            <w:tcW w:w="2532"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8EAADB" w:themeFill="accent1" w:themeFillTint="99"/>
          </w:tcPr>
          <w:p w14:paraId="4039A8B3" w14:textId="77777777" w:rsidR="00D336B5" w:rsidRDefault="00D336B5">
            <w:pPr>
              <w:spacing w:line="252" w:lineRule="auto"/>
              <w:jc w:val="center"/>
              <w:cnfStyle w:val="000000000000" w:firstRow="0" w:lastRow="0" w:firstColumn="0" w:lastColumn="0" w:oddVBand="0" w:evenVBand="0" w:oddHBand="0" w:evenHBand="0" w:firstRowFirstColumn="0" w:firstRowLastColumn="0" w:lastRowFirstColumn="0" w:lastRowLastColumn="0"/>
              <w:rPr>
                <w:b/>
                <w:lang w:eastAsia="en-US"/>
              </w:rPr>
            </w:pPr>
          </w:p>
          <w:p w14:paraId="7F09A0C8" w14:textId="77777777" w:rsidR="00D336B5" w:rsidRDefault="00D336B5">
            <w:pPr>
              <w:spacing w:line="252" w:lineRule="auto"/>
              <w:jc w:val="center"/>
              <w:cnfStyle w:val="000000000000" w:firstRow="0" w:lastRow="0" w:firstColumn="0" w:lastColumn="0" w:oddVBand="0" w:evenVBand="0" w:oddHBand="0" w:evenHBand="0" w:firstRowFirstColumn="0" w:firstRowLastColumn="0" w:lastRowFirstColumn="0" w:lastRowLastColumn="0"/>
              <w:rPr>
                <w:b/>
                <w:lang w:eastAsia="en-US"/>
              </w:rPr>
            </w:pPr>
            <w:r>
              <w:rPr>
                <w:b/>
                <w:lang w:eastAsia="en-US"/>
              </w:rPr>
              <w:t>NAČIN PRAĆENJA I PROVJERE ISHODA / POSTIGNUĆA</w:t>
            </w:r>
          </w:p>
        </w:tc>
      </w:tr>
      <w:tr w:rsidR="00D336B5" w14:paraId="6E52C77B" w14:textId="77777777" w:rsidTr="00D336B5">
        <w:trPr>
          <w:cnfStyle w:val="000000100000" w:firstRow="0" w:lastRow="0" w:firstColumn="0" w:lastColumn="0" w:oddVBand="0" w:evenVBand="0" w:oddHBand="1" w:evenHBand="0" w:firstRowFirstColumn="0" w:firstRowLastColumn="0" w:lastRowFirstColumn="0" w:lastRowLastColumn="0"/>
          <w:trHeight w:val="85"/>
        </w:trPr>
        <w:tc>
          <w:tcPr>
            <w:cnfStyle w:val="001000000000" w:firstRow="0" w:lastRow="0" w:firstColumn="1" w:lastColumn="0" w:oddVBand="0" w:evenVBand="0" w:oddHBand="0" w:evenHBand="0" w:firstRowFirstColumn="0" w:firstRowLastColumn="0" w:lastRowFirstColumn="0" w:lastRowLastColumn="0"/>
            <w:tcW w:w="176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4E69AA2" w14:textId="77777777" w:rsidR="00D336B5" w:rsidRDefault="00D336B5">
            <w:pPr>
              <w:spacing w:line="252" w:lineRule="auto"/>
              <w:jc w:val="center"/>
              <w:rPr>
                <w:b w:val="0"/>
                <w:bCs w:val="0"/>
                <w:lang w:eastAsia="en-US"/>
              </w:rPr>
            </w:pPr>
            <w:r>
              <w:rPr>
                <w:b w:val="0"/>
                <w:bCs w:val="0"/>
                <w:sz w:val="22"/>
                <w:szCs w:val="22"/>
                <w:lang w:eastAsia="en-US"/>
              </w:rPr>
              <w:t>Testiranje svih učenika 4. razreda i identifikacija darovitih učenika. Provođenje radionica s darovitim učenicima.</w:t>
            </w:r>
          </w:p>
        </w:tc>
        <w:tc>
          <w:tcPr>
            <w:tcW w:w="262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DC6FD55" w14:textId="77777777" w:rsidR="00D336B5" w:rsidRDefault="00D336B5">
            <w:pPr>
              <w:spacing w:line="252" w:lineRule="auto"/>
              <w:jc w:val="center"/>
              <w:cnfStyle w:val="000000100000" w:firstRow="0" w:lastRow="0" w:firstColumn="0" w:lastColumn="0" w:oddVBand="0" w:evenVBand="0" w:oddHBand="1" w:evenHBand="0" w:firstRowFirstColumn="0" w:firstRowLastColumn="0" w:lastRowFirstColumn="0" w:lastRowLastColumn="0"/>
              <w:rPr>
                <w:sz w:val="22"/>
                <w:szCs w:val="22"/>
                <w:lang w:eastAsia="en-US"/>
              </w:rPr>
            </w:pPr>
            <w:r>
              <w:rPr>
                <w:sz w:val="22"/>
                <w:szCs w:val="22"/>
                <w:lang w:eastAsia="en-US"/>
              </w:rPr>
              <w:t>Cilj ovog projekta je razvijanje potencijala darovitih učenika, poticanje kreativnosti, razvoj samoreguliranog učenja,</w:t>
            </w:r>
          </w:p>
          <w:p w14:paraId="05F1A6D6" w14:textId="77777777" w:rsidR="00D336B5" w:rsidRDefault="00D336B5">
            <w:pPr>
              <w:spacing w:line="252" w:lineRule="auto"/>
              <w:jc w:val="center"/>
              <w:cnfStyle w:val="000000100000" w:firstRow="0" w:lastRow="0" w:firstColumn="0" w:lastColumn="0" w:oddVBand="0" w:evenVBand="0" w:oddHBand="1" w:evenHBand="0" w:firstRowFirstColumn="0" w:firstRowLastColumn="0" w:lastRowFirstColumn="0" w:lastRowLastColumn="0"/>
              <w:rPr>
                <w:sz w:val="22"/>
                <w:szCs w:val="22"/>
                <w:lang w:eastAsia="en-US"/>
              </w:rPr>
            </w:pPr>
            <w:r>
              <w:rPr>
                <w:sz w:val="22"/>
                <w:szCs w:val="22"/>
                <w:lang w:eastAsia="en-US"/>
              </w:rPr>
              <w:t xml:space="preserve">razvoj temeljnih vještina kreativnog mišljenja i osobina važnih za produktivnost i rješavanje problema - fluentnosti, fleksibilnosti, elaboracije, originalnosti, relevantnosti. </w:t>
            </w:r>
          </w:p>
        </w:tc>
        <w:tc>
          <w:tcPr>
            <w:tcW w:w="184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29A0416" w14:textId="77777777" w:rsidR="00D336B5" w:rsidRDefault="00D336B5">
            <w:pPr>
              <w:spacing w:line="252" w:lineRule="auto"/>
              <w:jc w:val="center"/>
              <w:cnfStyle w:val="000000100000" w:firstRow="0" w:lastRow="0" w:firstColumn="0" w:lastColumn="0" w:oddVBand="0" w:evenVBand="0" w:oddHBand="1" w:evenHBand="0" w:firstRowFirstColumn="0" w:firstRowLastColumn="0" w:lastRowFirstColumn="0" w:lastRowLastColumn="0"/>
              <w:rPr>
                <w:sz w:val="22"/>
                <w:szCs w:val="22"/>
                <w:lang w:eastAsia="en-US"/>
              </w:rPr>
            </w:pPr>
            <w:r>
              <w:rPr>
                <w:sz w:val="22"/>
                <w:szCs w:val="22"/>
                <w:lang w:eastAsia="en-US"/>
              </w:rPr>
              <w:t>Učenici će moći primjenjivati stečeno znanje na zadatcima različitoga tipa, razvijat će   sposobnost suradničkog učenja i samoreguliranog učenja, moći će samostalno osmisliti vlastite proizvode na zadanu temu.</w:t>
            </w:r>
          </w:p>
        </w:tc>
        <w:tc>
          <w:tcPr>
            <w:tcW w:w="17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99B7725" w14:textId="77777777" w:rsidR="00D336B5" w:rsidRDefault="00D336B5">
            <w:pPr>
              <w:jc w:val="center"/>
              <w:cnfStyle w:val="000000100000" w:firstRow="0" w:lastRow="0" w:firstColumn="0" w:lastColumn="0" w:oddVBand="0" w:evenVBand="0" w:oddHBand="1" w:evenHBand="0" w:firstRowFirstColumn="0" w:firstRowLastColumn="0" w:lastRowFirstColumn="0" w:lastRowLastColumn="0"/>
              <w:rPr>
                <w:sz w:val="22"/>
                <w:szCs w:val="22"/>
                <w:lang w:eastAsia="en-US"/>
              </w:rPr>
            </w:pPr>
            <w:r>
              <w:rPr>
                <w:sz w:val="22"/>
                <w:szCs w:val="22"/>
                <w:lang w:eastAsia="en-US"/>
              </w:rPr>
              <w:t>Samostalan rad i rad u skupini, praktična nastava, istraživačka nastava, suradničko učenje.</w:t>
            </w:r>
          </w:p>
          <w:p w14:paraId="2C366DEE" w14:textId="77777777" w:rsidR="00D336B5" w:rsidRDefault="00D336B5">
            <w:pPr>
              <w:spacing w:line="252" w:lineRule="auto"/>
              <w:jc w:val="center"/>
              <w:cnfStyle w:val="000000100000" w:firstRow="0" w:lastRow="0" w:firstColumn="0" w:lastColumn="0" w:oddVBand="0" w:evenVBand="0" w:oddHBand="1" w:evenHBand="0" w:firstRowFirstColumn="0" w:firstRowLastColumn="0" w:lastRowFirstColumn="0" w:lastRowLastColumn="0"/>
              <w:rPr>
                <w:b/>
                <w:bCs/>
                <w:color w:val="000000"/>
                <w:sz w:val="22"/>
                <w:szCs w:val="22"/>
                <w:lang w:eastAsia="en-US"/>
              </w:rPr>
            </w:pPr>
          </w:p>
        </w:tc>
        <w:tc>
          <w:tcPr>
            <w:tcW w:w="1843"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F2412BC" w14:textId="77777777" w:rsidR="00D336B5" w:rsidRDefault="00D336B5">
            <w:pPr>
              <w:spacing w:line="252" w:lineRule="auto"/>
              <w:jc w:val="center"/>
              <w:cnfStyle w:val="000000100000" w:firstRow="0" w:lastRow="0" w:firstColumn="0" w:lastColumn="0" w:oddVBand="0" w:evenVBand="0" w:oddHBand="1" w:evenHBand="0" w:firstRowFirstColumn="0" w:firstRowLastColumn="0" w:lastRowFirstColumn="0" w:lastRowLastColumn="0"/>
              <w:rPr>
                <w:bCs/>
                <w:color w:val="000000"/>
                <w:sz w:val="22"/>
                <w:szCs w:val="22"/>
                <w:lang w:eastAsia="en-US"/>
              </w:rPr>
            </w:pPr>
            <w:r>
              <w:rPr>
                <w:bCs/>
                <w:color w:val="000000"/>
                <w:sz w:val="22"/>
                <w:szCs w:val="22"/>
                <w:lang w:eastAsia="en-US"/>
              </w:rPr>
              <w:t>Rad na zadacima koji uključuju primjenu didaktičkih materijala, istraživanje različitih izvora znanja, osmišljavanje vlastitih proizvoda (uz superviziju voditelja aktivnosti).</w:t>
            </w:r>
          </w:p>
        </w:tc>
        <w:tc>
          <w:tcPr>
            <w:tcW w:w="1559"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5EF96E1" w14:textId="77777777" w:rsidR="00D336B5" w:rsidRDefault="00D336B5">
            <w:pPr>
              <w:spacing w:line="252" w:lineRule="auto"/>
              <w:jc w:val="center"/>
              <w:cnfStyle w:val="000000100000" w:firstRow="0" w:lastRow="0" w:firstColumn="0" w:lastColumn="0" w:oddVBand="0" w:evenVBand="0" w:oddHBand="1" w:evenHBand="0" w:firstRowFirstColumn="0" w:firstRowLastColumn="0" w:lastRowFirstColumn="0" w:lastRowLastColumn="0"/>
              <w:rPr>
                <w:bCs/>
                <w:color w:val="000000"/>
                <w:sz w:val="22"/>
                <w:szCs w:val="22"/>
                <w:lang w:eastAsia="en-US"/>
              </w:rPr>
            </w:pPr>
            <w:r>
              <w:rPr>
                <w:bCs/>
                <w:color w:val="000000"/>
                <w:sz w:val="22"/>
                <w:szCs w:val="22"/>
                <w:lang w:eastAsia="en-US"/>
              </w:rPr>
              <w:t xml:space="preserve">Papiri za kopiranje materijala i radnih zadataka. </w:t>
            </w:r>
          </w:p>
          <w:p w14:paraId="337C14C0" w14:textId="77777777" w:rsidR="00D336B5" w:rsidRDefault="00D336B5">
            <w:pPr>
              <w:spacing w:line="252" w:lineRule="auto"/>
              <w:jc w:val="center"/>
              <w:cnfStyle w:val="000000100000" w:firstRow="0" w:lastRow="0" w:firstColumn="0" w:lastColumn="0" w:oddVBand="0" w:evenVBand="0" w:oddHBand="1" w:evenHBand="0" w:firstRowFirstColumn="0" w:firstRowLastColumn="0" w:lastRowFirstColumn="0" w:lastRowLastColumn="0"/>
              <w:rPr>
                <w:bCs/>
                <w:color w:val="000000"/>
                <w:sz w:val="22"/>
                <w:szCs w:val="22"/>
                <w:lang w:eastAsia="en-US"/>
              </w:rPr>
            </w:pPr>
            <w:r>
              <w:rPr>
                <w:bCs/>
                <w:color w:val="000000"/>
                <w:sz w:val="22"/>
                <w:szCs w:val="22"/>
                <w:lang w:eastAsia="en-US"/>
              </w:rPr>
              <w:t>Postoji mogućnost troška za roditelje (materijali za izradu vlastitih proizvoda na zadanu temu).</w:t>
            </w:r>
          </w:p>
        </w:tc>
        <w:tc>
          <w:tcPr>
            <w:tcW w:w="153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A34C984" w14:textId="77777777" w:rsidR="00D336B5" w:rsidRDefault="00D336B5">
            <w:pPr>
              <w:spacing w:line="252" w:lineRule="auto"/>
              <w:jc w:val="center"/>
              <w:cnfStyle w:val="000000100000" w:firstRow="0" w:lastRow="0" w:firstColumn="0" w:lastColumn="0" w:oddVBand="0" w:evenVBand="0" w:oddHBand="1" w:evenHBand="0" w:firstRowFirstColumn="0" w:firstRowLastColumn="0" w:lastRowFirstColumn="0" w:lastRowLastColumn="0"/>
              <w:rPr>
                <w:bCs/>
                <w:color w:val="000000"/>
                <w:sz w:val="22"/>
                <w:szCs w:val="22"/>
                <w:lang w:eastAsia="en-US"/>
              </w:rPr>
            </w:pPr>
            <w:r>
              <w:rPr>
                <w:bCs/>
                <w:color w:val="000000"/>
                <w:sz w:val="22"/>
                <w:szCs w:val="22"/>
                <w:lang w:eastAsia="en-US"/>
              </w:rPr>
              <w:t>Učiti kako učiti, IKT, Osobni i socijalni razvoj, Poduzetništvo.</w:t>
            </w:r>
          </w:p>
        </w:tc>
        <w:tc>
          <w:tcPr>
            <w:tcW w:w="253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6239689" w14:textId="77777777" w:rsidR="00D336B5" w:rsidRDefault="00D336B5">
            <w:pPr>
              <w:spacing w:line="252" w:lineRule="auto"/>
              <w:jc w:val="center"/>
              <w:cnfStyle w:val="000000100000" w:firstRow="0" w:lastRow="0" w:firstColumn="0" w:lastColumn="0" w:oddVBand="0" w:evenVBand="0" w:oddHBand="1" w:evenHBand="0" w:firstRowFirstColumn="0" w:firstRowLastColumn="0" w:lastRowFirstColumn="0" w:lastRowLastColumn="0"/>
              <w:rPr>
                <w:color w:val="000000"/>
                <w:sz w:val="22"/>
                <w:szCs w:val="22"/>
                <w:lang w:eastAsia="en-US"/>
              </w:rPr>
            </w:pPr>
            <w:r>
              <w:rPr>
                <w:color w:val="000000" w:themeColor="text1"/>
                <w:sz w:val="22"/>
                <w:szCs w:val="22"/>
                <w:lang w:eastAsia="en-US"/>
              </w:rPr>
              <w:t>Testiranje kreativnosti djece prije i nakon provedbe projekta te usporedba rezultata. Evaluacijski listići nakon svake radionice i na kraju cjelokupnog projekta.</w:t>
            </w:r>
          </w:p>
        </w:tc>
      </w:tr>
    </w:tbl>
    <w:p w14:paraId="78BB9EFC" w14:textId="77777777" w:rsidR="00D336B5" w:rsidRDefault="00D336B5" w:rsidP="00D336B5"/>
    <w:p w14:paraId="50CF1990" w14:textId="77777777" w:rsidR="00D336B5" w:rsidRDefault="00D336B5" w:rsidP="00D336B5">
      <w:pPr>
        <w:rPr>
          <w:b/>
          <w:bCs/>
          <w:sz w:val="28"/>
          <w:szCs w:val="28"/>
        </w:rPr>
      </w:pPr>
    </w:p>
    <w:tbl>
      <w:tblPr>
        <w:tblStyle w:val="PlainTable11"/>
        <w:tblW w:w="15451" w:type="dxa"/>
        <w:tblInd w:w="-714" w:type="dxa"/>
        <w:tblLook w:val="04A0" w:firstRow="1" w:lastRow="0" w:firstColumn="1" w:lastColumn="0" w:noHBand="0" w:noVBand="1"/>
      </w:tblPr>
      <w:tblGrid>
        <w:gridCol w:w="2374"/>
        <w:gridCol w:w="1750"/>
        <w:gridCol w:w="1817"/>
        <w:gridCol w:w="1569"/>
        <w:gridCol w:w="148"/>
        <w:gridCol w:w="1602"/>
        <w:gridCol w:w="1301"/>
        <w:gridCol w:w="637"/>
        <w:gridCol w:w="1750"/>
        <w:gridCol w:w="2503"/>
      </w:tblGrid>
      <w:tr w:rsidR="00D336B5" w14:paraId="15289C1D" w14:textId="77777777" w:rsidTr="00D336B5">
        <w:trPr>
          <w:cnfStyle w:val="100000000000" w:firstRow="1" w:lastRow="0" w:firstColumn="0" w:lastColumn="0" w:oddVBand="0" w:evenVBand="0" w:oddHBand="0" w:evenHBand="0" w:firstRowFirstColumn="0" w:firstRowLastColumn="0" w:lastRowFirstColumn="0" w:lastRowLastColumn="0"/>
          <w:trHeight w:val="841"/>
        </w:trPr>
        <w:tc>
          <w:tcPr>
            <w:cnfStyle w:val="001000000000" w:firstRow="0" w:lastRow="0" w:firstColumn="1" w:lastColumn="0" w:oddVBand="0" w:evenVBand="0" w:oddHBand="0" w:evenHBand="0" w:firstRowFirstColumn="0" w:firstRowLastColumn="0" w:lastRowFirstColumn="0" w:lastRowLastColumn="0"/>
            <w:tcW w:w="15451" w:type="dxa"/>
            <w:gridSpan w:val="10"/>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414986F" w14:textId="77777777" w:rsidR="00D336B5" w:rsidRPr="00996328" w:rsidRDefault="00D336B5" w:rsidP="00996328">
            <w:pPr>
              <w:pStyle w:val="Naslov2"/>
              <w:jc w:val="center"/>
              <w:outlineLvl w:val="1"/>
              <w:rPr>
                <w:b/>
                <w:bCs w:val="0"/>
                <w:lang w:eastAsia="en-US"/>
              </w:rPr>
            </w:pPr>
            <w:r>
              <w:rPr>
                <w:lang w:eastAsia="en-US"/>
              </w:rPr>
              <w:lastRenderedPageBreak/>
              <w:br/>
            </w:r>
            <w:bookmarkStart w:id="111" w:name="_Toc146837770"/>
            <w:r w:rsidRPr="00996328">
              <w:rPr>
                <w:b/>
                <w:bCs w:val="0"/>
                <w:lang w:eastAsia="en-US"/>
              </w:rPr>
              <w:t>7.6. Svaki tjedan izum jedan</w:t>
            </w:r>
            <w:bookmarkEnd w:id="111"/>
          </w:p>
        </w:tc>
      </w:tr>
      <w:tr w:rsidR="00D336B5" w14:paraId="564A09A2" w14:textId="77777777" w:rsidTr="00D336B5">
        <w:trPr>
          <w:cnfStyle w:val="000000100000" w:firstRow="0" w:lastRow="0" w:firstColumn="0" w:lastColumn="0" w:oddVBand="0" w:evenVBand="0" w:oddHBand="1" w:evenHBand="0" w:firstRowFirstColumn="0" w:firstRowLastColumn="0" w:lastRowFirstColumn="0" w:lastRowLastColumn="0"/>
          <w:trHeight w:val="1486"/>
        </w:trPr>
        <w:tc>
          <w:tcPr>
            <w:cnfStyle w:val="001000000000" w:firstRow="0" w:lastRow="0" w:firstColumn="1" w:lastColumn="0" w:oddVBand="0" w:evenVBand="0" w:oddHBand="0" w:evenHBand="0" w:firstRowFirstColumn="0" w:firstRowLastColumn="0" w:lastRowFirstColumn="0" w:lastRowLastColumn="0"/>
            <w:tcW w:w="5956" w:type="dxa"/>
            <w:gridSpan w:val="3"/>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hideMark/>
          </w:tcPr>
          <w:p w14:paraId="51F9CA71" w14:textId="77777777" w:rsidR="00D336B5" w:rsidRDefault="00D336B5">
            <w:pPr>
              <w:spacing w:line="252" w:lineRule="auto"/>
              <w:jc w:val="center"/>
              <w:rPr>
                <w:lang w:eastAsia="en-US"/>
              </w:rPr>
            </w:pPr>
            <w:r>
              <w:rPr>
                <w:lang w:eastAsia="en-US"/>
              </w:rPr>
              <w:br/>
              <w:t>NOSITELJ/I AKTIVNOSTI:</w:t>
            </w:r>
          </w:p>
          <w:p w14:paraId="76D83CF2" w14:textId="77777777" w:rsidR="00D336B5" w:rsidRDefault="00D336B5">
            <w:pPr>
              <w:spacing w:line="252" w:lineRule="auto"/>
              <w:jc w:val="center"/>
              <w:rPr>
                <w:b w:val="0"/>
                <w:bCs w:val="0"/>
                <w:lang w:eastAsia="en-US"/>
              </w:rPr>
            </w:pPr>
            <w:r>
              <w:rPr>
                <w:b w:val="0"/>
                <w:bCs w:val="0"/>
                <w:lang w:eastAsia="en-US"/>
              </w:rPr>
              <w:t>Nikolina Vrhovac, psihologinja</w:t>
            </w:r>
          </w:p>
        </w:tc>
        <w:tc>
          <w:tcPr>
            <w:tcW w:w="1630" w:type="dxa"/>
            <w:gridSpan w:val="2"/>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tcPr>
          <w:p w14:paraId="60A6FF55" w14:textId="77777777" w:rsidR="00D336B5" w:rsidRDefault="00D336B5">
            <w:pPr>
              <w:spacing w:line="252" w:lineRule="auto"/>
              <w:jc w:val="center"/>
              <w:cnfStyle w:val="000000100000" w:firstRow="0" w:lastRow="0" w:firstColumn="0" w:lastColumn="0" w:oddVBand="0" w:evenVBand="0" w:oddHBand="1" w:evenHBand="0" w:firstRowFirstColumn="0" w:firstRowLastColumn="0" w:lastRowFirstColumn="0" w:lastRowLastColumn="0"/>
              <w:rPr>
                <w:b/>
                <w:bCs/>
                <w:lang w:eastAsia="en-US"/>
              </w:rPr>
            </w:pPr>
            <w:r>
              <w:rPr>
                <w:lang w:eastAsia="en-US"/>
              </w:rPr>
              <w:br/>
            </w:r>
            <w:r>
              <w:rPr>
                <w:b/>
                <w:bCs/>
                <w:lang w:eastAsia="en-US"/>
              </w:rPr>
              <w:t>SURADNICI:</w:t>
            </w:r>
          </w:p>
          <w:p w14:paraId="019E3D9E" w14:textId="77777777" w:rsidR="00D336B5" w:rsidRDefault="00D336B5">
            <w:pPr>
              <w:spacing w:line="252" w:lineRule="auto"/>
              <w:jc w:val="center"/>
              <w:cnfStyle w:val="000000100000" w:firstRow="0" w:lastRow="0" w:firstColumn="0" w:lastColumn="0" w:oddVBand="0" w:evenVBand="0" w:oddHBand="1" w:evenHBand="0" w:firstRowFirstColumn="0" w:firstRowLastColumn="0" w:lastRowFirstColumn="0" w:lastRowLastColumn="0"/>
              <w:rPr>
                <w:lang w:eastAsia="en-US"/>
              </w:rPr>
            </w:pPr>
            <w:r>
              <w:rPr>
                <w:lang w:eastAsia="en-US"/>
              </w:rPr>
              <w:t>Nastavnici predmetne nastave</w:t>
            </w:r>
          </w:p>
          <w:p w14:paraId="2EAE92CB" w14:textId="77777777" w:rsidR="00D336B5" w:rsidRDefault="00D336B5">
            <w:pPr>
              <w:spacing w:line="252" w:lineRule="auto"/>
              <w:jc w:val="center"/>
              <w:cnfStyle w:val="000000100000" w:firstRow="0" w:lastRow="0" w:firstColumn="0" w:lastColumn="0" w:oddVBand="0" w:evenVBand="0" w:oddHBand="1" w:evenHBand="0" w:firstRowFirstColumn="0" w:firstRowLastColumn="0" w:lastRowFirstColumn="0" w:lastRowLastColumn="0"/>
              <w:rPr>
                <w:b/>
                <w:bCs/>
                <w:lang w:eastAsia="en-US"/>
              </w:rPr>
            </w:pPr>
          </w:p>
        </w:tc>
        <w:tc>
          <w:tcPr>
            <w:tcW w:w="2903" w:type="dxa"/>
            <w:gridSpan w:val="2"/>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hideMark/>
          </w:tcPr>
          <w:p w14:paraId="7A4238A8" w14:textId="77777777" w:rsidR="00D336B5" w:rsidRDefault="00D336B5">
            <w:pPr>
              <w:spacing w:line="252" w:lineRule="auto"/>
              <w:jc w:val="center"/>
              <w:cnfStyle w:val="000000100000" w:firstRow="0" w:lastRow="0" w:firstColumn="0" w:lastColumn="0" w:oddVBand="0" w:evenVBand="0" w:oddHBand="1" w:evenHBand="0" w:firstRowFirstColumn="0" w:firstRowLastColumn="0" w:lastRowFirstColumn="0" w:lastRowLastColumn="0"/>
              <w:rPr>
                <w:lang w:eastAsia="en-US"/>
              </w:rPr>
            </w:pPr>
            <w:r>
              <w:rPr>
                <w:lang w:eastAsia="en-US"/>
              </w:rPr>
              <w:br/>
            </w:r>
            <w:r>
              <w:rPr>
                <w:b/>
                <w:bCs/>
                <w:lang w:eastAsia="en-US"/>
              </w:rPr>
              <w:t xml:space="preserve">NAMIJENJENO: </w:t>
            </w:r>
            <w:r>
              <w:rPr>
                <w:lang w:eastAsia="en-US"/>
              </w:rPr>
              <w:br/>
              <w:t>darovitim učenicima 5. razreda</w:t>
            </w:r>
          </w:p>
        </w:tc>
        <w:tc>
          <w:tcPr>
            <w:tcW w:w="2389" w:type="dxa"/>
            <w:gridSpan w:val="2"/>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hideMark/>
          </w:tcPr>
          <w:p w14:paraId="5984723D" w14:textId="77777777" w:rsidR="00D336B5" w:rsidRDefault="00D336B5">
            <w:pPr>
              <w:spacing w:line="252" w:lineRule="auto"/>
              <w:jc w:val="center"/>
              <w:cnfStyle w:val="000000100000" w:firstRow="0" w:lastRow="0" w:firstColumn="0" w:lastColumn="0" w:oddVBand="0" w:evenVBand="0" w:oddHBand="1" w:evenHBand="0" w:firstRowFirstColumn="0" w:firstRowLastColumn="0" w:lastRowFirstColumn="0" w:lastRowLastColumn="0"/>
              <w:rPr>
                <w:lang w:eastAsia="en-US"/>
              </w:rPr>
            </w:pPr>
            <w:r>
              <w:rPr>
                <w:lang w:eastAsia="en-US"/>
              </w:rPr>
              <w:br/>
            </w:r>
            <w:r>
              <w:rPr>
                <w:b/>
                <w:bCs/>
                <w:lang w:eastAsia="en-US"/>
              </w:rPr>
              <w:t>PREDVIĐENO VRIJEME REALIZACIJE:</w:t>
            </w:r>
            <w:r>
              <w:rPr>
                <w:lang w:eastAsia="en-US"/>
              </w:rPr>
              <w:br/>
              <w:t>tijekom prvog obrazovnog razdoblja</w:t>
            </w:r>
          </w:p>
        </w:tc>
        <w:tc>
          <w:tcPr>
            <w:tcW w:w="2573" w:type="dxa"/>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hideMark/>
          </w:tcPr>
          <w:p w14:paraId="491F714A" w14:textId="77777777" w:rsidR="00D336B5" w:rsidRDefault="00D336B5">
            <w:pPr>
              <w:spacing w:line="252" w:lineRule="auto"/>
              <w:jc w:val="center"/>
              <w:cnfStyle w:val="000000100000" w:firstRow="0" w:lastRow="0" w:firstColumn="0" w:lastColumn="0" w:oddVBand="0" w:evenVBand="0" w:oddHBand="1" w:evenHBand="0" w:firstRowFirstColumn="0" w:firstRowLastColumn="0" w:lastRowFirstColumn="0" w:lastRowLastColumn="0"/>
              <w:rPr>
                <w:lang w:eastAsia="en-US"/>
              </w:rPr>
            </w:pPr>
            <w:r>
              <w:rPr>
                <w:lang w:eastAsia="en-US"/>
              </w:rPr>
              <w:br/>
            </w:r>
            <w:r>
              <w:rPr>
                <w:b/>
                <w:bCs/>
                <w:lang w:eastAsia="en-US"/>
              </w:rPr>
              <w:t>TRAJANJE AKTIVNOSTI:</w:t>
            </w:r>
            <w:r>
              <w:rPr>
                <w:lang w:eastAsia="en-US"/>
              </w:rPr>
              <w:br/>
            </w:r>
            <w:r>
              <w:rPr>
                <w:sz w:val="20"/>
                <w:szCs w:val="20"/>
                <w:lang w:eastAsia="en-US"/>
              </w:rPr>
              <w:t>svaki tjedan tijekom prvog obrazovnog razdoblja za grupu darovitih učenika 5. razreda</w:t>
            </w:r>
          </w:p>
        </w:tc>
      </w:tr>
      <w:tr w:rsidR="00D336B5" w14:paraId="1334CCE3" w14:textId="77777777" w:rsidTr="00D336B5">
        <w:trPr>
          <w:trHeight w:val="942"/>
        </w:trPr>
        <w:tc>
          <w:tcPr>
            <w:cnfStyle w:val="001000000000" w:firstRow="0" w:lastRow="0" w:firstColumn="1" w:lastColumn="0" w:oddVBand="0" w:evenVBand="0" w:oddHBand="0" w:evenHBand="0" w:firstRowFirstColumn="0" w:firstRowLastColumn="0" w:lastRowFirstColumn="0" w:lastRowLastColumn="0"/>
            <w:tcW w:w="2389"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C0C0C0"/>
          </w:tcPr>
          <w:p w14:paraId="71607F50" w14:textId="77777777" w:rsidR="00D336B5" w:rsidRDefault="00D336B5">
            <w:pPr>
              <w:spacing w:line="252" w:lineRule="auto"/>
              <w:jc w:val="center"/>
              <w:rPr>
                <w:lang w:eastAsia="en-US"/>
              </w:rPr>
            </w:pPr>
          </w:p>
          <w:p w14:paraId="1E011CBF" w14:textId="77777777" w:rsidR="00D336B5" w:rsidRDefault="00D336B5">
            <w:pPr>
              <w:spacing w:line="252" w:lineRule="auto"/>
              <w:jc w:val="center"/>
              <w:rPr>
                <w:lang w:eastAsia="en-US"/>
              </w:rPr>
            </w:pPr>
            <w:r>
              <w:rPr>
                <w:lang w:eastAsia="en-US"/>
              </w:rPr>
              <w:t>ODGOVORNOSTI NOSITELJA AKTIVNOSTI</w:t>
            </w:r>
          </w:p>
        </w:tc>
        <w:tc>
          <w:tcPr>
            <w:tcW w:w="1750"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EEAF6" w:themeFill="accent5" w:themeFillTint="33"/>
          </w:tcPr>
          <w:p w14:paraId="2BB88874" w14:textId="77777777" w:rsidR="00D336B5" w:rsidRDefault="00D336B5">
            <w:pPr>
              <w:spacing w:line="252" w:lineRule="auto"/>
              <w:jc w:val="center"/>
              <w:cnfStyle w:val="000000000000" w:firstRow="0" w:lastRow="0" w:firstColumn="0" w:lastColumn="0" w:oddVBand="0" w:evenVBand="0" w:oddHBand="0" w:evenHBand="0" w:firstRowFirstColumn="0" w:firstRowLastColumn="0" w:lastRowFirstColumn="0" w:lastRowLastColumn="0"/>
              <w:rPr>
                <w:b/>
                <w:bCs/>
                <w:lang w:eastAsia="en-US"/>
              </w:rPr>
            </w:pPr>
          </w:p>
          <w:p w14:paraId="6157A567" w14:textId="77777777" w:rsidR="00D336B5" w:rsidRDefault="00D336B5">
            <w:pPr>
              <w:spacing w:line="252" w:lineRule="auto"/>
              <w:jc w:val="center"/>
              <w:cnfStyle w:val="000000000000" w:firstRow="0" w:lastRow="0" w:firstColumn="0" w:lastColumn="0" w:oddVBand="0" w:evenVBand="0" w:oddHBand="0" w:evenHBand="0" w:firstRowFirstColumn="0" w:firstRowLastColumn="0" w:lastRowFirstColumn="0" w:lastRowLastColumn="0"/>
              <w:rPr>
                <w:b/>
                <w:bCs/>
                <w:lang w:eastAsia="en-US"/>
              </w:rPr>
            </w:pPr>
            <w:r>
              <w:rPr>
                <w:b/>
                <w:bCs/>
                <w:lang w:eastAsia="en-US"/>
              </w:rPr>
              <w:t>CILJEVI AKTIVNOSTI</w:t>
            </w:r>
          </w:p>
        </w:tc>
        <w:tc>
          <w:tcPr>
            <w:tcW w:w="1817"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E599" w:themeFill="accent4" w:themeFillTint="66"/>
          </w:tcPr>
          <w:p w14:paraId="7A714365" w14:textId="77777777" w:rsidR="00D336B5" w:rsidRDefault="00D336B5">
            <w:pPr>
              <w:spacing w:line="252" w:lineRule="auto"/>
              <w:jc w:val="center"/>
              <w:cnfStyle w:val="000000000000" w:firstRow="0" w:lastRow="0" w:firstColumn="0" w:lastColumn="0" w:oddVBand="0" w:evenVBand="0" w:oddHBand="0" w:evenHBand="0" w:firstRowFirstColumn="0" w:firstRowLastColumn="0" w:lastRowFirstColumn="0" w:lastRowLastColumn="0"/>
              <w:rPr>
                <w:b/>
                <w:bCs/>
                <w:lang w:eastAsia="en-US"/>
              </w:rPr>
            </w:pPr>
          </w:p>
          <w:p w14:paraId="663377DE" w14:textId="77777777" w:rsidR="00D336B5" w:rsidRDefault="00D336B5">
            <w:pPr>
              <w:spacing w:line="252" w:lineRule="auto"/>
              <w:jc w:val="center"/>
              <w:cnfStyle w:val="000000000000" w:firstRow="0" w:lastRow="0" w:firstColumn="0" w:lastColumn="0" w:oddVBand="0" w:evenVBand="0" w:oddHBand="0" w:evenHBand="0" w:firstRowFirstColumn="0" w:firstRowLastColumn="0" w:lastRowFirstColumn="0" w:lastRowLastColumn="0"/>
              <w:rPr>
                <w:b/>
                <w:bCs/>
                <w:lang w:eastAsia="en-US"/>
              </w:rPr>
            </w:pPr>
            <w:r>
              <w:rPr>
                <w:b/>
                <w:bCs/>
                <w:lang w:eastAsia="en-US"/>
              </w:rPr>
              <w:t>OČEKIVANI ISHODI / POSTIGNUĆA</w:t>
            </w:r>
          </w:p>
        </w:tc>
        <w:tc>
          <w:tcPr>
            <w:tcW w:w="1482"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7CAAC" w:themeFill="accent2" w:themeFillTint="66"/>
          </w:tcPr>
          <w:p w14:paraId="5F8A7B5A" w14:textId="77777777" w:rsidR="00D336B5" w:rsidRDefault="00D336B5">
            <w:pPr>
              <w:spacing w:line="252" w:lineRule="auto"/>
              <w:jc w:val="center"/>
              <w:cnfStyle w:val="000000000000" w:firstRow="0" w:lastRow="0" w:firstColumn="0" w:lastColumn="0" w:oddVBand="0" w:evenVBand="0" w:oddHBand="0" w:evenHBand="0" w:firstRowFirstColumn="0" w:firstRowLastColumn="0" w:lastRowFirstColumn="0" w:lastRowLastColumn="0"/>
              <w:rPr>
                <w:b/>
                <w:bCs/>
                <w:lang w:eastAsia="en-US"/>
              </w:rPr>
            </w:pPr>
          </w:p>
          <w:p w14:paraId="5EAB27A0" w14:textId="77777777" w:rsidR="00D336B5" w:rsidRDefault="00D336B5">
            <w:pPr>
              <w:spacing w:line="252" w:lineRule="auto"/>
              <w:jc w:val="center"/>
              <w:cnfStyle w:val="000000000000" w:firstRow="0" w:lastRow="0" w:firstColumn="0" w:lastColumn="0" w:oddVBand="0" w:evenVBand="0" w:oddHBand="0" w:evenHBand="0" w:firstRowFirstColumn="0" w:firstRowLastColumn="0" w:lastRowFirstColumn="0" w:lastRowLastColumn="0"/>
              <w:rPr>
                <w:b/>
                <w:bCs/>
                <w:lang w:eastAsia="en-US"/>
              </w:rPr>
            </w:pPr>
            <w:r>
              <w:rPr>
                <w:b/>
                <w:bCs/>
                <w:lang w:eastAsia="en-US"/>
              </w:rPr>
              <w:t>NAČINI UČENJA</w:t>
            </w:r>
          </w:p>
        </w:tc>
        <w:tc>
          <w:tcPr>
            <w:tcW w:w="1750" w:type="dxa"/>
            <w:gridSpan w:val="2"/>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8D08D" w:themeFill="accent6" w:themeFillTint="99"/>
          </w:tcPr>
          <w:p w14:paraId="671C0F99" w14:textId="77777777" w:rsidR="00D336B5" w:rsidRDefault="00D336B5">
            <w:pPr>
              <w:spacing w:line="252" w:lineRule="auto"/>
              <w:jc w:val="center"/>
              <w:cnfStyle w:val="000000000000" w:firstRow="0" w:lastRow="0" w:firstColumn="0" w:lastColumn="0" w:oddVBand="0" w:evenVBand="0" w:oddHBand="0" w:evenHBand="0" w:firstRowFirstColumn="0" w:firstRowLastColumn="0" w:lastRowFirstColumn="0" w:lastRowLastColumn="0"/>
              <w:rPr>
                <w:b/>
                <w:bCs/>
                <w:lang w:eastAsia="en-US"/>
              </w:rPr>
            </w:pPr>
          </w:p>
          <w:p w14:paraId="3A8F3EB1" w14:textId="77777777" w:rsidR="00D336B5" w:rsidRDefault="00D336B5">
            <w:pPr>
              <w:spacing w:line="252" w:lineRule="auto"/>
              <w:jc w:val="center"/>
              <w:cnfStyle w:val="000000000000" w:firstRow="0" w:lastRow="0" w:firstColumn="0" w:lastColumn="0" w:oddVBand="0" w:evenVBand="0" w:oddHBand="0" w:evenHBand="0" w:firstRowFirstColumn="0" w:firstRowLastColumn="0" w:lastRowFirstColumn="0" w:lastRowLastColumn="0"/>
              <w:rPr>
                <w:b/>
                <w:bCs/>
                <w:lang w:eastAsia="en-US"/>
              </w:rPr>
            </w:pPr>
            <w:r>
              <w:rPr>
                <w:b/>
                <w:bCs/>
                <w:lang w:eastAsia="en-US"/>
              </w:rPr>
              <w:t>AKTIVNOSTI ZA UČENIKE</w:t>
            </w:r>
          </w:p>
        </w:tc>
        <w:tc>
          <w:tcPr>
            <w:tcW w:w="1940" w:type="dxa"/>
            <w:gridSpan w:val="2"/>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B7D8"/>
          </w:tcPr>
          <w:p w14:paraId="2464EB89" w14:textId="77777777" w:rsidR="00D336B5" w:rsidRDefault="00D336B5">
            <w:pPr>
              <w:spacing w:line="252" w:lineRule="auto"/>
              <w:jc w:val="center"/>
              <w:cnfStyle w:val="000000000000" w:firstRow="0" w:lastRow="0" w:firstColumn="0" w:lastColumn="0" w:oddVBand="0" w:evenVBand="0" w:oddHBand="0" w:evenHBand="0" w:firstRowFirstColumn="0" w:firstRowLastColumn="0" w:lastRowFirstColumn="0" w:lastRowLastColumn="0"/>
              <w:rPr>
                <w:b/>
                <w:bCs/>
                <w:lang w:eastAsia="en-US"/>
              </w:rPr>
            </w:pPr>
          </w:p>
          <w:p w14:paraId="4EACBB70" w14:textId="77777777" w:rsidR="00D336B5" w:rsidRDefault="00D336B5">
            <w:pPr>
              <w:spacing w:line="252" w:lineRule="auto"/>
              <w:jc w:val="center"/>
              <w:cnfStyle w:val="000000000000" w:firstRow="0" w:lastRow="0" w:firstColumn="0" w:lastColumn="0" w:oddVBand="0" w:evenVBand="0" w:oddHBand="0" w:evenHBand="0" w:firstRowFirstColumn="0" w:firstRowLastColumn="0" w:lastRowFirstColumn="0" w:lastRowLastColumn="0"/>
              <w:rPr>
                <w:b/>
                <w:bCs/>
                <w:lang w:eastAsia="en-US"/>
              </w:rPr>
            </w:pPr>
            <w:r>
              <w:rPr>
                <w:b/>
                <w:bCs/>
                <w:lang w:eastAsia="en-US"/>
              </w:rPr>
              <w:t>MATERIJALNI RESURSI</w:t>
            </w:r>
          </w:p>
        </w:tc>
        <w:tc>
          <w:tcPr>
            <w:tcW w:w="1750"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6CFB4"/>
          </w:tcPr>
          <w:p w14:paraId="539F9B44" w14:textId="77777777" w:rsidR="00D336B5" w:rsidRDefault="00D336B5">
            <w:pPr>
              <w:spacing w:line="252" w:lineRule="auto"/>
              <w:jc w:val="center"/>
              <w:cnfStyle w:val="000000000000" w:firstRow="0" w:lastRow="0" w:firstColumn="0" w:lastColumn="0" w:oddVBand="0" w:evenVBand="0" w:oddHBand="0" w:evenHBand="0" w:firstRowFirstColumn="0" w:firstRowLastColumn="0" w:lastRowFirstColumn="0" w:lastRowLastColumn="0"/>
              <w:rPr>
                <w:b/>
                <w:bCs/>
                <w:lang w:eastAsia="en-US"/>
              </w:rPr>
            </w:pPr>
          </w:p>
          <w:p w14:paraId="2D1468E7" w14:textId="77777777" w:rsidR="00D336B5" w:rsidRDefault="00D336B5">
            <w:pPr>
              <w:spacing w:line="252" w:lineRule="auto"/>
              <w:jc w:val="center"/>
              <w:cnfStyle w:val="000000000000" w:firstRow="0" w:lastRow="0" w:firstColumn="0" w:lastColumn="0" w:oddVBand="0" w:evenVBand="0" w:oddHBand="0" w:evenHBand="0" w:firstRowFirstColumn="0" w:firstRowLastColumn="0" w:lastRowFirstColumn="0" w:lastRowLastColumn="0"/>
              <w:rPr>
                <w:b/>
                <w:bCs/>
                <w:lang w:eastAsia="en-US"/>
              </w:rPr>
            </w:pPr>
            <w:r>
              <w:rPr>
                <w:b/>
                <w:bCs/>
                <w:lang w:eastAsia="en-US"/>
              </w:rPr>
              <w:t>MEĐU-PREDMETNE TEME</w:t>
            </w:r>
          </w:p>
        </w:tc>
        <w:tc>
          <w:tcPr>
            <w:tcW w:w="2573"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8EAADB" w:themeFill="accent1" w:themeFillTint="99"/>
          </w:tcPr>
          <w:p w14:paraId="030940A9" w14:textId="77777777" w:rsidR="00D336B5" w:rsidRDefault="00D336B5">
            <w:pPr>
              <w:spacing w:line="252" w:lineRule="auto"/>
              <w:jc w:val="center"/>
              <w:cnfStyle w:val="000000000000" w:firstRow="0" w:lastRow="0" w:firstColumn="0" w:lastColumn="0" w:oddVBand="0" w:evenVBand="0" w:oddHBand="0" w:evenHBand="0" w:firstRowFirstColumn="0" w:firstRowLastColumn="0" w:lastRowFirstColumn="0" w:lastRowLastColumn="0"/>
              <w:rPr>
                <w:b/>
                <w:bCs/>
                <w:lang w:eastAsia="en-US"/>
              </w:rPr>
            </w:pPr>
          </w:p>
          <w:p w14:paraId="15024599" w14:textId="77777777" w:rsidR="00D336B5" w:rsidRDefault="00D336B5">
            <w:pPr>
              <w:spacing w:line="252" w:lineRule="auto"/>
              <w:jc w:val="center"/>
              <w:cnfStyle w:val="000000000000" w:firstRow="0" w:lastRow="0" w:firstColumn="0" w:lastColumn="0" w:oddVBand="0" w:evenVBand="0" w:oddHBand="0" w:evenHBand="0" w:firstRowFirstColumn="0" w:firstRowLastColumn="0" w:lastRowFirstColumn="0" w:lastRowLastColumn="0"/>
              <w:rPr>
                <w:b/>
                <w:bCs/>
                <w:lang w:eastAsia="en-US"/>
              </w:rPr>
            </w:pPr>
            <w:r>
              <w:rPr>
                <w:b/>
                <w:bCs/>
                <w:lang w:eastAsia="en-US"/>
              </w:rPr>
              <w:t>NAČIN PRAĆENJA I PROVJERE ISHODA / POSTIGNUĆA</w:t>
            </w:r>
          </w:p>
        </w:tc>
      </w:tr>
      <w:tr w:rsidR="00D336B5" w14:paraId="0629BF7E" w14:textId="77777777" w:rsidTr="00D336B5">
        <w:trPr>
          <w:cnfStyle w:val="000000100000" w:firstRow="0" w:lastRow="0" w:firstColumn="0" w:lastColumn="0" w:oddVBand="0" w:evenVBand="0" w:oddHBand="1" w:evenHBand="0" w:firstRowFirstColumn="0" w:firstRowLastColumn="0" w:lastRowFirstColumn="0" w:lastRowLastColumn="0"/>
          <w:trHeight w:val="85"/>
        </w:trPr>
        <w:tc>
          <w:tcPr>
            <w:cnfStyle w:val="001000000000" w:firstRow="0" w:lastRow="0" w:firstColumn="1" w:lastColumn="0" w:oddVBand="0" w:evenVBand="0" w:oddHBand="0" w:evenHBand="0" w:firstRowFirstColumn="0" w:firstRowLastColumn="0" w:lastRowFirstColumn="0" w:lastRowLastColumn="0"/>
            <w:tcW w:w="238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BA4E3D3" w14:textId="77777777" w:rsidR="00D336B5" w:rsidRDefault="00D336B5">
            <w:pPr>
              <w:spacing w:line="252" w:lineRule="auto"/>
              <w:jc w:val="center"/>
              <w:rPr>
                <w:b w:val="0"/>
                <w:bCs w:val="0"/>
                <w:lang w:eastAsia="en-US"/>
              </w:rPr>
            </w:pPr>
            <w:r>
              <w:rPr>
                <w:b w:val="0"/>
                <w:bCs w:val="0"/>
                <w:sz w:val="22"/>
                <w:szCs w:val="22"/>
                <w:lang w:eastAsia="en-US"/>
              </w:rPr>
              <w:t>Provođenje radionica, mentorstvo učenicima.</w:t>
            </w:r>
          </w:p>
        </w:tc>
        <w:tc>
          <w:tcPr>
            <w:tcW w:w="17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FC4FACF" w14:textId="77777777" w:rsidR="00D336B5" w:rsidRDefault="00D336B5">
            <w:pPr>
              <w:spacing w:line="252" w:lineRule="auto"/>
              <w:jc w:val="center"/>
              <w:cnfStyle w:val="000000100000" w:firstRow="0" w:lastRow="0" w:firstColumn="0" w:lastColumn="0" w:oddVBand="0" w:evenVBand="0" w:oddHBand="1" w:evenHBand="0" w:firstRowFirstColumn="0" w:firstRowLastColumn="0" w:lastRowFirstColumn="0" w:lastRowLastColumn="0"/>
              <w:rPr>
                <w:sz w:val="22"/>
                <w:szCs w:val="22"/>
                <w:lang w:eastAsia="en-US"/>
              </w:rPr>
            </w:pPr>
            <w:r>
              <w:rPr>
                <w:sz w:val="22"/>
                <w:szCs w:val="22"/>
                <w:lang w:eastAsia="en-US"/>
              </w:rPr>
              <w:t>Cilj ovog projekta je razvijanje potencijala darovitih učenika, poticanje kreativnosti, razvoj samoreguliranog učenja,</w:t>
            </w:r>
          </w:p>
          <w:p w14:paraId="32D69311" w14:textId="77777777" w:rsidR="00D336B5" w:rsidRDefault="00D336B5">
            <w:pPr>
              <w:spacing w:line="252" w:lineRule="auto"/>
              <w:jc w:val="center"/>
              <w:cnfStyle w:val="000000100000" w:firstRow="0" w:lastRow="0" w:firstColumn="0" w:lastColumn="0" w:oddVBand="0" w:evenVBand="0" w:oddHBand="1" w:evenHBand="0" w:firstRowFirstColumn="0" w:firstRowLastColumn="0" w:lastRowFirstColumn="0" w:lastRowLastColumn="0"/>
              <w:rPr>
                <w:sz w:val="22"/>
                <w:szCs w:val="22"/>
                <w:lang w:eastAsia="en-US"/>
              </w:rPr>
            </w:pPr>
            <w:r>
              <w:rPr>
                <w:sz w:val="22"/>
                <w:szCs w:val="22"/>
                <w:lang w:eastAsia="en-US"/>
              </w:rPr>
              <w:t xml:space="preserve">razvoj temeljnih vještina kreativnog mišljenja i osobina važnih za produktivnost i rješavanje problema - fluentnosti, </w:t>
            </w:r>
            <w:r>
              <w:rPr>
                <w:sz w:val="22"/>
                <w:szCs w:val="22"/>
                <w:lang w:eastAsia="en-US"/>
              </w:rPr>
              <w:lastRenderedPageBreak/>
              <w:t xml:space="preserve">fleksibilnosti, elaboracije, originalnosti, relevantnosti. </w:t>
            </w:r>
          </w:p>
        </w:tc>
        <w:tc>
          <w:tcPr>
            <w:tcW w:w="18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CD4D208" w14:textId="77777777" w:rsidR="00D336B5" w:rsidRDefault="00D336B5">
            <w:pPr>
              <w:spacing w:line="252" w:lineRule="auto"/>
              <w:jc w:val="center"/>
              <w:cnfStyle w:val="000000100000" w:firstRow="0" w:lastRow="0" w:firstColumn="0" w:lastColumn="0" w:oddVBand="0" w:evenVBand="0" w:oddHBand="1" w:evenHBand="0" w:firstRowFirstColumn="0" w:firstRowLastColumn="0" w:lastRowFirstColumn="0" w:lastRowLastColumn="0"/>
              <w:rPr>
                <w:sz w:val="22"/>
                <w:szCs w:val="22"/>
                <w:lang w:eastAsia="en-US"/>
              </w:rPr>
            </w:pPr>
            <w:r>
              <w:rPr>
                <w:sz w:val="22"/>
                <w:szCs w:val="22"/>
                <w:lang w:eastAsia="en-US"/>
              </w:rPr>
              <w:lastRenderedPageBreak/>
              <w:t>Učenici će moći primjenjivati stečeno znanje izrađujući vlastite produkte.</w:t>
            </w:r>
          </w:p>
        </w:tc>
        <w:tc>
          <w:tcPr>
            <w:tcW w:w="148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B8A7B76" w14:textId="77777777" w:rsidR="00D336B5" w:rsidRDefault="00D336B5">
            <w:pPr>
              <w:jc w:val="center"/>
              <w:cnfStyle w:val="000000100000" w:firstRow="0" w:lastRow="0" w:firstColumn="0" w:lastColumn="0" w:oddVBand="0" w:evenVBand="0" w:oddHBand="1" w:evenHBand="0" w:firstRowFirstColumn="0" w:firstRowLastColumn="0" w:lastRowFirstColumn="0" w:lastRowLastColumn="0"/>
              <w:rPr>
                <w:sz w:val="22"/>
                <w:szCs w:val="22"/>
                <w:lang w:eastAsia="en-US"/>
              </w:rPr>
            </w:pPr>
            <w:r>
              <w:rPr>
                <w:sz w:val="22"/>
                <w:szCs w:val="22"/>
                <w:lang w:eastAsia="en-US"/>
              </w:rPr>
              <w:t>Samostalan rad, istraživački rad, izrada produkata.</w:t>
            </w:r>
          </w:p>
          <w:p w14:paraId="4AAF2FC3" w14:textId="77777777" w:rsidR="00D336B5" w:rsidRDefault="00D336B5">
            <w:pPr>
              <w:spacing w:line="252" w:lineRule="auto"/>
              <w:jc w:val="center"/>
              <w:cnfStyle w:val="000000100000" w:firstRow="0" w:lastRow="0" w:firstColumn="0" w:lastColumn="0" w:oddVBand="0" w:evenVBand="0" w:oddHBand="1" w:evenHBand="0" w:firstRowFirstColumn="0" w:firstRowLastColumn="0" w:lastRowFirstColumn="0" w:lastRowLastColumn="0"/>
              <w:rPr>
                <w:b/>
                <w:bCs/>
                <w:color w:val="000000" w:themeColor="text1"/>
                <w:sz w:val="22"/>
                <w:szCs w:val="22"/>
                <w:lang w:eastAsia="en-US"/>
              </w:rPr>
            </w:pPr>
          </w:p>
        </w:tc>
        <w:tc>
          <w:tcPr>
            <w:tcW w:w="1750"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DC83A22" w14:textId="77777777" w:rsidR="00D336B5" w:rsidRDefault="00D336B5">
            <w:pPr>
              <w:spacing w:line="252" w:lineRule="auto"/>
              <w:jc w:val="center"/>
              <w:cnfStyle w:val="000000100000" w:firstRow="0" w:lastRow="0" w:firstColumn="0" w:lastColumn="0" w:oddVBand="0" w:evenVBand="0" w:oddHBand="1" w:evenHBand="0" w:firstRowFirstColumn="0" w:firstRowLastColumn="0" w:lastRowFirstColumn="0" w:lastRowLastColumn="0"/>
              <w:rPr>
                <w:color w:val="000000" w:themeColor="text1"/>
                <w:sz w:val="22"/>
                <w:szCs w:val="22"/>
                <w:lang w:eastAsia="en-US"/>
              </w:rPr>
            </w:pPr>
            <w:r>
              <w:rPr>
                <w:color w:val="000000" w:themeColor="text1"/>
                <w:sz w:val="22"/>
                <w:szCs w:val="22"/>
                <w:lang w:eastAsia="en-US"/>
              </w:rPr>
              <w:t>Istraživanje različitih izvora znanja, primjena procesa nastajanja izuma, osmišljavanje vlastitih produkata (uz superviziju voditelja aktivnosti)</w:t>
            </w:r>
          </w:p>
        </w:tc>
        <w:tc>
          <w:tcPr>
            <w:tcW w:w="1940"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56B1294" w14:textId="77777777" w:rsidR="00D336B5" w:rsidRDefault="00D336B5">
            <w:pPr>
              <w:spacing w:line="252" w:lineRule="auto"/>
              <w:jc w:val="center"/>
              <w:cnfStyle w:val="000000100000" w:firstRow="0" w:lastRow="0" w:firstColumn="0" w:lastColumn="0" w:oddVBand="0" w:evenVBand="0" w:oddHBand="1" w:evenHBand="0" w:firstRowFirstColumn="0" w:firstRowLastColumn="0" w:lastRowFirstColumn="0" w:lastRowLastColumn="0"/>
              <w:rPr>
                <w:color w:val="000000" w:themeColor="text1"/>
                <w:sz w:val="22"/>
                <w:szCs w:val="22"/>
                <w:lang w:eastAsia="en-US"/>
              </w:rPr>
            </w:pPr>
            <w:r>
              <w:rPr>
                <w:color w:val="000000" w:themeColor="text1"/>
                <w:sz w:val="22"/>
                <w:szCs w:val="22"/>
                <w:lang w:eastAsia="en-US"/>
              </w:rPr>
              <w:t>Papiri za kopiranje materijala i radnih zadataka, likovni materijal za izradu produkata.</w:t>
            </w:r>
          </w:p>
        </w:tc>
        <w:tc>
          <w:tcPr>
            <w:tcW w:w="17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7B484A5" w14:textId="77777777" w:rsidR="00D336B5" w:rsidRDefault="00D336B5">
            <w:pPr>
              <w:spacing w:line="252" w:lineRule="auto"/>
              <w:jc w:val="center"/>
              <w:cnfStyle w:val="000000100000" w:firstRow="0" w:lastRow="0" w:firstColumn="0" w:lastColumn="0" w:oddVBand="0" w:evenVBand="0" w:oddHBand="1" w:evenHBand="0" w:firstRowFirstColumn="0" w:firstRowLastColumn="0" w:lastRowFirstColumn="0" w:lastRowLastColumn="0"/>
              <w:rPr>
                <w:color w:val="000000" w:themeColor="text1"/>
                <w:sz w:val="22"/>
                <w:szCs w:val="22"/>
                <w:lang w:eastAsia="en-US"/>
              </w:rPr>
            </w:pPr>
            <w:r>
              <w:rPr>
                <w:color w:val="000000" w:themeColor="text1"/>
                <w:sz w:val="22"/>
                <w:szCs w:val="22"/>
                <w:lang w:eastAsia="en-US"/>
              </w:rPr>
              <w:t>Učiti kako učiti, IKT, Osobni i socijalni razvoj, Poduzetništvo.</w:t>
            </w:r>
          </w:p>
        </w:tc>
        <w:tc>
          <w:tcPr>
            <w:tcW w:w="257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3516F5B" w14:textId="77777777" w:rsidR="00D336B5" w:rsidRDefault="00D336B5">
            <w:pPr>
              <w:spacing w:line="252" w:lineRule="auto"/>
              <w:jc w:val="center"/>
              <w:cnfStyle w:val="000000100000" w:firstRow="0" w:lastRow="0" w:firstColumn="0" w:lastColumn="0" w:oddVBand="0" w:evenVBand="0" w:oddHBand="1" w:evenHBand="0" w:firstRowFirstColumn="0" w:firstRowLastColumn="0" w:lastRowFirstColumn="0" w:lastRowLastColumn="0"/>
              <w:rPr>
                <w:color w:val="000000" w:themeColor="text1"/>
                <w:sz w:val="22"/>
                <w:szCs w:val="22"/>
                <w:lang w:eastAsia="en-US"/>
              </w:rPr>
            </w:pPr>
            <w:r>
              <w:rPr>
                <w:color w:val="000000" w:themeColor="text1"/>
                <w:sz w:val="22"/>
                <w:szCs w:val="22"/>
                <w:lang w:eastAsia="en-US"/>
              </w:rPr>
              <w:t>Evaluacijski listić nakon svake radionice i na kraju projekta.</w:t>
            </w:r>
          </w:p>
        </w:tc>
      </w:tr>
    </w:tbl>
    <w:p w14:paraId="0AA3F88D" w14:textId="77777777" w:rsidR="00D336B5" w:rsidRDefault="00D336B5" w:rsidP="00D336B5">
      <w:pPr>
        <w:rPr>
          <w:b/>
          <w:bCs/>
        </w:rPr>
      </w:pPr>
    </w:p>
    <w:p w14:paraId="4F830067" w14:textId="77777777" w:rsidR="00D336B5" w:rsidRDefault="00D336B5" w:rsidP="00D336B5">
      <w:pPr>
        <w:rPr>
          <w:b/>
          <w:bCs/>
        </w:rPr>
      </w:pPr>
    </w:p>
    <w:p w14:paraId="6FB35EAF" w14:textId="77777777" w:rsidR="00D336B5" w:rsidRDefault="00D336B5" w:rsidP="00D336B5">
      <w:pPr>
        <w:rPr>
          <w:b/>
          <w:bCs/>
        </w:rPr>
      </w:pPr>
    </w:p>
    <w:p w14:paraId="4F4455A9" w14:textId="77777777" w:rsidR="00D336B5" w:rsidRDefault="00D336B5" w:rsidP="00D336B5">
      <w:pPr>
        <w:rPr>
          <w:b/>
          <w:bCs/>
        </w:rPr>
      </w:pPr>
    </w:p>
    <w:p w14:paraId="0B97186D" w14:textId="77777777" w:rsidR="00D336B5" w:rsidRDefault="00D336B5" w:rsidP="00D336B5">
      <w:pPr>
        <w:rPr>
          <w:b/>
          <w:bCs/>
        </w:rPr>
      </w:pPr>
    </w:p>
    <w:p w14:paraId="26745601" w14:textId="77777777" w:rsidR="00D336B5" w:rsidRDefault="00D336B5" w:rsidP="00D336B5">
      <w:pPr>
        <w:rPr>
          <w:b/>
          <w:bCs/>
        </w:rPr>
      </w:pPr>
    </w:p>
    <w:p w14:paraId="16509FDE" w14:textId="77777777" w:rsidR="00D336B5" w:rsidRDefault="00D336B5" w:rsidP="00D336B5">
      <w:pPr>
        <w:rPr>
          <w:b/>
          <w:bCs/>
        </w:rPr>
      </w:pPr>
    </w:p>
    <w:p w14:paraId="78BA9280" w14:textId="77777777" w:rsidR="00D336B5" w:rsidRDefault="00D336B5" w:rsidP="00D336B5">
      <w:pPr>
        <w:rPr>
          <w:b/>
          <w:bCs/>
        </w:rPr>
      </w:pPr>
    </w:p>
    <w:p w14:paraId="33C7D991" w14:textId="77777777" w:rsidR="00D336B5" w:rsidRDefault="00D336B5" w:rsidP="00D336B5">
      <w:pPr>
        <w:rPr>
          <w:b/>
          <w:bCs/>
        </w:rPr>
      </w:pPr>
    </w:p>
    <w:p w14:paraId="340B9003" w14:textId="77777777" w:rsidR="00D336B5" w:rsidRDefault="00D336B5" w:rsidP="00D336B5">
      <w:pPr>
        <w:rPr>
          <w:b/>
          <w:bCs/>
        </w:rPr>
      </w:pPr>
    </w:p>
    <w:p w14:paraId="3DD3D217" w14:textId="77777777" w:rsidR="00D336B5" w:rsidRDefault="00D336B5" w:rsidP="00D336B5">
      <w:pPr>
        <w:rPr>
          <w:b/>
          <w:bCs/>
        </w:rPr>
      </w:pPr>
    </w:p>
    <w:p w14:paraId="78201CA2" w14:textId="77777777" w:rsidR="00D336B5" w:rsidRDefault="00D336B5" w:rsidP="00D336B5">
      <w:pPr>
        <w:rPr>
          <w:b/>
          <w:bCs/>
        </w:rPr>
      </w:pPr>
    </w:p>
    <w:p w14:paraId="684DFC9F" w14:textId="77777777" w:rsidR="00D336B5" w:rsidRDefault="00D336B5" w:rsidP="00D336B5">
      <w:pPr>
        <w:rPr>
          <w:b/>
          <w:bCs/>
        </w:rPr>
      </w:pPr>
    </w:p>
    <w:p w14:paraId="678AF92D" w14:textId="77777777" w:rsidR="00D336B5" w:rsidRDefault="00D336B5" w:rsidP="00D336B5">
      <w:pPr>
        <w:rPr>
          <w:b/>
          <w:bCs/>
        </w:rPr>
      </w:pPr>
    </w:p>
    <w:p w14:paraId="0949DE5E" w14:textId="77777777" w:rsidR="00D336B5" w:rsidRDefault="00D336B5" w:rsidP="00D336B5">
      <w:pPr>
        <w:rPr>
          <w:b/>
          <w:bCs/>
        </w:rPr>
      </w:pPr>
    </w:p>
    <w:p w14:paraId="65390C2C" w14:textId="77777777" w:rsidR="00D336B5" w:rsidRDefault="00D336B5" w:rsidP="00D336B5">
      <w:pPr>
        <w:rPr>
          <w:b/>
          <w:bCs/>
        </w:rPr>
      </w:pPr>
    </w:p>
    <w:p w14:paraId="62AB46AA" w14:textId="77777777" w:rsidR="00D336B5" w:rsidRDefault="00D336B5" w:rsidP="00D336B5">
      <w:pPr>
        <w:rPr>
          <w:b/>
          <w:bCs/>
        </w:rPr>
      </w:pPr>
    </w:p>
    <w:p w14:paraId="4EAF0F10" w14:textId="77777777" w:rsidR="00D336B5" w:rsidRDefault="00D336B5" w:rsidP="00D336B5">
      <w:pPr>
        <w:rPr>
          <w:b/>
          <w:bCs/>
        </w:rPr>
      </w:pPr>
    </w:p>
    <w:p w14:paraId="69BD8045" w14:textId="77777777" w:rsidR="00D336B5" w:rsidRDefault="00D336B5" w:rsidP="00D336B5">
      <w:pPr>
        <w:rPr>
          <w:b/>
          <w:bCs/>
        </w:rPr>
      </w:pPr>
    </w:p>
    <w:p w14:paraId="5292341B" w14:textId="77777777" w:rsidR="00D336B5" w:rsidRDefault="00D336B5" w:rsidP="00D336B5">
      <w:pPr>
        <w:rPr>
          <w:b/>
          <w:bCs/>
        </w:rPr>
      </w:pPr>
    </w:p>
    <w:p w14:paraId="04672C1E" w14:textId="77777777" w:rsidR="00D336B5" w:rsidRDefault="00D336B5" w:rsidP="00D336B5">
      <w:pPr>
        <w:rPr>
          <w:b/>
          <w:bCs/>
        </w:rPr>
      </w:pPr>
    </w:p>
    <w:p w14:paraId="2B4AB93D" w14:textId="77777777" w:rsidR="00996328" w:rsidRDefault="00996328" w:rsidP="00D336B5">
      <w:pPr>
        <w:rPr>
          <w:b/>
          <w:bCs/>
        </w:rPr>
      </w:pPr>
    </w:p>
    <w:p w14:paraId="63188E87" w14:textId="77777777" w:rsidR="00996328" w:rsidRDefault="00996328" w:rsidP="00D336B5">
      <w:pPr>
        <w:rPr>
          <w:b/>
          <w:bCs/>
        </w:rPr>
      </w:pPr>
    </w:p>
    <w:p w14:paraId="411D2834" w14:textId="77777777" w:rsidR="00996328" w:rsidRDefault="00996328" w:rsidP="00D336B5">
      <w:pPr>
        <w:rPr>
          <w:b/>
          <w:bCs/>
        </w:rPr>
      </w:pPr>
    </w:p>
    <w:p w14:paraId="72102CDF" w14:textId="77777777" w:rsidR="00D336B5" w:rsidRDefault="00D336B5" w:rsidP="00D336B5">
      <w:pPr>
        <w:rPr>
          <w:b/>
          <w:bCs/>
        </w:rPr>
      </w:pPr>
    </w:p>
    <w:p w14:paraId="318F7FE7" w14:textId="77777777" w:rsidR="00D336B5" w:rsidRDefault="00D336B5" w:rsidP="00D336B5">
      <w:pPr>
        <w:rPr>
          <w:b/>
          <w:bCs/>
        </w:rPr>
      </w:pPr>
    </w:p>
    <w:p w14:paraId="3E90D3E1" w14:textId="77777777" w:rsidR="00D336B5" w:rsidRDefault="00D336B5" w:rsidP="00D336B5">
      <w:pPr>
        <w:rPr>
          <w:b/>
          <w:bCs/>
        </w:rPr>
      </w:pPr>
    </w:p>
    <w:p w14:paraId="551D471D" w14:textId="77777777" w:rsidR="00D336B5" w:rsidRDefault="00D336B5" w:rsidP="00D336B5">
      <w:pPr>
        <w:rPr>
          <w:b/>
          <w:bCs/>
        </w:rPr>
      </w:pPr>
    </w:p>
    <w:tbl>
      <w:tblPr>
        <w:tblStyle w:val="PlainTable11"/>
        <w:tblpPr w:leftFromText="180" w:rightFromText="180" w:vertAnchor="text" w:horzAnchor="margin" w:tblpXSpec="center" w:tblpY="92"/>
        <w:tblW w:w="15405" w:type="dxa"/>
        <w:tblLayout w:type="fixed"/>
        <w:tblLook w:val="04A0" w:firstRow="1" w:lastRow="0" w:firstColumn="1" w:lastColumn="0" w:noHBand="0" w:noVBand="1"/>
      </w:tblPr>
      <w:tblGrid>
        <w:gridCol w:w="1760"/>
        <w:gridCol w:w="2622"/>
        <w:gridCol w:w="1839"/>
        <w:gridCol w:w="1698"/>
        <w:gridCol w:w="104"/>
        <w:gridCol w:w="1736"/>
        <w:gridCol w:w="820"/>
        <w:gridCol w:w="737"/>
        <w:gridCol w:w="1698"/>
        <w:gridCol w:w="2391"/>
      </w:tblGrid>
      <w:tr w:rsidR="00D336B5" w14:paraId="68537BDD" w14:textId="77777777" w:rsidTr="00D336B5">
        <w:trPr>
          <w:cnfStyle w:val="100000000000" w:firstRow="1" w:lastRow="0" w:firstColumn="0" w:lastColumn="0" w:oddVBand="0" w:evenVBand="0" w:oddHBand="0" w:evenHBand="0" w:firstRowFirstColumn="0" w:firstRowLastColumn="0" w:lastRowFirstColumn="0" w:lastRowLastColumn="0"/>
          <w:trHeight w:val="841"/>
        </w:trPr>
        <w:tc>
          <w:tcPr>
            <w:cnfStyle w:val="001000000000" w:firstRow="0" w:lastRow="0" w:firstColumn="1" w:lastColumn="0" w:oddVBand="0" w:evenVBand="0" w:oddHBand="0" w:evenHBand="0" w:firstRowFirstColumn="0" w:firstRowLastColumn="0" w:lastRowFirstColumn="0" w:lastRowLastColumn="0"/>
            <w:tcW w:w="15398" w:type="dxa"/>
            <w:gridSpan w:val="10"/>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F3DFE59" w14:textId="77777777" w:rsidR="00D336B5" w:rsidRPr="00996328" w:rsidRDefault="00D336B5" w:rsidP="00996328">
            <w:pPr>
              <w:pStyle w:val="Naslov2"/>
              <w:jc w:val="center"/>
              <w:outlineLvl w:val="1"/>
              <w:rPr>
                <w:b/>
                <w:bCs w:val="0"/>
                <w:lang w:eastAsia="en-US"/>
              </w:rPr>
            </w:pPr>
            <w:r>
              <w:rPr>
                <w:lang w:eastAsia="en-US"/>
              </w:rPr>
              <w:lastRenderedPageBreak/>
              <w:br/>
            </w:r>
            <w:bookmarkStart w:id="112" w:name="_Toc146837771"/>
            <w:r w:rsidRPr="00996328">
              <w:rPr>
                <w:b/>
                <w:bCs w:val="0"/>
                <w:lang w:eastAsia="en-US"/>
              </w:rPr>
              <w:t>7.7. Obilježavanje tjedna psihologije – tema: Emocije</w:t>
            </w:r>
            <w:bookmarkEnd w:id="112"/>
          </w:p>
        </w:tc>
      </w:tr>
      <w:tr w:rsidR="00D336B5" w14:paraId="1B1D6EBC" w14:textId="77777777" w:rsidTr="00D336B5">
        <w:trPr>
          <w:cnfStyle w:val="000000100000" w:firstRow="0" w:lastRow="0" w:firstColumn="0" w:lastColumn="0" w:oddVBand="0" w:evenVBand="0" w:oddHBand="1" w:evenHBand="0" w:firstRowFirstColumn="0" w:firstRowLastColumn="0" w:lastRowFirstColumn="0" w:lastRowLastColumn="0"/>
          <w:trHeight w:val="1486"/>
        </w:trPr>
        <w:tc>
          <w:tcPr>
            <w:cnfStyle w:val="001000000000" w:firstRow="0" w:lastRow="0" w:firstColumn="1" w:lastColumn="0" w:oddVBand="0" w:evenVBand="0" w:oddHBand="0" w:evenHBand="0" w:firstRowFirstColumn="0" w:firstRowLastColumn="0" w:lastRowFirstColumn="0" w:lastRowLastColumn="0"/>
            <w:tcW w:w="6232" w:type="dxa"/>
            <w:gridSpan w:val="3"/>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hideMark/>
          </w:tcPr>
          <w:p w14:paraId="65C3BDD3" w14:textId="77777777" w:rsidR="00D336B5" w:rsidRDefault="00D336B5">
            <w:pPr>
              <w:spacing w:line="252" w:lineRule="auto"/>
              <w:jc w:val="center"/>
              <w:rPr>
                <w:lang w:eastAsia="en-US"/>
              </w:rPr>
            </w:pPr>
            <w:r>
              <w:rPr>
                <w:b w:val="0"/>
                <w:lang w:eastAsia="en-US"/>
              </w:rPr>
              <w:br/>
            </w:r>
            <w:r>
              <w:rPr>
                <w:lang w:eastAsia="en-US"/>
              </w:rPr>
              <w:t>NOSITELJ/I AKTIVNOSTI:</w:t>
            </w:r>
          </w:p>
          <w:p w14:paraId="2156411D" w14:textId="77777777" w:rsidR="00D336B5" w:rsidRDefault="00D336B5">
            <w:pPr>
              <w:spacing w:line="252" w:lineRule="auto"/>
              <w:jc w:val="center"/>
              <w:rPr>
                <w:b w:val="0"/>
                <w:bCs w:val="0"/>
                <w:lang w:eastAsia="en-US"/>
              </w:rPr>
            </w:pPr>
            <w:r>
              <w:rPr>
                <w:b w:val="0"/>
                <w:bCs w:val="0"/>
                <w:lang w:eastAsia="en-US"/>
              </w:rPr>
              <w:t>Nikolina Vrhovac, psihologinja</w:t>
            </w:r>
          </w:p>
        </w:tc>
        <w:tc>
          <w:tcPr>
            <w:tcW w:w="1805" w:type="dxa"/>
            <w:gridSpan w:val="2"/>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tcPr>
          <w:p w14:paraId="050CB9E0" w14:textId="77777777" w:rsidR="00D336B5" w:rsidRDefault="00D336B5">
            <w:pPr>
              <w:spacing w:line="252" w:lineRule="auto"/>
              <w:jc w:val="center"/>
              <w:cnfStyle w:val="000000100000" w:firstRow="0" w:lastRow="0" w:firstColumn="0" w:lastColumn="0" w:oddVBand="0" w:evenVBand="0" w:oddHBand="1" w:evenHBand="0" w:firstRowFirstColumn="0" w:firstRowLastColumn="0" w:lastRowFirstColumn="0" w:lastRowLastColumn="0"/>
              <w:rPr>
                <w:lang w:eastAsia="en-US"/>
              </w:rPr>
            </w:pPr>
            <w:r>
              <w:rPr>
                <w:b/>
                <w:lang w:eastAsia="en-US"/>
              </w:rPr>
              <w:br/>
              <w:t xml:space="preserve">SURADNICI: </w:t>
            </w:r>
            <w:r>
              <w:rPr>
                <w:lang w:eastAsia="en-US"/>
              </w:rPr>
              <w:t>pedagog, učitelji</w:t>
            </w:r>
          </w:p>
          <w:p w14:paraId="54436CAA" w14:textId="77777777" w:rsidR="00D336B5" w:rsidRDefault="00D336B5">
            <w:pPr>
              <w:spacing w:line="252" w:lineRule="auto"/>
              <w:jc w:val="center"/>
              <w:cnfStyle w:val="000000100000" w:firstRow="0" w:lastRow="0" w:firstColumn="0" w:lastColumn="0" w:oddVBand="0" w:evenVBand="0" w:oddHBand="1" w:evenHBand="0" w:firstRowFirstColumn="0" w:firstRowLastColumn="0" w:lastRowFirstColumn="0" w:lastRowLastColumn="0"/>
              <w:rPr>
                <w:b/>
                <w:lang w:eastAsia="en-US"/>
              </w:rPr>
            </w:pPr>
          </w:p>
        </w:tc>
        <w:tc>
          <w:tcPr>
            <w:tcW w:w="2560" w:type="dxa"/>
            <w:gridSpan w:val="2"/>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hideMark/>
          </w:tcPr>
          <w:p w14:paraId="39AC88A1" w14:textId="77777777" w:rsidR="00D336B5" w:rsidRDefault="00D336B5">
            <w:pPr>
              <w:spacing w:line="252" w:lineRule="auto"/>
              <w:jc w:val="center"/>
              <w:cnfStyle w:val="000000100000" w:firstRow="0" w:lastRow="0" w:firstColumn="0" w:lastColumn="0" w:oddVBand="0" w:evenVBand="0" w:oddHBand="1" w:evenHBand="0" w:firstRowFirstColumn="0" w:firstRowLastColumn="0" w:lastRowFirstColumn="0" w:lastRowLastColumn="0"/>
              <w:rPr>
                <w:b/>
                <w:bCs/>
                <w:lang w:eastAsia="en-US"/>
              </w:rPr>
            </w:pPr>
            <w:r>
              <w:rPr>
                <w:lang w:eastAsia="en-US"/>
              </w:rPr>
              <w:br/>
            </w:r>
            <w:r>
              <w:rPr>
                <w:b/>
                <w:bCs/>
                <w:lang w:eastAsia="en-US"/>
              </w:rPr>
              <w:t xml:space="preserve">NAMIJENJENO: </w:t>
            </w:r>
            <w:r>
              <w:rPr>
                <w:lang w:eastAsia="en-US"/>
              </w:rPr>
              <w:br/>
              <w:t>Svim učenicima i nastanicima s naglaskom na učenike 6. a i 6. b razreda</w:t>
            </w:r>
          </w:p>
        </w:tc>
        <w:tc>
          <w:tcPr>
            <w:tcW w:w="2406" w:type="dxa"/>
            <w:gridSpan w:val="2"/>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hideMark/>
          </w:tcPr>
          <w:p w14:paraId="2B025E48" w14:textId="77777777" w:rsidR="00D336B5" w:rsidRDefault="00D336B5">
            <w:pPr>
              <w:spacing w:line="252" w:lineRule="auto"/>
              <w:jc w:val="center"/>
              <w:cnfStyle w:val="000000100000" w:firstRow="0" w:lastRow="0" w:firstColumn="0" w:lastColumn="0" w:oddVBand="0" w:evenVBand="0" w:oddHBand="1" w:evenHBand="0" w:firstRowFirstColumn="0" w:firstRowLastColumn="0" w:lastRowFirstColumn="0" w:lastRowLastColumn="0"/>
              <w:rPr>
                <w:b/>
                <w:lang w:eastAsia="en-US"/>
              </w:rPr>
            </w:pPr>
            <w:r>
              <w:rPr>
                <w:b/>
                <w:lang w:eastAsia="en-US"/>
              </w:rPr>
              <w:br/>
              <w:t>PREDVIĐENO VRIJEME REALIZACIJE:</w:t>
            </w:r>
            <w:r>
              <w:rPr>
                <w:b/>
                <w:lang w:eastAsia="en-US"/>
              </w:rPr>
              <w:br/>
            </w:r>
            <w:r>
              <w:rPr>
                <w:lang w:eastAsia="en-US"/>
              </w:rPr>
              <w:t xml:space="preserve">tijekom veljače </w:t>
            </w:r>
          </w:p>
        </w:tc>
        <w:tc>
          <w:tcPr>
            <w:tcW w:w="2395" w:type="dxa"/>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hideMark/>
          </w:tcPr>
          <w:p w14:paraId="14E7C92D" w14:textId="77777777" w:rsidR="00D336B5" w:rsidRDefault="00D336B5">
            <w:pPr>
              <w:spacing w:line="252" w:lineRule="auto"/>
              <w:jc w:val="center"/>
              <w:cnfStyle w:val="000000100000" w:firstRow="0" w:lastRow="0" w:firstColumn="0" w:lastColumn="0" w:oddVBand="0" w:evenVBand="0" w:oddHBand="1" w:evenHBand="0" w:firstRowFirstColumn="0" w:firstRowLastColumn="0" w:lastRowFirstColumn="0" w:lastRowLastColumn="0"/>
              <w:rPr>
                <w:lang w:eastAsia="en-US"/>
              </w:rPr>
            </w:pPr>
            <w:r>
              <w:rPr>
                <w:lang w:eastAsia="en-US"/>
              </w:rPr>
              <w:br/>
            </w:r>
            <w:r>
              <w:rPr>
                <w:b/>
                <w:bCs/>
                <w:lang w:eastAsia="en-US"/>
              </w:rPr>
              <w:t>TRAJANJE AKTIVNOSTI:</w:t>
            </w:r>
            <w:r>
              <w:rPr>
                <w:lang w:eastAsia="en-US"/>
              </w:rPr>
              <w:br/>
              <w:t>Tjedan dana</w:t>
            </w:r>
          </w:p>
        </w:tc>
      </w:tr>
      <w:tr w:rsidR="00D336B5" w14:paraId="7F6E7706" w14:textId="77777777" w:rsidTr="00D336B5">
        <w:trPr>
          <w:trHeight w:val="942"/>
        </w:trPr>
        <w:tc>
          <w:tcPr>
            <w:cnfStyle w:val="001000000000" w:firstRow="0" w:lastRow="0" w:firstColumn="1" w:lastColumn="0" w:oddVBand="0" w:evenVBand="0" w:oddHBand="0" w:evenHBand="0" w:firstRowFirstColumn="0" w:firstRowLastColumn="0" w:lastRowFirstColumn="0" w:lastRowLastColumn="0"/>
            <w:tcW w:w="1763"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C0C0C0"/>
          </w:tcPr>
          <w:p w14:paraId="532DDC4A" w14:textId="77777777" w:rsidR="00D336B5" w:rsidRDefault="00D336B5">
            <w:pPr>
              <w:spacing w:line="252" w:lineRule="auto"/>
              <w:jc w:val="center"/>
              <w:rPr>
                <w:lang w:eastAsia="en-US"/>
              </w:rPr>
            </w:pPr>
          </w:p>
          <w:p w14:paraId="2168F35A" w14:textId="77777777" w:rsidR="00D336B5" w:rsidRDefault="00D336B5">
            <w:pPr>
              <w:spacing w:line="252" w:lineRule="auto"/>
              <w:jc w:val="center"/>
              <w:rPr>
                <w:lang w:eastAsia="en-US"/>
              </w:rPr>
            </w:pPr>
            <w:r>
              <w:rPr>
                <w:lang w:eastAsia="en-US"/>
              </w:rPr>
              <w:t>ODGOVORNOSTI NOSITELJA AKTIVNOSTI</w:t>
            </w:r>
          </w:p>
        </w:tc>
        <w:tc>
          <w:tcPr>
            <w:tcW w:w="2627"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EEAF6" w:themeFill="accent5" w:themeFillTint="33"/>
          </w:tcPr>
          <w:p w14:paraId="524C8FD2" w14:textId="77777777" w:rsidR="00D336B5" w:rsidRDefault="00D336B5">
            <w:pPr>
              <w:spacing w:line="252" w:lineRule="auto"/>
              <w:jc w:val="center"/>
              <w:cnfStyle w:val="000000000000" w:firstRow="0" w:lastRow="0" w:firstColumn="0" w:lastColumn="0" w:oddVBand="0" w:evenVBand="0" w:oddHBand="0" w:evenHBand="0" w:firstRowFirstColumn="0" w:firstRowLastColumn="0" w:lastRowFirstColumn="0" w:lastRowLastColumn="0"/>
              <w:rPr>
                <w:b/>
                <w:lang w:eastAsia="en-US"/>
              </w:rPr>
            </w:pPr>
          </w:p>
          <w:p w14:paraId="5E365A1B" w14:textId="77777777" w:rsidR="00D336B5" w:rsidRDefault="00D336B5">
            <w:pPr>
              <w:spacing w:line="252" w:lineRule="auto"/>
              <w:jc w:val="center"/>
              <w:cnfStyle w:val="000000000000" w:firstRow="0" w:lastRow="0" w:firstColumn="0" w:lastColumn="0" w:oddVBand="0" w:evenVBand="0" w:oddHBand="0" w:evenHBand="0" w:firstRowFirstColumn="0" w:firstRowLastColumn="0" w:lastRowFirstColumn="0" w:lastRowLastColumn="0"/>
              <w:rPr>
                <w:b/>
                <w:lang w:eastAsia="en-US"/>
              </w:rPr>
            </w:pPr>
            <w:r>
              <w:rPr>
                <w:b/>
                <w:lang w:eastAsia="en-US"/>
              </w:rPr>
              <w:t>CILJEVI AKTIVNOSTI</w:t>
            </w:r>
          </w:p>
        </w:tc>
        <w:tc>
          <w:tcPr>
            <w:tcW w:w="1842"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E599" w:themeFill="accent4" w:themeFillTint="66"/>
          </w:tcPr>
          <w:p w14:paraId="662BB072" w14:textId="77777777" w:rsidR="00D336B5" w:rsidRDefault="00D336B5">
            <w:pPr>
              <w:spacing w:line="252" w:lineRule="auto"/>
              <w:jc w:val="center"/>
              <w:cnfStyle w:val="000000000000" w:firstRow="0" w:lastRow="0" w:firstColumn="0" w:lastColumn="0" w:oddVBand="0" w:evenVBand="0" w:oddHBand="0" w:evenHBand="0" w:firstRowFirstColumn="0" w:firstRowLastColumn="0" w:lastRowFirstColumn="0" w:lastRowLastColumn="0"/>
              <w:rPr>
                <w:b/>
                <w:lang w:eastAsia="en-US"/>
              </w:rPr>
            </w:pPr>
          </w:p>
          <w:p w14:paraId="351D022C" w14:textId="77777777" w:rsidR="00D336B5" w:rsidRDefault="00D336B5">
            <w:pPr>
              <w:spacing w:line="252" w:lineRule="auto"/>
              <w:jc w:val="center"/>
              <w:cnfStyle w:val="000000000000" w:firstRow="0" w:lastRow="0" w:firstColumn="0" w:lastColumn="0" w:oddVBand="0" w:evenVBand="0" w:oddHBand="0" w:evenHBand="0" w:firstRowFirstColumn="0" w:firstRowLastColumn="0" w:lastRowFirstColumn="0" w:lastRowLastColumn="0"/>
              <w:rPr>
                <w:b/>
                <w:lang w:eastAsia="en-US"/>
              </w:rPr>
            </w:pPr>
            <w:r>
              <w:rPr>
                <w:b/>
                <w:lang w:eastAsia="en-US"/>
              </w:rPr>
              <w:t>OČEKIVANI ISHODI / POSTIGNUĆA</w:t>
            </w:r>
          </w:p>
        </w:tc>
        <w:tc>
          <w:tcPr>
            <w:tcW w:w="1701"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7CAAC" w:themeFill="accent2" w:themeFillTint="66"/>
          </w:tcPr>
          <w:p w14:paraId="34E91605" w14:textId="77777777" w:rsidR="00D336B5" w:rsidRDefault="00D336B5">
            <w:pPr>
              <w:spacing w:line="252" w:lineRule="auto"/>
              <w:jc w:val="center"/>
              <w:cnfStyle w:val="000000000000" w:firstRow="0" w:lastRow="0" w:firstColumn="0" w:lastColumn="0" w:oddVBand="0" w:evenVBand="0" w:oddHBand="0" w:evenHBand="0" w:firstRowFirstColumn="0" w:firstRowLastColumn="0" w:lastRowFirstColumn="0" w:lastRowLastColumn="0"/>
              <w:rPr>
                <w:b/>
                <w:lang w:eastAsia="en-US"/>
              </w:rPr>
            </w:pPr>
          </w:p>
          <w:p w14:paraId="6CFE94F5" w14:textId="77777777" w:rsidR="00D336B5" w:rsidRDefault="00D336B5">
            <w:pPr>
              <w:spacing w:line="252" w:lineRule="auto"/>
              <w:jc w:val="center"/>
              <w:cnfStyle w:val="000000000000" w:firstRow="0" w:lastRow="0" w:firstColumn="0" w:lastColumn="0" w:oddVBand="0" w:evenVBand="0" w:oddHBand="0" w:evenHBand="0" w:firstRowFirstColumn="0" w:firstRowLastColumn="0" w:lastRowFirstColumn="0" w:lastRowLastColumn="0"/>
              <w:rPr>
                <w:b/>
                <w:lang w:eastAsia="en-US"/>
              </w:rPr>
            </w:pPr>
            <w:r>
              <w:rPr>
                <w:b/>
                <w:lang w:eastAsia="en-US"/>
              </w:rPr>
              <w:t>NAČINI UČENJA</w:t>
            </w:r>
          </w:p>
        </w:tc>
        <w:tc>
          <w:tcPr>
            <w:tcW w:w="1843" w:type="dxa"/>
            <w:gridSpan w:val="2"/>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8D08D" w:themeFill="accent6" w:themeFillTint="99"/>
          </w:tcPr>
          <w:p w14:paraId="7DA55E5B" w14:textId="77777777" w:rsidR="00D336B5" w:rsidRDefault="00D336B5">
            <w:pPr>
              <w:spacing w:line="252" w:lineRule="auto"/>
              <w:jc w:val="center"/>
              <w:cnfStyle w:val="000000000000" w:firstRow="0" w:lastRow="0" w:firstColumn="0" w:lastColumn="0" w:oddVBand="0" w:evenVBand="0" w:oddHBand="0" w:evenHBand="0" w:firstRowFirstColumn="0" w:firstRowLastColumn="0" w:lastRowFirstColumn="0" w:lastRowLastColumn="0"/>
              <w:rPr>
                <w:b/>
                <w:lang w:eastAsia="en-US"/>
              </w:rPr>
            </w:pPr>
          </w:p>
          <w:p w14:paraId="4C21C3DE" w14:textId="77777777" w:rsidR="00D336B5" w:rsidRDefault="00D336B5">
            <w:pPr>
              <w:spacing w:line="252" w:lineRule="auto"/>
              <w:jc w:val="center"/>
              <w:cnfStyle w:val="000000000000" w:firstRow="0" w:lastRow="0" w:firstColumn="0" w:lastColumn="0" w:oddVBand="0" w:evenVBand="0" w:oddHBand="0" w:evenHBand="0" w:firstRowFirstColumn="0" w:firstRowLastColumn="0" w:lastRowFirstColumn="0" w:lastRowLastColumn="0"/>
              <w:rPr>
                <w:b/>
                <w:lang w:eastAsia="en-US"/>
              </w:rPr>
            </w:pPr>
            <w:r>
              <w:rPr>
                <w:b/>
                <w:lang w:eastAsia="en-US"/>
              </w:rPr>
              <w:t>AKTIVNOSTI ZA UČENIKE</w:t>
            </w:r>
          </w:p>
        </w:tc>
        <w:tc>
          <w:tcPr>
            <w:tcW w:w="1559" w:type="dxa"/>
            <w:gridSpan w:val="2"/>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B7D8"/>
          </w:tcPr>
          <w:p w14:paraId="4663EA66" w14:textId="77777777" w:rsidR="00D336B5" w:rsidRDefault="00D336B5">
            <w:pPr>
              <w:spacing w:line="252" w:lineRule="auto"/>
              <w:jc w:val="center"/>
              <w:cnfStyle w:val="000000000000" w:firstRow="0" w:lastRow="0" w:firstColumn="0" w:lastColumn="0" w:oddVBand="0" w:evenVBand="0" w:oddHBand="0" w:evenHBand="0" w:firstRowFirstColumn="0" w:firstRowLastColumn="0" w:lastRowFirstColumn="0" w:lastRowLastColumn="0"/>
              <w:rPr>
                <w:b/>
                <w:lang w:eastAsia="en-US"/>
              </w:rPr>
            </w:pPr>
          </w:p>
          <w:p w14:paraId="0224213A" w14:textId="77777777" w:rsidR="00D336B5" w:rsidRDefault="00D336B5">
            <w:pPr>
              <w:spacing w:line="252" w:lineRule="auto"/>
              <w:jc w:val="center"/>
              <w:cnfStyle w:val="000000000000" w:firstRow="0" w:lastRow="0" w:firstColumn="0" w:lastColumn="0" w:oddVBand="0" w:evenVBand="0" w:oddHBand="0" w:evenHBand="0" w:firstRowFirstColumn="0" w:firstRowLastColumn="0" w:lastRowFirstColumn="0" w:lastRowLastColumn="0"/>
              <w:rPr>
                <w:b/>
                <w:lang w:eastAsia="en-US"/>
              </w:rPr>
            </w:pPr>
            <w:r>
              <w:rPr>
                <w:b/>
                <w:lang w:eastAsia="en-US"/>
              </w:rPr>
              <w:t>MATERIJALNI RESURSI</w:t>
            </w:r>
          </w:p>
        </w:tc>
        <w:tc>
          <w:tcPr>
            <w:tcW w:w="1701"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6CFB4"/>
          </w:tcPr>
          <w:p w14:paraId="3F1B5D33" w14:textId="77777777" w:rsidR="00D336B5" w:rsidRDefault="00D336B5">
            <w:pPr>
              <w:spacing w:line="252" w:lineRule="auto"/>
              <w:jc w:val="center"/>
              <w:cnfStyle w:val="000000000000" w:firstRow="0" w:lastRow="0" w:firstColumn="0" w:lastColumn="0" w:oddVBand="0" w:evenVBand="0" w:oddHBand="0" w:evenHBand="0" w:firstRowFirstColumn="0" w:firstRowLastColumn="0" w:lastRowFirstColumn="0" w:lastRowLastColumn="0"/>
              <w:rPr>
                <w:b/>
                <w:lang w:eastAsia="en-US"/>
              </w:rPr>
            </w:pPr>
          </w:p>
          <w:p w14:paraId="17D3510A" w14:textId="77777777" w:rsidR="00D336B5" w:rsidRDefault="00D336B5">
            <w:pPr>
              <w:spacing w:line="252" w:lineRule="auto"/>
              <w:jc w:val="center"/>
              <w:cnfStyle w:val="000000000000" w:firstRow="0" w:lastRow="0" w:firstColumn="0" w:lastColumn="0" w:oddVBand="0" w:evenVBand="0" w:oddHBand="0" w:evenHBand="0" w:firstRowFirstColumn="0" w:firstRowLastColumn="0" w:lastRowFirstColumn="0" w:lastRowLastColumn="0"/>
              <w:rPr>
                <w:b/>
                <w:lang w:eastAsia="en-US"/>
              </w:rPr>
            </w:pPr>
            <w:r>
              <w:rPr>
                <w:b/>
                <w:lang w:eastAsia="en-US"/>
              </w:rPr>
              <w:t>MEĐU-PREDMETNE TEME</w:t>
            </w:r>
          </w:p>
        </w:tc>
        <w:tc>
          <w:tcPr>
            <w:tcW w:w="2362"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8EAADB" w:themeFill="accent1" w:themeFillTint="99"/>
          </w:tcPr>
          <w:p w14:paraId="20D89924" w14:textId="77777777" w:rsidR="00D336B5" w:rsidRDefault="00D336B5">
            <w:pPr>
              <w:spacing w:line="252" w:lineRule="auto"/>
              <w:jc w:val="center"/>
              <w:cnfStyle w:val="000000000000" w:firstRow="0" w:lastRow="0" w:firstColumn="0" w:lastColumn="0" w:oddVBand="0" w:evenVBand="0" w:oddHBand="0" w:evenHBand="0" w:firstRowFirstColumn="0" w:firstRowLastColumn="0" w:lastRowFirstColumn="0" w:lastRowLastColumn="0"/>
              <w:rPr>
                <w:b/>
                <w:lang w:eastAsia="en-US"/>
              </w:rPr>
            </w:pPr>
          </w:p>
          <w:p w14:paraId="3077CFDF" w14:textId="77777777" w:rsidR="00D336B5" w:rsidRDefault="00D336B5">
            <w:pPr>
              <w:spacing w:line="252" w:lineRule="auto"/>
              <w:jc w:val="center"/>
              <w:cnfStyle w:val="000000000000" w:firstRow="0" w:lastRow="0" w:firstColumn="0" w:lastColumn="0" w:oddVBand="0" w:evenVBand="0" w:oddHBand="0" w:evenHBand="0" w:firstRowFirstColumn="0" w:firstRowLastColumn="0" w:lastRowFirstColumn="0" w:lastRowLastColumn="0"/>
              <w:rPr>
                <w:b/>
                <w:lang w:eastAsia="en-US"/>
              </w:rPr>
            </w:pPr>
            <w:r>
              <w:rPr>
                <w:b/>
                <w:lang w:eastAsia="en-US"/>
              </w:rPr>
              <w:t>NAČIN PRAĆENJA I PROVJERE ISHODA / POSTIGNUĆA</w:t>
            </w:r>
          </w:p>
        </w:tc>
      </w:tr>
      <w:tr w:rsidR="00D336B5" w14:paraId="2DB4B6E4" w14:textId="77777777" w:rsidTr="00D336B5">
        <w:trPr>
          <w:cnfStyle w:val="000000100000" w:firstRow="0" w:lastRow="0" w:firstColumn="0" w:lastColumn="0" w:oddVBand="0" w:evenVBand="0" w:oddHBand="1" w:evenHBand="0" w:firstRowFirstColumn="0" w:firstRowLastColumn="0" w:lastRowFirstColumn="0" w:lastRowLastColumn="0"/>
          <w:trHeight w:val="85"/>
        </w:trPr>
        <w:tc>
          <w:tcPr>
            <w:cnfStyle w:val="001000000000" w:firstRow="0" w:lastRow="0" w:firstColumn="1" w:lastColumn="0" w:oddVBand="0" w:evenVBand="0" w:oddHBand="0" w:evenHBand="0" w:firstRowFirstColumn="0" w:firstRowLastColumn="0" w:lastRowFirstColumn="0" w:lastRowLastColumn="0"/>
            <w:tcW w:w="176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BD9194A" w14:textId="77777777" w:rsidR="00D336B5" w:rsidRDefault="00D336B5">
            <w:pPr>
              <w:spacing w:line="252" w:lineRule="auto"/>
              <w:jc w:val="center"/>
              <w:rPr>
                <w:b w:val="0"/>
                <w:bCs w:val="0"/>
                <w:sz w:val="22"/>
                <w:szCs w:val="22"/>
                <w:lang w:eastAsia="en-US"/>
              </w:rPr>
            </w:pPr>
            <w:r>
              <w:rPr>
                <w:b w:val="0"/>
                <w:bCs w:val="0"/>
                <w:sz w:val="22"/>
                <w:szCs w:val="22"/>
                <w:lang w:eastAsia="en-US"/>
              </w:rPr>
              <w:t>Provođenje radionica, izrada panoa.</w:t>
            </w:r>
          </w:p>
        </w:tc>
        <w:tc>
          <w:tcPr>
            <w:tcW w:w="262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2AC0C50" w14:textId="77777777" w:rsidR="00D336B5" w:rsidRDefault="00D336B5">
            <w:pPr>
              <w:spacing w:line="252" w:lineRule="auto"/>
              <w:jc w:val="center"/>
              <w:cnfStyle w:val="000000100000" w:firstRow="0" w:lastRow="0" w:firstColumn="0" w:lastColumn="0" w:oddVBand="0" w:evenVBand="0" w:oddHBand="1" w:evenHBand="0" w:firstRowFirstColumn="0" w:firstRowLastColumn="0" w:lastRowFirstColumn="0" w:lastRowLastColumn="0"/>
              <w:rPr>
                <w:sz w:val="22"/>
                <w:szCs w:val="22"/>
                <w:lang w:eastAsia="en-US"/>
              </w:rPr>
            </w:pPr>
            <w:r>
              <w:rPr>
                <w:sz w:val="22"/>
                <w:szCs w:val="22"/>
                <w:lang w:eastAsia="en-US"/>
              </w:rPr>
              <w:t xml:space="preserve">Cilj ovog projekta je promovirati psihologiju među učenicima te im približiti širinu psihologije kao znanstvene discipline. </w:t>
            </w:r>
          </w:p>
          <w:p w14:paraId="7D61507F" w14:textId="77777777" w:rsidR="00D336B5" w:rsidRDefault="00D336B5">
            <w:pPr>
              <w:spacing w:line="252" w:lineRule="auto"/>
              <w:jc w:val="center"/>
              <w:cnfStyle w:val="000000100000" w:firstRow="0" w:lastRow="0" w:firstColumn="0" w:lastColumn="0" w:oddVBand="0" w:evenVBand="0" w:oddHBand="1" w:evenHBand="0" w:firstRowFirstColumn="0" w:firstRowLastColumn="0" w:lastRowFirstColumn="0" w:lastRowLastColumn="0"/>
              <w:rPr>
                <w:sz w:val="22"/>
                <w:szCs w:val="22"/>
                <w:lang w:eastAsia="en-US"/>
              </w:rPr>
            </w:pPr>
            <w:r>
              <w:rPr>
                <w:sz w:val="22"/>
                <w:szCs w:val="22"/>
                <w:lang w:eastAsia="en-US"/>
              </w:rPr>
              <w:t>Ove godine bavit ćemo se temom emocija, pri čemu će se raditi na jačanju vještina prepoznavanja i izražavanja emocija.</w:t>
            </w:r>
          </w:p>
        </w:tc>
        <w:tc>
          <w:tcPr>
            <w:tcW w:w="184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95A0682" w14:textId="77777777" w:rsidR="00D336B5" w:rsidRDefault="00D336B5">
            <w:pPr>
              <w:spacing w:line="252" w:lineRule="auto"/>
              <w:jc w:val="center"/>
              <w:cnfStyle w:val="000000100000" w:firstRow="0" w:lastRow="0" w:firstColumn="0" w:lastColumn="0" w:oddVBand="0" w:evenVBand="0" w:oddHBand="1" w:evenHBand="0" w:firstRowFirstColumn="0" w:firstRowLastColumn="0" w:lastRowFirstColumn="0" w:lastRowLastColumn="0"/>
              <w:rPr>
                <w:sz w:val="22"/>
                <w:szCs w:val="22"/>
                <w:lang w:eastAsia="en-US"/>
              </w:rPr>
            </w:pPr>
            <w:r>
              <w:rPr>
                <w:sz w:val="22"/>
                <w:szCs w:val="22"/>
                <w:lang w:eastAsia="en-US"/>
              </w:rPr>
              <w:t xml:space="preserve">Učenici će moći objasniti što su emocije, imenovati različite emocije, prepoznati različite emocije kod drugih, izraziti svoje emocije, koristiti efikasne načine reagiranja na tuđe i izražavanja svojih emocija. </w:t>
            </w:r>
          </w:p>
        </w:tc>
        <w:tc>
          <w:tcPr>
            <w:tcW w:w="17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DB87222" w14:textId="77777777" w:rsidR="00D336B5" w:rsidRDefault="00D336B5">
            <w:pPr>
              <w:spacing w:line="252" w:lineRule="auto"/>
              <w:jc w:val="center"/>
              <w:cnfStyle w:val="000000100000" w:firstRow="0" w:lastRow="0" w:firstColumn="0" w:lastColumn="0" w:oddVBand="0" w:evenVBand="0" w:oddHBand="1" w:evenHBand="0" w:firstRowFirstColumn="0" w:firstRowLastColumn="0" w:lastRowFirstColumn="0" w:lastRowLastColumn="0"/>
              <w:rPr>
                <w:bCs/>
                <w:color w:val="000000"/>
                <w:sz w:val="22"/>
                <w:szCs w:val="22"/>
                <w:lang w:eastAsia="en-US"/>
              </w:rPr>
            </w:pPr>
            <w:r>
              <w:rPr>
                <w:bCs/>
                <w:color w:val="000000"/>
                <w:sz w:val="22"/>
                <w:szCs w:val="22"/>
                <w:lang w:eastAsia="en-US"/>
              </w:rPr>
              <w:t>Samostalan rad, grupni rad, istraživačka nastava.</w:t>
            </w:r>
          </w:p>
        </w:tc>
        <w:tc>
          <w:tcPr>
            <w:tcW w:w="1843"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7FF5214" w14:textId="77777777" w:rsidR="00D336B5" w:rsidRDefault="00D336B5">
            <w:pPr>
              <w:spacing w:line="252" w:lineRule="auto"/>
              <w:jc w:val="center"/>
              <w:cnfStyle w:val="000000100000" w:firstRow="0" w:lastRow="0" w:firstColumn="0" w:lastColumn="0" w:oddVBand="0" w:evenVBand="0" w:oddHBand="1" w:evenHBand="0" w:firstRowFirstColumn="0" w:firstRowLastColumn="0" w:lastRowFirstColumn="0" w:lastRowLastColumn="0"/>
              <w:rPr>
                <w:color w:val="000000"/>
                <w:sz w:val="22"/>
                <w:szCs w:val="22"/>
                <w:lang w:eastAsia="en-US"/>
              </w:rPr>
            </w:pPr>
            <w:r>
              <w:rPr>
                <w:color w:val="000000" w:themeColor="text1"/>
                <w:sz w:val="22"/>
                <w:szCs w:val="22"/>
                <w:lang w:eastAsia="en-US"/>
              </w:rPr>
              <w:t>Rješavanje pripremljenih zadataka, igranje igara, vježbanje prepoznavanja i izražavanja emocija pomoć voditeljici pri pripremi materijala za školski pano.</w:t>
            </w:r>
          </w:p>
        </w:tc>
        <w:tc>
          <w:tcPr>
            <w:tcW w:w="1559"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8FC86EF" w14:textId="77777777" w:rsidR="00D336B5" w:rsidRDefault="00D336B5">
            <w:pPr>
              <w:spacing w:line="252" w:lineRule="auto"/>
              <w:jc w:val="center"/>
              <w:cnfStyle w:val="000000100000" w:firstRow="0" w:lastRow="0" w:firstColumn="0" w:lastColumn="0" w:oddVBand="0" w:evenVBand="0" w:oddHBand="1" w:evenHBand="0" w:firstRowFirstColumn="0" w:firstRowLastColumn="0" w:lastRowFirstColumn="0" w:lastRowLastColumn="0"/>
              <w:rPr>
                <w:bCs/>
                <w:color w:val="000000"/>
                <w:sz w:val="22"/>
                <w:szCs w:val="22"/>
                <w:lang w:eastAsia="en-US"/>
              </w:rPr>
            </w:pPr>
            <w:r>
              <w:rPr>
                <w:bCs/>
                <w:color w:val="000000"/>
                <w:sz w:val="22"/>
                <w:szCs w:val="22"/>
                <w:lang w:eastAsia="en-US"/>
              </w:rPr>
              <w:t>Papir za kopiranje.</w:t>
            </w:r>
          </w:p>
        </w:tc>
        <w:tc>
          <w:tcPr>
            <w:tcW w:w="17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AD1451B" w14:textId="77777777" w:rsidR="00D336B5" w:rsidRDefault="00D336B5">
            <w:pPr>
              <w:spacing w:line="252" w:lineRule="auto"/>
              <w:jc w:val="center"/>
              <w:cnfStyle w:val="000000100000" w:firstRow="0" w:lastRow="0" w:firstColumn="0" w:lastColumn="0" w:oddVBand="0" w:evenVBand="0" w:oddHBand="1" w:evenHBand="0" w:firstRowFirstColumn="0" w:firstRowLastColumn="0" w:lastRowFirstColumn="0" w:lastRowLastColumn="0"/>
              <w:rPr>
                <w:bCs/>
                <w:color w:val="000000"/>
                <w:sz w:val="22"/>
                <w:szCs w:val="22"/>
                <w:lang w:eastAsia="en-US"/>
              </w:rPr>
            </w:pPr>
            <w:r>
              <w:rPr>
                <w:bCs/>
                <w:color w:val="000000"/>
                <w:sz w:val="22"/>
                <w:szCs w:val="22"/>
                <w:lang w:eastAsia="en-US"/>
              </w:rPr>
              <w:t>Učiti kako učiti, osobni i socijalni razvoj, IKT.</w:t>
            </w:r>
          </w:p>
        </w:tc>
        <w:tc>
          <w:tcPr>
            <w:tcW w:w="236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955052F" w14:textId="77777777" w:rsidR="00D336B5" w:rsidRDefault="00D336B5">
            <w:pPr>
              <w:spacing w:line="252" w:lineRule="auto"/>
              <w:jc w:val="center"/>
              <w:cnfStyle w:val="000000100000" w:firstRow="0" w:lastRow="0" w:firstColumn="0" w:lastColumn="0" w:oddVBand="0" w:evenVBand="0" w:oddHBand="1" w:evenHBand="0" w:firstRowFirstColumn="0" w:firstRowLastColumn="0" w:lastRowFirstColumn="0" w:lastRowLastColumn="0"/>
              <w:rPr>
                <w:bCs/>
                <w:color w:val="000000"/>
                <w:sz w:val="22"/>
                <w:szCs w:val="22"/>
                <w:lang w:eastAsia="en-US"/>
              </w:rPr>
            </w:pPr>
            <w:r>
              <w:rPr>
                <w:bCs/>
                <w:color w:val="000000"/>
                <w:sz w:val="22"/>
                <w:szCs w:val="22"/>
                <w:lang w:eastAsia="en-US"/>
              </w:rPr>
              <w:t>Provjera naučenog po završetku radionice (kviz znanja).</w:t>
            </w:r>
          </w:p>
        </w:tc>
      </w:tr>
    </w:tbl>
    <w:p w14:paraId="08D90201" w14:textId="77777777" w:rsidR="00D336B5" w:rsidRDefault="00D336B5" w:rsidP="00D336B5"/>
    <w:p w14:paraId="082E842F" w14:textId="77777777" w:rsidR="00D336B5" w:rsidRDefault="00D336B5" w:rsidP="00D336B5"/>
    <w:p w14:paraId="2F30E18B" w14:textId="77777777" w:rsidR="00996328" w:rsidRDefault="00996328" w:rsidP="00D336B5"/>
    <w:p w14:paraId="7B91ABCE" w14:textId="77777777" w:rsidR="00D336B5" w:rsidRDefault="00D336B5" w:rsidP="00D336B5"/>
    <w:tbl>
      <w:tblPr>
        <w:tblW w:w="15451" w:type="dxa"/>
        <w:tblInd w:w="-719" w:type="dxa"/>
        <w:tblLayout w:type="fixed"/>
        <w:tblLook w:val="04A0" w:firstRow="1" w:lastRow="0" w:firstColumn="1" w:lastColumn="0" w:noHBand="0" w:noVBand="1"/>
      </w:tblPr>
      <w:tblGrid>
        <w:gridCol w:w="2321"/>
        <w:gridCol w:w="2396"/>
        <w:gridCol w:w="1671"/>
        <w:gridCol w:w="1547"/>
        <w:gridCol w:w="345"/>
        <w:gridCol w:w="1326"/>
        <w:gridCol w:w="753"/>
        <w:gridCol w:w="657"/>
        <w:gridCol w:w="1548"/>
        <w:gridCol w:w="2887"/>
      </w:tblGrid>
      <w:tr w:rsidR="00D336B5" w14:paraId="1F7D9C6C" w14:textId="77777777" w:rsidTr="00D336B5">
        <w:trPr>
          <w:trHeight w:val="840"/>
        </w:trPr>
        <w:tc>
          <w:tcPr>
            <w:tcW w:w="15451" w:type="dxa"/>
            <w:gridSpan w:val="10"/>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hideMark/>
          </w:tcPr>
          <w:p w14:paraId="1E78E889" w14:textId="34CFE624" w:rsidR="00D336B5" w:rsidRDefault="00D336B5" w:rsidP="00996328">
            <w:pPr>
              <w:pStyle w:val="Naslov2"/>
              <w:jc w:val="center"/>
              <w:rPr>
                <w:lang w:eastAsia="en-US"/>
              </w:rPr>
            </w:pPr>
            <w:r>
              <w:rPr>
                <w:lang w:eastAsia="en-US"/>
              </w:rPr>
              <w:lastRenderedPageBreak/>
              <w:br/>
              <w:t xml:space="preserve"> </w:t>
            </w:r>
            <w:bookmarkStart w:id="113" w:name="_Toc146837772"/>
            <w:r>
              <w:rPr>
                <w:sz w:val="26"/>
                <w:lang w:eastAsia="en-US"/>
              </w:rPr>
              <w:t xml:space="preserve">7.8. </w:t>
            </w:r>
            <w:r>
              <w:rPr>
                <w:lang w:eastAsia="en-US"/>
              </w:rPr>
              <w:t>Naša mala knjižnica</w:t>
            </w:r>
            <w:bookmarkEnd w:id="113"/>
          </w:p>
        </w:tc>
      </w:tr>
      <w:tr w:rsidR="00D336B5" w14:paraId="67362EA0" w14:textId="77777777" w:rsidTr="00D336B5">
        <w:trPr>
          <w:trHeight w:val="2400"/>
        </w:trPr>
        <w:tc>
          <w:tcPr>
            <w:tcW w:w="6388" w:type="dxa"/>
            <w:gridSpan w:val="3"/>
            <w:tcBorders>
              <w:top w:val="single" w:sz="8" w:space="0" w:color="BFBFBF" w:themeColor="background1" w:themeShade="BF"/>
              <w:left w:val="single" w:sz="8" w:space="0" w:color="BFBFBF" w:themeColor="background1" w:themeShade="BF"/>
              <w:bottom w:val="double" w:sz="6" w:space="0" w:color="BFBFBF" w:themeColor="background1" w:themeShade="BF"/>
              <w:right w:val="single" w:sz="8" w:space="0" w:color="BFBFBF" w:themeColor="background1" w:themeShade="BF"/>
            </w:tcBorders>
            <w:shd w:val="clear" w:color="auto" w:fill="F2F2F2" w:themeFill="background1" w:themeFillShade="F2"/>
            <w:hideMark/>
          </w:tcPr>
          <w:p w14:paraId="30E6AE1B" w14:textId="77777777" w:rsidR="00D336B5" w:rsidRDefault="00D336B5">
            <w:pPr>
              <w:spacing w:line="256" w:lineRule="auto"/>
              <w:jc w:val="center"/>
              <w:rPr>
                <w:lang w:eastAsia="en-US"/>
              </w:rPr>
            </w:pPr>
            <w:bookmarkStart w:id="114" w:name="_Hlk146887091"/>
            <w:r>
              <w:rPr>
                <w:b/>
                <w:bCs/>
                <w:lang w:eastAsia="en-US"/>
              </w:rPr>
              <w:t xml:space="preserve"> </w:t>
            </w:r>
            <w:r>
              <w:rPr>
                <w:lang w:eastAsia="en-US"/>
              </w:rPr>
              <w:br/>
            </w:r>
            <w:r>
              <w:rPr>
                <w:b/>
                <w:bCs/>
                <w:lang w:eastAsia="en-US"/>
              </w:rPr>
              <w:t xml:space="preserve"> NOSITELJ/I AKTIVNOSTI: </w:t>
            </w:r>
          </w:p>
          <w:p w14:paraId="1CB2179B" w14:textId="77777777" w:rsidR="00D336B5" w:rsidRDefault="00D336B5">
            <w:pPr>
              <w:spacing w:line="256" w:lineRule="auto"/>
              <w:jc w:val="center"/>
              <w:rPr>
                <w:lang w:eastAsia="en-US"/>
              </w:rPr>
            </w:pPr>
            <w:r>
              <w:rPr>
                <w:b/>
                <w:bCs/>
                <w:lang w:eastAsia="en-US"/>
              </w:rPr>
              <w:t xml:space="preserve"> </w:t>
            </w:r>
          </w:p>
          <w:p w14:paraId="774047F5" w14:textId="77777777" w:rsidR="00D336B5" w:rsidRDefault="00D336B5">
            <w:pPr>
              <w:spacing w:line="256" w:lineRule="auto"/>
              <w:jc w:val="center"/>
              <w:rPr>
                <w:lang w:eastAsia="en-US"/>
              </w:rPr>
            </w:pPr>
            <w:r>
              <w:rPr>
                <w:b/>
                <w:bCs/>
                <w:lang w:eastAsia="en-US"/>
              </w:rPr>
              <w:t xml:space="preserve"> </w:t>
            </w:r>
          </w:p>
          <w:p w14:paraId="78157A1C" w14:textId="77777777" w:rsidR="00D336B5" w:rsidRDefault="00D336B5">
            <w:pPr>
              <w:spacing w:line="256" w:lineRule="auto"/>
              <w:jc w:val="center"/>
              <w:rPr>
                <w:lang w:eastAsia="en-US"/>
              </w:rPr>
            </w:pPr>
            <w:r>
              <w:rPr>
                <w:b/>
                <w:bCs/>
                <w:lang w:eastAsia="en-US"/>
              </w:rPr>
              <w:t xml:space="preserve">Marija Pejić, </w:t>
            </w:r>
            <w:r>
              <w:rPr>
                <w:lang w:eastAsia="en-US"/>
              </w:rPr>
              <w:t>dipl. knjižničar</w:t>
            </w:r>
            <w:r>
              <w:rPr>
                <w:b/>
                <w:bCs/>
                <w:lang w:eastAsia="en-US"/>
              </w:rPr>
              <w:t xml:space="preserve"> </w:t>
            </w:r>
          </w:p>
          <w:p w14:paraId="6AFA8AF7" w14:textId="77777777" w:rsidR="00D336B5" w:rsidRDefault="00D336B5">
            <w:pPr>
              <w:spacing w:line="256" w:lineRule="auto"/>
              <w:jc w:val="center"/>
              <w:rPr>
                <w:lang w:eastAsia="en-US"/>
              </w:rPr>
            </w:pPr>
            <w:r>
              <w:rPr>
                <w:b/>
                <w:bCs/>
                <w:lang w:eastAsia="en-US"/>
              </w:rPr>
              <w:t xml:space="preserve"> </w:t>
            </w:r>
          </w:p>
        </w:tc>
        <w:tc>
          <w:tcPr>
            <w:tcW w:w="1892" w:type="dxa"/>
            <w:gridSpan w:val="2"/>
            <w:tcBorders>
              <w:top w:val="nil"/>
              <w:left w:val="nil"/>
              <w:bottom w:val="double" w:sz="6" w:space="0" w:color="BFBFBF" w:themeColor="background1" w:themeShade="BF"/>
              <w:right w:val="single" w:sz="8" w:space="0" w:color="BFBFBF" w:themeColor="background1" w:themeShade="BF"/>
            </w:tcBorders>
            <w:shd w:val="clear" w:color="auto" w:fill="F2F2F2" w:themeFill="background1" w:themeFillShade="F2"/>
            <w:hideMark/>
          </w:tcPr>
          <w:p w14:paraId="28B21D3E" w14:textId="77777777" w:rsidR="00D336B5" w:rsidRDefault="00D336B5">
            <w:pPr>
              <w:spacing w:line="256" w:lineRule="auto"/>
              <w:jc w:val="center"/>
              <w:rPr>
                <w:lang w:eastAsia="en-US"/>
              </w:rPr>
            </w:pPr>
            <w:r>
              <w:rPr>
                <w:lang w:eastAsia="en-US"/>
              </w:rPr>
              <w:t xml:space="preserve"> </w:t>
            </w:r>
            <w:r>
              <w:rPr>
                <w:lang w:eastAsia="en-US"/>
              </w:rPr>
              <w:br/>
              <w:t xml:space="preserve"> </w:t>
            </w:r>
            <w:r>
              <w:rPr>
                <w:b/>
                <w:bCs/>
                <w:lang w:eastAsia="en-US"/>
              </w:rPr>
              <w:t>SURADNICI:</w:t>
            </w:r>
            <w:r>
              <w:rPr>
                <w:lang w:eastAsia="en-US"/>
              </w:rPr>
              <w:t xml:space="preserve"> </w:t>
            </w:r>
          </w:p>
          <w:p w14:paraId="5418A292" w14:textId="77777777" w:rsidR="00D336B5" w:rsidRDefault="00D336B5">
            <w:pPr>
              <w:spacing w:line="256" w:lineRule="auto"/>
              <w:jc w:val="center"/>
              <w:rPr>
                <w:b/>
                <w:bCs/>
                <w:lang w:eastAsia="en-US"/>
              </w:rPr>
            </w:pPr>
            <w:r>
              <w:rPr>
                <w:b/>
                <w:bCs/>
                <w:lang w:eastAsia="en-US"/>
              </w:rPr>
              <w:t>Sanja Čajkovac</w:t>
            </w:r>
          </w:p>
        </w:tc>
        <w:tc>
          <w:tcPr>
            <w:tcW w:w="2079" w:type="dxa"/>
            <w:gridSpan w:val="2"/>
            <w:tcBorders>
              <w:top w:val="nil"/>
              <w:left w:val="nil"/>
              <w:bottom w:val="double" w:sz="6" w:space="0" w:color="BFBFBF" w:themeColor="background1" w:themeShade="BF"/>
              <w:right w:val="single" w:sz="8" w:space="0" w:color="BFBFBF" w:themeColor="background1" w:themeShade="BF"/>
            </w:tcBorders>
            <w:shd w:val="clear" w:color="auto" w:fill="F2F2F2" w:themeFill="background1" w:themeFillShade="F2"/>
            <w:hideMark/>
          </w:tcPr>
          <w:p w14:paraId="5021AD14" w14:textId="77777777" w:rsidR="00D336B5" w:rsidRDefault="00D336B5">
            <w:pPr>
              <w:spacing w:line="256" w:lineRule="auto"/>
              <w:jc w:val="center"/>
              <w:rPr>
                <w:lang w:eastAsia="en-US"/>
              </w:rPr>
            </w:pPr>
            <w:r>
              <w:rPr>
                <w:lang w:eastAsia="en-US"/>
              </w:rPr>
              <w:t xml:space="preserve"> </w:t>
            </w:r>
            <w:r>
              <w:rPr>
                <w:lang w:eastAsia="en-US"/>
              </w:rPr>
              <w:br/>
              <w:t xml:space="preserve"> </w:t>
            </w:r>
            <w:r>
              <w:rPr>
                <w:b/>
                <w:bCs/>
                <w:lang w:eastAsia="en-US"/>
              </w:rPr>
              <w:t xml:space="preserve">NAMIJENJENO: </w:t>
            </w:r>
            <w:r>
              <w:rPr>
                <w:lang w:eastAsia="en-US"/>
              </w:rPr>
              <w:t xml:space="preserve"> </w:t>
            </w:r>
            <w:r>
              <w:rPr>
                <w:lang w:eastAsia="en-US"/>
              </w:rPr>
              <w:br/>
              <w:t xml:space="preserve">  </w:t>
            </w:r>
          </w:p>
          <w:p w14:paraId="36F9C3A4" w14:textId="77777777" w:rsidR="00D336B5" w:rsidRDefault="00D336B5">
            <w:pPr>
              <w:spacing w:line="256" w:lineRule="auto"/>
              <w:jc w:val="center"/>
              <w:rPr>
                <w:lang w:eastAsia="en-US"/>
              </w:rPr>
            </w:pPr>
            <w:r>
              <w:rPr>
                <w:lang w:eastAsia="en-US"/>
              </w:rPr>
              <w:t xml:space="preserve">Učenicima 3. razreda </w:t>
            </w:r>
          </w:p>
        </w:tc>
        <w:tc>
          <w:tcPr>
            <w:tcW w:w="2205" w:type="dxa"/>
            <w:gridSpan w:val="2"/>
            <w:tcBorders>
              <w:top w:val="nil"/>
              <w:left w:val="nil"/>
              <w:bottom w:val="double" w:sz="6" w:space="0" w:color="BFBFBF" w:themeColor="background1" w:themeShade="BF"/>
              <w:right w:val="single" w:sz="8" w:space="0" w:color="BFBFBF" w:themeColor="background1" w:themeShade="BF"/>
            </w:tcBorders>
            <w:shd w:val="clear" w:color="auto" w:fill="F2F2F2" w:themeFill="background1" w:themeFillShade="F2"/>
            <w:hideMark/>
          </w:tcPr>
          <w:p w14:paraId="26D32938" w14:textId="77777777" w:rsidR="00D336B5" w:rsidRDefault="00D336B5">
            <w:pPr>
              <w:spacing w:line="256" w:lineRule="auto"/>
              <w:jc w:val="center"/>
              <w:rPr>
                <w:lang w:eastAsia="en-US"/>
              </w:rPr>
            </w:pPr>
            <w:r>
              <w:rPr>
                <w:lang w:eastAsia="en-US"/>
              </w:rPr>
              <w:t xml:space="preserve"> </w:t>
            </w:r>
            <w:r>
              <w:rPr>
                <w:lang w:eastAsia="en-US"/>
              </w:rPr>
              <w:br/>
              <w:t xml:space="preserve"> </w:t>
            </w:r>
            <w:r>
              <w:rPr>
                <w:b/>
                <w:bCs/>
                <w:lang w:eastAsia="en-US"/>
              </w:rPr>
              <w:t>PREDVIĐENO VRIJEME REALIZACIJE:</w:t>
            </w:r>
            <w:r>
              <w:rPr>
                <w:lang w:eastAsia="en-US"/>
              </w:rPr>
              <w:t xml:space="preserve"> </w:t>
            </w:r>
            <w:r>
              <w:rPr>
                <w:lang w:eastAsia="en-US"/>
              </w:rPr>
              <w:br/>
              <w:t xml:space="preserve">  </w:t>
            </w:r>
          </w:p>
          <w:p w14:paraId="0DE11D7E" w14:textId="77777777" w:rsidR="00D336B5" w:rsidRDefault="00D336B5">
            <w:pPr>
              <w:spacing w:line="256" w:lineRule="auto"/>
              <w:jc w:val="center"/>
              <w:rPr>
                <w:lang w:eastAsia="en-US"/>
              </w:rPr>
            </w:pPr>
            <w:r>
              <w:rPr>
                <w:lang w:eastAsia="en-US"/>
              </w:rPr>
              <w:t xml:space="preserve">tijekom cijele školske godine </w:t>
            </w:r>
          </w:p>
        </w:tc>
        <w:tc>
          <w:tcPr>
            <w:tcW w:w="2887" w:type="dxa"/>
            <w:tcBorders>
              <w:top w:val="nil"/>
              <w:left w:val="nil"/>
              <w:bottom w:val="double" w:sz="6" w:space="0" w:color="BFBFBF" w:themeColor="background1" w:themeShade="BF"/>
              <w:right w:val="single" w:sz="8" w:space="0" w:color="BFBFBF" w:themeColor="background1" w:themeShade="BF"/>
            </w:tcBorders>
            <w:shd w:val="clear" w:color="auto" w:fill="F2F2F2" w:themeFill="background1" w:themeFillShade="F2"/>
            <w:hideMark/>
          </w:tcPr>
          <w:p w14:paraId="10351D94" w14:textId="77777777" w:rsidR="00D336B5" w:rsidRDefault="00D336B5">
            <w:pPr>
              <w:spacing w:line="256" w:lineRule="auto"/>
              <w:jc w:val="center"/>
              <w:rPr>
                <w:lang w:eastAsia="en-US"/>
              </w:rPr>
            </w:pPr>
            <w:r>
              <w:rPr>
                <w:lang w:eastAsia="en-US"/>
              </w:rPr>
              <w:t xml:space="preserve"> </w:t>
            </w:r>
            <w:r>
              <w:rPr>
                <w:lang w:eastAsia="en-US"/>
              </w:rPr>
              <w:br/>
              <w:t xml:space="preserve"> </w:t>
            </w:r>
            <w:r>
              <w:rPr>
                <w:b/>
                <w:bCs/>
                <w:lang w:eastAsia="en-US"/>
              </w:rPr>
              <w:t>TRAJANJE AKTIVNOSTI:</w:t>
            </w:r>
            <w:r>
              <w:rPr>
                <w:lang w:eastAsia="en-US"/>
              </w:rPr>
              <w:t xml:space="preserve">   </w:t>
            </w:r>
          </w:p>
          <w:p w14:paraId="60BC7016" w14:textId="77777777" w:rsidR="00D336B5" w:rsidRDefault="00D336B5">
            <w:pPr>
              <w:spacing w:line="256" w:lineRule="auto"/>
              <w:jc w:val="center"/>
              <w:rPr>
                <w:lang w:eastAsia="en-US"/>
              </w:rPr>
            </w:pPr>
            <w:r>
              <w:rPr>
                <w:lang w:eastAsia="en-US"/>
              </w:rPr>
              <w:t xml:space="preserve"> 2 sata mjesečno </w:t>
            </w:r>
          </w:p>
          <w:p w14:paraId="3824D41C" w14:textId="77777777" w:rsidR="00D336B5" w:rsidRDefault="00D336B5">
            <w:pPr>
              <w:spacing w:line="256" w:lineRule="auto"/>
              <w:jc w:val="center"/>
              <w:rPr>
                <w:lang w:eastAsia="en-US"/>
              </w:rPr>
            </w:pPr>
            <w:r>
              <w:rPr>
                <w:lang w:eastAsia="en-US"/>
              </w:rPr>
              <w:t xml:space="preserve"> </w:t>
            </w:r>
          </w:p>
          <w:p w14:paraId="77EA0106" w14:textId="77777777" w:rsidR="00D336B5" w:rsidRDefault="00D336B5">
            <w:pPr>
              <w:spacing w:line="256" w:lineRule="auto"/>
              <w:jc w:val="center"/>
              <w:rPr>
                <w:lang w:eastAsia="en-US"/>
              </w:rPr>
            </w:pPr>
            <w:r>
              <w:rPr>
                <w:lang w:eastAsia="en-US"/>
              </w:rPr>
              <w:t xml:space="preserve">(od 11. mjeseca 2023. do lipnja 2024.) </w:t>
            </w:r>
          </w:p>
        </w:tc>
      </w:tr>
      <w:tr w:rsidR="00D336B5" w14:paraId="012455DC" w14:textId="77777777" w:rsidTr="00D336B5">
        <w:trPr>
          <w:trHeight w:val="930"/>
        </w:trPr>
        <w:tc>
          <w:tcPr>
            <w:tcW w:w="2321" w:type="dxa"/>
            <w:tcBorders>
              <w:top w:val="double" w:sz="6"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C0C0C0"/>
            <w:hideMark/>
          </w:tcPr>
          <w:p w14:paraId="24A79C40" w14:textId="77777777" w:rsidR="00D336B5" w:rsidRDefault="00D336B5">
            <w:pPr>
              <w:spacing w:line="256" w:lineRule="auto"/>
              <w:jc w:val="center"/>
              <w:rPr>
                <w:lang w:eastAsia="en-US"/>
              </w:rPr>
            </w:pPr>
            <w:r>
              <w:rPr>
                <w:b/>
                <w:bCs/>
                <w:lang w:eastAsia="en-US"/>
              </w:rPr>
              <w:t xml:space="preserve"> </w:t>
            </w:r>
          </w:p>
          <w:p w14:paraId="4D21FAD9" w14:textId="77777777" w:rsidR="00D336B5" w:rsidRDefault="00D336B5">
            <w:pPr>
              <w:spacing w:line="256" w:lineRule="auto"/>
              <w:jc w:val="center"/>
              <w:rPr>
                <w:lang w:eastAsia="en-US"/>
              </w:rPr>
            </w:pPr>
            <w:r>
              <w:rPr>
                <w:b/>
                <w:bCs/>
                <w:lang w:eastAsia="en-US"/>
              </w:rPr>
              <w:t xml:space="preserve">ODGOVORNOSTI NOSITELJA AKTIVNOSTI </w:t>
            </w:r>
          </w:p>
        </w:tc>
        <w:tc>
          <w:tcPr>
            <w:tcW w:w="2396"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EEAF6" w:themeFill="accent5" w:themeFillTint="33"/>
            <w:hideMark/>
          </w:tcPr>
          <w:p w14:paraId="2BA12821" w14:textId="77777777" w:rsidR="00D336B5" w:rsidRDefault="00D336B5">
            <w:pPr>
              <w:spacing w:line="256" w:lineRule="auto"/>
              <w:jc w:val="center"/>
              <w:rPr>
                <w:lang w:eastAsia="en-US"/>
              </w:rPr>
            </w:pPr>
            <w:r>
              <w:rPr>
                <w:lang w:eastAsia="en-US"/>
              </w:rPr>
              <w:t xml:space="preserve"> </w:t>
            </w:r>
          </w:p>
          <w:p w14:paraId="608D56E6" w14:textId="77777777" w:rsidR="00D336B5" w:rsidRDefault="00D336B5">
            <w:pPr>
              <w:spacing w:line="256" w:lineRule="auto"/>
              <w:jc w:val="center"/>
              <w:rPr>
                <w:lang w:eastAsia="en-US"/>
              </w:rPr>
            </w:pPr>
            <w:r>
              <w:rPr>
                <w:b/>
                <w:bCs/>
                <w:lang w:eastAsia="en-US"/>
              </w:rPr>
              <w:t>CILJEVI AKTIVNOSTI</w:t>
            </w:r>
            <w:r>
              <w:rPr>
                <w:lang w:eastAsia="en-US"/>
              </w:rPr>
              <w:t xml:space="preserve"> </w:t>
            </w:r>
          </w:p>
        </w:tc>
        <w:tc>
          <w:tcPr>
            <w:tcW w:w="1671"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FE599" w:themeFill="accent4" w:themeFillTint="66"/>
            <w:hideMark/>
          </w:tcPr>
          <w:p w14:paraId="294B9863" w14:textId="77777777" w:rsidR="00D336B5" w:rsidRDefault="00D336B5">
            <w:pPr>
              <w:spacing w:line="256" w:lineRule="auto"/>
              <w:jc w:val="center"/>
              <w:rPr>
                <w:lang w:eastAsia="en-US"/>
              </w:rPr>
            </w:pPr>
            <w:r>
              <w:rPr>
                <w:lang w:eastAsia="en-US"/>
              </w:rPr>
              <w:t xml:space="preserve"> </w:t>
            </w:r>
          </w:p>
          <w:p w14:paraId="5421D7D8" w14:textId="77777777" w:rsidR="00D336B5" w:rsidRDefault="00D336B5">
            <w:pPr>
              <w:spacing w:line="256" w:lineRule="auto"/>
              <w:jc w:val="center"/>
              <w:rPr>
                <w:lang w:eastAsia="en-US"/>
              </w:rPr>
            </w:pPr>
            <w:r>
              <w:rPr>
                <w:b/>
                <w:bCs/>
                <w:lang w:eastAsia="en-US"/>
              </w:rPr>
              <w:t>OČEKIVANI ISHODI / POSTIGNUĆA</w:t>
            </w:r>
            <w:r>
              <w:rPr>
                <w:lang w:eastAsia="en-US"/>
              </w:rPr>
              <w:t xml:space="preserve"> </w:t>
            </w:r>
          </w:p>
        </w:tc>
        <w:tc>
          <w:tcPr>
            <w:tcW w:w="1547" w:type="dxa"/>
            <w:tcBorders>
              <w:top w:val="double" w:sz="6"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7CAAC" w:themeFill="accent2" w:themeFillTint="66"/>
            <w:hideMark/>
          </w:tcPr>
          <w:p w14:paraId="3162570E" w14:textId="77777777" w:rsidR="00D336B5" w:rsidRDefault="00D336B5">
            <w:pPr>
              <w:spacing w:line="256" w:lineRule="auto"/>
              <w:jc w:val="center"/>
              <w:rPr>
                <w:lang w:eastAsia="en-US"/>
              </w:rPr>
            </w:pPr>
            <w:r>
              <w:rPr>
                <w:lang w:eastAsia="en-US"/>
              </w:rPr>
              <w:t xml:space="preserve"> </w:t>
            </w:r>
          </w:p>
          <w:p w14:paraId="24B288E8" w14:textId="77777777" w:rsidR="00D336B5" w:rsidRDefault="00D336B5">
            <w:pPr>
              <w:spacing w:line="256" w:lineRule="auto"/>
              <w:jc w:val="center"/>
              <w:rPr>
                <w:lang w:eastAsia="en-US"/>
              </w:rPr>
            </w:pPr>
            <w:r>
              <w:rPr>
                <w:b/>
                <w:bCs/>
                <w:lang w:eastAsia="en-US"/>
              </w:rPr>
              <w:t>NAČINI UČENJA</w:t>
            </w:r>
            <w:r>
              <w:rPr>
                <w:lang w:eastAsia="en-US"/>
              </w:rPr>
              <w:t xml:space="preserve"> </w:t>
            </w:r>
          </w:p>
        </w:tc>
        <w:tc>
          <w:tcPr>
            <w:tcW w:w="1671" w:type="dxa"/>
            <w:gridSpan w:val="2"/>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8D08D" w:themeFill="accent6" w:themeFillTint="99"/>
            <w:hideMark/>
          </w:tcPr>
          <w:p w14:paraId="703AF76F" w14:textId="77777777" w:rsidR="00D336B5" w:rsidRDefault="00D336B5">
            <w:pPr>
              <w:spacing w:line="256" w:lineRule="auto"/>
              <w:jc w:val="center"/>
              <w:rPr>
                <w:lang w:eastAsia="en-US"/>
              </w:rPr>
            </w:pPr>
            <w:r>
              <w:rPr>
                <w:lang w:eastAsia="en-US"/>
              </w:rPr>
              <w:t xml:space="preserve"> </w:t>
            </w:r>
          </w:p>
          <w:p w14:paraId="21333E49" w14:textId="77777777" w:rsidR="00D336B5" w:rsidRDefault="00D336B5">
            <w:pPr>
              <w:spacing w:line="256" w:lineRule="auto"/>
              <w:jc w:val="center"/>
              <w:rPr>
                <w:lang w:eastAsia="en-US"/>
              </w:rPr>
            </w:pPr>
            <w:r>
              <w:rPr>
                <w:b/>
                <w:bCs/>
                <w:lang w:eastAsia="en-US"/>
              </w:rPr>
              <w:t>AKTIVNOSTI ZA UČENIKE</w:t>
            </w:r>
            <w:r>
              <w:rPr>
                <w:lang w:eastAsia="en-US"/>
              </w:rPr>
              <w:t xml:space="preserve"> </w:t>
            </w:r>
          </w:p>
        </w:tc>
        <w:tc>
          <w:tcPr>
            <w:tcW w:w="1410" w:type="dxa"/>
            <w:gridSpan w:val="2"/>
            <w:tcBorders>
              <w:top w:val="nil"/>
              <w:left w:val="nil"/>
              <w:bottom w:val="single" w:sz="8" w:space="0" w:color="BFBFBF" w:themeColor="background1" w:themeShade="BF"/>
              <w:right w:val="single" w:sz="8" w:space="0" w:color="BFBFBF" w:themeColor="background1" w:themeShade="BF"/>
            </w:tcBorders>
            <w:shd w:val="clear" w:color="auto" w:fill="FFB7D8"/>
            <w:hideMark/>
          </w:tcPr>
          <w:p w14:paraId="45E92BCB" w14:textId="77777777" w:rsidR="00D336B5" w:rsidRDefault="00D336B5">
            <w:pPr>
              <w:spacing w:line="256" w:lineRule="auto"/>
              <w:jc w:val="center"/>
              <w:rPr>
                <w:lang w:eastAsia="en-US"/>
              </w:rPr>
            </w:pPr>
            <w:r>
              <w:rPr>
                <w:lang w:eastAsia="en-US"/>
              </w:rPr>
              <w:t xml:space="preserve"> </w:t>
            </w:r>
          </w:p>
          <w:p w14:paraId="1D41EA35" w14:textId="77777777" w:rsidR="00D336B5" w:rsidRDefault="00D336B5">
            <w:pPr>
              <w:spacing w:line="256" w:lineRule="auto"/>
              <w:jc w:val="center"/>
              <w:rPr>
                <w:lang w:eastAsia="en-US"/>
              </w:rPr>
            </w:pPr>
            <w:r>
              <w:rPr>
                <w:b/>
                <w:bCs/>
                <w:lang w:eastAsia="en-US"/>
              </w:rPr>
              <w:t>MATERIJALNI RESURSI</w:t>
            </w:r>
            <w:r>
              <w:rPr>
                <w:lang w:eastAsia="en-US"/>
              </w:rPr>
              <w:t xml:space="preserve"> </w:t>
            </w:r>
          </w:p>
        </w:tc>
        <w:tc>
          <w:tcPr>
            <w:tcW w:w="1548" w:type="dxa"/>
            <w:tcBorders>
              <w:top w:val="nil"/>
              <w:left w:val="nil"/>
              <w:bottom w:val="single" w:sz="8" w:space="0" w:color="BFBFBF" w:themeColor="background1" w:themeShade="BF"/>
              <w:right w:val="single" w:sz="8" w:space="0" w:color="BFBFBF" w:themeColor="background1" w:themeShade="BF"/>
            </w:tcBorders>
            <w:shd w:val="clear" w:color="auto" w:fill="D6CFB4"/>
            <w:hideMark/>
          </w:tcPr>
          <w:p w14:paraId="04C2B678" w14:textId="77777777" w:rsidR="00D336B5" w:rsidRDefault="00D336B5">
            <w:pPr>
              <w:spacing w:line="256" w:lineRule="auto"/>
              <w:jc w:val="center"/>
              <w:rPr>
                <w:lang w:eastAsia="en-US"/>
              </w:rPr>
            </w:pPr>
            <w:r>
              <w:rPr>
                <w:lang w:eastAsia="en-US"/>
              </w:rPr>
              <w:t xml:space="preserve"> </w:t>
            </w:r>
          </w:p>
          <w:p w14:paraId="3CDECA73" w14:textId="77777777" w:rsidR="00D336B5" w:rsidRDefault="00D336B5">
            <w:pPr>
              <w:spacing w:line="256" w:lineRule="auto"/>
              <w:jc w:val="center"/>
              <w:rPr>
                <w:lang w:eastAsia="en-US"/>
              </w:rPr>
            </w:pPr>
            <w:r>
              <w:rPr>
                <w:b/>
                <w:bCs/>
                <w:lang w:eastAsia="en-US"/>
              </w:rPr>
              <w:t>MEĐU-PREDMETNE TEME</w:t>
            </w:r>
            <w:r>
              <w:rPr>
                <w:lang w:eastAsia="en-US"/>
              </w:rPr>
              <w:t xml:space="preserve"> </w:t>
            </w:r>
          </w:p>
        </w:tc>
        <w:tc>
          <w:tcPr>
            <w:tcW w:w="2887" w:type="dxa"/>
            <w:tcBorders>
              <w:top w:val="nil"/>
              <w:left w:val="nil"/>
              <w:bottom w:val="single" w:sz="8" w:space="0" w:color="BFBFBF" w:themeColor="background1" w:themeShade="BF"/>
              <w:right w:val="single" w:sz="8" w:space="0" w:color="BFBFBF" w:themeColor="background1" w:themeShade="BF"/>
            </w:tcBorders>
            <w:shd w:val="clear" w:color="auto" w:fill="8EAADB" w:themeFill="accent1" w:themeFillTint="99"/>
            <w:hideMark/>
          </w:tcPr>
          <w:p w14:paraId="4A0961BD" w14:textId="77777777" w:rsidR="00D336B5" w:rsidRDefault="00D336B5">
            <w:pPr>
              <w:spacing w:line="256" w:lineRule="auto"/>
              <w:jc w:val="center"/>
              <w:rPr>
                <w:lang w:eastAsia="en-US"/>
              </w:rPr>
            </w:pPr>
            <w:r>
              <w:rPr>
                <w:lang w:eastAsia="en-US"/>
              </w:rPr>
              <w:t xml:space="preserve"> </w:t>
            </w:r>
          </w:p>
          <w:p w14:paraId="64F75FD5" w14:textId="77777777" w:rsidR="00D336B5" w:rsidRDefault="00D336B5">
            <w:pPr>
              <w:spacing w:line="256" w:lineRule="auto"/>
              <w:jc w:val="center"/>
              <w:rPr>
                <w:lang w:eastAsia="en-US"/>
              </w:rPr>
            </w:pPr>
            <w:r>
              <w:rPr>
                <w:b/>
                <w:bCs/>
                <w:lang w:eastAsia="en-US"/>
              </w:rPr>
              <w:t>NAČIN PRAĆENJA I PROVJERE ISHODA / POSTIGNUĆA</w:t>
            </w:r>
            <w:r>
              <w:rPr>
                <w:lang w:eastAsia="en-US"/>
              </w:rPr>
              <w:t xml:space="preserve"> </w:t>
            </w:r>
          </w:p>
        </w:tc>
      </w:tr>
      <w:tr w:rsidR="00D336B5" w14:paraId="36B51B09" w14:textId="77777777" w:rsidTr="00D336B5">
        <w:trPr>
          <w:trHeight w:val="2625"/>
        </w:trPr>
        <w:tc>
          <w:tcPr>
            <w:tcW w:w="2321"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2F2F2" w:themeFill="background1" w:themeFillShade="F2"/>
            <w:hideMark/>
          </w:tcPr>
          <w:p w14:paraId="69FE867A" w14:textId="77777777" w:rsidR="00D336B5" w:rsidRDefault="00D336B5">
            <w:pPr>
              <w:spacing w:line="256" w:lineRule="auto"/>
              <w:jc w:val="center"/>
              <w:rPr>
                <w:lang w:eastAsia="en-US"/>
              </w:rPr>
            </w:pPr>
            <w:r>
              <w:rPr>
                <w:b/>
                <w:bCs/>
                <w:sz w:val="20"/>
                <w:szCs w:val="20"/>
                <w:lang w:eastAsia="en-US"/>
              </w:rPr>
              <w:t xml:space="preserve"> </w:t>
            </w:r>
          </w:p>
          <w:p w14:paraId="6479E0F1" w14:textId="77777777" w:rsidR="00D336B5" w:rsidRDefault="00D336B5">
            <w:pPr>
              <w:spacing w:line="256" w:lineRule="auto"/>
              <w:jc w:val="center"/>
              <w:rPr>
                <w:lang w:eastAsia="en-US"/>
              </w:rPr>
            </w:pPr>
            <w:r>
              <w:rPr>
                <w:lang w:eastAsia="en-US"/>
              </w:rPr>
              <w:t>Provođenje projekta prema već utvrđenim smjernicama, pribavljanje suglasnosti roditelja, kupovina kompleta knjiga potrebnog za projekt.</w:t>
            </w:r>
            <w:r>
              <w:rPr>
                <w:b/>
                <w:bCs/>
                <w:lang w:eastAsia="en-US"/>
              </w:rPr>
              <w:t xml:space="preserve"> </w:t>
            </w:r>
          </w:p>
        </w:tc>
        <w:tc>
          <w:tcPr>
            <w:tcW w:w="2396"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2F2F2" w:themeFill="background1" w:themeFillShade="F2"/>
            <w:hideMark/>
          </w:tcPr>
          <w:p w14:paraId="32B77510" w14:textId="77777777" w:rsidR="00D336B5" w:rsidRDefault="00D336B5">
            <w:pPr>
              <w:spacing w:line="256" w:lineRule="auto"/>
              <w:jc w:val="center"/>
              <w:rPr>
                <w:lang w:eastAsia="en-US"/>
              </w:rPr>
            </w:pPr>
            <w:r>
              <w:rPr>
                <w:sz w:val="20"/>
                <w:szCs w:val="20"/>
                <w:lang w:eastAsia="en-US"/>
              </w:rPr>
              <w:t xml:space="preserve"> </w:t>
            </w:r>
          </w:p>
          <w:p w14:paraId="4312B5C9" w14:textId="77777777" w:rsidR="00D336B5" w:rsidRDefault="00D336B5">
            <w:pPr>
              <w:spacing w:line="256" w:lineRule="auto"/>
              <w:jc w:val="center"/>
              <w:rPr>
                <w:lang w:eastAsia="en-US"/>
              </w:rPr>
            </w:pPr>
            <w:r>
              <w:rPr>
                <w:lang w:eastAsia="en-US"/>
              </w:rPr>
              <w:t xml:space="preserve">Naša mala knjižnica je međunarodni projekt (Slovenija, Estonija, Hrvatska) poticanja kritičkog čitanja od najranije dobi. Namijenjen je učenicima od 7 do 10 godina. Projektom se povezuju učenici, nastavnici, stručni suradnici i roditelji. </w:t>
            </w:r>
          </w:p>
          <w:p w14:paraId="3FD4CB18" w14:textId="77777777" w:rsidR="00D336B5" w:rsidRDefault="00D336B5">
            <w:pPr>
              <w:spacing w:line="256" w:lineRule="auto"/>
              <w:jc w:val="center"/>
              <w:rPr>
                <w:lang w:eastAsia="en-US"/>
              </w:rPr>
            </w:pPr>
            <w:r>
              <w:rPr>
                <w:lang w:eastAsia="en-US"/>
              </w:rPr>
              <w:t xml:space="preserve"> </w:t>
            </w:r>
          </w:p>
          <w:p w14:paraId="618020D9" w14:textId="77777777" w:rsidR="00D336B5" w:rsidRDefault="00D336B5">
            <w:pPr>
              <w:spacing w:line="256" w:lineRule="auto"/>
              <w:jc w:val="center"/>
              <w:rPr>
                <w:lang w:eastAsia="en-US"/>
              </w:rPr>
            </w:pPr>
            <w:r>
              <w:rPr>
                <w:lang w:eastAsia="en-US"/>
              </w:rPr>
              <w:t xml:space="preserve"> </w:t>
            </w:r>
          </w:p>
          <w:p w14:paraId="0B790977" w14:textId="77777777" w:rsidR="00D336B5" w:rsidRDefault="00D336B5">
            <w:pPr>
              <w:spacing w:line="256" w:lineRule="auto"/>
              <w:rPr>
                <w:lang w:eastAsia="en-US"/>
              </w:rPr>
            </w:pPr>
            <w:r>
              <w:rPr>
                <w:lang w:eastAsia="en-US"/>
              </w:rPr>
              <w:t xml:space="preserve"> </w:t>
            </w:r>
          </w:p>
        </w:tc>
        <w:tc>
          <w:tcPr>
            <w:tcW w:w="1671"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2F2F2" w:themeFill="background1" w:themeFillShade="F2"/>
            <w:hideMark/>
          </w:tcPr>
          <w:p w14:paraId="3D6CCB89" w14:textId="77777777" w:rsidR="00D336B5" w:rsidRDefault="00D336B5">
            <w:pPr>
              <w:spacing w:line="256" w:lineRule="auto"/>
              <w:jc w:val="center"/>
              <w:rPr>
                <w:lang w:eastAsia="en-US"/>
              </w:rPr>
            </w:pPr>
            <w:r>
              <w:rPr>
                <w:sz w:val="20"/>
                <w:szCs w:val="20"/>
                <w:lang w:eastAsia="en-US"/>
              </w:rPr>
              <w:t xml:space="preserve"> </w:t>
            </w:r>
          </w:p>
          <w:p w14:paraId="11C90E2E" w14:textId="77777777" w:rsidR="00D336B5" w:rsidRDefault="00D336B5">
            <w:pPr>
              <w:spacing w:line="256" w:lineRule="auto"/>
              <w:jc w:val="center"/>
              <w:rPr>
                <w:lang w:eastAsia="en-US"/>
              </w:rPr>
            </w:pPr>
            <w:r>
              <w:rPr>
                <w:lang w:eastAsia="en-US"/>
              </w:rPr>
              <w:t xml:space="preserve">Učenici će istraživati, naučiti nešto novo o zemljama iz koje dolaze autori knjiga koje čitamo u projektu.  </w:t>
            </w:r>
          </w:p>
          <w:p w14:paraId="6931B228" w14:textId="77777777" w:rsidR="00D336B5" w:rsidRDefault="00D336B5">
            <w:pPr>
              <w:spacing w:line="256" w:lineRule="auto"/>
              <w:jc w:val="center"/>
              <w:rPr>
                <w:lang w:eastAsia="en-US"/>
              </w:rPr>
            </w:pPr>
            <w:r>
              <w:rPr>
                <w:sz w:val="20"/>
                <w:szCs w:val="20"/>
                <w:lang w:eastAsia="en-US"/>
              </w:rPr>
              <w:t xml:space="preserve"> </w:t>
            </w:r>
          </w:p>
          <w:p w14:paraId="328C9242" w14:textId="77777777" w:rsidR="00D336B5" w:rsidRDefault="00D336B5">
            <w:pPr>
              <w:spacing w:line="256" w:lineRule="auto"/>
              <w:jc w:val="center"/>
              <w:rPr>
                <w:lang w:eastAsia="en-US"/>
              </w:rPr>
            </w:pPr>
            <w:r>
              <w:rPr>
                <w:lang w:eastAsia="en-US"/>
              </w:rPr>
              <w:t xml:space="preserve">Učenici će izdvojiti najdraže naslove. </w:t>
            </w:r>
          </w:p>
          <w:p w14:paraId="55D3ACC4" w14:textId="77777777" w:rsidR="00D336B5" w:rsidRDefault="00D336B5">
            <w:pPr>
              <w:spacing w:line="256" w:lineRule="auto"/>
              <w:jc w:val="center"/>
              <w:rPr>
                <w:lang w:eastAsia="en-US"/>
              </w:rPr>
            </w:pPr>
            <w:r>
              <w:rPr>
                <w:lang w:eastAsia="en-US"/>
              </w:rPr>
              <w:t xml:space="preserve"> </w:t>
            </w:r>
          </w:p>
          <w:p w14:paraId="3497BD49" w14:textId="77777777" w:rsidR="00D336B5" w:rsidRDefault="00D336B5">
            <w:pPr>
              <w:spacing w:line="256" w:lineRule="auto"/>
              <w:jc w:val="center"/>
              <w:rPr>
                <w:lang w:eastAsia="en-US"/>
              </w:rPr>
            </w:pPr>
            <w:r>
              <w:rPr>
                <w:lang w:eastAsia="en-US"/>
              </w:rPr>
              <w:lastRenderedPageBreak/>
              <w:t xml:space="preserve">Učenici će razviti svoje čitalačke sposobnosti, kreativno stvarati i kritički razmišljati o pročitanome. </w:t>
            </w:r>
          </w:p>
          <w:p w14:paraId="3C456A71" w14:textId="77777777" w:rsidR="00D336B5" w:rsidRDefault="00D336B5">
            <w:pPr>
              <w:spacing w:line="256" w:lineRule="auto"/>
              <w:jc w:val="center"/>
              <w:rPr>
                <w:lang w:eastAsia="en-US"/>
              </w:rPr>
            </w:pPr>
            <w:r>
              <w:rPr>
                <w:lang w:eastAsia="en-US"/>
              </w:rPr>
              <w:t xml:space="preserve"> </w:t>
            </w:r>
          </w:p>
        </w:tc>
        <w:tc>
          <w:tcPr>
            <w:tcW w:w="1547"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2F2F2" w:themeFill="background1" w:themeFillShade="F2"/>
            <w:hideMark/>
          </w:tcPr>
          <w:p w14:paraId="4E11517C" w14:textId="77777777" w:rsidR="00D336B5" w:rsidRDefault="00D336B5">
            <w:pPr>
              <w:spacing w:line="256" w:lineRule="auto"/>
              <w:jc w:val="center"/>
              <w:rPr>
                <w:lang w:eastAsia="en-US"/>
              </w:rPr>
            </w:pPr>
            <w:r>
              <w:rPr>
                <w:color w:val="000000" w:themeColor="text1"/>
                <w:sz w:val="20"/>
                <w:szCs w:val="20"/>
                <w:lang w:eastAsia="en-US"/>
              </w:rPr>
              <w:lastRenderedPageBreak/>
              <w:t xml:space="preserve"> </w:t>
            </w:r>
          </w:p>
          <w:p w14:paraId="096FD31F" w14:textId="77777777" w:rsidR="00D336B5" w:rsidRDefault="00D336B5">
            <w:pPr>
              <w:spacing w:line="256" w:lineRule="auto"/>
              <w:jc w:val="center"/>
              <w:rPr>
                <w:lang w:eastAsia="en-US"/>
              </w:rPr>
            </w:pPr>
            <w:r>
              <w:rPr>
                <w:color w:val="000000" w:themeColor="text1"/>
                <w:lang w:eastAsia="en-US"/>
              </w:rPr>
              <w:t xml:space="preserve">Rad u skupini, u paru, individualni. </w:t>
            </w:r>
          </w:p>
        </w:tc>
        <w:tc>
          <w:tcPr>
            <w:tcW w:w="1671" w:type="dxa"/>
            <w:gridSpan w:val="2"/>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2F2F2" w:themeFill="background1" w:themeFillShade="F2"/>
            <w:hideMark/>
          </w:tcPr>
          <w:p w14:paraId="22031445" w14:textId="77777777" w:rsidR="00D336B5" w:rsidRDefault="00D336B5">
            <w:pPr>
              <w:spacing w:line="256" w:lineRule="auto"/>
              <w:jc w:val="center"/>
              <w:rPr>
                <w:lang w:eastAsia="en-US"/>
              </w:rPr>
            </w:pPr>
            <w:r>
              <w:rPr>
                <w:color w:val="000000" w:themeColor="text1"/>
                <w:sz w:val="20"/>
                <w:szCs w:val="20"/>
                <w:lang w:eastAsia="en-US"/>
              </w:rPr>
              <w:t xml:space="preserve"> </w:t>
            </w:r>
          </w:p>
          <w:p w14:paraId="6B2D63E5" w14:textId="77777777" w:rsidR="00D336B5" w:rsidRDefault="00D336B5">
            <w:pPr>
              <w:spacing w:line="256" w:lineRule="auto"/>
              <w:jc w:val="center"/>
              <w:rPr>
                <w:lang w:eastAsia="en-US"/>
              </w:rPr>
            </w:pPr>
            <w:r>
              <w:rPr>
                <w:color w:val="000000" w:themeColor="text1"/>
                <w:lang w:eastAsia="en-US"/>
              </w:rPr>
              <w:t xml:space="preserve">Učenici će redovito izvršavati zadatke, kreativno izrađivati knjižnog lika, sudjelovati u čitateljskom kutku i izraditi čitateljski vlakić. </w:t>
            </w:r>
          </w:p>
        </w:tc>
        <w:tc>
          <w:tcPr>
            <w:tcW w:w="1410" w:type="dxa"/>
            <w:gridSpan w:val="2"/>
            <w:tcBorders>
              <w:top w:val="single" w:sz="8" w:space="0" w:color="BFBFBF" w:themeColor="background1" w:themeShade="BF"/>
              <w:left w:val="nil"/>
              <w:bottom w:val="single" w:sz="8" w:space="0" w:color="BFBFBF" w:themeColor="background1" w:themeShade="BF"/>
              <w:right w:val="single" w:sz="8" w:space="0" w:color="BFBFBF" w:themeColor="background1" w:themeShade="BF"/>
            </w:tcBorders>
            <w:shd w:val="clear" w:color="auto" w:fill="F2F2F2" w:themeFill="background1" w:themeFillShade="F2"/>
            <w:hideMark/>
          </w:tcPr>
          <w:p w14:paraId="475E374F" w14:textId="77777777" w:rsidR="00D336B5" w:rsidRDefault="00D336B5">
            <w:pPr>
              <w:spacing w:line="256" w:lineRule="auto"/>
              <w:jc w:val="center"/>
              <w:rPr>
                <w:lang w:eastAsia="en-US"/>
              </w:rPr>
            </w:pPr>
            <w:r>
              <w:rPr>
                <w:color w:val="000000" w:themeColor="text1"/>
                <w:sz w:val="20"/>
                <w:szCs w:val="20"/>
                <w:lang w:eastAsia="en-US"/>
              </w:rPr>
              <w:t xml:space="preserve"> </w:t>
            </w:r>
          </w:p>
          <w:p w14:paraId="047CB9EE" w14:textId="77777777" w:rsidR="00D336B5" w:rsidRDefault="00D336B5">
            <w:pPr>
              <w:spacing w:line="256" w:lineRule="auto"/>
              <w:jc w:val="center"/>
              <w:rPr>
                <w:lang w:eastAsia="en-US"/>
              </w:rPr>
            </w:pPr>
            <w:r>
              <w:rPr>
                <w:color w:val="000000" w:themeColor="text1"/>
                <w:lang w:eastAsia="en-US"/>
              </w:rPr>
              <w:t>Knjige i radne materijale za projekt kupuje škola i one ostaju</w:t>
            </w:r>
            <w:r>
              <w:rPr>
                <w:rFonts w:ascii="Segoe UI" w:eastAsia="Segoe UI" w:hAnsi="Segoe UI" w:cs="Segoe UI"/>
                <w:color w:val="000000" w:themeColor="text1"/>
                <w:lang w:eastAsia="en-US"/>
              </w:rPr>
              <w:t xml:space="preserve"> </w:t>
            </w:r>
            <w:r>
              <w:rPr>
                <w:color w:val="000000" w:themeColor="text1"/>
                <w:lang w:eastAsia="en-US"/>
              </w:rPr>
              <w:t xml:space="preserve">školskoj knjižnici. – </w:t>
            </w:r>
            <w:r>
              <w:rPr>
                <w:b/>
                <w:bCs/>
                <w:color w:val="000000" w:themeColor="text1"/>
                <w:lang w:eastAsia="en-US"/>
              </w:rPr>
              <w:t>učenici besplatno sudjeluju u projektu.</w:t>
            </w:r>
            <w:r>
              <w:rPr>
                <w:color w:val="000000" w:themeColor="text1"/>
                <w:lang w:eastAsia="en-US"/>
              </w:rPr>
              <w:t xml:space="preserve"> </w:t>
            </w:r>
          </w:p>
        </w:tc>
        <w:tc>
          <w:tcPr>
            <w:tcW w:w="1548" w:type="dxa"/>
            <w:tcBorders>
              <w:top w:val="single" w:sz="8" w:space="0" w:color="BFBFBF" w:themeColor="background1" w:themeShade="BF"/>
              <w:left w:val="nil"/>
              <w:bottom w:val="single" w:sz="8" w:space="0" w:color="BFBFBF" w:themeColor="background1" w:themeShade="BF"/>
              <w:right w:val="single" w:sz="8" w:space="0" w:color="BFBFBF" w:themeColor="background1" w:themeShade="BF"/>
            </w:tcBorders>
            <w:shd w:val="clear" w:color="auto" w:fill="F2F2F2" w:themeFill="background1" w:themeFillShade="F2"/>
            <w:hideMark/>
          </w:tcPr>
          <w:p w14:paraId="3FF585F9" w14:textId="77777777" w:rsidR="00D336B5" w:rsidRDefault="00D336B5">
            <w:pPr>
              <w:spacing w:line="256" w:lineRule="auto"/>
              <w:rPr>
                <w:lang w:eastAsia="en-US"/>
              </w:rPr>
            </w:pPr>
            <w:r>
              <w:rPr>
                <w:color w:val="000000" w:themeColor="text1"/>
                <w:lang w:eastAsia="en-US"/>
              </w:rPr>
              <w:t xml:space="preserve"> </w:t>
            </w:r>
          </w:p>
          <w:p w14:paraId="4921893C" w14:textId="77777777" w:rsidR="00D336B5" w:rsidRDefault="00D336B5">
            <w:pPr>
              <w:spacing w:line="256" w:lineRule="auto"/>
              <w:jc w:val="center"/>
              <w:rPr>
                <w:lang w:eastAsia="en-US"/>
              </w:rPr>
            </w:pPr>
            <w:r>
              <w:rPr>
                <w:color w:val="231F20"/>
                <w:lang w:eastAsia="en-US"/>
              </w:rPr>
              <w:t xml:space="preserve">goo A.2.1. </w:t>
            </w:r>
          </w:p>
          <w:p w14:paraId="269A8C3A" w14:textId="77777777" w:rsidR="00D336B5" w:rsidRDefault="00D336B5">
            <w:pPr>
              <w:spacing w:line="256" w:lineRule="auto"/>
              <w:jc w:val="center"/>
              <w:rPr>
                <w:lang w:eastAsia="en-US"/>
              </w:rPr>
            </w:pPr>
            <w:r>
              <w:rPr>
                <w:color w:val="231F20"/>
                <w:lang w:eastAsia="en-US"/>
              </w:rPr>
              <w:t xml:space="preserve"> </w:t>
            </w:r>
          </w:p>
          <w:p w14:paraId="12026736" w14:textId="77777777" w:rsidR="00D336B5" w:rsidRDefault="00D336B5">
            <w:pPr>
              <w:spacing w:line="256" w:lineRule="auto"/>
              <w:jc w:val="center"/>
              <w:rPr>
                <w:lang w:eastAsia="en-US"/>
              </w:rPr>
            </w:pPr>
            <w:r>
              <w:rPr>
                <w:color w:val="231F20"/>
                <w:lang w:eastAsia="en-US"/>
              </w:rPr>
              <w:t xml:space="preserve">osr A.2.1. </w:t>
            </w:r>
          </w:p>
          <w:p w14:paraId="013E49CE" w14:textId="77777777" w:rsidR="00D336B5" w:rsidRDefault="00D336B5">
            <w:pPr>
              <w:spacing w:line="256" w:lineRule="auto"/>
              <w:jc w:val="center"/>
              <w:rPr>
                <w:lang w:eastAsia="en-US"/>
              </w:rPr>
            </w:pPr>
            <w:r>
              <w:rPr>
                <w:color w:val="231F20"/>
                <w:lang w:eastAsia="en-US"/>
              </w:rPr>
              <w:t xml:space="preserve"> </w:t>
            </w:r>
          </w:p>
          <w:p w14:paraId="4DA20661" w14:textId="77777777" w:rsidR="00D336B5" w:rsidRDefault="00D336B5">
            <w:pPr>
              <w:spacing w:line="256" w:lineRule="auto"/>
              <w:jc w:val="center"/>
              <w:rPr>
                <w:lang w:eastAsia="en-US"/>
              </w:rPr>
            </w:pPr>
            <w:r>
              <w:rPr>
                <w:color w:val="231F20"/>
                <w:lang w:eastAsia="en-US"/>
              </w:rPr>
              <w:t xml:space="preserve">uku A.2.2. </w:t>
            </w:r>
          </w:p>
          <w:p w14:paraId="5BDB86F6" w14:textId="77777777" w:rsidR="00D336B5" w:rsidRDefault="00D336B5">
            <w:pPr>
              <w:spacing w:line="256" w:lineRule="auto"/>
              <w:jc w:val="center"/>
              <w:rPr>
                <w:lang w:eastAsia="en-US"/>
              </w:rPr>
            </w:pPr>
            <w:r>
              <w:rPr>
                <w:color w:val="231F20"/>
                <w:lang w:eastAsia="en-US"/>
              </w:rPr>
              <w:t xml:space="preserve"> </w:t>
            </w:r>
          </w:p>
          <w:p w14:paraId="0FD57ADD" w14:textId="77777777" w:rsidR="00D336B5" w:rsidRDefault="00D336B5">
            <w:pPr>
              <w:spacing w:line="256" w:lineRule="auto"/>
              <w:jc w:val="center"/>
              <w:rPr>
                <w:lang w:eastAsia="en-US"/>
              </w:rPr>
            </w:pPr>
            <w:r>
              <w:rPr>
                <w:color w:val="231F20"/>
                <w:lang w:eastAsia="en-US"/>
              </w:rPr>
              <w:t xml:space="preserve">uku A.2.3. </w:t>
            </w:r>
          </w:p>
          <w:p w14:paraId="0BD72E8E" w14:textId="77777777" w:rsidR="00D336B5" w:rsidRDefault="00D336B5">
            <w:pPr>
              <w:spacing w:line="256" w:lineRule="auto"/>
              <w:jc w:val="center"/>
              <w:rPr>
                <w:lang w:eastAsia="en-US"/>
              </w:rPr>
            </w:pPr>
            <w:r>
              <w:rPr>
                <w:color w:val="231F20"/>
                <w:lang w:eastAsia="en-US"/>
              </w:rPr>
              <w:t xml:space="preserve"> </w:t>
            </w:r>
          </w:p>
          <w:p w14:paraId="5921AEE3" w14:textId="77777777" w:rsidR="00D336B5" w:rsidRDefault="00D336B5">
            <w:pPr>
              <w:spacing w:line="256" w:lineRule="auto"/>
              <w:jc w:val="center"/>
              <w:rPr>
                <w:lang w:eastAsia="en-US"/>
              </w:rPr>
            </w:pPr>
            <w:r>
              <w:rPr>
                <w:color w:val="231F20"/>
                <w:lang w:eastAsia="en-US"/>
              </w:rPr>
              <w:t xml:space="preserve">uku A.2.4. </w:t>
            </w:r>
          </w:p>
        </w:tc>
        <w:tc>
          <w:tcPr>
            <w:tcW w:w="2887" w:type="dxa"/>
            <w:tcBorders>
              <w:top w:val="single" w:sz="8" w:space="0" w:color="BFBFBF" w:themeColor="background1" w:themeShade="BF"/>
              <w:left w:val="nil"/>
              <w:bottom w:val="single" w:sz="8" w:space="0" w:color="BFBFBF" w:themeColor="background1" w:themeShade="BF"/>
              <w:right w:val="single" w:sz="8" w:space="0" w:color="BFBFBF" w:themeColor="background1" w:themeShade="BF"/>
            </w:tcBorders>
            <w:shd w:val="clear" w:color="auto" w:fill="F2F2F2" w:themeFill="background1" w:themeFillShade="F2"/>
            <w:hideMark/>
          </w:tcPr>
          <w:p w14:paraId="7C3F283B" w14:textId="77777777" w:rsidR="00D336B5" w:rsidRDefault="00D336B5">
            <w:pPr>
              <w:spacing w:line="256" w:lineRule="auto"/>
              <w:jc w:val="center"/>
              <w:rPr>
                <w:lang w:eastAsia="en-US"/>
              </w:rPr>
            </w:pPr>
            <w:r>
              <w:rPr>
                <w:color w:val="000000" w:themeColor="text1"/>
                <w:sz w:val="20"/>
                <w:szCs w:val="20"/>
                <w:lang w:eastAsia="en-US"/>
              </w:rPr>
              <w:t xml:space="preserve"> </w:t>
            </w:r>
          </w:p>
          <w:p w14:paraId="1DF7639C" w14:textId="77777777" w:rsidR="00D336B5" w:rsidRDefault="00D336B5">
            <w:pPr>
              <w:spacing w:line="256" w:lineRule="auto"/>
              <w:jc w:val="center"/>
              <w:rPr>
                <w:lang w:eastAsia="en-US"/>
              </w:rPr>
            </w:pPr>
            <w:r>
              <w:rPr>
                <w:color w:val="000000" w:themeColor="text1"/>
                <w:lang w:eastAsia="en-US"/>
              </w:rPr>
              <w:t>Nakon provedbe projekta, učenici dobivaju diplome za sudjelovanje u projektu.</w:t>
            </w:r>
          </w:p>
        </w:tc>
      </w:tr>
      <w:bookmarkEnd w:id="114"/>
    </w:tbl>
    <w:p w14:paraId="5CDAE70F" w14:textId="77777777" w:rsidR="00D336B5" w:rsidRDefault="00D336B5" w:rsidP="00D336B5"/>
    <w:p w14:paraId="54DF0C88" w14:textId="77777777" w:rsidR="00D336B5" w:rsidRDefault="00D336B5" w:rsidP="00D336B5">
      <w:pPr>
        <w:rPr>
          <w:b/>
          <w:bCs/>
        </w:rPr>
      </w:pPr>
    </w:p>
    <w:p w14:paraId="2FFD93DC" w14:textId="77777777" w:rsidR="00D336B5" w:rsidRDefault="00D336B5" w:rsidP="00D336B5">
      <w:pPr>
        <w:rPr>
          <w:b/>
          <w:bCs/>
        </w:rPr>
      </w:pPr>
    </w:p>
    <w:p w14:paraId="57BC6ACA" w14:textId="77777777" w:rsidR="00D336B5" w:rsidRDefault="00D336B5" w:rsidP="00D336B5">
      <w:pPr>
        <w:rPr>
          <w:b/>
          <w:bCs/>
        </w:rPr>
      </w:pPr>
    </w:p>
    <w:p w14:paraId="72C1A26E" w14:textId="77777777" w:rsidR="00D336B5" w:rsidRDefault="00D336B5" w:rsidP="00D336B5">
      <w:pPr>
        <w:rPr>
          <w:b/>
          <w:bCs/>
        </w:rPr>
      </w:pPr>
    </w:p>
    <w:p w14:paraId="3EFEFB98" w14:textId="77777777" w:rsidR="00D336B5" w:rsidRDefault="00D336B5" w:rsidP="00D336B5">
      <w:pPr>
        <w:rPr>
          <w:b/>
          <w:bCs/>
        </w:rPr>
      </w:pPr>
    </w:p>
    <w:p w14:paraId="3CCA3137" w14:textId="77777777" w:rsidR="00D336B5" w:rsidRDefault="00D336B5" w:rsidP="00D336B5">
      <w:pPr>
        <w:rPr>
          <w:b/>
          <w:bCs/>
        </w:rPr>
      </w:pPr>
    </w:p>
    <w:p w14:paraId="2C0E069B" w14:textId="77777777" w:rsidR="009D0FA1" w:rsidRDefault="009D0FA1" w:rsidP="00D336B5">
      <w:pPr>
        <w:rPr>
          <w:b/>
          <w:bCs/>
        </w:rPr>
      </w:pPr>
    </w:p>
    <w:p w14:paraId="21E28CD6" w14:textId="77777777" w:rsidR="00D336B5" w:rsidRDefault="00D336B5" w:rsidP="00D336B5">
      <w:pPr>
        <w:rPr>
          <w:b/>
          <w:bCs/>
        </w:rPr>
      </w:pPr>
    </w:p>
    <w:p w14:paraId="71C9BC61" w14:textId="77777777" w:rsidR="00D336B5" w:rsidRDefault="00D336B5" w:rsidP="00D336B5">
      <w:pPr>
        <w:rPr>
          <w:b/>
          <w:bCs/>
        </w:rPr>
      </w:pPr>
    </w:p>
    <w:p w14:paraId="16BBF52E" w14:textId="77777777" w:rsidR="00D336B5" w:rsidRDefault="00D336B5" w:rsidP="00D336B5">
      <w:pPr>
        <w:rPr>
          <w:b/>
          <w:bCs/>
        </w:rPr>
      </w:pPr>
    </w:p>
    <w:p w14:paraId="457B127A" w14:textId="77777777" w:rsidR="00D336B5" w:rsidRDefault="00D336B5" w:rsidP="00D336B5">
      <w:pPr>
        <w:rPr>
          <w:b/>
          <w:bCs/>
        </w:rPr>
      </w:pPr>
    </w:p>
    <w:p w14:paraId="6AC9E48A" w14:textId="77777777" w:rsidR="00D336B5" w:rsidRDefault="00D336B5" w:rsidP="00D336B5">
      <w:pPr>
        <w:rPr>
          <w:b/>
          <w:bCs/>
        </w:rPr>
      </w:pPr>
    </w:p>
    <w:p w14:paraId="778C145D" w14:textId="77777777" w:rsidR="00D336B5" w:rsidRDefault="00D336B5" w:rsidP="00D336B5">
      <w:pPr>
        <w:rPr>
          <w:b/>
          <w:bCs/>
        </w:rPr>
      </w:pPr>
    </w:p>
    <w:p w14:paraId="25CDF2E6" w14:textId="77777777" w:rsidR="00D336B5" w:rsidRDefault="00D336B5" w:rsidP="00D336B5">
      <w:pPr>
        <w:rPr>
          <w:b/>
          <w:bCs/>
        </w:rPr>
      </w:pPr>
    </w:p>
    <w:p w14:paraId="0BF08E55" w14:textId="77777777" w:rsidR="00D336B5" w:rsidRDefault="00D336B5" w:rsidP="00D336B5">
      <w:pPr>
        <w:rPr>
          <w:b/>
          <w:sz w:val="28"/>
          <w:szCs w:val="28"/>
        </w:rPr>
      </w:pPr>
    </w:p>
    <w:p w14:paraId="678F2C2E" w14:textId="77777777" w:rsidR="00996328" w:rsidRDefault="00996328" w:rsidP="00D336B5">
      <w:pPr>
        <w:rPr>
          <w:b/>
          <w:sz w:val="28"/>
          <w:szCs w:val="28"/>
        </w:rPr>
      </w:pPr>
    </w:p>
    <w:p w14:paraId="39BA5E9D" w14:textId="77777777" w:rsidR="00996328" w:rsidRDefault="00996328" w:rsidP="00D336B5">
      <w:pPr>
        <w:rPr>
          <w:b/>
          <w:sz w:val="28"/>
          <w:szCs w:val="28"/>
        </w:rPr>
      </w:pPr>
    </w:p>
    <w:p w14:paraId="6B7E841D" w14:textId="77777777" w:rsidR="00996328" w:rsidRDefault="00996328" w:rsidP="00D336B5">
      <w:pPr>
        <w:rPr>
          <w:b/>
          <w:sz w:val="28"/>
          <w:szCs w:val="28"/>
        </w:rPr>
      </w:pPr>
    </w:p>
    <w:p w14:paraId="48FA3254" w14:textId="77777777" w:rsidR="00996328" w:rsidRDefault="00996328" w:rsidP="00D336B5">
      <w:pPr>
        <w:rPr>
          <w:b/>
          <w:sz w:val="28"/>
          <w:szCs w:val="28"/>
        </w:rPr>
      </w:pPr>
    </w:p>
    <w:tbl>
      <w:tblPr>
        <w:tblStyle w:val="PlainTable11"/>
        <w:tblpPr w:leftFromText="180" w:rightFromText="180" w:vertAnchor="text" w:horzAnchor="margin" w:tblpXSpec="center" w:tblpY="92"/>
        <w:tblW w:w="15405" w:type="dxa"/>
        <w:tblLayout w:type="fixed"/>
        <w:tblLook w:val="04A0" w:firstRow="1" w:lastRow="0" w:firstColumn="1" w:lastColumn="0" w:noHBand="0" w:noVBand="1"/>
      </w:tblPr>
      <w:tblGrid>
        <w:gridCol w:w="1760"/>
        <w:gridCol w:w="2622"/>
        <w:gridCol w:w="1839"/>
        <w:gridCol w:w="1698"/>
        <w:gridCol w:w="104"/>
        <w:gridCol w:w="1736"/>
        <w:gridCol w:w="820"/>
        <w:gridCol w:w="737"/>
        <w:gridCol w:w="1698"/>
        <w:gridCol w:w="2391"/>
      </w:tblGrid>
      <w:tr w:rsidR="00D336B5" w14:paraId="25AA975A" w14:textId="77777777" w:rsidTr="00D336B5">
        <w:trPr>
          <w:cnfStyle w:val="100000000000" w:firstRow="1" w:lastRow="0" w:firstColumn="0" w:lastColumn="0" w:oddVBand="0" w:evenVBand="0" w:oddHBand="0" w:evenHBand="0" w:firstRowFirstColumn="0" w:firstRowLastColumn="0" w:lastRowFirstColumn="0" w:lastRowLastColumn="0"/>
          <w:trHeight w:val="841"/>
        </w:trPr>
        <w:tc>
          <w:tcPr>
            <w:cnfStyle w:val="001000000000" w:firstRow="0" w:lastRow="0" w:firstColumn="1" w:lastColumn="0" w:oddVBand="0" w:evenVBand="0" w:oddHBand="0" w:evenHBand="0" w:firstRowFirstColumn="0" w:firstRowLastColumn="0" w:lastRowFirstColumn="0" w:lastRowLastColumn="0"/>
            <w:tcW w:w="15398" w:type="dxa"/>
            <w:gridSpan w:val="10"/>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6910CF3" w14:textId="17857173" w:rsidR="00D336B5" w:rsidRPr="00996328" w:rsidRDefault="00D336B5" w:rsidP="00996328">
            <w:pPr>
              <w:pStyle w:val="Naslov2"/>
              <w:jc w:val="center"/>
              <w:outlineLvl w:val="1"/>
              <w:rPr>
                <w:b/>
                <w:bCs w:val="0"/>
                <w:lang w:eastAsia="en-US"/>
              </w:rPr>
            </w:pPr>
            <w:r>
              <w:rPr>
                <w:lang w:eastAsia="en-US"/>
              </w:rPr>
              <w:lastRenderedPageBreak/>
              <w:br/>
            </w:r>
            <w:bookmarkStart w:id="115" w:name="_Toc146837773"/>
            <w:r w:rsidRPr="00996328">
              <w:rPr>
                <w:b/>
                <w:bCs w:val="0"/>
                <w:lang w:eastAsia="en-US"/>
              </w:rPr>
              <w:t>7.9. Noć knjige</w:t>
            </w:r>
            <w:bookmarkEnd w:id="115"/>
          </w:p>
        </w:tc>
      </w:tr>
      <w:tr w:rsidR="00D336B5" w14:paraId="489CE791" w14:textId="77777777" w:rsidTr="00D336B5">
        <w:trPr>
          <w:cnfStyle w:val="000000100000" w:firstRow="0" w:lastRow="0" w:firstColumn="0" w:lastColumn="0" w:oddVBand="0" w:evenVBand="0" w:oddHBand="1" w:evenHBand="0" w:firstRowFirstColumn="0" w:firstRowLastColumn="0" w:lastRowFirstColumn="0" w:lastRowLastColumn="0"/>
          <w:trHeight w:val="1112"/>
        </w:trPr>
        <w:tc>
          <w:tcPr>
            <w:cnfStyle w:val="001000000000" w:firstRow="0" w:lastRow="0" w:firstColumn="1" w:lastColumn="0" w:oddVBand="0" w:evenVBand="0" w:oddHBand="0" w:evenHBand="0" w:firstRowFirstColumn="0" w:firstRowLastColumn="0" w:lastRowFirstColumn="0" w:lastRowLastColumn="0"/>
            <w:tcW w:w="6232" w:type="dxa"/>
            <w:gridSpan w:val="3"/>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hideMark/>
          </w:tcPr>
          <w:p w14:paraId="1C7D1FB4" w14:textId="77777777" w:rsidR="00D336B5" w:rsidRDefault="00D336B5">
            <w:pPr>
              <w:jc w:val="center"/>
              <w:rPr>
                <w:lang w:eastAsia="en-US"/>
              </w:rPr>
            </w:pPr>
            <w:r>
              <w:rPr>
                <w:b w:val="0"/>
                <w:lang w:eastAsia="en-US"/>
              </w:rPr>
              <w:br/>
            </w:r>
            <w:r>
              <w:rPr>
                <w:lang w:eastAsia="en-US"/>
              </w:rPr>
              <w:t>NOSITELJ/I AKTIVNOSTI:</w:t>
            </w:r>
          </w:p>
          <w:p w14:paraId="0736053A" w14:textId="77777777" w:rsidR="00D336B5" w:rsidRDefault="00D336B5">
            <w:pPr>
              <w:jc w:val="center"/>
              <w:rPr>
                <w:lang w:eastAsia="en-US"/>
              </w:rPr>
            </w:pPr>
            <w:r>
              <w:rPr>
                <w:lang w:eastAsia="en-US"/>
              </w:rPr>
              <w:t xml:space="preserve">Marija Pejić, </w:t>
            </w:r>
            <w:r>
              <w:rPr>
                <w:b w:val="0"/>
                <w:bCs w:val="0"/>
                <w:lang w:eastAsia="en-US"/>
              </w:rPr>
              <w:t>dip. knjižničar</w:t>
            </w:r>
          </w:p>
        </w:tc>
        <w:tc>
          <w:tcPr>
            <w:tcW w:w="1805" w:type="dxa"/>
            <w:gridSpan w:val="2"/>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hideMark/>
          </w:tcPr>
          <w:p w14:paraId="3E732476" w14:textId="77777777" w:rsidR="00D336B5" w:rsidRDefault="00D336B5">
            <w:pPr>
              <w:jc w:val="center"/>
              <w:cnfStyle w:val="000000100000" w:firstRow="0" w:lastRow="0" w:firstColumn="0" w:lastColumn="0" w:oddVBand="0" w:evenVBand="0" w:oddHBand="1" w:evenHBand="0" w:firstRowFirstColumn="0" w:firstRowLastColumn="0" w:lastRowFirstColumn="0" w:lastRowLastColumn="0"/>
              <w:rPr>
                <w:b/>
                <w:lang w:eastAsia="en-US"/>
              </w:rPr>
            </w:pPr>
            <w:r>
              <w:rPr>
                <w:b/>
                <w:lang w:eastAsia="en-US"/>
              </w:rPr>
              <w:br/>
              <w:t>SURADNICI:</w:t>
            </w:r>
          </w:p>
          <w:p w14:paraId="624AAB04" w14:textId="77777777" w:rsidR="00D336B5" w:rsidRDefault="00D336B5">
            <w:pPr>
              <w:jc w:val="center"/>
              <w:cnfStyle w:val="000000100000" w:firstRow="0" w:lastRow="0" w:firstColumn="0" w:lastColumn="0" w:oddVBand="0" w:evenVBand="0" w:oddHBand="1" w:evenHBand="0" w:firstRowFirstColumn="0" w:firstRowLastColumn="0" w:lastRowFirstColumn="0" w:lastRowLastColumn="0"/>
              <w:rPr>
                <w:bCs/>
                <w:lang w:eastAsia="en-US"/>
              </w:rPr>
            </w:pPr>
            <w:r>
              <w:rPr>
                <w:bCs/>
                <w:lang w:eastAsia="en-US"/>
              </w:rPr>
              <w:t>Nastavnici hrvatskog jezika</w:t>
            </w:r>
          </w:p>
        </w:tc>
        <w:tc>
          <w:tcPr>
            <w:tcW w:w="2560" w:type="dxa"/>
            <w:gridSpan w:val="2"/>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hideMark/>
          </w:tcPr>
          <w:p w14:paraId="658FA4B9" w14:textId="77777777" w:rsidR="00D336B5" w:rsidRDefault="00D336B5">
            <w:pPr>
              <w:jc w:val="center"/>
              <w:cnfStyle w:val="000000100000" w:firstRow="0" w:lastRow="0" w:firstColumn="0" w:lastColumn="0" w:oddVBand="0" w:evenVBand="0" w:oddHBand="1" w:evenHBand="0" w:firstRowFirstColumn="0" w:firstRowLastColumn="0" w:lastRowFirstColumn="0" w:lastRowLastColumn="0"/>
              <w:rPr>
                <w:b/>
                <w:lang w:eastAsia="en-US"/>
              </w:rPr>
            </w:pPr>
            <w:r>
              <w:rPr>
                <w:b/>
                <w:lang w:eastAsia="en-US"/>
              </w:rPr>
              <w:br/>
              <w:t xml:space="preserve">NAMIJENJENO: </w:t>
            </w:r>
          </w:p>
          <w:p w14:paraId="52AF391A" w14:textId="77777777" w:rsidR="00D336B5" w:rsidRDefault="00D336B5">
            <w:pPr>
              <w:jc w:val="center"/>
              <w:cnfStyle w:val="000000100000" w:firstRow="0" w:lastRow="0" w:firstColumn="0" w:lastColumn="0" w:oddVBand="0" w:evenVBand="0" w:oddHBand="1" w:evenHBand="0" w:firstRowFirstColumn="0" w:firstRowLastColumn="0" w:lastRowFirstColumn="0" w:lastRowLastColumn="0"/>
              <w:rPr>
                <w:bCs/>
                <w:lang w:eastAsia="en-US"/>
              </w:rPr>
            </w:pPr>
            <w:r>
              <w:rPr>
                <w:bCs/>
                <w:lang w:eastAsia="en-US"/>
              </w:rPr>
              <w:t>Učenicima od 5. do 8. razreda</w:t>
            </w:r>
          </w:p>
        </w:tc>
        <w:tc>
          <w:tcPr>
            <w:tcW w:w="2406" w:type="dxa"/>
            <w:gridSpan w:val="2"/>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hideMark/>
          </w:tcPr>
          <w:p w14:paraId="272E89DE" w14:textId="77777777" w:rsidR="00D336B5" w:rsidRDefault="00D336B5">
            <w:pPr>
              <w:jc w:val="center"/>
              <w:cnfStyle w:val="000000100000" w:firstRow="0" w:lastRow="0" w:firstColumn="0" w:lastColumn="0" w:oddVBand="0" w:evenVBand="0" w:oddHBand="1" w:evenHBand="0" w:firstRowFirstColumn="0" w:firstRowLastColumn="0" w:lastRowFirstColumn="0" w:lastRowLastColumn="0"/>
              <w:rPr>
                <w:b/>
                <w:lang w:eastAsia="en-US"/>
              </w:rPr>
            </w:pPr>
            <w:r>
              <w:rPr>
                <w:b/>
                <w:lang w:eastAsia="en-US"/>
              </w:rPr>
              <w:br/>
              <w:t>PREDVIĐENO VRIJEME REALIZACIJE:</w:t>
            </w:r>
          </w:p>
          <w:p w14:paraId="3F6BC0F2" w14:textId="77777777" w:rsidR="00D336B5" w:rsidRDefault="00D336B5">
            <w:pPr>
              <w:jc w:val="center"/>
              <w:cnfStyle w:val="000000100000" w:firstRow="0" w:lastRow="0" w:firstColumn="0" w:lastColumn="0" w:oddVBand="0" w:evenVBand="0" w:oddHBand="1" w:evenHBand="0" w:firstRowFirstColumn="0" w:firstRowLastColumn="0" w:lastRowFirstColumn="0" w:lastRowLastColumn="0"/>
              <w:rPr>
                <w:lang w:eastAsia="en-US"/>
              </w:rPr>
            </w:pPr>
            <w:r>
              <w:rPr>
                <w:lang w:eastAsia="en-US"/>
              </w:rPr>
              <w:t>travanj 2024.</w:t>
            </w:r>
          </w:p>
        </w:tc>
        <w:tc>
          <w:tcPr>
            <w:tcW w:w="2395" w:type="dxa"/>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hideMark/>
          </w:tcPr>
          <w:p w14:paraId="23D5DFB4" w14:textId="77777777" w:rsidR="00D336B5" w:rsidRDefault="00D336B5">
            <w:pPr>
              <w:jc w:val="center"/>
              <w:cnfStyle w:val="000000100000" w:firstRow="0" w:lastRow="0" w:firstColumn="0" w:lastColumn="0" w:oddVBand="0" w:evenVBand="0" w:oddHBand="1" w:evenHBand="0" w:firstRowFirstColumn="0" w:firstRowLastColumn="0" w:lastRowFirstColumn="0" w:lastRowLastColumn="0"/>
              <w:rPr>
                <w:b/>
                <w:lang w:eastAsia="en-US"/>
              </w:rPr>
            </w:pPr>
            <w:r>
              <w:rPr>
                <w:b/>
                <w:lang w:eastAsia="en-US"/>
              </w:rPr>
              <w:br/>
              <w:t>TRAJANJE AKTIVNOSTI:</w:t>
            </w:r>
          </w:p>
          <w:p w14:paraId="5EF3C36C" w14:textId="77777777" w:rsidR="00D336B5" w:rsidRDefault="00D336B5">
            <w:pPr>
              <w:jc w:val="center"/>
              <w:cnfStyle w:val="000000100000" w:firstRow="0" w:lastRow="0" w:firstColumn="0" w:lastColumn="0" w:oddVBand="0" w:evenVBand="0" w:oddHBand="1" w:evenHBand="0" w:firstRowFirstColumn="0" w:firstRowLastColumn="0" w:lastRowFirstColumn="0" w:lastRowLastColumn="0"/>
              <w:rPr>
                <w:bCs/>
                <w:lang w:eastAsia="en-US"/>
              </w:rPr>
            </w:pPr>
            <w:r>
              <w:rPr>
                <w:bCs/>
                <w:lang w:eastAsia="en-US"/>
              </w:rPr>
              <w:t>6 sati</w:t>
            </w:r>
          </w:p>
        </w:tc>
      </w:tr>
      <w:tr w:rsidR="00D336B5" w14:paraId="658D25D8" w14:textId="77777777" w:rsidTr="00D336B5">
        <w:trPr>
          <w:trHeight w:val="942"/>
        </w:trPr>
        <w:tc>
          <w:tcPr>
            <w:cnfStyle w:val="001000000000" w:firstRow="0" w:lastRow="0" w:firstColumn="1" w:lastColumn="0" w:oddVBand="0" w:evenVBand="0" w:oddHBand="0" w:evenHBand="0" w:firstRowFirstColumn="0" w:firstRowLastColumn="0" w:lastRowFirstColumn="0" w:lastRowLastColumn="0"/>
            <w:tcW w:w="1763"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C0C0C0"/>
          </w:tcPr>
          <w:p w14:paraId="466C7DA4" w14:textId="77777777" w:rsidR="00D336B5" w:rsidRDefault="00D336B5">
            <w:pPr>
              <w:jc w:val="center"/>
              <w:rPr>
                <w:lang w:eastAsia="en-US"/>
              </w:rPr>
            </w:pPr>
          </w:p>
          <w:p w14:paraId="4B1CDFDC" w14:textId="77777777" w:rsidR="00D336B5" w:rsidRDefault="00D336B5">
            <w:pPr>
              <w:jc w:val="center"/>
              <w:rPr>
                <w:lang w:eastAsia="en-US"/>
              </w:rPr>
            </w:pPr>
            <w:r>
              <w:rPr>
                <w:lang w:eastAsia="en-US"/>
              </w:rPr>
              <w:t>ODGOVORNOSTI NOSITELJA AKTIVNOSTI</w:t>
            </w:r>
          </w:p>
        </w:tc>
        <w:tc>
          <w:tcPr>
            <w:tcW w:w="2627"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EEAF6" w:themeFill="accent5" w:themeFillTint="33"/>
          </w:tcPr>
          <w:p w14:paraId="2DC4C840" w14:textId="77777777" w:rsidR="00D336B5" w:rsidRDefault="00D336B5">
            <w:pPr>
              <w:jc w:val="center"/>
              <w:cnfStyle w:val="000000000000" w:firstRow="0" w:lastRow="0" w:firstColumn="0" w:lastColumn="0" w:oddVBand="0" w:evenVBand="0" w:oddHBand="0" w:evenHBand="0" w:firstRowFirstColumn="0" w:firstRowLastColumn="0" w:lastRowFirstColumn="0" w:lastRowLastColumn="0"/>
              <w:rPr>
                <w:b/>
                <w:lang w:eastAsia="en-US"/>
              </w:rPr>
            </w:pPr>
          </w:p>
          <w:p w14:paraId="7143041B" w14:textId="77777777" w:rsidR="00D336B5" w:rsidRDefault="00D336B5">
            <w:pPr>
              <w:jc w:val="center"/>
              <w:cnfStyle w:val="000000000000" w:firstRow="0" w:lastRow="0" w:firstColumn="0" w:lastColumn="0" w:oddVBand="0" w:evenVBand="0" w:oddHBand="0" w:evenHBand="0" w:firstRowFirstColumn="0" w:firstRowLastColumn="0" w:lastRowFirstColumn="0" w:lastRowLastColumn="0"/>
              <w:rPr>
                <w:b/>
                <w:lang w:eastAsia="en-US"/>
              </w:rPr>
            </w:pPr>
            <w:r>
              <w:rPr>
                <w:b/>
                <w:lang w:eastAsia="en-US"/>
              </w:rPr>
              <w:t>CILJEVI AKTIVNOSTI</w:t>
            </w:r>
          </w:p>
        </w:tc>
        <w:tc>
          <w:tcPr>
            <w:tcW w:w="1842"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E599" w:themeFill="accent4" w:themeFillTint="66"/>
          </w:tcPr>
          <w:p w14:paraId="33017D3D" w14:textId="77777777" w:rsidR="00D336B5" w:rsidRDefault="00D336B5">
            <w:pPr>
              <w:jc w:val="center"/>
              <w:cnfStyle w:val="000000000000" w:firstRow="0" w:lastRow="0" w:firstColumn="0" w:lastColumn="0" w:oddVBand="0" w:evenVBand="0" w:oddHBand="0" w:evenHBand="0" w:firstRowFirstColumn="0" w:firstRowLastColumn="0" w:lastRowFirstColumn="0" w:lastRowLastColumn="0"/>
              <w:rPr>
                <w:b/>
                <w:lang w:eastAsia="en-US"/>
              </w:rPr>
            </w:pPr>
          </w:p>
          <w:p w14:paraId="5B2E69B2" w14:textId="77777777" w:rsidR="00D336B5" w:rsidRDefault="00D336B5">
            <w:pPr>
              <w:jc w:val="center"/>
              <w:cnfStyle w:val="000000000000" w:firstRow="0" w:lastRow="0" w:firstColumn="0" w:lastColumn="0" w:oddVBand="0" w:evenVBand="0" w:oddHBand="0" w:evenHBand="0" w:firstRowFirstColumn="0" w:firstRowLastColumn="0" w:lastRowFirstColumn="0" w:lastRowLastColumn="0"/>
              <w:rPr>
                <w:b/>
                <w:lang w:eastAsia="en-US"/>
              </w:rPr>
            </w:pPr>
            <w:r>
              <w:rPr>
                <w:b/>
                <w:lang w:eastAsia="en-US"/>
              </w:rPr>
              <w:t>OČEKIVANI ISHODI / POSTIGNUĆA</w:t>
            </w:r>
          </w:p>
        </w:tc>
        <w:tc>
          <w:tcPr>
            <w:tcW w:w="1701"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7CAAC" w:themeFill="accent2" w:themeFillTint="66"/>
          </w:tcPr>
          <w:p w14:paraId="1E99B805" w14:textId="77777777" w:rsidR="00D336B5" w:rsidRDefault="00D336B5">
            <w:pPr>
              <w:jc w:val="center"/>
              <w:cnfStyle w:val="000000000000" w:firstRow="0" w:lastRow="0" w:firstColumn="0" w:lastColumn="0" w:oddVBand="0" w:evenVBand="0" w:oddHBand="0" w:evenHBand="0" w:firstRowFirstColumn="0" w:firstRowLastColumn="0" w:lastRowFirstColumn="0" w:lastRowLastColumn="0"/>
              <w:rPr>
                <w:b/>
                <w:lang w:eastAsia="en-US"/>
              </w:rPr>
            </w:pPr>
          </w:p>
          <w:p w14:paraId="0A354FF1" w14:textId="77777777" w:rsidR="00D336B5" w:rsidRDefault="00D336B5">
            <w:pPr>
              <w:jc w:val="center"/>
              <w:cnfStyle w:val="000000000000" w:firstRow="0" w:lastRow="0" w:firstColumn="0" w:lastColumn="0" w:oddVBand="0" w:evenVBand="0" w:oddHBand="0" w:evenHBand="0" w:firstRowFirstColumn="0" w:firstRowLastColumn="0" w:lastRowFirstColumn="0" w:lastRowLastColumn="0"/>
              <w:rPr>
                <w:b/>
                <w:lang w:eastAsia="en-US"/>
              </w:rPr>
            </w:pPr>
            <w:r>
              <w:rPr>
                <w:b/>
                <w:lang w:eastAsia="en-US"/>
              </w:rPr>
              <w:t>NAČINI UČENJA</w:t>
            </w:r>
          </w:p>
        </w:tc>
        <w:tc>
          <w:tcPr>
            <w:tcW w:w="1843" w:type="dxa"/>
            <w:gridSpan w:val="2"/>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8D08D" w:themeFill="accent6" w:themeFillTint="99"/>
          </w:tcPr>
          <w:p w14:paraId="3A4885E7" w14:textId="77777777" w:rsidR="00D336B5" w:rsidRDefault="00D336B5">
            <w:pPr>
              <w:jc w:val="center"/>
              <w:cnfStyle w:val="000000000000" w:firstRow="0" w:lastRow="0" w:firstColumn="0" w:lastColumn="0" w:oddVBand="0" w:evenVBand="0" w:oddHBand="0" w:evenHBand="0" w:firstRowFirstColumn="0" w:firstRowLastColumn="0" w:lastRowFirstColumn="0" w:lastRowLastColumn="0"/>
              <w:rPr>
                <w:b/>
                <w:lang w:eastAsia="en-US"/>
              </w:rPr>
            </w:pPr>
          </w:p>
          <w:p w14:paraId="0B45AEFC" w14:textId="77777777" w:rsidR="00D336B5" w:rsidRDefault="00D336B5">
            <w:pPr>
              <w:jc w:val="center"/>
              <w:cnfStyle w:val="000000000000" w:firstRow="0" w:lastRow="0" w:firstColumn="0" w:lastColumn="0" w:oddVBand="0" w:evenVBand="0" w:oddHBand="0" w:evenHBand="0" w:firstRowFirstColumn="0" w:firstRowLastColumn="0" w:lastRowFirstColumn="0" w:lastRowLastColumn="0"/>
              <w:rPr>
                <w:b/>
                <w:lang w:eastAsia="en-US"/>
              </w:rPr>
            </w:pPr>
            <w:r>
              <w:rPr>
                <w:b/>
                <w:lang w:eastAsia="en-US"/>
              </w:rPr>
              <w:t>AKTIVNOSTI ZA UČENIKE</w:t>
            </w:r>
          </w:p>
        </w:tc>
        <w:tc>
          <w:tcPr>
            <w:tcW w:w="1559" w:type="dxa"/>
            <w:gridSpan w:val="2"/>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B7D8"/>
          </w:tcPr>
          <w:p w14:paraId="0B56B8A4" w14:textId="77777777" w:rsidR="00D336B5" w:rsidRDefault="00D336B5">
            <w:pPr>
              <w:jc w:val="center"/>
              <w:cnfStyle w:val="000000000000" w:firstRow="0" w:lastRow="0" w:firstColumn="0" w:lastColumn="0" w:oddVBand="0" w:evenVBand="0" w:oddHBand="0" w:evenHBand="0" w:firstRowFirstColumn="0" w:firstRowLastColumn="0" w:lastRowFirstColumn="0" w:lastRowLastColumn="0"/>
              <w:rPr>
                <w:b/>
                <w:lang w:eastAsia="en-US"/>
              </w:rPr>
            </w:pPr>
          </w:p>
          <w:p w14:paraId="18F61CCF" w14:textId="77777777" w:rsidR="00D336B5" w:rsidRDefault="00D336B5">
            <w:pPr>
              <w:jc w:val="center"/>
              <w:cnfStyle w:val="000000000000" w:firstRow="0" w:lastRow="0" w:firstColumn="0" w:lastColumn="0" w:oddVBand="0" w:evenVBand="0" w:oddHBand="0" w:evenHBand="0" w:firstRowFirstColumn="0" w:firstRowLastColumn="0" w:lastRowFirstColumn="0" w:lastRowLastColumn="0"/>
              <w:rPr>
                <w:b/>
                <w:lang w:eastAsia="en-US"/>
              </w:rPr>
            </w:pPr>
            <w:r>
              <w:rPr>
                <w:b/>
                <w:lang w:eastAsia="en-US"/>
              </w:rPr>
              <w:t>MATERIJALNI RESURSI</w:t>
            </w:r>
          </w:p>
        </w:tc>
        <w:tc>
          <w:tcPr>
            <w:tcW w:w="1701"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6CFB4"/>
          </w:tcPr>
          <w:p w14:paraId="34BBF1A3" w14:textId="77777777" w:rsidR="00D336B5" w:rsidRDefault="00D336B5">
            <w:pPr>
              <w:jc w:val="center"/>
              <w:cnfStyle w:val="000000000000" w:firstRow="0" w:lastRow="0" w:firstColumn="0" w:lastColumn="0" w:oddVBand="0" w:evenVBand="0" w:oddHBand="0" w:evenHBand="0" w:firstRowFirstColumn="0" w:firstRowLastColumn="0" w:lastRowFirstColumn="0" w:lastRowLastColumn="0"/>
              <w:rPr>
                <w:b/>
                <w:lang w:eastAsia="en-US"/>
              </w:rPr>
            </w:pPr>
          </w:p>
          <w:p w14:paraId="2931DC26" w14:textId="77777777" w:rsidR="00D336B5" w:rsidRDefault="00D336B5">
            <w:pPr>
              <w:jc w:val="center"/>
              <w:cnfStyle w:val="000000000000" w:firstRow="0" w:lastRow="0" w:firstColumn="0" w:lastColumn="0" w:oddVBand="0" w:evenVBand="0" w:oddHBand="0" w:evenHBand="0" w:firstRowFirstColumn="0" w:firstRowLastColumn="0" w:lastRowFirstColumn="0" w:lastRowLastColumn="0"/>
              <w:rPr>
                <w:b/>
                <w:lang w:eastAsia="en-US"/>
              </w:rPr>
            </w:pPr>
            <w:r>
              <w:rPr>
                <w:b/>
                <w:lang w:eastAsia="en-US"/>
              </w:rPr>
              <w:t>MEĐU-PREDMETNE TEME</w:t>
            </w:r>
          </w:p>
        </w:tc>
        <w:tc>
          <w:tcPr>
            <w:tcW w:w="2362"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8EAADB" w:themeFill="accent1" w:themeFillTint="99"/>
          </w:tcPr>
          <w:p w14:paraId="78D760CA" w14:textId="77777777" w:rsidR="00D336B5" w:rsidRDefault="00D336B5">
            <w:pPr>
              <w:jc w:val="center"/>
              <w:cnfStyle w:val="000000000000" w:firstRow="0" w:lastRow="0" w:firstColumn="0" w:lastColumn="0" w:oddVBand="0" w:evenVBand="0" w:oddHBand="0" w:evenHBand="0" w:firstRowFirstColumn="0" w:firstRowLastColumn="0" w:lastRowFirstColumn="0" w:lastRowLastColumn="0"/>
              <w:rPr>
                <w:b/>
                <w:lang w:eastAsia="en-US"/>
              </w:rPr>
            </w:pPr>
          </w:p>
          <w:p w14:paraId="79A90E0E" w14:textId="77777777" w:rsidR="00D336B5" w:rsidRDefault="00D336B5">
            <w:pPr>
              <w:jc w:val="center"/>
              <w:cnfStyle w:val="000000000000" w:firstRow="0" w:lastRow="0" w:firstColumn="0" w:lastColumn="0" w:oddVBand="0" w:evenVBand="0" w:oddHBand="0" w:evenHBand="0" w:firstRowFirstColumn="0" w:firstRowLastColumn="0" w:lastRowFirstColumn="0" w:lastRowLastColumn="0"/>
              <w:rPr>
                <w:b/>
                <w:lang w:eastAsia="en-US"/>
              </w:rPr>
            </w:pPr>
            <w:r>
              <w:rPr>
                <w:b/>
                <w:lang w:eastAsia="en-US"/>
              </w:rPr>
              <w:t>NAČIN PRAĆENJA I PROVJERE ISHODA / POSTIGNUĆA</w:t>
            </w:r>
          </w:p>
        </w:tc>
      </w:tr>
      <w:tr w:rsidR="00D336B5" w14:paraId="5115921B" w14:textId="77777777" w:rsidTr="00D336B5">
        <w:trPr>
          <w:cnfStyle w:val="000000100000" w:firstRow="0" w:lastRow="0" w:firstColumn="0" w:lastColumn="0" w:oddVBand="0" w:evenVBand="0" w:oddHBand="1" w:evenHBand="0" w:firstRowFirstColumn="0" w:firstRowLastColumn="0" w:lastRowFirstColumn="0" w:lastRowLastColumn="0"/>
          <w:trHeight w:val="85"/>
        </w:trPr>
        <w:tc>
          <w:tcPr>
            <w:cnfStyle w:val="001000000000" w:firstRow="0" w:lastRow="0" w:firstColumn="1" w:lastColumn="0" w:oddVBand="0" w:evenVBand="0" w:oddHBand="0" w:evenHBand="0" w:firstRowFirstColumn="0" w:firstRowLastColumn="0" w:lastRowFirstColumn="0" w:lastRowLastColumn="0"/>
            <w:tcW w:w="176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2F1CBEC" w14:textId="77777777" w:rsidR="00D336B5" w:rsidRDefault="00D336B5">
            <w:pPr>
              <w:jc w:val="center"/>
              <w:rPr>
                <w:sz w:val="20"/>
                <w:szCs w:val="20"/>
                <w:lang w:eastAsia="en-US"/>
              </w:rPr>
            </w:pPr>
          </w:p>
          <w:p w14:paraId="4129119F" w14:textId="77777777" w:rsidR="00D336B5" w:rsidRDefault="00D336B5">
            <w:pPr>
              <w:jc w:val="center"/>
              <w:rPr>
                <w:b w:val="0"/>
                <w:lang w:eastAsia="en-US"/>
              </w:rPr>
            </w:pPr>
            <w:r>
              <w:rPr>
                <w:b w:val="0"/>
                <w:lang w:eastAsia="en-US"/>
              </w:rPr>
              <w:t>Osmišljavanje aktivnosti, pribavljanje potrebnog materijala, prijava i provedba programa.</w:t>
            </w:r>
          </w:p>
        </w:tc>
        <w:tc>
          <w:tcPr>
            <w:tcW w:w="262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F95E863" w14:textId="77777777" w:rsidR="00D336B5" w:rsidRDefault="00D336B5">
            <w:pPr>
              <w:spacing w:line="276" w:lineRule="auto"/>
              <w:jc w:val="both"/>
              <w:cnfStyle w:val="000000100000" w:firstRow="0" w:lastRow="0" w:firstColumn="0" w:lastColumn="0" w:oddVBand="0" w:evenVBand="0" w:oddHBand="1" w:evenHBand="0" w:firstRowFirstColumn="0" w:firstRowLastColumn="0" w:lastRowFirstColumn="0" w:lastRowLastColumn="0"/>
              <w:rPr>
                <w:lang w:eastAsia="en-US"/>
              </w:rPr>
            </w:pPr>
            <w:r>
              <w:rPr>
                <w:lang w:eastAsia="en-US"/>
              </w:rPr>
              <w:t>Noć knjige je manifestacija kojom se afirmira ljubav prema knjizi i čitanju, a kojom se obilježava Svjetski dan knjige i autorskih prava (23. travnja).</w:t>
            </w:r>
          </w:p>
          <w:p w14:paraId="1500FFD3" w14:textId="77777777" w:rsidR="00D336B5" w:rsidRDefault="00D336B5">
            <w:pPr>
              <w:spacing w:line="276" w:lineRule="auto"/>
              <w:jc w:val="both"/>
              <w:cnfStyle w:val="000000100000" w:firstRow="0" w:lastRow="0" w:firstColumn="0" w:lastColumn="0" w:oddVBand="0" w:evenVBand="0" w:oddHBand="1" w:evenHBand="0" w:firstRowFirstColumn="0" w:firstRowLastColumn="0" w:lastRowFirstColumn="0" w:lastRowLastColumn="0"/>
              <w:rPr>
                <w:lang w:eastAsia="en-US"/>
              </w:rPr>
            </w:pPr>
            <w:r>
              <w:rPr>
                <w:lang w:eastAsia="en-US"/>
              </w:rPr>
              <w:t>Kroz ovaj projekt se želi pokazati učenicima i djelatnicima škole važnost knjižnice i knjige u našim životima, ali i sve što knjižnica nudi.</w:t>
            </w:r>
          </w:p>
          <w:p w14:paraId="6262FDAB" w14:textId="77777777" w:rsidR="00D336B5" w:rsidRDefault="00D336B5">
            <w:pPr>
              <w:jc w:val="center"/>
              <w:cnfStyle w:val="000000100000" w:firstRow="0" w:lastRow="0" w:firstColumn="0" w:lastColumn="0" w:oddVBand="0" w:evenVBand="0" w:oddHBand="1" w:evenHBand="0" w:firstRowFirstColumn="0" w:firstRowLastColumn="0" w:lastRowFirstColumn="0" w:lastRowLastColumn="0"/>
              <w:rPr>
                <w:sz w:val="20"/>
                <w:szCs w:val="20"/>
                <w:lang w:eastAsia="en-US"/>
              </w:rPr>
            </w:pPr>
          </w:p>
        </w:tc>
        <w:tc>
          <w:tcPr>
            <w:tcW w:w="184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AAA75EC" w14:textId="77777777" w:rsidR="00D336B5" w:rsidRDefault="00D336B5">
            <w:pPr>
              <w:jc w:val="center"/>
              <w:cnfStyle w:val="000000100000" w:firstRow="0" w:lastRow="0" w:firstColumn="0" w:lastColumn="0" w:oddVBand="0" w:evenVBand="0" w:oddHBand="1" w:evenHBand="0" w:firstRowFirstColumn="0" w:firstRowLastColumn="0" w:lastRowFirstColumn="0" w:lastRowLastColumn="0"/>
              <w:rPr>
                <w:lang w:eastAsia="en-US"/>
              </w:rPr>
            </w:pPr>
            <w:r>
              <w:rPr>
                <w:lang w:eastAsia="en-US"/>
              </w:rPr>
              <w:t>Učenici će prepoznati likove iz određenih književnih djela i ilustrirati ih.</w:t>
            </w:r>
          </w:p>
          <w:p w14:paraId="487A8852" w14:textId="77777777" w:rsidR="00D336B5" w:rsidRDefault="00D336B5">
            <w:pPr>
              <w:cnfStyle w:val="000000100000" w:firstRow="0" w:lastRow="0" w:firstColumn="0" w:lastColumn="0" w:oddVBand="0" w:evenVBand="0" w:oddHBand="1" w:evenHBand="0" w:firstRowFirstColumn="0" w:firstRowLastColumn="0" w:lastRowFirstColumn="0" w:lastRowLastColumn="0"/>
              <w:rPr>
                <w:lang w:eastAsia="en-US"/>
              </w:rPr>
            </w:pPr>
          </w:p>
          <w:p w14:paraId="1FCC845D" w14:textId="77777777" w:rsidR="00D336B5" w:rsidRDefault="00D336B5">
            <w:pPr>
              <w:jc w:val="center"/>
              <w:cnfStyle w:val="000000100000" w:firstRow="0" w:lastRow="0" w:firstColumn="0" w:lastColumn="0" w:oddVBand="0" w:evenVBand="0" w:oddHBand="1" w:evenHBand="0" w:firstRowFirstColumn="0" w:firstRowLastColumn="0" w:lastRowFirstColumn="0" w:lastRowLastColumn="0"/>
              <w:rPr>
                <w:lang w:eastAsia="en-US"/>
              </w:rPr>
            </w:pPr>
            <w:r>
              <w:rPr>
                <w:lang w:eastAsia="en-US"/>
              </w:rPr>
              <w:t>Učenici će koristiti referentnu zbirku.</w:t>
            </w:r>
          </w:p>
          <w:p w14:paraId="03FE9DB5" w14:textId="77777777" w:rsidR="00D336B5" w:rsidRDefault="00D336B5">
            <w:pPr>
              <w:jc w:val="center"/>
              <w:cnfStyle w:val="000000100000" w:firstRow="0" w:lastRow="0" w:firstColumn="0" w:lastColumn="0" w:oddVBand="0" w:evenVBand="0" w:oddHBand="1" w:evenHBand="0" w:firstRowFirstColumn="0" w:firstRowLastColumn="0" w:lastRowFirstColumn="0" w:lastRowLastColumn="0"/>
              <w:rPr>
                <w:lang w:eastAsia="en-US"/>
              </w:rPr>
            </w:pPr>
          </w:p>
          <w:p w14:paraId="59F4EBE3" w14:textId="77777777" w:rsidR="00D336B5" w:rsidRDefault="00D336B5">
            <w:pPr>
              <w:jc w:val="center"/>
              <w:cnfStyle w:val="000000100000" w:firstRow="0" w:lastRow="0" w:firstColumn="0" w:lastColumn="0" w:oddVBand="0" w:evenVBand="0" w:oddHBand="1" w:evenHBand="0" w:firstRowFirstColumn="0" w:firstRowLastColumn="0" w:lastRowFirstColumn="0" w:lastRowLastColumn="0"/>
              <w:rPr>
                <w:lang w:eastAsia="en-US"/>
              </w:rPr>
            </w:pPr>
            <w:r>
              <w:rPr>
                <w:lang w:eastAsia="en-US"/>
              </w:rPr>
              <w:t xml:space="preserve">Učenici će istražiti određenog autora i izdvojiti najvažnije informacije o njemu. </w:t>
            </w:r>
          </w:p>
        </w:tc>
        <w:tc>
          <w:tcPr>
            <w:tcW w:w="17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40A5A14" w14:textId="77777777" w:rsidR="00D336B5" w:rsidRDefault="00D336B5">
            <w:pPr>
              <w:spacing w:line="276" w:lineRule="auto"/>
              <w:jc w:val="center"/>
              <w:cnfStyle w:val="000000100000" w:firstRow="0" w:lastRow="0" w:firstColumn="0" w:lastColumn="0" w:oddVBand="0" w:evenVBand="0" w:oddHBand="1" w:evenHBand="0" w:firstRowFirstColumn="0" w:firstRowLastColumn="0" w:lastRowFirstColumn="0" w:lastRowLastColumn="0"/>
              <w:rPr>
                <w:bCs/>
                <w:color w:val="000000"/>
                <w:lang w:eastAsia="en-US"/>
              </w:rPr>
            </w:pPr>
            <w:r>
              <w:rPr>
                <w:bCs/>
                <w:color w:val="000000"/>
                <w:lang w:eastAsia="en-US"/>
              </w:rPr>
              <w:t>Samostalni rad</w:t>
            </w:r>
          </w:p>
          <w:p w14:paraId="3C2E7959" w14:textId="77777777" w:rsidR="00D336B5" w:rsidRDefault="00D336B5">
            <w:pPr>
              <w:spacing w:line="276" w:lineRule="auto"/>
              <w:jc w:val="center"/>
              <w:cnfStyle w:val="000000100000" w:firstRow="0" w:lastRow="0" w:firstColumn="0" w:lastColumn="0" w:oddVBand="0" w:evenVBand="0" w:oddHBand="1" w:evenHBand="0" w:firstRowFirstColumn="0" w:firstRowLastColumn="0" w:lastRowFirstColumn="0" w:lastRowLastColumn="0"/>
              <w:rPr>
                <w:bCs/>
                <w:color w:val="000000"/>
                <w:lang w:eastAsia="en-US"/>
              </w:rPr>
            </w:pPr>
            <w:r>
              <w:rPr>
                <w:bCs/>
                <w:color w:val="000000"/>
                <w:lang w:eastAsia="en-US"/>
              </w:rPr>
              <w:t>Rad u skupini</w:t>
            </w:r>
          </w:p>
          <w:p w14:paraId="5DF21B21" w14:textId="77777777" w:rsidR="00D336B5" w:rsidRDefault="00D336B5">
            <w:pPr>
              <w:spacing w:line="276" w:lineRule="auto"/>
              <w:jc w:val="center"/>
              <w:cnfStyle w:val="000000100000" w:firstRow="0" w:lastRow="0" w:firstColumn="0" w:lastColumn="0" w:oddVBand="0" w:evenVBand="0" w:oddHBand="1" w:evenHBand="0" w:firstRowFirstColumn="0" w:firstRowLastColumn="0" w:lastRowFirstColumn="0" w:lastRowLastColumn="0"/>
              <w:rPr>
                <w:bCs/>
                <w:color w:val="000000"/>
                <w:lang w:eastAsia="en-US"/>
              </w:rPr>
            </w:pPr>
            <w:r>
              <w:rPr>
                <w:bCs/>
                <w:color w:val="000000"/>
                <w:lang w:eastAsia="en-US"/>
              </w:rPr>
              <w:t>Istraživački rad</w:t>
            </w:r>
          </w:p>
          <w:p w14:paraId="2C07ABFD" w14:textId="77777777" w:rsidR="00D336B5" w:rsidRDefault="00D336B5">
            <w:pPr>
              <w:spacing w:line="276" w:lineRule="auto"/>
              <w:jc w:val="center"/>
              <w:cnfStyle w:val="000000100000" w:firstRow="0" w:lastRow="0" w:firstColumn="0" w:lastColumn="0" w:oddVBand="0" w:evenVBand="0" w:oddHBand="1" w:evenHBand="0" w:firstRowFirstColumn="0" w:firstRowLastColumn="0" w:lastRowFirstColumn="0" w:lastRowLastColumn="0"/>
              <w:rPr>
                <w:bCs/>
                <w:color w:val="000000"/>
                <w:lang w:eastAsia="en-US"/>
              </w:rPr>
            </w:pPr>
          </w:p>
          <w:p w14:paraId="3D5DCB13" w14:textId="77777777" w:rsidR="00D336B5" w:rsidRDefault="00D336B5">
            <w:pPr>
              <w:jc w:val="center"/>
              <w:cnfStyle w:val="000000100000" w:firstRow="0" w:lastRow="0" w:firstColumn="0" w:lastColumn="0" w:oddVBand="0" w:evenVBand="0" w:oddHBand="1" w:evenHBand="0" w:firstRowFirstColumn="0" w:firstRowLastColumn="0" w:lastRowFirstColumn="0" w:lastRowLastColumn="0"/>
              <w:rPr>
                <w:bCs/>
                <w:color w:val="000000"/>
                <w:sz w:val="20"/>
                <w:szCs w:val="20"/>
                <w:lang w:eastAsia="en-US"/>
              </w:rPr>
            </w:pPr>
          </w:p>
        </w:tc>
        <w:tc>
          <w:tcPr>
            <w:tcW w:w="1843"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2445A4A" w14:textId="77777777" w:rsidR="00D336B5" w:rsidRDefault="00D336B5">
            <w:pPr>
              <w:jc w:val="center"/>
              <w:cnfStyle w:val="000000100000" w:firstRow="0" w:lastRow="0" w:firstColumn="0" w:lastColumn="0" w:oddVBand="0" w:evenVBand="0" w:oddHBand="1" w:evenHBand="0" w:firstRowFirstColumn="0" w:firstRowLastColumn="0" w:lastRowFirstColumn="0" w:lastRowLastColumn="0"/>
              <w:rPr>
                <w:color w:val="000000" w:themeColor="text1"/>
                <w:lang w:eastAsia="en-US"/>
              </w:rPr>
            </w:pPr>
            <w:r>
              <w:rPr>
                <w:color w:val="000000" w:themeColor="text1"/>
                <w:lang w:eastAsia="en-US"/>
              </w:rPr>
              <w:t xml:space="preserve">Učenici će kroz različite aktivnosti i na određenu temu na zanimljiv način obraditi teme vezane uz likove iz knjiga, autore knjiga i sl. </w:t>
            </w:r>
          </w:p>
        </w:tc>
        <w:tc>
          <w:tcPr>
            <w:tcW w:w="1559"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348A02D" w14:textId="77777777" w:rsidR="00D336B5" w:rsidRDefault="00D336B5">
            <w:pPr>
              <w:jc w:val="center"/>
              <w:cnfStyle w:val="000000100000" w:firstRow="0" w:lastRow="0" w:firstColumn="0" w:lastColumn="0" w:oddVBand="0" w:evenVBand="0" w:oddHBand="1" w:evenHBand="0" w:firstRowFirstColumn="0" w:firstRowLastColumn="0" w:lastRowFirstColumn="0" w:lastRowLastColumn="0"/>
              <w:rPr>
                <w:bCs/>
                <w:color w:val="000000"/>
                <w:lang w:eastAsia="en-US"/>
              </w:rPr>
            </w:pPr>
            <w:r>
              <w:rPr>
                <w:bCs/>
                <w:color w:val="000000"/>
                <w:lang w:eastAsia="en-US"/>
              </w:rPr>
              <w:t>Papir za printanje, hamer papir,  pribor za pisanje i bojanje.</w:t>
            </w:r>
          </w:p>
        </w:tc>
        <w:tc>
          <w:tcPr>
            <w:tcW w:w="17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435A947" w14:textId="77777777" w:rsidR="00D336B5" w:rsidRDefault="00D336B5">
            <w:pPr>
              <w:jc w:val="center"/>
              <w:cnfStyle w:val="000000100000" w:firstRow="0" w:lastRow="0" w:firstColumn="0" w:lastColumn="0" w:oddVBand="0" w:evenVBand="0" w:oddHBand="1" w:evenHBand="0" w:firstRowFirstColumn="0" w:firstRowLastColumn="0" w:lastRowFirstColumn="0" w:lastRowLastColumn="0"/>
              <w:rPr>
                <w:color w:val="231F20"/>
                <w:shd w:val="clear" w:color="auto" w:fill="FFFFFF"/>
                <w:lang w:eastAsia="en-US"/>
              </w:rPr>
            </w:pPr>
            <w:r>
              <w:rPr>
                <w:color w:val="231F20"/>
                <w:shd w:val="clear" w:color="auto" w:fill="FFFFFF"/>
                <w:lang w:eastAsia="en-US"/>
              </w:rPr>
              <w:t>goo A.2.1.</w:t>
            </w:r>
          </w:p>
          <w:p w14:paraId="09ABD4D9" w14:textId="77777777" w:rsidR="00D336B5" w:rsidRDefault="00D336B5">
            <w:pPr>
              <w:jc w:val="center"/>
              <w:cnfStyle w:val="000000100000" w:firstRow="0" w:lastRow="0" w:firstColumn="0" w:lastColumn="0" w:oddVBand="0" w:evenVBand="0" w:oddHBand="1" w:evenHBand="0" w:firstRowFirstColumn="0" w:firstRowLastColumn="0" w:lastRowFirstColumn="0" w:lastRowLastColumn="0"/>
              <w:rPr>
                <w:color w:val="231F20"/>
                <w:shd w:val="clear" w:color="auto" w:fill="FFFFFF"/>
                <w:lang w:eastAsia="en-US"/>
              </w:rPr>
            </w:pPr>
          </w:p>
          <w:p w14:paraId="20114A52" w14:textId="77777777" w:rsidR="00D336B5" w:rsidRDefault="00D336B5">
            <w:pPr>
              <w:jc w:val="center"/>
              <w:cnfStyle w:val="000000100000" w:firstRow="0" w:lastRow="0" w:firstColumn="0" w:lastColumn="0" w:oddVBand="0" w:evenVBand="0" w:oddHBand="1" w:evenHBand="0" w:firstRowFirstColumn="0" w:firstRowLastColumn="0" w:lastRowFirstColumn="0" w:lastRowLastColumn="0"/>
              <w:rPr>
                <w:color w:val="231F20"/>
                <w:shd w:val="clear" w:color="auto" w:fill="FFFFFF"/>
                <w:lang w:eastAsia="en-US"/>
              </w:rPr>
            </w:pPr>
            <w:r>
              <w:rPr>
                <w:color w:val="231F20"/>
                <w:shd w:val="clear" w:color="auto" w:fill="FFFFFF"/>
                <w:lang w:eastAsia="en-US"/>
              </w:rPr>
              <w:t>osr A.2.1.</w:t>
            </w:r>
          </w:p>
          <w:p w14:paraId="525CFC30" w14:textId="77777777" w:rsidR="00D336B5" w:rsidRDefault="00D336B5">
            <w:pPr>
              <w:cnfStyle w:val="000000100000" w:firstRow="0" w:lastRow="0" w:firstColumn="0" w:lastColumn="0" w:oddVBand="0" w:evenVBand="0" w:oddHBand="1" w:evenHBand="0" w:firstRowFirstColumn="0" w:firstRowLastColumn="0" w:lastRowFirstColumn="0" w:lastRowLastColumn="0"/>
              <w:rPr>
                <w:color w:val="231F20"/>
                <w:shd w:val="clear" w:color="auto" w:fill="FFFFFF"/>
                <w:lang w:eastAsia="en-US"/>
              </w:rPr>
            </w:pPr>
          </w:p>
          <w:p w14:paraId="54439374" w14:textId="77777777" w:rsidR="00D336B5" w:rsidRDefault="00D336B5">
            <w:pPr>
              <w:jc w:val="center"/>
              <w:cnfStyle w:val="000000100000" w:firstRow="0" w:lastRow="0" w:firstColumn="0" w:lastColumn="0" w:oddVBand="0" w:evenVBand="0" w:oddHBand="1" w:evenHBand="0" w:firstRowFirstColumn="0" w:firstRowLastColumn="0" w:lastRowFirstColumn="0" w:lastRowLastColumn="0"/>
              <w:rPr>
                <w:color w:val="231F20"/>
                <w:shd w:val="clear" w:color="auto" w:fill="FFFFFF"/>
                <w:lang w:eastAsia="en-US"/>
              </w:rPr>
            </w:pPr>
            <w:r>
              <w:rPr>
                <w:color w:val="231F20"/>
                <w:shd w:val="clear" w:color="auto" w:fill="FFFFFF"/>
                <w:lang w:eastAsia="en-US"/>
              </w:rPr>
              <w:t>uku A.3.1.</w:t>
            </w:r>
          </w:p>
          <w:p w14:paraId="3F7CB710" w14:textId="77777777" w:rsidR="00D336B5" w:rsidRDefault="00D336B5">
            <w:pPr>
              <w:jc w:val="center"/>
              <w:cnfStyle w:val="000000100000" w:firstRow="0" w:lastRow="0" w:firstColumn="0" w:lastColumn="0" w:oddVBand="0" w:evenVBand="0" w:oddHBand="1" w:evenHBand="0" w:firstRowFirstColumn="0" w:firstRowLastColumn="0" w:lastRowFirstColumn="0" w:lastRowLastColumn="0"/>
              <w:rPr>
                <w:color w:val="231F20"/>
                <w:shd w:val="clear" w:color="auto" w:fill="FFFFFF"/>
                <w:lang w:eastAsia="en-US"/>
              </w:rPr>
            </w:pPr>
          </w:p>
          <w:p w14:paraId="2E87A633" w14:textId="77777777" w:rsidR="00D336B5" w:rsidRDefault="00D336B5">
            <w:pPr>
              <w:jc w:val="center"/>
              <w:cnfStyle w:val="000000100000" w:firstRow="0" w:lastRow="0" w:firstColumn="0" w:lastColumn="0" w:oddVBand="0" w:evenVBand="0" w:oddHBand="1" w:evenHBand="0" w:firstRowFirstColumn="0" w:firstRowLastColumn="0" w:lastRowFirstColumn="0" w:lastRowLastColumn="0"/>
              <w:rPr>
                <w:color w:val="231F20"/>
                <w:shd w:val="clear" w:color="auto" w:fill="FFFFFF"/>
                <w:lang w:eastAsia="en-US"/>
              </w:rPr>
            </w:pPr>
            <w:r>
              <w:rPr>
                <w:color w:val="231F20"/>
                <w:shd w:val="clear" w:color="auto" w:fill="FFFFFF"/>
                <w:lang w:eastAsia="en-US"/>
              </w:rPr>
              <w:t>uku A.3.3.</w:t>
            </w:r>
          </w:p>
          <w:p w14:paraId="24FFADA6" w14:textId="77777777" w:rsidR="00D336B5" w:rsidRDefault="00D336B5">
            <w:pPr>
              <w:jc w:val="center"/>
              <w:cnfStyle w:val="000000100000" w:firstRow="0" w:lastRow="0" w:firstColumn="0" w:lastColumn="0" w:oddVBand="0" w:evenVBand="0" w:oddHBand="1" w:evenHBand="0" w:firstRowFirstColumn="0" w:firstRowLastColumn="0" w:lastRowFirstColumn="0" w:lastRowLastColumn="0"/>
              <w:rPr>
                <w:color w:val="231F20"/>
                <w:shd w:val="clear" w:color="auto" w:fill="FFFFFF"/>
                <w:lang w:eastAsia="en-US"/>
              </w:rPr>
            </w:pPr>
          </w:p>
          <w:p w14:paraId="7FB578D7" w14:textId="77777777" w:rsidR="00D336B5" w:rsidRDefault="00D336B5">
            <w:pPr>
              <w:jc w:val="center"/>
              <w:cnfStyle w:val="000000100000" w:firstRow="0" w:lastRow="0" w:firstColumn="0" w:lastColumn="0" w:oddVBand="0" w:evenVBand="0" w:oddHBand="1" w:evenHBand="0" w:firstRowFirstColumn="0" w:firstRowLastColumn="0" w:lastRowFirstColumn="0" w:lastRowLastColumn="0"/>
              <w:rPr>
                <w:color w:val="231F20"/>
                <w:shd w:val="clear" w:color="auto" w:fill="FFFFFF"/>
                <w:lang w:eastAsia="en-US"/>
              </w:rPr>
            </w:pPr>
            <w:r>
              <w:rPr>
                <w:color w:val="231F20"/>
                <w:shd w:val="clear" w:color="auto" w:fill="FFFFFF"/>
                <w:lang w:eastAsia="en-US"/>
              </w:rPr>
              <w:t>uku A.3.4.</w:t>
            </w:r>
          </w:p>
          <w:p w14:paraId="6FE9D181" w14:textId="77777777" w:rsidR="00D336B5" w:rsidRDefault="00D336B5">
            <w:pPr>
              <w:jc w:val="center"/>
              <w:cnfStyle w:val="000000100000" w:firstRow="0" w:lastRow="0" w:firstColumn="0" w:lastColumn="0" w:oddVBand="0" w:evenVBand="0" w:oddHBand="1" w:evenHBand="0" w:firstRowFirstColumn="0" w:firstRowLastColumn="0" w:lastRowFirstColumn="0" w:lastRowLastColumn="0"/>
              <w:rPr>
                <w:color w:val="231F20"/>
                <w:shd w:val="clear" w:color="auto" w:fill="FFFFFF"/>
                <w:lang w:eastAsia="en-US"/>
              </w:rPr>
            </w:pPr>
          </w:p>
          <w:p w14:paraId="78173660" w14:textId="77777777" w:rsidR="00D336B5" w:rsidRDefault="00D336B5">
            <w:pPr>
              <w:jc w:val="center"/>
              <w:cnfStyle w:val="000000100000" w:firstRow="0" w:lastRow="0" w:firstColumn="0" w:lastColumn="0" w:oddVBand="0" w:evenVBand="0" w:oddHBand="1" w:evenHBand="0" w:firstRowFirstColumn="0" w:firstRowLastColumn="0" w:lastRowFirstColumn="0" w:lastRowLastColumn="0"/>
              <w:rPr>
                <w:bCs/>
                <w:color w:val="000000"/>
                <w:lang w:eastAsia="en-US"/>
              </w:rPr>
            </w:pPr>
          </w:p>
        </w:tc>
        <w:tc>
          <w:tcPr>
            <w:tcW w:w="236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D8DEC19" w14:textId="77777777" w:rsidR="00D336B5" w:rsidRDefault="00D336B5">
            <w:pPr>
              <w:jc w:val="center"/>
              <w:cnfStyle w:val="000000100000" w:firstRow="0" w:lastRow="0" w:firstColumn="0" w:lastColumn="0" w:oddVBand="0" w:evenVBand="0" w:oddHBand="1" w:evenHBand="0" w:firstRowFirstColumn="0" w:firstRowLastColumn="0" w:lastRowFirstColumn="0" w:lastRowLastColumn="0"/>
              <w:rPr>
                <w:color w:val="000000" w:themeColor="text1"/>
                <w:lang w:eastAsia="en-US"/>
              </w:rPr>
            </w:pPr>
            <w:r>
              <w:rPr>
                <w:color w:val="000000" w:themeColor="text1"/>
                <w:lang w:eastAsia="en-US"/>
              </w:rPr>
              <w:t>Prezentacija rada kroz plakate, prezentacije u PowerPointu  i bilježenje dojmova na plakatu dojmova.</w:t>
            </w:r>
          </w:p>
          <w:p w14:paraId="38A75239" w14:textId="77777777" w:rsidR="00D336B5" w:rsidRDefault="00D336B5">
            <w:pPr>
              <w:jc w:val="center"/>
              <w:cnfStyle w:val="000000100000" w:firstRow="0" w:lastRow="0" w:firstColumn="0" w:lastColumn="0" w:oddVBand="0" w:evenVBand="0" w:oddHBand="1" w:evenHBand="0" w:firstRowFirstColumn="0" w:firstRowLastColumn="0" w:lastRowFirstColumn="0" w:lastRowLastColumn="0"/>
              <w:rPr>
                <w:color w:val="000000" w:themeColor="text1"/>
                <w:lang w:eastAsia="en-US"/>
              </w:rPr>
            </w:pPr>
          </w:p>
          <w:p w14:paraId="060A3811" w14:textId="77777777" w:rsidR="00D336B5" w:rsidRDefault="00D336B5">
            <w:pPr>
              <w:jc w:val="center"/>
              <w:cnfStyle w:val="000000100000" w:firstRow="0" w:lastRow="0" w:firstColumn="0" w:lastColumn="0" w:oddVBand="0" w:evenVBand="0" w:oddHBand="1" w:evenHBand="0" w:firstRowFirstColumn="0" w:firstRowLastColumn="0" w:lastRowFirstColumn="0" w:lastRowLastColumn="0"/>
              <w:rPr>
                <w:color w:val="000000"/>
                <w:lang w:eastAsia="en-US"/>
              </w:rPr>
            </w:pPr>
          </w:p>
        </w:tc>
      </w:tr>
    </w:tbl>
    <w:p w14:paraId="28A97ADC" w14:textId="290D7B63" w:rsidR="00D336B5" w:rsidRDefault="00D336B5" w:rsidP="00D336B5"/>
    <w:tbl>
      <w:tblPr>
        <w:tblW w:w="15451" w:type="dxa"/>
        <w:tblInd w:w="-719" w:type="dxa"/>
        <w:tblLayout w:type="fixed"/>
        <w:tblLook w:val="04A0" w:firstRow="1" w:lastRow="0" w:firstColumn="1" w:lastColumn="0" w:noHBand="0" w:noVBand="1"/>
      </w:tblPr>
      <w:tblGrid>
        <w:gridCol w:w="2321"/>
        <w:gridCol w:w="1790"/>
        <w:gridCol w:w="1701"/>
        <w:gridCol w:w="1276"/>
        <w:gridCol w:w="1230"/>
        <w:gridCol w:w="1684"/>
        <w:gridCol w:w="342"/>
        <w:gridCol w:w="1068"/>
        <w:gridCol w:w="1150"/>
        <w:gridCol w:w="2889"/>
      </w:tblGrid>
      <w:tr w:rsidR="00D336B5" w14:paraId="56B06746" w14:textId="77777777" w:rsidTr="00D336B5">
        <w:trPr>
          <w:trHeight w:val="840"/>
        </w:trPr>
        <w:tc>
          <w:tcPr>
            <w:tcW w:w="15451" w:type="dxa"/>
            <w:gridSpan w:val="10"/>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hideMark/>
          </w:tcPr>
          <w:p w14:paraId="08DB0DE3" w14:textId="023A9517" w:rsidR="00D336B5" w:rsidRDefault="00D336B5" w:rsidP="00996328">
            <w:pPr>
              <w:pStyle w:val="Naslov2"/>
              <w:jc w:val="center"/>
              <w:rPr>
                <w:lang w:eastAsia="en-US"/>
              </w:rPr>
            </w:pPr>
            <w:r>
              <w:rPr>
                <w:lang w:eastAsia="en-US"/>
              </w:rPr>
              <w:lastRenderedPageBreak/>
              <w:br/>
              <w:t xml:space="preserve"> </w:t>
            </w:r>
            <w:bookmarkStart w:id="116" w:name="_Toc146837774"/>
            <w:r>
              <w:rPr>
                <w:lang w:eastAsia="en-US"/>
              </w:rPr>
              <w:t>7.10. „Čitaj!”</w:t>
            </w:r>
            <w:bookmarkEnd w:id="116"/>
          </w:p>
        </w:tc>
      </w:tr>
      <w:tr w:rsidR="00D336B5" w14:paraId="62B44FE7" w14:textId="77777777" w:rsidTr="009D0FA1">
        <w:trPr>
          <w:trHeight w:val="1950"/>
        </w:trPr>
        <w:tc>
          <w:tcPr>
            <w:tcW w:w="5812" w:type="dxa"/>
            <w:gridSpan w:val="3"/>
            <w:tcBorders>
              <w:top w:val="single" w:sz="8" w:space="0" w:color="BFBFBF" w:themeColor="background1" w:themeShade="BF"/>
              <w:left w:val="single" w:sz="8" w:space="0" w:color="BFBFBF" w:themeColor="background1" w:themeShade="BF"/>
              <w:bottom w:val="double" w:sz="6" w:space="0" w:color="BFBFBF" w:themeColor="background1" w:themeShade="BF"/>
              <w:right w:val="single" w:sz="8" w:space="0" w:color="BFBFBF" w:themeColor="background1" w:themeShade="BF"/>
            </w:tcBorders>
            <w:shd w:val="clear" w:color="auto" w:fill="F2F2F2" w:themeFill="background1" w:themeFillShade="F2"/>
            <w:hideMark/>
          </w:tcPr>
          <w:p w14:paraId="4876CFE8" w14:textId="77777777" w:rsidR="00D336B5" w:rsidRDefault="00D336B5">
            <w:pPr>
              <w:spacing w:line="256" w:lineRule="auto"/>
              <w:jc w:val="center"/>
              <w:rPr>
                <w:lang w:eastAsia="en-US"/>
              </w:rPr>
            </w:pPr>
            <w:r>
              <w:rPr>
                <w:b/>
                <w:bCs/>
                <w:lang w:eastAsia="en-US"/>
              </w:rPr>
              <w:t xml:space="preserve"> </w:t>
            </w:r>
            <w:r>
              <w:rPr>
                <w:lang w:eastAsia="en-US"/>
              </w:rPr>
              <w:br/>
            </w:r>
            <w:r>
              <w:rPr>
                <w:b/>
                <w:bCs/>
                <w:lang w:eastAsia="en-US"/>
              </w:rPr>
              <w:t xml:space="preserve"> NOSITELJ/I AKTIVNOSTI: </w:t>
            </w:r>
          </w:p>
          <w:p w14:paraId="1112CB34" w14:textId="77777777" w:rsidR="00D336B5" w:rsidRDefault="00D336B5">
            <w:pPr>
              <w:spacing w:line="256" w:lineRule="auto"/>
              <w:jc w:val="center"/>
              <w:rPr>
                <w:lang w:eastAsia="en-US"/>
              </w:rPr>
            </w:pPr>
            <w:r>
              <w:rPr>
                <w:lang w:eastAsia="en-US"/>
              </w:rPr>
              <w:t xml:space="preserve"> </w:t>
            </w:r>
            <w:r>
              <w:rPr>
                <w:b/>
                <w:bCs/>
                <w:lang w:eastAsia="en-US"/>
              </w:rPr>
              <w:t xml:space="preserve"> </w:t>
            </w:r>
          </w:p>
          <w:p w14:paraId="190A4E27" w14:textId="77777777" w:rsidR="00D336B5" w:rsidRDefault="00D336B5">
            <w:pPr>
              <w:spacing w:line="256" w:lineRule="auto"/>
              <w:jc w:val="center"/>
              <w:rPr>
                <w:lang w:eastAsia="en-US"/>
              </w:rPr>
            </w:pPr>
            <w:r>
              <w:rPr>
                <w:b/>
                <w:bCs/>
                <w:lang w:eastAsia="en-US"/>
              </w:rPr>
              <w:t xml:space="preserve">Marija Pejić, </w:t>
            </w:r>
            <w:r>
              <w:rPr>
                <w:lang w:eastAsia="en-US"/>
              </w:rPr>
              <w:t>dipl. knjižničar</w:t>
            </w:r>
            <w:r>
              <w:rPr>
                <w:b/>
                <w:bCs/>
                <w:lang w:eastAsia="en-US"/>
              </w:rPr>
              <w:t xml:space="preserve"> </w:t>
            </w:r>
          </w:p>
          <w:p w14:paraId="3B64F3DA" w14:textId="77777777" w:rsidR="00D336B5" w:rsidRDefault="00D336B5">
            <w:pPr>
              <w:spacing w:line="256" w:lineRule="auto"/>
              <w:jc w:val="center"/>
              <w:rPr>
                <w:lang w:eastAsia="en-US"/>
              </w:rPr>
            </w:pPr>
            <w:r>
              <w:rPr>
                <w:b/>
                <w:bCs/>
                <w:lang w:eastAsia="en-US"/>
              </w:rPr>
              <w:t xml:space="preserve"> </w:t>
            </w:r>
          </w:p>
        </w:tc>
        <w:tc>
          <w:tcPr>
            <w:tcW w:w="2506" w:type="dxa"/>
            <w:gridSpan w:val="2"/>
            <w:tcBorders>
              <w:top w:val="nil"/>
              <w:left w:val="nil"/>
              <w:bottom w:val="double" w:sz="6" w:space="0" w:color="BFBFBF" w:themeColor="background1" w:themeShade="BF"/>
              <w:right w:val="single" w:sz="8" w:space="0" w:color="BFBFBF" w:themeColor="background1" w:themeShade="BF"/>
            </w:tcBorders>
            <w:shd w:val="clear" w:color="auto" w:fill="F2F2F2" w:themeFill="background1" w:themeFillShade="F2"/>
            <w:hideMark/>
          </w:tcPr>
          <w:p w14:paraId="2AEBC930" w14:textId="77777777" w:rsidR="00D336B5" w:rsidRDefault="00D336B5">
            <w:pPr>
              <w:spacing w:line="256" w:lineRule="auto"/>
              <w:jc w:val="center"/>
              <w:rPr>
                <w:lang w:eastAsia="en-US"/>
              </w:rPr>
            </w:pPr>
            <w:r>
              <w:rPr>
                <w:lang w:eastAsia="en-US"/>
              </w:rPr>
              <w:t xml:space="preserve"> </w:t>
            </w:r>
            <w:r>
              <w:rPr>
                <w:lang w:eastAsia="en-US"/>
              </w:rPr>
              <w:br/>
              <w:t xml:space="preserve"> </w:t>
            </w:r>
            <w:r>
              <w:rPr>
                <w:b/>
                <w:bCs/>
                <w:lang w:eastAsia="en-US"/>
              </w:rPr>
              <w:t>SURADNICI:</w:t>
            </w:r>
            <w:r>
              <w:rPr>
                <w:lang w:eastAsia="en-US"/>
              </w:rPr>
              <w:t xml:space="preserve"> </w:t>
            </w:r>
          </w:p>
          <w:p w14:paraId="32920BDB" w14:textId="77777777" w:rsidR="00D336B5" w:rsidRDefault="00D336B5">
            <w:pPr>
              <w:spacing w:line="256" w:lineRule="auto"/>
              <w:jc w:val="center"/>
              <w:rPr>
                <w:lang w:eastAsia="en-US"/>
              </w:rPr>
            </w:pPr>
            <w:r>
              <w:rPr>
                <w:lang w:eastAsia="en-US"/>
              </w:rPr>
              <w:t xml:space="preserve">Učiteljice </w:t>
            </w:r>
          </w:p>
        </w:tc>
        <w:tc>
          <w:tcPr>
            <w:tcW w:w="2026" w:type="dxa"/>
            <w:gridSpan w:val="2"/>
            <w:tcBorders>
              <w:top w:val="nil"/>
              <w:left w:val="nil"/>
              <w:bottom w:val="double" w:sz="6" w:space="0" w:color="BFBFBF" w:themeColor="background1" w:themeShade="BF"/>
              <w:right w:val="single" w:sz="8" w:space="0" w:color="BFBFBF" w:themeColor="background1" w:themeShade="BF"/>
            </w:tcBorders>
            <w:shd w:val="clear" w:color="auto" w:fill="F2F2F2" w:themeFill="background1" w:themeFillShade="F2"/>
            <w:hideMark/>
          </w:tcPr>
          <w:p w14:paraId="27DDAD19" w14:textId="77777777" w:rsidR="00D336B5" w:rsidRDefault="00D336B5">
            <w:pPr>
              <w:spacing w:line="256" w:lineRule="auto"/>
              <w:jc w:val="center"/>
              <w:rPr>
                <w:lang w:eastAsia="en-US"/>
              </w:rPr>
            </w:pPr>
            <w:r>
              <w:rPr>
                <w:lang w:eastAsia="en-US"/>
              </w:rPr>
              <w:t xml:space="preserve"> </w:t>
            </w:r>
            <w:r>
              <w:rPr>
                <w:lang w:eastAsia="en-US"/>
              </w:rPr>
              <w:br/>
              <w:t xml:space="preserve"> </w:t>
            </w:r>
            <w:r>
              <w:rPr>
                <w:b/>
                <w:bCs/>
                <w:lang w:eastAsia="en-US"/>
              </w:rPr>
              <w:t xml:space="preserve">NAMIJENJENO: </w:t>
            </w:r>
            <w:r>
              <w:rPr>
                <w:lang w:eastAsia="en-US"/>
              </w:rPr>
              <w:t xml:space="preserve"> </w:t>
            </w:r>
            <w:r>
              <w:rPr>
                <w:lang w:eastAsia="en-US"/>
              </w:rPr>
              <w:br/>
              <w:t xml:space="preserve">  </w:t>
            </w:r>
          </w:p>
          <w:p w14:paraId="7E465811" w14:textId="77777777" w:rsidR="00D336B5" w:rsidRDefault="00D336B5">
            <w:pPr>
              <w:spacing w:line="256" w:lineRule="auto"/>
              <w:jc w:val="center"/>
              <w:rPr>
                <w:lang w:eastAsia="en-US"/>
              </w:rPr>
            </w:pPr>
            <w:r>
              <w:rPr>
                <w:lang w:eastAsia="en-US"/>
              </w:rPr>
              <w:t xml:space="preserve">Učenicima od 1. do 4. razreda </w:t>
            </w:r>
          </w:p>
        </w:tc>
        <w:tc>
          <w:tcPr>
            <w:tcW w:w="2218" w:type="dxa"/>
            <w:gridSpan w:val="2"/>
            <w:tcBorders>
              <w:top w:val="nil"/>
              <w:left w:val="nil"/>
              <w:bottom w:val="double" w:sz="6" w:space="0" w:color="BFBFBF" w:themeColor="background1" w:themeShade="BF"/>
              <w:right w:val="single" w:sz="8" w:space="0" w:color="BFBFBF" w:themeColor="background1" w:themeShade="BF"/>
            </w:tcBorders>
            <w:shd w:val="clear" w:color="auto" w:fill="F2F2F2" w:themeFill="background1" w:themeFillShade="F2"/>
            <w:hideMark/>
          </w:tcPr>
          <w:p w14:paraId="6BAD8905" w14:textId="77777777" w:rsidR="00D336B5" w:rsidRDefault="00D336B5">
            <w:pPr>
              <w:spacing w:line="256" w:lineRule="auto"/>
              <w:jc w:val="center"/>
              <w:rPr>
                <w:lang w:eastAsia="en-US"/>
              </w:rPr>
            </w:pPr>
            <w:r>
              <w:rPr>
                <w:lang w:eastAsia="en-US"/>
              </w:rPr>
              <w:t xml:space="preserve"> </w:t>
            </w:r>
            <w:r>
              <w:rPr>
                <w:lang w:eastAsia="en-US"/>
              </w:rPr>
              <w:br/>
              <w:t xml:space="preserve"> </w:t>
            </w:r>
            <w:r>
              <w:rPr>
                <w:b/>
                <w:bCs/>
                <w:lang w:eastAsia="en-US"/>
              </w:rPr>
              <w:t>PREDVIĐENO VRIJEME REALIZACIJE:</w:t>
            </w:r>
            <w:r>
              <w:rPr>
                <w:lang w:eastAsia="en-US"/>
              </w:rPr>
              <w:t xml:space="preserve"> </w:t>
            </w:r>
            <w:r>
              <w:rPr>
                <w:lang w:eastAsia="en-US"/>
              </w:rPr>
              <w:br/>
              <w:t xml:space="preserve"> tijekom cijele školske godine </w:t>
            </w:r>
          </w:p>
        </w:tc>
        <w:tc>
          <w:tcPr>
            <w:tcW w:w="2889" w:type="dxa"/>
            <w:tcBorders>
              <w:top w:val="nil"/>
              <w:left w:val="nil"/>
              <w:bottom w:val="double" w:sz="6" w:space="0" w:color="BFBFBF" w:themeColor="background1" w:themeShade="BF"/>
              <w:right w:val="single" w:sz="8" w:space="0" w:color="BFBFBF" w:themeColor="background1" w:themeShade="BF"/>
            </w:tcBorders>
            <w:shd w:val="clear" w:color="auto" w:fill="F2F2F2" w:themeFill="background1" w:themeFillShade="F2"/>
            <w:hideMark/>
          </w:tcPr>
          <w:p w14:paraId="7B6E86F7" w14:textId="77777777" w:rsidR="00D336B5" w:rsidRDefault="00D336B5">
            <w:pPr>
              <w:spacing w:line="256" w:lineRule="auto"/>
              <w:jc w:val="center"/>
              <w:rPr>
                <w:lang w:eastAsia="en-US"/>
              </w:rPr>
            </w:pPr>
            <w:r>
              <w:rPr>
                <w:lang w:eastAsia="en-US"/>
              </w:rPr>
              <w:t xml:space="preserve"> </w:t>
            </w:r>
            <w:r>
              <w:rPr>
                <w:lang w:eastAsia="en-US"/>
              </w:rPr>
              <w:br/>
              <w:t xml:space="preserve"> </w:t>
            </w:r>
            <w:r>
              <w:rPr>
                <w:b/>
                <w:bCs/>
                <w:lang w:eastAsia="en-US"/>
              </w:rPr>
              <w:t>TRAJANJE AKTIVNOSTI:</w:t>
            </w:r>
            <w:r>
              <w:rPr>
                <w:lang w:eastAsia="en-US"/>
              </w:rPr>
              <w:t xml:space="preserve"> </w:t>
            </w:r>
          </w:p>
          <w:p w14:paraId="5A3C9F33" w14:textId="77777777" w:rsidR="00D336B5" w:rsidRDefault="00D336B5">
            <w:pPr>
              <w:spacing w:line="256" w:lineRule="auto"/>
              <w:jc w:val="center"/>
              <w:rPr>
                <w:lang w:eastAsia="en-US"/>
              </w:rPr>
            </w:pPr>
            <w:r>
              <w:rPr>
                <w:lang w:eastAsia="en-US"/>
              </w:rPr>
              <w:t xml:space="preserve">Od rujna 2023. do lipnja 2024. </w:t>
            </w:r>
          </w:p>
        </w:tc>
      </w:tr>
      <w:tr w:rsidR="00D336B5" w14:paraId="382365A5" w14:textId="77777777" w:rsidTr="009D0FA1">
        <w:trPr>
          <w:trHeight w:val="930"/>
        </w:trPr>
        <w:tc>
          <w:tcPr>
            <w:tcW w:w="2321" w:type="dxa"/>
            <w:tcBorders>
              <w:top w:val="double" w:sz="6"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C0C0C0"/>
            <w:hideMark/>
          </w:tcPr>
          <w:p w14:paraId="3A6A2BBB" w14:textId="77777777" w:rsidR="00D336B5" w:rsidRDefault="00D336B5">
            <w:pPr>
              <w:spacing w:line="256" w:lineRule="auto"/>
              <w:jc w:val="center"/>
              <w:rPr>
                <w:lang w:eastAsia="en-US"/>
              </w:rPr>
            </w:pPr>
            <w:r>
              <w:rPr>
                <w:b/>
                <w:bCs/>
                <w:lang w:eastAsia="en-US"/>
              </w:rPr>
              <w:t xml:space="preserve"> </w:t>
            </w:r>
          </w:p>
          <w:p w14:paraId="161C8478" w14:textId="77777777" w:rsidR="00D336B5" w:rsidRDefault="00D336B5">
            <w:pPr>
              <w:spacing w:line="256" w:lineRule="auto"/>
              <w:jc w:val="center"/>
              <w:rPr>
                <w:lang w:eastAsia="en-US"/>
              </w:rPr>
            </w:pPr>
            <w:r>
              <w:rPr>
                <w:b/>
                <w:bCs/>
                <w:lang w:eastAsia="en-US"/>
              </w:rPr>
              <w:t xml:space="preserve">ODGOVORNOSTI NOSITELJA AKTIVNOSTI </w:t>
            </w:r>
          </w:p>
        </w:tc>
        <w:tc>
          <w:tcPr>
            <w:tcW w:w="1790"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EEAF6" w:themeFill="accent5" w:themeFillTint="33"/>
            <w:hideMark/>
          </w:tcPr>
          <w:p w14:paraId="5F12B9C5" w14:textId="77777777" w:rsidR="00D336B5" w:rsidRDefault="00D336B5">
            <w:pPr>
              <w:spacing w:line="256" w:lineRule="auto"/>
              <w:jc w:val="center"/>
              <w:rPr>
                <w:lang w:eastAsia="en-US"/>
              </w:rPr>
            </w:pPr>
            <w:r>
              <w:rPr>
                <w:lang w:eastAsia="en-US"/>
              </w:rPr>
              <w:t xml:space="preserve"> </w:t>
            </w:r>
          </w:p>
          <w:p w14:paraId="6C6DB406" w14:textId="77777777" w:rsidR="00D336B5" w:rsidRDefault="00D336B5">
            <w:pPr>
              <w:spacing w:line="256" w:lineRule="auto"/>
              <w:jc w:val="center"/>
              <w:rPr>
                <w:lang w:eastAsia="en-US"/>
              </w:rPr>
            </w:pPr>
            <w:r>
              <w:rPr>
                <w:b/>
                <w:bCs/>
                <w:lang w:eastAsia="en-US"/>
              </w:rPr>
              <w:t>CILJEVI AKTIVNOSTI</w:t>
            </w:r>
            <w:r>
              <w:rPr>
                <w:lang w:eastAsia="en-US"/>
              </w:rPr>
              <w:t xml:space="preserve"> </w:t>
            </w:r>
          </w:p>
        </w:tc>
        <w:tc>
          <w:tcPr>
            <w:tcW w:w="1701"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FE599" w:themeFill="accent4" w:themeFillTint="66"/>
            <w:hideMark/>
          </w:tcPr>
          <w:p w14:paraId="47A034E1" w14:textId="77777777" w:rsidR="00D336B5" w:rsidRDefault="00D336B5">
            <w:pPr>
              <w:spacing w:line="256" w:lineRule="auto"/>
              <w:jc w:val="center"/>
              <w:rPr>
                <w:lang w:eastAsia="en-US"/>
              </w:rPr>
            </w:pPr>
            <w:r>
              <w:rPr>
                <w:lang w:eastAsia="en-US"/>
              </w:rPr>
              <w:t xml:space="preserve"> </w:t>
            </w:r>
          </w:p>
          <w:p w14:paraId="68196863" w14:textId="77777777" w:rsidR="00D336B5" w:rsidRDefault="00D336B5">
            <w:pPr>
              <w:spacing w:line="256" w:lineRule="auto"/>
              <w:jc w:val="center"/>
              <w:rPr>
                <w:lang w:eastAsia="en-US"/>
              </w:rPr>
            </w:pPr>
            <w:r>
              <w:rPr>
                <w:b/>
                <w:bCs/>
                <w:lang w:eastAsia="en-US"/>
              </w:rPr>
              <w:t>OČEKIVANI ISHODI / POSTIGNUĆA</w:t>
            </w:r>
            <w:r>
              <w:rPr>
                <w:lang w:eastAsia="en-US"/>
              </w:rPr>
              <w:t xml:space="preserve"> </w:t>
            </w:r>
          </w:p>
        </w:tc>
        <w:tc>
          <w:tcPr>
            <w:tcW w:w="1276" w:type="dxa"/>
            <w:tcBorders>
              <w:top w:val="double" w:sz="6"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7CAAC" w:themeFill="accent2" w:themeFillTint="66"/>
            <w:hideMark/>
          </w:tcPr>
          <w:p w14:paraId="31C69733" w14:textId="77777777" w:rsidR="00D336B5" w:rsidRDefault="00D336B5">
            <w:pPr>
              <w:spacing w:line="256" w:lineRule="auto"/>
              <w:jc w:val="center"/>
              <w:rPr>
                <w:lang w:eastAsia="en-US"/>
              </w:rPr>
            </w:pPr>
            <w:r>
              <w:rPr>
                <w:lang w:eastAsia="en-US"/>
              </w:rPr>
              <w:t xml:space="preserve"> </w:t>
            </w:r>
          </w:p>
          <w:p w14:paraId="2AA35552" w14:textId="77777777" w:rsidR="00D336B5" w:rsidRDefault="00D336B5">
            <w:pPr>
              <w:spacing w:line="256" w:lineRule="auto"/>
              <w:jc w:val="center"/>
              <w:rPr>
                <w:lang w:eastAsia="en-US"/>
              </w:rPr>
            </w:pPr>
            <w:r>
              <w:rPr>
                <w:b/>
                <w:bCs/>
                <w:lang w:eastAsia="en-US"/>
              </w:rPr>
              <w:t>NAČINI UČENJA</w:t>
            </w:r>
            <w:r>
              <w:rPr>
                <w:lang w:eastAsia="en-US"/>
              </w:rPr>
              <w:t xml:space="preserve"> </w:t>
            </w:r>
          </w:p>
        </w:tc>
        <w:tc>
          <w:tcPr>
            <w:tcW w:w="2914" w:type="dxa"/>
            <w:gridSpan w:val="2"/>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8D08D" w:themeFill="accent6" w:themeFillTint="99"/>
            <w:hideMark/>
          </w:tcPr>
          <w:p w14:paraId="570D03CE" w14:textId="77777777" w:rsidR="00D336B5" w:rsidRDefault="00D336B5">
            <w:pPr>
              <w:spacing w:line="256" w:lineRule="auto"/>
              <w:jc w:val="center"/>
              <w:rPr>
                <w:lang w:eastAsia="en-US"/>
              </w:rPr>
            </w:pPr>
            <w:r>
              <w:rPr>
                <w:lang w:eastAsia="en-US"/>
              </w:rPr>
              <w:t xml:space="preserve"> </w:t>
            </w:r>
          </w:p>
          <w:p w14:paraId="2957C796" w14:textId="77777777" w:rsidR="00D336B5" w:rsidRDefault="00D336B5">
            <w:pPr>
              <w:spacing w:line="256" w:lineRule="auto"/>
              <w:jc w:val="center"/>
              <w:rPr>
                <w:lang w:eastAsia="en-US"/>
              </w:rPr>
            </w:pPr>
            <w:r>
              <w:rPr>
                <w:b/>
                <w:bCs/>
                <w:lang w:eastAsia="en-US"/>
              </w:rPr>
              <w:t>AKTIVNOSTI ZA UČENIKE</w:t>
            </w:r>
            <w:r>
              <w:rPr>
                <w:lang w:eastAsia="en-US"/>
              </w:rPr>
              <w:t xml:space="preserve"> </w:t>
            </w:r>
          </w:p>
        </w:tc>
        <w:tc>
          <w:tcPr>
            <w:tcW w:w="1410" w:type="dxa"/>
            <w:gridSpan w:val="2"/>
            <w:tcBorders>
              <w:top w:val="nil"/>
              <w:left w:val="nil"/>
              <w:bottom w:val="single" w:sz="8" w:space="0" w:color="BFBFBF" w:themeColor="background1" w:themeShade="BF"/>
              <w:right w:val="single" w:sz="8" w:space="0" w:color="BFBFBF" w:themeColor="background1" w:themeShade="BF"/>
            </w:tcBorders>
            <w:shd w:val="clear" w:color="auto" w:fill="FFB7D8"/>
            <w:hideMark/>
          </w:tcPr>
          <w:p w14:paraId="27907F7D" w14:textId="77777777" w:rsidR="00D336B5" w:rsidRDefault="00D336B5">
            <w:pPr>
              <w:spacing w:line="256" w:lineRule="auto"/>
              <w:jc w:val="center"/>
              <w:rPr>
                <w:lang w:eastAsia="en-US"/>
              </w:rPr>
            </w:pPr>
            <w:r>
              <w:rPr>
                <w:lang w:eastAsia="en-US"/>
              </w:rPr>
              <w:t xml:space="preserve"> </w:t>
            </w:r>
          </w:p>
          <w:p w14:paraId="6D77A883" w14:textId="77777777" w:rsidR="00D336B5" w:rsidRDefault="00D336B5">
            <w:pPr>
              <w:spacing w:line="256" w:lineRule="auto"/>
              <w:jc w:val="center"/>
              <w:rPr>
                <w:lang w:eastAsia="en-US"/>
              </w:rPr>
            </w:pPr>
            <w:r>
              <w:rPr>
                <w:b/>
                <w:bCs/>
                <w:lang w:eastAsia="en-US"/>
              </w:rPr>
              <w:t>MATERIJALNI RESURSI</w:t>
            </w:r>
            <w:r>
              <w:rPr>
                <w:lang w:eastAsia="en-US"/>
              </w:rPr>
              <w:t xml:space="preserve"> </w:t>
            </w:r>
          </w:p>
        </w:tc>
        <w:tc>
          <w:tcPr>
            <w:tcW w:w="1150" w:type="dxa"/>
            <w:tcBorders>
              <w:top w:val="nil"/>
              <w:left w:val="nil"/>
              <w:bottom w:val="single" w:sz="8" w:space="0" w:color="BFBFBF" w:themeColor="background1" w:themeShade="BF"/>
              <w:right w:val="single" w:sz="8" w:space="0" w:color="BFBFBF" w:themeColor="background1" w:themeShade="BF"/>
            </w:tcBorders>
            <w:shd w:val="clear" w:color="auto" w:fill="D6CFB4"/>
            <w:hideMark/>
          </w:tcPr>
          <w:p w14:paraId="22889C15" w14:textId="77777777" w:rsidR="00D336B5" w:rsidRDefault="00D336B5">
            <w:pPr>
              <w:spacing w:line="256" w:lineRule="auto"/>
              <w:jc w:val="center"/>
              <w:rPr>
                <w:lang w:eastAsia="en-US"/>
              </w:rPr>
            </w:pPr>
            <w:r>
              <w:rPr>
                <w:lang w:eastAsia="en-US"/>
              </w:rPr>
              <w:t xml:space="preserve"> </w:t>
            </w:r>
          </w:p>
          <w:p w14:paraId="6DD89A15" w14:textId="77777777" w:rsidR="00D336B5" w:rsidRDefault="00D336B5">
            <w:pPr>
              <w:spacing w:line="256" w:lineRule="auto"/>
              <w:jc w:val="center"/>
              <w:rPr>
                <w:lang w:eastAsia="en-US"/>
              </w:rPr>
            </w:pPr>
            <w:r>
              <w:rPr>
                <w:b/>
                <w:bCs/>
                <w:lang w:eastAsia="en-US"/>
              </w:rPr>
              <w:t>MEĐU-PREDMETNE TEME</w:t>
            </w:r>
            <w:r>
              <w:rPr>
                <w:lang w:eastAsia="en-US"/>
              </w:rPr>
              <w:t xml:space="preserve"> </w:t>
            </w:r>
          </w:p>
        </w:tc>
        <w:tc>
          <w:tcPr>
            <w:tcW w:w="2889" w:type="dxa"/>
            <w:tcBorders>
              <w:top w:val="double" w:sz="6"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8EAADB" w:themeFill="accent1" w:themeFillTint="99"/>
            <w:hideMark/>
          </w:tcPr>
          <w:p w14:paraId="299C0A45" w14:textId="77777777" w:rsidR="00D336B5" w:rsidRDefault="00D336B5">
            <w:pPr>
              <w:spacing w:line="256" w:lineRule="auto"/>
              <w:jc w:val="center"/>
              <w:rPr>
                <w:lang w:eastAsia="en-US"/>
              </w:rPr>
            </w:pPr>
            <w:r>
              <w:rPr>
                <w:lang w:eastAsia="en-US"/>
              </w:rPr>
              <w:t xml:space="preserve"> </w:t>
            </w:r>
          </w:p>
          <w:p w14:paraId="6242CF9B" w14:textId="77777777" w:rsidR="00D336B5" w:rsidRDefault="00D336B5">
            <w:pPr>
              <w:spacing w:line="256" w:lineRule="auto"/>
              <w:jc w:val="center"/>
              <w:rPr>
                <w:lang w:eastAsia="en-US"/>
              </w:rPr>
            </w:pPr>
            <w:r>
              <w:rPr>
                <w:b/>
                <w:bCs/>
                <w:lang w:eastAsia="en-US"/>
              </w:rPr>
              <w:t>NAČIN PRAĆENJA I PROVJERE ISHODA / POSTIGNUĆA</w:t>
            </w:r>
            <w:r>
              <w:rPr>
                <w:lang w:eastAsia="en-US"/>
              </w:rPr>
              <w:t xml:space="preserve"> </w:t>
            </w:r>
          </w:p>
        </w:tc>
      </w:tr>
      <w:tr w:rsidR="00D336B5" w14:paraId="1F9F8589" w14:textId="77777777" w:rsidTr="009D0FA1">
        <w:trPr>
          <w:trHeight w:val="48"/>
        </w:trPr>
        <w:tc>
          <w:tcPr>
            <w:tcW w:w="2321"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2F2F2" w:themeFill="background1" w:themeFillShade="F2"/>
            <w:hideMark/>
          </w:tcPr>
          <w:p w14:paraId="40FF39D7" w14:textId="77777777" w:rsidR="00D336B5" w:rsidRDefault="00D336B5">
            <w:pPr>
              <w:spacing w:line="256" w:lineRule="auto"/>
              <w:jc w:val="center"/>
              <w:rPr>
                <w:lang w:eastAsia="en-US"/>
              </w:rPr>
            </w:pPr>
            <w:r>
              <w:rPr>
                <w:sz w:val="22"/>
                <w:szCs w:val="22"/>
                <w:lang w:eastAsia="en-US"/>
              </w:rPr>
              <w:t>Pronalazak sadržaja za čitanje, osmišljavanje aktivnosti,  provođenje testiranja brzine čitanja.</w:t>
            </w:r>
            <w:r>
              <w:rPr>
                <w:b/>
                <w:bCs/>
                <w:sz w:val="22"/>
                <w:szCs w:val="22"/>
                <w:lang w:eastAsia="en-US"/>
              </w:rPr>
              <w:t xml:space="preserve"> </w:t>
            </w:r>
          </w:p>
        </w:tc>
        <w:tc>
          <w:tcPr>
            <w:tcW w:w="179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2F2F2" w:themeFill="background1" w:themeFillShade="F2"/>
          </w:tcPr>
          <w:p w14:paraId="1A5AD136" w14:textId="77777777" w:rsidR="00D336B5" w:rsidRDefault="00D336B5">
            <w:pPr>
              <w:spacing w:line="256" w:lineRule="auto"/>
              <w:jc w:val="center"/>
              <w:rPr>
                <w:sz w:val="22"/>
                <w:szCs w:val="22"/>
                <w:lang w:eastAsia="en-US"/>
              </w:rPr>
            </w:pPr>
            <w:r>
              <w:rPr>
                <w:sz w:val="22"/>
                <w:szCs w:val="22"/>
                <w:lang w:eastAsia="en-US"/>
              </w:rPr>
              <w:t xml:space="preserve">Čitanje je put do znanja i novih spoznaja, a događaji i aktivnosti koji nas očekuju tijekom ove godine doprinijet će razvoju kulture čitanja i omogućiti što većem dijelu društva čitanje sa zadovoljstvom i razumijevanjem.  </w:t>
            </w:r>
          </w:p>
          <w:p w14:paraId="2918D1DF" w14:textId="77777777" w:rsidR="00D336B5" w:rsidRDefault="00D336B5">
            <w:pPr>
              <w:spacing w:line="256" w:lineRule="auto"/>
              <w:jc w:val="center"/>
              <w:rPr>
                <w:sz w:val="22"/>
                <w:szCs w:val="22"/>
                <w:lang w:eastAsia="en-US"/>
              </w:rPr>
            </w:pPr>
          </w:p>
        </w:tc>
        <w:tc>
          <w:tcPr>
            <w:tcW w:w="1701"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2F2F2" w:themeFill="background1" w:themeFillShade="F2"/>
            <w:hideMark/>
          </w:tcPr>
          <w:p w14:paraId="383815E7" w14:textId="77777777" w:rsidR="00D336B5" w:rsidRDefault="00D336B5">
            <w:pPr>
              <w:spacing w:line="256" w:lineRule="auto"/>
              <w:jc w:val="center"/>
              <w:rPr>
                <w:lang w:eastAsia="en-US"/>
              </w:rPr>
            </w:pPr>
            <w:r>
              <w:rPr>
                <w:sz w:val="22"/>
                <w:szCs w:val="22"/>
                <w:lang w:eastAsia="en-US"/>
              </w:rPr>
              <w:t xml:space="preserve">Učenici će poboljšati čitalačke sposobnosti češćim čitanjem naglas. </w:t>
            </w:r>
          </w:p>
          <w:p w14:paraId="56B5A93A" w14:textId="28146040" w:rsidR="00D336B5" w:rsidRDefault="00D336B5" w:rsidP="00D336B5">
            <w:pPr>
              <w:spacing w:line="256" w:lineRule="auto"/>
              <w:jc w:val="center"/>
              <w:rPr>
                <w:lang w:eastAsia="en-US"/>
              </w:rPr>
            </w:pPr>
            <w:r>
              <w:rPr>
                <w:sz w:val="22"/>
                <w:szCs w:val="22"/>
                <w:lang w:eastAsia="en-US"/>
              </w:rPr>
              <w:t>Učenici pomažu i čitaju jedni drugima.</w:t>
            </w:r>
          </w:p>
          <w:p w14:paraId="1229EB0B" w14:textId="77777777" w:rsidR="00D336B5" w:rsidRDefault="00D336B5">
            <w:pPr>
              <w:spacing w:line="256" w:lineRule="auto"/>
              <w:jc w:val="center"/>
              <w:rPr>
                <w:lang w:eastAsia="en-US"/>
              </w:rPr>
            </w:pPr>
            <w:r>
              <w:rPr>
                <w:sz w:val="22"/>
                <w:szCs w:val="22"/>
                <w:lang w:eastAsia="en-US"/>
              </w:rPr>
              <w:t xml:space="preserve"> </w:t>
            </w:r>
          </w:p>
          <w:p w14:paraId="6D2AB7B8" w14:textId="77777777" w:rsidR="00D336B5" w:rsidRDefault="00D336B5">
            <w:pPr>
              <w:spacing w:line="256" w:lineRule="auto"/>
              <w:jc w:val="center"/>
              <w:rPr>
                <w:lang w:eastAsia="en-US"/>
              </w:rPr>
            </w:pPr>
            <w:r>
              <w:rPr>
                <w:sz w:val="22"/>
                <w:szCs w:val="22"/>
                <w:lang w:eastAsia="en-US"/>
              </w:rPr>
              <w:t xml:space="preserve"> </w:t>
            </w:r>
          </w:p>
          <w:p w14:paraId="1AD70CED" w14:textId="77777777" w:rsidR="00D336B5" w:rsidRDefault="00D336B5">
            <w:pPr>
              <w:spacing w:line="256" w:lineRule="auto"/>
              <w:jc w:val="center"/>
              <w:rPr>
                <w:lang w:eastAsia="en-US"/>
              </w:rPr>
            </w:pPr>
            <w:r>
              <w:rPr>
                <w:sz w:val="22"/>
                <w:szCs w:val="22"/>
                <w:lang w:eastAsia="en-US"/>
              </w:rPr>
              <w:t xml:space="preserve"> </w:t>
            </w:r>
          </w:p>
          <w:p w14:paraId="471795F9" w14:textId="77777777" w:rsidR="00D336B5" w:rsidRDefault="00D336B5">
            <w:pPr>
              <w:spacing w:line="256" w:lineRule="auto"/>
              <w:jc w:val="center"/>
              <w:rPr>
                <w:lang w:eastAsia="en-US"/>
              </w:rPr>
            </w:pPr>
            <w:r>
              <w:rPr>
                <w:sz w:val="22"/>
                <w:szCs w:val="22"/>
                <w:lang w:eastAsia="en-US"/>
              </w:rPr>
              <w:t xml:space="preserve">  </w:t>
            </w:r>
          </w:p>
          <w:p w14:paraId="6EE13BEF" w14:textId="77777777" w:rsidR="00D336B5" w:rsidRDefault="00D336B5">
            <w:pPr>
              <w:spacing w:line="256" w:lineRule="auto"/>
              <w:jc w:val="center"/>
              <w:rPr>
                <w:lang w:eastAsia="en-US"/>
              </w:rPr>
            </w:pPr>
            <w:r>
              <w:rPr>
                <w:sz w:val="22"/>
                <w:szCs w:val="22"/>
                <w:lang w:eastAsia="en-US"/>
              </w:rPr>
              <w:t xml:space="preserve"> </w:t>
            </w:r>
          </w:p>
          <w:p w14:paraId="51C52ECB" w14:textId="77777777" w:rsidR="00D336B5" w:rsidRDefault="00D336B5">
            <w:pPr>
              <w:spacing w:line="256" w:lineRule="auto"/>
              <w:jc w:val="center"/>
              <w:rPr>
                <w:lang w:eastAsia="en-US"/>
              </w:rPr>
            </w:pPr>
            <w:r>
              <w:rPr>
                <w:sz w:val="22"/>
                <w:szCs w:val="22"/>
                <w:lang w:eastAsia="en-US"/>
              </w:rPr>
              <w:t xml:space="preserve"> </w:t>
            </w:r>
          </w:p>
          <w:p w14:paraId="14A0FC0A" w14:textId="77777777" w:rsidR="00D336B5" w:rsidRDefault="00D336B5">
            <w:pPr>
              <w:spacing w:line="256" w:lineRule="auto"/>
              <w:jc w:val="center"/>
              <w:rPr>
                <w:lang w:eastAsia="en-US"/>
              </w:rPr>
            </w:pPr>
            <w:r>
              <w:rPr>
                <w:sz w:val="22"/>
                <w:szCs w:val="22"/>
                <w:lang w:eastAsia="en-US"/>
              </w:rPr>
              <w:t xml:space="preserve"> </w:t>
            </w:r>
          </w:p>
          <w:p w14:paraId="7EF1BA62" w14:textId="77777777" w:rsidR="00D336B5" w:rsidRDefault="00D336B5">
            <w:pPr>
              <w:spacing w:line="256" w:lineRule="auto"/>
              <w:jc w:val="center"/>
              <w:rPr>
                <w:lang w:eastAsia="en-US"/>
              </w:rPr>
            </w:pPr>
            <w:r>
              <w:rPr>
                <w:sz w:val="22"/>
                <w:szCs w:val="22"/>
                <w:lang w:eastAsia="en-US"/>
              </w:rPr>
              <w:t xml:space="preserve"> </w:t>
            </w:r>
          </w:p>
          <w:p w14:paraId="1A884EFE" w14:textId="77777777" w:rsidR="00D336B5" w:rsidRDefault="00D336B5">
            <w:pPr>
              <w:spacing w:line="256" w:lineRule="auto"/>
              <w:jc w:val="center"/>
              <w:rPr>
                <w:lang w:eastAsia="en-US"/>
              </w:rPr>
            </w:pPr>
            <w:r>
              <w:rPr>
                <w:sz w:val="22"/>
                <w:szCs w:val="22"/>
                <w:lang w:eastAsia="en-US"/>
              </w:rPr>
              <w:t xml:space="preserve"> </w:t>
            </w:r>
          </w:p>
          <w:p w14:paraId="7A4B36D1" w14:textId="77777777" w:rsidR="00D336B5" w:rsidRDefault="00D336B5">
            <w:pPr>
              <w:spacing w:line="256" w:lineRule="auto"/>
              <w:jc w:val="center"/>
              <w:rPr>
                <w:lang w:eastAsia="en-US"/>
              </w:rPr>
            </w:pPr>
            <w:r>
              <w:rPr>
                <w:sz w:val="22"/>
                <w:szCs w:val="22"/>
                <w:lang w:eastAsia="en-US"/>
              </w:rPr>
              <w:lastRenderedPageBreak/>
              <w:t xml:space="preserve">  </w:t>
            </w:r>
          </w:p>
        </w:tc>
        <w:tc>
          <w:tcPr>
            <w:tcW w:w="1276"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2F2F2" w:themeFill="background1" w:themeFillShade="F2"/>
            <w:hideMark/>
          </w:tcPr>
          <w:p w14:paraId="3282FA3F" w14:textId="77777777" w:rsidR="00D336B5" w:rsidRDefault="00D336B5">
            <w:pPr>
              <w:spacing w:line="256" w:lineRule="auto"/>
              <w:jc w:val="center"/>
              <w:rPr>
                <w:lang w:eastAsia="en-US"/>
              </w:rPr>
            </w:pPr>
            <w:r>
              <w:rPr>
                <w:color w:val="000000" w:themeColor="text1"/>
                <w:sz w:val="22"/>
                <w:szCs w:val="22"/>
                <w:lang w:eastAsia="en-US"/>
              </w:rPr>
              <w:lastRenderedPageBreak/>
              <w:t xml:space="preserve">Samostalni rad. </w:t>
            </w:r>
          </w:p>
          <w:p w14:paraId="1BF8CA06" w14:textId="2E0B4785" w:rsidR="009D0FA1" w:rsidRDefault="00D336B5" w:rsidP="009D0FA1">
            <w:pPr>
              <w:spacing w:line="256" w:lineRule="auto"/>
              <w:jc w:val="center"/>
              <w:rPr>
                <w:color w:val="000000" w:themeColor="text1"/>
                <w:sz w:val="22"/>
                <w:szCs w:val="22"/>
                <w:lang w:eastAsia="en-US"/>
              </w:rPr>
            </w:pPr>
            <w:r>
              <w:rPr>
                <w:color w:val="000000" w:themeColor="text1"/>
                <w:sz w:val="22"/>
                <w:szCs w:val="22"/>
                <w:lang w:eastAsia="en-US"/>
              </w:rPr>
              <w:t xml:space="preserve">Rad u skupini </w:t>
            </w:r>
          </w:p>
          <w:p w14:paraId="65C70259" w14:textId="77777777" w:rsidR="009D0FA1" w:rsidRPr="009D0FA1" w:rsidRDefault="009D0FA1" w:rsidP="009D0FA1">
            <w:pPr>
              <w:rPr>
                <w:lang w:eastAsia="en-US"/>
              </w:rPr>
            </w:pPr>
          </w:p>
        </w:tc>
        <w:tc>
          <w:tcPr>
            <w:tcW w:w="2914" w:type="dxa"/>
            <w:gridSpan w:val="2"/>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2F2F2" w:themeFill="background1" w:themeFillShade="F2"/>
          </w:tcPr>
          <w:p w14:paraId="1EB20AC4" w14:textId="77777777" w:rsidR="00D336B5" w:rsidRDefault="00D336B5">
            <w:pPr>
              <w:spacing w:line="256" w:lineRule="auto"/>
              <w:jc w:val="center"/>
              <w:rPr>
                <w:lang w:eastAsia="en-US"/>
              </w:rPr>
            </w:pPr>
            <w:r>
              <w:rPr>
                <w:color w:val="000000" w:themeColor="text1"/>
                <w:sz w:val="22"/>
                <w:szCs w:val="22"/>
                <w:lang w:eastAsia="en-US"/>
              </w:rPr>
              <w:t xml:space="preserve">Učenici pomažu jedni drugima. </w:t>
            </w:r>
          </w:p>
          <w:p w14:paraId="2F53D367" w14:textId="77777777" w:rsidR="00D336B5" w:rsidRDefault="00D336B5">
            <w:pPr>
              <w:spacing w:line="256" w:lineRule="auto"/>
              <w:jc w:val="center"/>
              <w:rPr>
                <w:lang w:eastAsia="en-US"/>
              </w:rPr>
            </w:pPr>
            <w:r>
              <w:rPr>
                <w:color w:val="000000" w:themeColor="text1"/>
                <w:sz w:val="22"/>
                <w:szCs w:val="22"/>
                <w:lang w:eastAsia="en-US"/>
              </w:rPr>
              <w:t xml:space="preserve">Učenici čitaju naglas. </w:t>
            </w:r>
          </w:p>
          <w:p w14:paraId="3DE1D3DC" w14:textId="77777777" w:rsidR="00D336B5" w:rsidRDefault="00D336B5">
            <w:pPr>
              <w:spacing w:line="256" w:lineRule="auto"/>
              <w:jc w:val="center"/>
              <w:rPr>
                <w:lang w:eastAsia="en-US"/>
              </w:rPr>
            </w:pPr>
            <w:r>
              <w:rPr>
                <w:color w:val="000000" w:themeColor="text1"/>
                <w:sz w:val="22"/>
                <w:szCs w:val="22"/>
                <w:lang w:eastAsia="en-US"/>
              </w:rPr>
              <w:t xml:space="preserve">Učenici razvijaju kritičko mišljenje. </w:t>
            </w:r>
          </w:p>
          <w:p w14:paraId="1B8976AA" w14:textId="77777777" w:rsidR="00D336B5" w:rsidRDefault="00D336B5">
            <w:pPr>
              <w:spacing w:line="256" w:lineRule="auto"/>
              <w:jc w:val="center"/>
              <w:rPr>
                <w:lang w:eastAsia="en-US"/>
              </w:rPr>
            </w:pPr>
            <w:r>
              <w:rPr>
                <w:color w:val="000000" w:themeColor="text1"/>
                <w:sz w:val="22"/>
                <w:szCs w:val="22"/>
                <w:lang w:eastAsia="en-US"/>
              </w:rPr>
              <w:t xml:space="preserve"> </w:t>
            </w:r>
          </w:p>
          <w:p w14:paraId="039A2623" w14:textId="77777777" w:rsidR="00D336B5" w:rsidRDefault="00D336B5">
            <w:pPr>
              <w:spacing w:line="256" w:lineRule="auto"/>
              <w:jc w:val="center"/>
              <w:rPr>
                <w:lang w:eastAsia="en-US"/>
              </w:rPr>
            </w:pPr>
            <w:r>
              <w:rPr>
                <w:color w:val="000000" w:themeColor="text1"/>
                <w:sz w:val="22"/>
                <w:szCs w:val="22"/>
                <w:lang w:eastAsia="en-US"/>
              </w:rPr>
              <w:t xml:space="preserve"> </w:t>
            </w:r>
          </w:p>
          <w:p w14:paraId="4BB5C00A" w14:textId="77777777" w:rsidR="00D336B5" w:rsidRDefault="00D336B5">
            <w:pPr>
              <w:spacing w:line="256" w:lineRule="auto"/>
              <w:jc w:val="center"/>
              <w:rPr>
                <w:lang w:eastAsia="en-US"/>
              </w:rPr>
            </w:pPr>
            <w:r>
              <w:rPr>
                <w:sz w:val="22"/>
                <w:szCs w:val="22"/>
                <w:lang w:eastAsia="en-US"/>
              </w:rPr>
              <w:t xml:space="preserve">Statistički ćemo pratiti čitalačke sposobnosti učenika. </w:t>
            </w:r>
          </w:p>
          <w:p w14:paraId="169529BC" w14:textId="77777777" w:rsidR="00D336B5" w:rsidRDefault="00D336B5">
            <w:pPr>
              <w:spacing w:line="256" w:lineRule="auto"/>
              <w:jc w:val="center"/>
              <w:rPr>
                <w:lang w:eastAsia="en-US"/>
              </w:rPr>
            </w:pPr>
            <w:r>
              <w:rPr>
                <w:sz w:val="22"/>
                <w:szCs w:val="22"/>
                <w:lang w:eastAsia="en-US"/>
              </w:rPr>
              <w:t xml:space="preserve"> </w:t>
            </w:r>
          </w:p>
          <w:p w14:paraId="736ECC90" w14:textId="77777777" w:rsidR="00D336B5" w:rsidRDefault="00D336B5">
            <w:pPr>
              <w:spacing w:line="256" w:lineRule="auto"/>
              <w:jc w:val="center"/>
              <w:rPr>
                <w:sz w:val="22"/>
                <w:szCs w:val="22"/>
                <w:lang w:eastAsia="en-US"/>
              </w:rPr>
            </w:pPr>
          </w:p>
        </w:tc>
        <w:tc>
          <w:tcPr>
            <w:tcW w:w="1410" w:type="dxa"/>
            <w:gridSpan w:val="2"/>
            <w:tcBorders>
              <w:top w:val="single" w:sz="8" w:space="0" w:color="BFBFBF" w:themeColor="background1" w:themeShade="BF"/>
              <w:left w:val="nil"/>
              <w:bottom w:val="single" w:sz="8" w:space="0" w:color="BFBFBF" w:themeColor="background1" w:themeShade="BF"/>
              <w:right w:val="single" w:sz="8" w:space="0" w:color="BFBFBF" w:themeColor="background1" w:themeShade="BF"/>
            </w:tcBorders>
            <w:shd w:val="clear" w:color="auto" w:fill="F2F2F2" w:themeFill="background1" w:themeFillShade="F2"/>
            <w:hideMark/>
          </w:tcPr>
          <w:p w14:paraId="7CAAA426" w14:textId="77777777" w:rsidR="00D336B5" w:rsidRDefault="00D336B5">
            <w:pPr>
              <w:spacing w:line="256" w:lineRule="auto"/>
              <w:jc w:val="center"/>
              <w:rPr>
                <w:lang w:eastAsia="en-US"/>
              </w:rPr>
            </w:pPr>
            <w:r>
              <w:rPr>
                <w:color w:val="000000" w:themeColor="text1"/>
                <w:sz w:val="22"/>
                <w:szCs w:val="22"/>
                <w:lang w:eastAsia="en-US"/>
              </w:rPr>
              <w:t xml:space="preserve">Papir za printanje, hamer papir, pribor za pisanje i bojanje. </w:t>
            </w:r>
          </w:p>
        </w:tc>
        <w:tc>
          <w:tcPr>
            <w:tcW w:w="1150" w:type="dxa"/>
            <w:tcBorders>
              <w:top w:val="single" w:sz="8" w:space="0" w:color="BFBFBF" w:themeColor="background1" w:themeShade="BF"/>
              <w:left w:val="nil"/>
              <w:bottom w:val="single" w:sz="8" w:space="0" w:color="BFBFBF" w:themeColor="background1" w:themeShade="BF"/>
              <w:right w:val="single" w:sz="8" w:space="0" w:color="BFBFBF" w:themeColor="background1" w:themeShade="BF"/>
            </w:tcBorders>
            <w:shd w:val="clear" w:color="auto" w:fill="F2F2F2" w:themeFill="background1" w:themeFillShade="F2"/>
          </w:tcPr>
          <w:p w14:paraId="39683F1D" w14:textId="77777777" w:rsidR="00D336B5" w:rsidRDefault="00D336B5">
            <w:pPr>
              <w:spacing w:line="256" w:lineRule="auto"/>
              <w:jc w:val="center"/>
              <w:rPr>
                <w:lang w:eastAsia="en-US"/>
              </w:rPr>
            </w:pPr>
            <w:r>
              <w:rPr>
                <w:color w:val="231F20"/>
                <w:sz w:val="22"/>
                <w:szCs w:val="22"/>
                <w:lang w:eastAsia="en-US"/>
              </w:rPr>
              <w:t xml:space="preserve">goo A.1.1. </w:t>
            </w:r>
          </w:p>
          <w:p w14:paraId="6F4A185E" w14:textId="77777777" w:rsidR="00D336B5" w:rsidRDefault="00D336B5">
            <w:pPr>
              <w:spacing w:line="256" w:lineRule="auto"/>
              <w:jc w:val="center"/>
              <w:rPr>
                <w:lang w:eastAsia="en-US"/>
              </w:rPr>
            </w:pPr>
            <w:r>
              <w:rPr>
                <w:color w:val="231F20"/>
                <w:sz w:val="22"/>
                <w:szCs w:val="22"/>
                <w:lang w:eastAsia="en-US"/>
              </w:rPr>
              <w:t xml:space="preserve"> </w:t>
            </w:r>
          </w:p>
          <w:p w14:paraId="0895D061" w14:textId="77777777" w:rsidR="00D336B5" w:rsidRDefault="00D336B5">
            <w:pPr>
              <w:spacing w:line="256" w:lineRule="auto"/>
              <w:jc w:val="center"/>
              <w:rPr>
                <w:lang w:eastAsia="en-US"/>
              </w:rPr>
            </w:pPr>
            <w:r>
              <w:rPr>
                <w:color w:val="231F20"/>
                <w:sz w:val="22"/>
                <w:szCs w:val="22"/>
                <w:lang w:eastAsia="en-US"/>
              </w:rPr>
              <w:t xml:space="preserve">goo A.2.1. </w:t>
            </w:r>
          </w:p>
          <w:p w14:paraId="7667C106" w14:textId="77777777" w:rsidR="00D336B5" w:rsidRDefault="00D336B5">
            <w:pPr>
              <w:spacing w:line="256" w:lineRule="auto"/>
              <w:jc w:val="center"/>
              <w:rPr>
                <w:lang w:eastAsia="en-US"/>
              </w:rPr>
            </w:pPr>
            <w:r>
              <w:rPr>
                <w:color w:val="231F20"/>
                <w:sz w:val="22"/>
                <w:szCs w:val="22"/>
                <w:lang w:eastAsia="en-US"/>
              </w:rPr>
              <w:t xml:space="preserve"> </w:t>
            </w:r>
          </w:p>
          <w:p w14:paraId="0564EE55" w14:textId="77777777" w:rsidR="00D336B5" w:rsidRDefault="00D336B5">
            <w:pPr>
              <w:spacing w:line="256" w:lineRule="auto"/>
              <w:jc w:val="center"/>
              <w:rPr>
                <w:lang w:eastAsia="en-US"/>
              </w:rPr>
            </w:pPr>
            <w:r>
              <w:rPr>
                <w:color w:val="231F20"/>
                <w:sz w:val="22"/>
                <w:szCs w:val="22"/>
                <w:lang w:eastAsia="en-US"/>
              </w:rPr>
              <w:t xml:space="preserve">osr A.2.1. </w:t>
            </w:r>
          </w:p>
          <w:p w14:paraId="0C17DCC4" w14:textId="77777777" w:rsidR="00D336B5" w:rsidRDefault="00D336B5">
            <w:pPr>
              <w:spacing w:line="256" w:lineRule="auto"/>
              <w:rPr>
                <w:lang w:eastAsia="en-US"/>
              </w:rPr>
            </w:pPr>
            <w:r>
              <w:rPr>
                <w:color w:val="231F20"/>
                <w:sz w:val="22"/>
                <w:szCs w:val="22"/>
                <w:lang w:eastAsia="en-US"/>
              </w:rPr>
              <w:t xml:space="preserve"> </w:t>
            </w:r>
          </w:p>
          <w:p w14:paraId="0A7D134A" w14:textId="77777777" w:rsidR="00D336B5" w:rsidRDefault="00D336B5">
            <w:pPr>
              <w:spacing w:line="256" w:lineRule="auto"/>
              <w:jc w:val="center"/>
              <w:rPr>
                <w:color w:val="231F20"/>
                <w:sz w:val="22"/>
                <w:szCs w:val="22"/>
                <w:lang w:eastAsia="en-US"/>
              </w:rPr>
            </w:pPr>
          </w:p>
          <w:p w14:paraId="7B59A751" w14:textId="77777777" w:rsidR="00D336B5" w:rsidRDefault="00D336B5">
            <w:pPr>
              <w:spacing w:line="256" w:lineRule="auto"/>
              <w:jc w:val="center"/>
              <w:rPr>
                <w:color w:val="231F20"/>
                <w:sz w:val="22"/>
                <w:szCs w:val="22"/>
                <w:lang w:eastAsia="en-US"/>
              </w:rPr>
            </w:pPr>
          </w:p>
          <w:p w14:paraId="3974B96D" w14:textId="77777777" w:rsidR="00D336B5" w:rsidRDefault="00D336B5">
            <w:pPr>
              <w:spacing w:line="256" w:lineRule="auto"/>
              <w:jc w:val="center"/>
              <w:rPr>
                <w:lang w:eastAsia="en-US"/>
              </w:rPr>
            </w:pPr>
            <w:r>
              <w:rPr>
                <w:color w:val="000000" w:themeColor="text1"/>
                <w:sz w:val="22"/>
                <w:szCs w:val="22"/>
                <w:lang w:eastAsia="en-US"/>
              </w:rPr>
              <w:t xml:space="preserve"> </w:t>
            </w:r>
          </w:p>
          <w:p w14:paraId="4DFA4CC2" w14:textId="77777777" w:rsidR="00D336B5" w:rsidRDefault="00D336B5">
            <w:pPr>
              <w:spacing w:line="256" w:lineRule="auto"/>
              <w:jc w:val="center"/>
              <w:rPr>
                <w:lang w:eastAsia="en-US"/>
              </w:rPr>
            </w:pPr>
            <w:r>
              <w:rPr>
                <w:color w:val="000000" w:themeColor="text1"/>
                <w:sz w:val="22"/>
                <w:szCs w:val="22"/>
                <w:lang w:eastAsia="en-US"/>
              </w:rPr>
              <w:t xml:space="preserve"> </w:t>
            </w:r>
          </w:p>
          <w:p w14:paraId="165F973B" w14:textId="77777777" w:rsidR="00D336B5" w:rsidRDefault="00D336B5">
            <w:pPr>
              <w:spacing w:line="256" w:lineRule="auto"/>
              <w:jc w:val="center"/>
              <w:rPr>
                <w:lang w:eastAsia="en-US"/>
              </w:rPr>
            </w:pPr>
            <w:r>
              <w:rPr>
                <w:color w:val="000000" w:themeColor="text1"/>
                <w:sz w:val="22"/>
                <w:szCs w:val="22"/>
                <w:lang w:eastAsia="en-US"/>
              </w:rPr>
              <w:t xml:space="preserve"> </w:t>
            </w:r>
          </w:p>
        </w:tc>
        <w:tc>
          <w:tcPr>
            <w:tcW w:w="2889"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2F2F2" w:themeFill="background1" w:themeFillShade="F2"/>
          </w:tcPr>
          <w:p w14:paraId="6C39635C" w14:textId="77777777" w:rsidR="00D336B5" w:rsidRDefault="00D336B5">
            <w:pPr>
              <w:spacing w:line="256" w:lineRule="auto"/>
              <w:jc w:val="center"/>
              <w:rPr>
                <w:lang w:eastAsia="en-US"/>
              </w:rPr>
            </w:pPr>
            <w:r>
              <w:rPr>
                <w:sz w:val="22"/>
                <w:szCs w:val="22"/>
                <w:lang w:eastAsia="en-US"/>
              </w:rPr>
              <w:t xml:space="preserve">Statistički ćemo pratiti čitalačke sposobnosti učenika. </w:t>
            </w:r>
          </w:p>
          <w:p w14:paraId="70A5B1B6" w14:textId="77777777" w:rsidR="00D336B5" w:rsidRDefault="00D336B5">
            <w:pPr>
              <w:spacing w:line="256" w:lineRule="auto"/>
              <w:jc w:val="center"/>
              <w:rPr>
                <w:color w:val="000000" w:themeColor="text1"/>
                <w:sz w:val="22"/>
                <w:szCs w:val="22"/>
                <w:lang w:eastAsia="en-US"/>
              </w:rPr>
            </w:pPr>
          </w:p>
        </w:tc>
      </w:tr>
    </w:tbl>
    <w:p w14:paraId="45D29A55" w14:textId="77777777" w:rsidR="00D336B5" w:rsidRDefault="00D336B5" w:rsidP="00D336B5"/>
    <w:p w14:paraId="3B77863F" w14:textId="77777777" w:rsidR="00D336B5" w:rsidRDefault="00D336B5" w:rsidP="00D336B5">
      <w:pPr>
        <w:rPr>
          <w:b/>
          <w:bCs/>
        </w:rPr>
      </w:pPr>
    </w:p>
    <w:p w14:paraId="7365F0C8" w14:textId="77777777" w:rsidR="00D336B5" w:rsidRDefault="00D336B5" w:rsidP="00D336B5">
      <w:pPr>
        <w:rPr>
          <w:b/>
          <w:bCs/>
        </w:rPr>
      </w:pPr>
    </w:p>
    <w:p w14:paraId="28D316F4" w14:textId="77777777" w:rsidR="00D336B5" w:rsidRDefault="00D336B5" w:rsidP="00D336B5">
      <w:pPr>
        <w:rPr>
          <w:b/>
          <w:bCs/>
        </w:rPr>
      </w:pPr>
    </w:p>
    <w:p w14:paraId="00EA00EE" w14:textId="77777777" w:rsidR="00916B77" w:rsidRDefault="00916B77" w:rsidP="00D336B5">
      <w:pPr>
        <w:rPr>
          <w:b/>
          <w:bCs/>
        </w:rPr>
      </w:pPr>
    </w:p>
    <w:p w14:paraId="2492431F" w14:textId="77777777" w:rsidR="00916B77" w:rsidRDefault="00916B77" w:rsidP="00D336B5">
      <w:pPr>
        <w:rPr>
          <w:b/>
          <w:bCs/>
        </w:rPr>
      </w:pPr>
    </w:p>
    <w:p w14:paraId="3311848D" w14:textId="77777777" w:rsidR="00916B77" w:rsidRDefault="00916B77" w:rsidP="00D336B5">
      <w:pPr>
        <w:rPr>
          <w:b/>
          <w:bCs/>
        </w:rPr>
      </w:pPr>
    </w:p>
    <w:p w14:paraId="05E50EA8" w14:textId="77777777" w:rsidR="00916B77" w:rsidRDefault="00916B77" w:rsidP="00D336B5">
      <w:pPr>
        <w:rPr>
          <w:b/>
          <w:bCs/>
        </w:rPr>
      </w:pPr>
    </w:p>
    <w:p w14:paraId="4359A188" w14:textId="77777777" w:rsidR="00916B77" w:rsidRDefault="00916B77" w:rsidP="00D336B5">
      <w:pPr>
        <w:rPr>
          <w:b/>
          <w:bCs/>
        </w:rPr>
      </w:pPr>
    </w:p>
    <w:p w14:paraId="0FEDC8A9" w14:textId="77777777" w:rsidR="00916B77" w:rsidRDefault="00916B77" w:rsidP="00D336B5">
      <w:pPr>
        <w:rPr>
          <w:b/>
          <w:bCs/>
        </w:rPr>
      </w:pPr>
    </w:p>
    <w:p w14:paraId="617EE6BA" w14:textId="77777777" w:rsidR="00916B77" w:rsidRDefault="00916B77" w:rsidP="00D336B5">
      <w:pPr>
        <w:rPr>
          <w:b/>
          <w:bCs/>
        </w:rPr>
      </w:pPr>
    </w:p>
    <w:p w14:paraId="5E7A4E86" w14:textId="77777777" w:rsidR="00916B77" w:rsidRDefault="00916B77" w:rsidP="00D336B5">
      <w:pPr>
        <w:rPr>
          <w:b/>
          <w:bCs/>
        </w:rPr>
      </w:pPr>
    </w:p>
    <w:p w14:paraId="09FC1AF6" w14:textId="77777777" w:rsidR="00916B77" w:rsidRDefault="00916B77" w:rsidP="00D336B5">
      <w:pPr>
        <w:rPr>
          <w:b/>
          <w:bCs/>
        </w:rPr>
      </w:pPr>
    </w:p>
    <w:p w14:paraId="317AA39E" w14:textId="77777777" w:rsidR="00916B77" w:rsidRDefault="00916B77" w:rsidP="00D336B5">
      <w:pPr>
        <w:rPr>
          <w:b/>
          <w:bCs/>
        </w:rPr>
      </w:pPr>
    </w:p>
    <w:p w14:paraId="64E351DF" w14:textId="77777777" w:rsidR="00916B77" w:rsidRDefault="00916B77" w:rsidP="00D336B5">
      <w:pPr>
        <w:rPr>
          <w:b/>
          <w:bCs/>
        </w:rPr>
      </w:pPr>
    </w:p>
    <w:p w14:paraId="557ABA67" w14:textId="77777777" w:rsidR="00916B77" w:rsidRDefault="00916B77" w:rsidP="00D336B5">
      <w:pPr>
        <w:rPr>
          <w:b/>
          <w:bCs/>
        </w:rPr>
      </w:pPr>
    </w:p>
    <w:p w14:paraId="2922DF25" w14:textId="77777777" w:rsidR="00916B77" w:rsidRDefault="00916B77" w:rsidP="00D336B5">
      <w:pPr>
        <w:rPr>
          <w:b/>
          <w:bCs/>
        </w:rPr>
      </w:pPr>
    </w:p>
    <w:p w14:paraId="16D6EEB2" w14:textId="77777777" w:rsidR="00916B77" w:rsidRDefault="00916B77" w:rsidP="00D336B5">
      <w:pPr>
        <w:rPr>
          <w:b/>
          <w:bCs/>
        </w:rPr>
      </w:pPr>
    </w:p>
    <w:p w14:paraId="7F2833F8" w14:textId="77777777" w:rsidR="00916B77" w:rsidRDefault="00916B77" w:rsidP="00D336B5">
      <w:pPr>
        <w:rPr>
          <w:b/>
          <w:bCs/>
        </w:rPr>
      </w:pPr>
    </w:p>
    <w:p w14:paraId="01BE6B99" w14:textId="77777777" w:rsidR="00916B77" w:rsidRDefault="00916B77" w:rsidP="00D336B5">
      <w:pPr>
        <w:rPr>
          <w:b/>
          <w:bCs/>
        </w:rPr>
      </w:pPr>
    </w:p>
    <w:p w14:paraId="0AEB9FAB" w14:textId="77777777" w:rsidR="00916B77" w:rsidRDefault="00916B77" w:rsidP="00D336B5">
      <w:pPr>
        <w:rPr>
          <w:b/>
          <w:bCs/>
        </w:rPr>
      </w:pPr>
    </w:p>
    <w:p w14:paraId="5142FE13" w14:textId="77777777" w:rsidR="00916B77" w:rsidRDefault="00916B77" w:rsidP="00D336B5">
      <w:pPr>
        <w:rPr>
          <w:b/>
          <w:bCs/>
        </w:rPr>
      </w:pPr>
    </w:p>
    <w:p w14:paraId="0A4220EC" w14:textId="77777777" w:rsidR="00916B77" w:rsidRDefault="00916B77" w:rsidP="00D336B5">
      <w:pPr>
        <w:rPr>
          <w:b/>
          <w:bCs/>
        </w:rPr>
      </w:pPr>
    </w:p>
    <w:p w14:paraId="5D03DD24" w14:textId="77777777" w:rsidR="00916B77" w:rsidRDefault="00916B77" w:rsidP="00D336B5">
      <w:pPr>
        <w:rPr>
          <w:b/>
          <w:bCs/>
        </w:rPr>
      </w:pPr>
    </w:p>
    <w:p w14:paraId="45245081" w14:textId="77777777" w:rsidR="00D336B5" w:rsidRDefault="00D336B5" w:rsidP="00D336B5">
      <w:pPr>
        <w:rPr>
          <w:b/>
          <w:bCs/>
        </w:rPr>
      </w:pPr>
    </w:p>
    <w:p w14:paraId="0200BA1E" w14:textId="77777777" w:rsidR="00996328" w:rsidRDefault="00996328" w:rsidP="00D336B5">
      <w:pPr>
        <w:rPr>
          <w:b/>
          <w:bCs/>
        </w:rPr>
      </w:pPr>
    </w:p>
    <w:p w14:paraId="5CE1889F" w14:textId="77777777" w:rsidR="00996328" w:rsidRDefault="00996328" w:rsidP="00D336B5">
      <w:pPr>
        <w:rPr>
          <w:b/>
          <w:bCs/>
        </w:rPr>
      </w:pPr>
    </w:p>
    <w:p w14:paraId="50F3B75B" w14:textId="77777777" w:rsidR="00996328" w:rsidRDefault="00996328" w:rsidP="00D336B5">
      <w:pPr>
        <w:rPr>
          <w:b/>
          <w:bCs/>
        </w:rPr>
      </w:pPr>
    </w:p>
    <w:p w14:paraId="6A77EF88" w14:textId="77777777" w:rsidR="00996328" w:rsidRDefault="00996328" w:rsidP="00D336B5">
      <w:pPr>
        <w:rPr>
          <w:b/>
          <w:bCs/>
        </w:rPr>
      </w:pPr>
    </w:p>
    <w:p w14:paraId="5E22E389" w14:textId="77777777" w:rsidR="00996328" w:rsidRDefault="00996328" w:rsidP="00D336B5">
      <w:pPr>
        <w:rPr>
          <w:b/>
          <w:bCs/>
        </w:rPr>
      </w:pPr>
    </w:p>
    <w:p w14:paraId="1D3131BE" w14:textId="77777777" w:rsidR="00D336B5" w:rsidRDefault="00D336B5" w:rsidP="00D336B5">
      <w:pPr>
        <w:rPr>
          <w:b/>
          <w:sz w:val="28"/>
          <w:szCs w:val="28"/>
        </w:rPr>
      </w:pPr>
    </w:p>
    <w:tbl>
      <w:tblPr>
        <w:tblStyle w:val="PlainTable11"/>
        <w:tblpPr w:leftFromText="180" w:rightFromText="180" w:vertAnchor="text" w:horzAnchor="margin" w:tblpXSpec="center" w:tblpY="92"/>
        <w:tblW w:w="15405" w:type="dxa"/>
        <w:tblLayout w:type="fixed"/>
        <w:tblLook w:val="04A0" w:firstRow="1" w:lastRow="0" w:firstColumn="1" w:lastColumn="0" w:noHBand="0" w:noVBand="1"/>
      </w:tblPr>
      <w:tblGrid>
        <w:gridCol w:w="1760"/>
        <w:gridCol w:w="2622"/>
        <w:gridCol w:w="1981"/>
        <w:gridCol w:w="1556"/>
        <w:gridCol w:w="104"/>
        <w:gridCol w:w="1736"/>
        <w:gridCol w:w="820"/>
        <w:gridCol w:w="737"/>
        <w:gridCol w:w="1698"/>
        <w:gridCol w:w="2391"/>
      </w:tblGrid>
      <w:tr w:rsidR="00D336B5" w14:paraId="44E9E20A" w14:textId="77777777" w:rsidTr="00D336B5">
        <w:trPr>
          <w:cnfStyle w:val="100000000000" w:firstRow="1" w:lastRow="0" w:firstColumn="0" w:lastColumn="0" w:oddVBand="0" w:evenVBand="0" w:oddHBand="0" w:evenHBand="0" w:firstRowFirstColumn="0" w:firstRowLastColumn="0" w:lastRowFirstColumn="0" w:lastRowLastColumn="0"/>
          <w:trHeight w:val="841"/>
        </w:trPr>
        <w:tc>
          <w:tcPr>
            <w:cnfStyle w:val="001000000000" w:firstRow="0" w:lastRow="0" w:firstColumn="1" w:lastColumn="0" w:oddVBand="0" w:evenVBand="0" w:oddHBand="0" w:evenHBand="0" w:firstRowFirstColumn="0" w:firstRowLastColumn="0" w:lastRowFirstColumn="0" w:lastRowLastColumn="0"/>
            <w:tcW w:w="15398" w:type="dxa"/>
            <w:gridSpan w:val="10"/>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34E0771" w14:textId="79770156" w:rsidR="00D336B5" w:rsidRPr="00996328" w:rsidRDefault="00D336B5" w:rsidP="00996328">
            <w:pPr>
              <w:pStyle w:val="Naslov2"/>
              <w:jc w:val="center"/>
              <w:outlineLvl w:val="1"/>
              <w:rPr>
                <w:b/>
                <w:bCs w:val="0"/>
                <w:lang w:eastAsia="en-US"/>
              </w:rPr>
            </w:pPr>
            <w:r>
              <w:rPr>
                <w:lang w:eastAsia="en-US"/>
              </w:rPr>
              <w:lastRenderedPageBreak/>
              <w:br/>
            </w:r>
            <w:bookmarkStart w:id="117" w:name="_Toc146837775"/>
            <w:r w:rsidRPr="00996328">
              <w:rPr>
                <w:b/>
                <w:bCs w:val="0"/>
                <w:lang w:eastAsia="en-US"/>
              </w:rPr>
              <w:t>7.11. „The ISLM Bookmark Exchange Projekt</w:t>
            </w:r>
            <w:r w:rsidR="00916B77" w:rsidRPr="00996328">
              <w:rPr>
                <w:b/>
                <w:bCs w:val="0"/>
                <w:lang w:eastAsia="en-US"/>
              </w:rPr>
              <w:t>“</w:t>
            </w:r>
            <w:bookmarkEnd w:id="117"/>
          </w:p>
          <w:p w14:paraId="63801D1E" w14:textId="657B4B15" w:rsidR="00D336B5" w:rsidRDefault="00D336B5" w:rsidP="00996328">
            <w:pPr>
              <w:pStyle w:val="Naslov2"/>
              <w:jc w:val="center"/>
              <w:outlineLvl w:val="1"/>
              <w:rPr>
                <w:lang w:eastAsia="en-US"/>
              </w:rPr>
            </w:pPr>
            <w:bookmarkStart w:id="118" w:name="_Toc146837776"/>
            <w:r w:rsidRPr="00996328">
              <w:rPr>
                <w:b/>
                <w:bCs w:val="0"/>
                <w:lang w:eastAsia="en-US"/>
              </w:rPr>
              <w:t>(Međunarodni projekt razmjene straničnika)</w:t>
            </w:r>
            <w:bookmarkEnd w:id="118"/>
          </w:p>
        </w:tc>
      </w:tr>
      <w:tr w:rsidR="00D336B5" w14:paraId="4F1A5C94" w14:textId="77777777" w:rsidTr="00D336B5">
        <w:trPr>
          <w:cnfStyle w:val="000000100000" w:firstRow="0" w:lastRow="0" w:firstColumn="0" w:lastColumn="0" w:oddVBand="0" w:evenVBand="0" w:oddHBand="1" w:evenHBand="0" w:firstRowFirstColumn="0" w:firstRowLastColumn="0" w:lastRowFirstColumn="0" w:lastRowLastColumn="0"/>
          <w:trHeight w:val="1650"/>
        </w:trPr>
        <w:tc>
          <w:tcPr>
            <w:cnfStyle w:val="001000000000" w:firstRow="0" w:lastRow="0" w:firstColumn="1" w:lastColumn="0" w:oddVBand="0" w:evenVBand="0" w:oddHBand="0" w:evenHBand="0" w:firstRowFirstColumn="0" w:firstRowLastColumn="0" w:lastRowFirstColumn="0" w:lastRowLastColumn="0"/>
            <w:tcW w:w="6374" w:type="dxa"/>
            <w:gridSpan w:val="3"/>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hideMark/>
          </w:tcPr>
          <w:p w14:paraId="5B9177D1" w14:textId="77777777" w:rsidR="00D336B5" w:rsidRDefault="00D336B5">
            <w:pPr>
              <w:jc w:val="center"/>
              <w:rPr>
                <w:lang w:eastAsia="en-US"/>
              </w:rPr>
            </w:pPr>
            <w:r>
              <w:rPr>
                <w:b w:val="0"/>
                <w:lang w:eastAsia="en-US"/>
              </w:rPr>
              <w:br/>
            </w:r>
            <w:r>
              <w:rPr>
                <w:lang w:eastAsia="en-US"/>
              </w:rPr>
              <w:t>NOSITELJ/I AKTIVNOSTI:</w:t>
            </w:r>
          </w:p>
          <w:p w14:paraId="76AE7320" w14:textId="77777777" w:rsidR="00D336B5" w:rsidRDefault="00D336B5">
            <w:pPr>
              <w:jc w:val="center"/>
              <w:rPr>
                <w:lang w:eastAsia="en-US"/>
              </w:rPr>
            </w:pPr>
            <w:r>
              <w:rPr>
                <w:lang w:eastAsia="en-US"/>
              </w:rPr>
              <w:t xml:space="preserve">Marija Pejić, </w:t>
            </w:r>
            <w:r>
              <w:rPr>
                <w:b w:val="0"/>
                <w:bCs w:val="0"/>
                <w:lang w:eastAsia="en-US"/>
              </w:rPr>
              <w:t>dipl. knjižničar</w:t>
            </w:r>
          </w:p>
        </w:tc>
        <w:tc>
          <w:tcPr>
            <w:tcW w:w="1663" w:type="dxa"/>
            <w:gridSpan w:val="2"/>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hideMark/>
          </w:tcPr>
          <w:p w14:paraId="1D83898A" w14:textId="77777777" w:rsidR="00D336B5" w:rsidRDefault="00D336B5">
            <w:pPr>
              <w:jc w:val="center"/>
              <w:cnfStyle w:val="000000100000" w:firstRow="0" w:lastRow="0" w:firstColumn="0" w:lastColumn="0" w:oddVBand="0" w:evenVBand="0" w:oddHBand="1" w:evenHBand="0" w:firstRowFirstColumn="0" w:firstRowLastColumn="0" w:lastRowFirstColumn="0" w:lastRowLastColumn="0"/>
              <w:rPr>
                <w:b/>
                <w:bCs/>
                <w:lang w:eastAsia="en-US"/>
              </w:rPr>
            </w:pPr>
            <w:r>
              <w:rPr>
                <w:lang w:eastAsia="en-US"/>
              </w:rPr>
              <w:br/>
            </w:r>
            <w:r>
              <w:rPr>
                <w:b/>
                <w:bCs/>
                <w:lang w:eastAsia="en-US"/>
              </w:rPr>
              <w:t>SURADNICI:</w:t>
            </w:r>
          </w:p>
          <w:p w14:paraId="5A4030CC" w14:textId="77777777" w:rsidR="00D336B5" w:rsidRDefault="00D336B5">
            <w:pPr>
              <w:jc w:val="center"/>
              <w:cnfStyle w:val="000000100000" w:firstRow="0" w:lastRow="0" w:firstColumn="0" w:lastColumn="0" w:oddVBand="0" w:evenVBand="0" w:oddHBand="1" w:evenHBand="0" w:firstRowFirstColumn="0" w:firstRowLastColumn="0" w:lastRowFirstColumn="0" w:lastRowLastColumn="0"/>
              <w:rPr>
                <w:b/>
                <w:bCs/>
                <w:lang w:eastAsia="en-US"/>
              </w:rPr>
            </w:pPr>
            <w:r>
              <w:rPr>
                <w:lang w:eastAsia="en-US"/>
              </w:rPr>
              <w:t>Nastavnice Engleskog jezika</w:t>
            </w:r>
          </w:p>
        </w:tc>
        <w:tc>
          <w:tcPr>
            <w:tcW w:w="2560" w:type="dxa"/>
            <w:gridSpan w:val="2"/>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hideMark/>
          </w:tcPr>
          <w:p w14:paraId="6B9CEEC1" w14:textId="77777777" w:rsidR="00D336B5" w:rsidRDefault="00D336B5">
            <w:pPr>
              <w:jc w:val="center"/>
              <w:cnfStyle w:val="000000100000" w:firstRow="0" w:lastRow="0" w:firstColumn="0" w:lastColumn="0" w:oddVBand="0" w:evenVBand="0" w:oddHBand="1" w:evenHBand="0" w:firstRowFirstColumn="0" w:firstRowLastColumn="0" w:lastRowFirstColumn="0" w:lastRowLastColumn="0"/>
              <w:rPr>
                <w:b/>
                <w:lang w:eastAsia="en-US"/>
              </w:rPr>
            </w:pPr>
            <w:r>
              <w:rPr>
                <w:b/>
                <w:lang w:eastAsia="en-US"/>
              </w:rPr>
              <w:br/>
              <w:t>NAMIJENJENO:</w:t>
            </w:r>
          </w:p>
          <w:p w14:paraId="7E804A7C" w14:textId="77777777" w:rsidR="00D336B5" w:rsidRDefault="00D336B5">
            <w:pPr>
              <w:jc w:val="center"/>
              <w:cnfStyle w:val="000000100000" w:firstRow="0" w:lastRow="0" w:firstColumn="0" w:lastColumn="0" w:oddVBand="0" w:evenVBand="0" w:oddHBand="1" w:evenHBand="0" w:firstRowFirstColumn="0" w:firstRowLastColumn="0" w:lastRowFirstColumn="0" w:lastRowLastColumn="0"/>
              <w:rPr>
                <w:lang w:eastAsia="en-US"/>
              </w:rPr>
            </w:pPr>
            <w:r>
              <w:rPr>
                <w:lang w:eastAsia="en-US"/>
              </w:rPr>
              <w:t>Učenicima viših razreda</w:t>
            </w:r>
          </w:p>
        </w:tc>
        <w:tc>
          <w:tcPr>
            <w:tcW w:w="2406" w:type="dxa"/>
            <w:gridSpan w:val="2"/>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hideMark/>
          </w:tcPr>
          <w:p w14:paraId="1AB6784D" w14:textId="77777777" w:rsidR="00D336B5" w:rsidRDefault="00D336B5">
            <w:pPr>
              <w:jc w:val="center"/>
              <w:cnfStyle w:val="000000100000" w:firstRow="0" w:lastRow="0" w:firstColumn="0" w:lastColumn="0" w:oddVBand="0" w:evenVBand="0" w:oddHBand="1" w:evenHBand="0" w:firstRowFirstColumn="0" w:firstRowLastColumn="0" w:lastRowFirstColumn="0" w:lastRowLastColumn="0"/>
              <w:rPr>
                <w:b/>
                <w:bCs/>
                <w:lang w:eastAsia="en-US"/>
              </w:rPr>
            </w:pPr>
            <w:r>
              <w:rPr>
                <w:lang w:eastAsia="en-US"/>
              </w:rPr>
              <w:br/>
            </w:r>
            <w:r>
              <w:rPr>
                <w:b/>
                <w:bCs/>
                <w:lang w:eastAsia="en-US"/>
              </w:rPr>
              <w:t>PREDVIĐENO VRIJEME REALIZACIJE:</w:t>
            </w:r>
            <w:r>
              <w:rPr>
                <w:lang w:eastAsia="en-US"/>
              </w:rPr>
              <w:br/>
              <w:t>Studeni 2023.</w:t>
            </w:r>
            <w:r>
              <w:rPr>
                <w:b/>
                <w:bCs/>
                <w:lang w:eastAsia="en-US"/>
              </w:rPr>
              <w:t xml:space="preserve"> </w:t>
            </w:r>
          </w:p>
        </w:tc>
        <w:tc>
          <w:tcPr>
            <w:tcW w:w="2395" w:type="dxa"/>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hideMark/>
          </w:tcPr>
          <w:p w14:paraId="6531E22F" w14:textId="77777777" w:rsidR="00D336B5" w:rsidRDefault="00D336B5">
            <w:pPr>
              <w:jc w:val="center"/>
              <w:cnfStyle w:val="000000100000" w:firstRow="0" w:lastRow="0" w:firstColumn="0" w:lastColumn="0" w:oddVBand="0" w:evenVBand="0" w:oddHBand="1" w:evenHBand="0" w:firstRowFirstColumn="0" w:firstRowLastColumn="0" w:lastRowFirstColumn="0" w:lastRowLastColumn="0"/>
              <w:rPr>
                <w:b/>
                <w:lang w:eastAsia="en-US"/>
              </w:rPr>
            </w:pPr>
            <w:r>
              <w:rPr>
                <w:b/>
                <w:lang w:eastAsia="en-US"/>
              </w:rPr>
              <w:br/>
              <w:t>TRAJANJE AKTIVNOSTI:</w:t>
            </w:r>
            <w:r>
              <w:rPr>
                <w:b/>
                <w:lang w:eastAsia="en-US"/>
              </w:rPr>
              <w:br/>
            </w:r>
          </w:p>
          <w:p w14:paraId="45BF1877" w14:textId="77777777" w:rsidR="00D336B5" w:rsidRDefault="00D336B5">
            <w:pPr>
              <w:jc w:val="center"/>
              <w:cnfStyle w:val="000000100000" w:firstRow="0" w:lastRow="0" w:firstColumn="0" w:lastColumn="0" w:oddVBand="0" w:evenVBand="0" w:oddHBand="1" w:evenHBand="0" w:firstRowFirstColumn="0" w:firstRowLastColumn="0" w:lastRowFirstColumn="0" w:lastRowLastColumn="0"/>
              <w:rPr>
                <w:bCs/>
                <w:lang w:eastAsia="en-US"/>
              </w:rPr>
            </w:pPr>
            <w:r>
              <w:rPr>
                <w:bCs/>
                <w:lang w:eastAsia="en-US"/>
              </w:rPr>
              <w:t>4 sata</w:t>
            </w:r>
          </w:p>
        </w:tc>
      </w:tr>
      <w:tr w:rsidR="00D336B5" w14:paraId="4CB2AB54" w14:textId="77777777" w:rsidTr="00D336B5">
        <w:trPr>
          <w:trHeight w:val="942"/>
        </w:trPr>
        <w:tc>
          <w:tcPr>
            <w:cnfStyle w:val="001000000000" w:firstRow="0" w:lastRow="0" w:firstColumn="1" w:lastColumn="0" w:oddVBand="0" w:evenVBand="0" w:oddHBand="0" w:evenHBand="0" w:firstRowFirstColumn="0" w:firstRowLastColumn="0" w:lastRowFirstColumn="0" w:lastRowLastColumn="0"/>
            <w:tcW w:w="1763"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C0C0C0"/>
          </w:tcPr>
          <w:p w14:paraId="415E8151" w14:textId="77777777" w:rsidR="00D336B5" w:rsidRDefault="00D336B5">
            <w:pPr>
              <w:jc w:val="center"/>
              <w:rPr>
                <w:lang w:eastAsia="en-US"/>
              </w:rPr>
            </w:pPr>
          </w:p>
          <w:p w14:paraId="6193DB50" w14:textId="77777777" w:rsidR="00D336B5" w:rsidRDefault="00D336B5">
            <w:pPr>
              <w:jc w:val="center"/>
              <w:rPr>
                <w:lang w:eastAsia="en-US"/>
              </w:rPr>
            </w:pPr>
            <w:r>
              <w:rPr>
                <w:lang w:eastAsia="en-US"/>
              </w:rPr>
              <w:t>ODGOVORNOSTI NOSITELJA AKTIVNOSTI</w:t>
            </w:r>
          </w:p>
        </w:tc>
        <w:tc>
          <w:tcPr>
            <w:tcW w:w="2627"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EEAF6" w:themeFill="accent5" w:themeFillTint="33"/>
          </w:tcPr>
          <w:p w14:paraId="00517292" w14:textId="77777777" w:rsidR="00D336B5" w:rsidRDefault="00D336B5">
            <w:pPr>
              <w:jc w:val="center"/>
              <w:cnfStyle w:val="000000000000" w:firstRow="0" w:lastRow="0" w:firstColumn="0" w:lastColumn="0" w:oddVBand="0" w:evenVBand="0" w:oddHBand="0" w:evenHBand="0" w:firstRowFirstColumn="0" w:firstRowLastColumn="0" w:lastRowFirstColumn="0" w:lastRowLastColumn="0"/>
              <w:rPr>
                <w:b/>
                <w:lang w:eastAsia="en-US"/>
              </w:rPr>
            </w:pPr>
          </w:p>
          <w:p w14:paraId="4FA4EABC" w14:textId="77777777" w:rsidR="00D336B5" w:rsidRDefault="00D336B5">
            <w:pPr>
              <w:jc w:val="center"/>
              <w:cnfStyle w:val="000000000000" w:firstRow="0" w:lastRow="0" w:firstColumn="0" w:lastColumn="0" w:oddVBand="0" w:evenVBand="0" w:oddHBand="0" w:evenHBand="0" w:firstRowFirstColumn="0" w:firstRowLastColumn="0" w:lastRowFirstColumn="0" w:lastRowLastColumn="0"/>
              <w:rPr>
                <w:b/>
                <w:lang w:eastAsia="en-US"/>
              </w:rPr>
            </w:pPr>
            <w:r>
              <w:rPr>
                <w:b/>
                <w:lang w:eastAsia="en-US"/>
              </w:rPr>
              <w:t>CILJEVI AKTIVNOSTI</w:t>
            </w:r>
          </w:p>
        </w:tc>
        <w:tc>
          <w:tcPr>
            <w:tcW w:w="1984"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E599" w:themeFill="accent4" w:themeFillTint="66"/>
          </w:tcPr>
          <w:p w14:paraId="04CE01C6" w14:textId="77777777" w:rsidR="00D336B5" w:rsidRDefault="00D336B5">
            <w:pPr>
              <w:jc w:val="center"/>
              <w:cnfStyle w:val="000000000000" w:firstRow="0" w:lastRow="0" w:firstColumn="0" w:lastColumn="0" w:oddVBand="0" w:evenVBand="0" w:oddHBand="0" w:evenHBand="0" w:firstRowFirstColumn="0" w:firstRowLastColumn="0" w:lastRowFirstColumn="0" w:lastRowLastColumn="0"/>
              <w:rPr>
                <w:b/>
                <w:lang w:eastAsia="en-US"/>
              </w:rPr>
            </w:pPr>
          </w:p>
          <w:p w14:paraId="6E26B1C3" w14:textId="77777777" w:rsidR="00D336B5" w:rsidRDefault="00D336B5">
            <w:pPr>
              <w:jc w:val="center"/>
              <w:cnfStyle w:val="000000000000" w:firstRow="0" w:lastRow="0" w:firstColumn="0" w:lastColumn="0" w:oddVBand="0" w:evenVBand="0" w:oddHBand="0" w:evenHBand="0" w:firstRowFirstColumn="0" w:firstRowLastColumn="0" w:lastRowFirstColumn="0" w:lastRowLastColumn="0"/>
              <w:rPr>
                <w:b/>
                <w:lang w:eastAsia="en-US"/>
              </w:rPr>
            </w:pPr>
            <w:r>
              <w:rPr>
                <w:b/>
                <w:lang w:eastAsia="en-US"/>
              </w:rPr>
              <w:t>OČEKIVANI ISHODI / POSTIGNUĆA</w:t>
            </w:r>
          </w:p>
        </w:tc>
        <w:tc>
          <w:tcPr>
            <w:tcW w:w="1559"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7CAAC" w:themeFill="accent2" w:themeFillTint="66"/>
          </w:tcPr>
          <w:p w14:paraId="5D7E85D1" w14:textId="77777777" w:rsidR="00D336B5" w:rsidRDefault="00D336B5">
            <w:pPr>
              <w:jc w:val="center"/>
              <w:cnfStyle w:val="000000000000" w:firstRow="0" w:lastRow="0" w:firstColumn="0" w:lastColumn="0" w:oddVBand="0" w:evenVBand="0" w:oddHBand="0" w:evenHBand="0" w:firstRowFirstColumn="0" w:firstRowLastColumn="0" w:lastRowFirstColumn="0" w:lastRowLastColumn="0"/>
              <w:rPr>
                <w:b/>
                <w:lang w:eastAsia="en-US"/>
              </w:rPr>
            </w:pPr>
          </w:p>
          <w:p w14:paraId="59E0860E" w14:textId="77777777" w:rsidR="00D336B5" w:rsidRDefault="00D336B5">
            <w:pPr>
              <w:jc w:val="center"/>
              <w:cnfStyle w:val="000000000000" w:firstRow="0" w:lastRow="0" w:firstColumn="0" w:lastColumn="0" w:oddVBand="0" w:evenVBand="0" w:oddHBand="0" w:evenHBand="0" w:firstRowFirstColumn="0" w:firstRowLastColumn="0" w:lastRowFirstColumn="0" w:lastRowLastColumn="0"/>
              <w:rPr>
                <w:b/>
                <w:lang w:eastAsia="en-US"/>
              </w:rPr>
            </w:pPr>
            <w:r>
              <w:rPr>
                <w:b/>
                <w:lang w:eastAsia="en-US"/>
              </w:rPr>
              <w:t>NAČINI UČENJA</w:t>
            </w:r>
          </w:p>
        </w:tc>
        <w:tc>
          <w:tcPr>
            <w:tcW w:w="1843" w:type="dxa"/>
            <w:gridSpan w:val="2"/>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8D08D" w:themeFill="accent6" w:themeFillTint="99"/>
          </w:tcPr>
          <w:p w14:paraId="1583ACD7" w14:textId="77777777" w:rsidR="00D336B5" w:rsidRDefault="00D336B5">
            <w:pPr>
              <w:jc w:val="center"/>
              <w:cnfStyle w:val="000000000000" w:firstRow="0" w:lastRow="0" w:firstColumn="0" w:lastColumn="0" w:oddVBand="0" w:evenVBand="0" w:oddHBand="0" w:evenHBand="0" w:firstRowFirstColumn="0" w:firstRowLastColumn="0" w:lastRowFirstColumn="0" w:lastRowLastColumn="0"/>
              <w:rPr>
                <w:b/>
                <w:lang w:eastAsia="en-US"/>
              </w:rPr>
            </w:pPr>
          </w:p>
          <w:p w14:paraId="778A8134" w14:textId="77777777" w:rsidR="00D336B5" w:rsidRDefault="00D336B5">
            <w:pPr>
              <w:jc w:val="center"/>
              <w:cnfStyle w:val="000000000000" w:firstRow="0" w:lastRow="0" w:firstColumn="0" w:lastColumn="0" w:oddVBand="0" w:evenVBand="0" w:oddHBand="0" w:evenHBand="0" w:firstRowFirstColumn="0" w:firstRowLastColumn="0" w:lastRowFirstColumn="0" w:lastRowLastColumn="0"/>
              <w:rPr>
                <w:b/>
                <w:lang w:eastAsia="en-US"/>
              </w:rPr>
            </w:pPr>
            <w:r>
              <w:rPr>
                <w:b/>
                <w:lang w:eastAsia="en-US"/>
              </w:rPr>
              <w:t>AKTIVNOSTI ZA UČENIKE</w:t>
            </w:r>
          </w:p>
        </w:tc>
        <w:tc>
          <w:tcPr>
            <w:tcW w:w="1559" w:type="dxa"/>
            <w:gridSpan w:val="2"/>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B7D8"/>
          </w:tcPr>
          <w:p w14:paraId="178BA493" w14:textId="77777777" w:rsidR="00D336B5" w:rsidRDefault="00D336B5">
            <w:pPr>
              <w:jc w:val="center"/>
              <w:cnfStyle w:val="000000000000" w:firstRow="0" w:lastRow="0" w:firstColumn="0" w:lastColumn="0" w:oddVBand="0" w:evenVBand="0" w:oddHBand="0" w:evenHBand="0" w:firstRowFirstColumn="0" w:firstRowLastColumn="0" w:lastRowFirstColumn="0" w:lastRowLastColumn="0"/>
              <w:rPr>
                <w:b/>
                <w:lang w:eastAsia="en-US"/>
              </w:rPr>
            </w:pPr>
          </w:p>
          <w:p w14:paraId="63355878" w14:textId="77777777" w:rsidR="00D336B5" w:rsidRDefault="00D336B5">
            <w:pPr>
              <w:jc w:val="center"/>
              <w:cnfStyle w:val="000000000000" w:firstRow="0" w:lastRow="0" w:firstColumn="0" w:lastColumn="0" w:oddVBand="0" w:evenVBand="0" w:oddHBand="0" w:evenHBand="0" w:firstRowFirstColumn="0" w:firstRowLastColumn="0" w:lastRowFirstColumn="0" w:lastRowLastColumn="0"/>
              <w:rPr>
                <w:b/>
                <w:lang w:eastAsia="en-US"/>
              </w:rPr>
            </w:pPr>
            <w:r>
              <w:rPr>
                <w:b/>
                <w:lang w:eastAsia="en-US"/>
              </w:rPr>
              <w:t>MATERIJALNI RESURSI</w:t>
            </w:r>
          </w:p>
        </w:tc>
        <w:tc>
          <w:tcPr>
            <w:tcW w:w="1701"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6CFB4"/>
          </w:tcPr>
          <w:p w14:paraId="108FCEDC" w14:textId="77777777" w:rsidR="00D336B5" w:rsidRDefault="00D336B5">
            <w:pPr>
              <w:jc w:val="center"/>
              <w:cnfStyle w:val="000000000000" w:firstRow="0" w:lastRow="0" w:firstColumn="0" w:lastColumn="0" w:oddVBand="0" w:evenVBand="0" w:oddHBand="0" w:evenHBand="0" w:firstRowFirstColumn="0" w:firstRowLastColumn="0" w:lastRowFirstColumn="0" w:lastRowLastColumn="0"/>
              <w:rPr>
                <w:b/>
                <w:lang w:eastAsia="en-US"/>
              </w:rPr>
            </w:pPr>
          </w:p>
          <w:p w14:paraId="77FF8A89" w14:textId="77777777" w:rsidR="00D336B5" w:rsidRDefault="00D336B5">
            <w:pPr>
              <w:jc w:val="center"/>
              <w:cnfStyle w:val="000000000000" w:firstRow="0" w:lastRow="0" w:firstColumn="0" w:lastColumn="0" w:oddVBand="0" w:evenVBand="0" w:oddHBand="0" w:evenHBand="0" w:firstRowFirstColumn="0" w:firstRowLastColumn="0" w:lastRowFirstColumn="0" w:lastRowLastColumn="0"/>
              <w:rPr>
                <w:b/>
                <w:lang w:eastAsia="en-US"/>
              </w:rPr>
            </w:pPr>
            <w:r>
              <w:rPr>
                <w:b/>
                <w:lang w:eastAsia="en-US"/>
              </w:rPr>
              <w:t>MEĐU-PREDMETNE TEME</w:t>
            </w:r>
          </w:p>
        </w:tc>
        <w:tc>
          <w:tcPr>
            <w:tcW w:w="2362"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8EAADB" w:themeFill="accent1" w:themeFillTint="99"/>
          </w:tcPr>
          <w:p w14:paraId="2172A7F3" w14:textId="77777777" w:rsidR="00D336B5" w:rsidRDefault="00D336B5">
            <w:pPr>
              <w:jc w:val="center"/>
              <w:cnfStyle w:val="000000000000" w:firstRow="0" w:lastRow="0" w:firstColumn="0" w:lastColumn="0" w:oddVBand="0" w:evenVBand="0" w:oddHBand="0" w:evenHBand="0" w:firstRowFirstColumn="0" w:firstRowLastColumn="0" w:lastRowFirstColumn="0" w:lastRowLastColumn="0"/>
              <w:rPr>
                <w:b/>
                <w:lang w:eastAsia="en-US"/>
              </w:rPr>
            </w:pPr>
          </w:p>
          <w:p w14:paraId="46A1EA9F" w14:textId="77777777" w:rsidR="00D336B5" w:rsidRDefault="00D336B5">
            <w:pPr>
              <w:jc w:val="center"/>
              <w:cnfStyle w:val="000000000000" w:firstRow="0" w:lastRow="0" w:firstColumn="0" w:lastColumn="0" w:oddVBand="0" w:evenVBand="0" w:oddHBand="0" w:evenHBand="0" w:firstRowFirstColumn="0" w:firstRowLastColumn="0" w:lastRowFirstColumn="0" w:lastRowLastColumn="0"/>
              <w:rPr>
                <w:b/>
                <w:lang w:eastAsia="en-US"/>
              </w:rPr>
            </w:pPr>
            <w:r>
              <w:rPr>
                <w:b/>
                <w:lang w:eastAsia="en-US"/>
              </w:rPr>
              <w:t>NAČIN PRAĆENJA I PROVJERE ISHODA / POSTIGNUĆA</w:t>
            </w:r>
          </w:p>
        </w:tc>
      </w:tr>
      <w:tr w:rsidR="00D336B5" w14:paraId="637B10E0" w14:textId="77777777" w:rsidTr="00D336B5">
        <w:trPr>
          <w:cnfStyle w:val="000000100000" w:firstRow="0" w:lastRow="0" w:firstColumn="0" w:lastColumn="0" w:oddVBand="0" w:evenVBand="0" w:oddHBand="1" w:evenHBand="0" w:firstRowFirstColumn="0" w:firstRowLastColumn="0" w:lastRowFirstColumn="0" w:lastRowLastColumn="0"/>
          <w:trHeight w:val="85"/>
        </w:trPr>
        <w:tc>
          <w:tcPr>
            <w:cnfStyle w:val="001000000000" w:firstRow="0" w:lastRow="0" w:firstColumn="1" w:lastColumn="0" w:oddVBand="0" w:evenVBand="0" w:oddHBand="0" w:evenHBand="0" w:firstRowFirstColumn="0" w:firstRowLastColumn="0" w:lastRowFirstColumn="0" w:lastRowLastColumn="0"/>
            <w:tcW w:w="176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D639FFC" w14:textId="77777777" w:rsidR="00D336B5" w:rsidRDefault="00D336B5">
            <w:pPr>
              <w:jc w:val="center"/>
              <w:rPr>
                <w:sz w:val="20"/>
                <w:szCs w:val="20"/>
                <w:lang w:eastAsia="en-US"/>
              </w:rPr>
            </w:pPr>
          </w:p>
          <w:p w14:paraId="71FD8B04" w14:textId="77777777" w:rsidR="00D336B5" w:rsidRDefault="00D336B5">
            <w:pPr>
              <w:jc w:val="center"/>
              <w:rPr>
                <w:b w:val="0"/>
                <w:lang w:eastAsia="en-US"/>
              </w:rPr>
            </w:pPr>
            <w:r>
              <w:rPr>
                <w:b w:val="0"/>
                <w:lang w:eastAsia="en-US"/>
              </w:rPr>
              <w:t>Prijavljivanje projekta, komunikacija sa zemljom partnerom, pomoć učenicima u izradi straničnika i slanje  straničnika zemlji partneru.</w:t>
            </w:r>
          </w:p>
        </w:tc>
        <w:tc>
          <w:tcPr>
            <w:tcW w:w="262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6CB1E0D" w14:textId="77777777" w:rsidR="00D336B5" w:rsidRDefault="00D336B5">
            <w:pPr>
              <w:jc w:val="center"/>
              <w:cnfStyle w:val="000000100000" w:firstRow="0" w:lastRow="0" w:firstColumn="0" w:lastColumn="0" w:oddVBand="0" w:evenVBand="0" w:oddHBand="1" w:evenHBand="0" w:firstRowFirstColumn="0" w:firstRowLastColumn="0" w:lastRowFirstColumn="0" w:lastRowLastColumn="0"/>
              <w:rPr>
                <w:lang w:eastAsia="en-US"/>
              </w:rPr>
            </w:pPr>
          </w:p>
          <w:p w14:paraId="594CAD77" w14:textId="77777777" w:rsidR="00D336B5" w:rsidRDefault="00D336B5">
            <w:pPr>
              <w:jc w:val="center"/>
              <w:cnfStyle w:val="000000100000" w:firstRow="0" w:lastRow="0" w:firstColumn="0" w:lastColumn="0" w:oddVBand="0" w:evenVBand="0" w:oddHBand="1" w:evenHBand="0" w:firstRowFirstColumn="0" w:firstRowLastColumn="0" w:lastRowFirstColumn="0" w:lastRowLastColumn="0"/>
              <w:rPr>
                <w:sz w:val="20"/>
                <w:szCs w:val="20"/>
                <w:lang w:eastAsia="en-US"/>
              </w:rPr>
            </w:pPr>
            <w:r>
              <w:rPr>
                <w:lang w:eastAsia="en-US"/>
              </w:rPr>
              <w:t>Poticanje pismenosti uz istraživački rad (korelacija s nastavnim predmetima); razvijanje čitalačkih vještina; osvještavanje važnosti vlastite kulture i baštine (predstavljanje iste drugim kulturama); širenje učeničkih obzora uz nuđenje vizije šireg svijeta u kojem žive (gdje svaki učenik/ dijete ima svoju ulogu).</w:t>
            </w:r>
          </w:p>
        </w:tc>
        <w:tc>
          <w:tcPr>
            <w:tcW w:w="198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DA798C7" w14:textId="77777777" w:rsidR="00D336B5" w:rsidRDefault="00D336B5">
            <w:pPr>
              <w:jc w:val="center"/>
              <w:cnfStyle w:val="000000100000" w:firstRow="0" w:lastRow="0" w:firstColumn="0" w:lastColumn="0" w:oddVBand="0" w:evenVBand="0" w:oddHBand="1" w:evenHBand="0" w:firstRowFirstColumn="0" w:firstRowLastColumn="0" w:lastRowFirstColumn="0" w:lastRowLastColumn="0"/>
              <w:rPr>
                <w:sz w:val="20"/>
                <w:szCs w:val="20"/>
                <w:lang w:eastAsia="en-US"/>
              </w:rPr>
            </w:pPr>
          </w:p>
          <w:p w14:paraId="519CEF5F" w14:textId="77777777" w:rsidR="00D336B5" w:rsidRDefault="00D336B5">
            <w:pPr>
              <w:jc w:val="center"/>
              <w:cnfStyle w:val="000000100000" w:firstRow="0" w:lastRow="0" w:firstColumn="0" w:lastColumn="0" w:oddVBand="0" w:evenVBand="0" w:oddHBand="1" w:evenHBand="0" w:firstRowFirstColumn="0" w:firstRowLastColumn="0" w:lastRowFirstColumn="0" w:lastRowLastColumn="0"/>
              <w:rPr>
                <w:lang w:eastAsia="en-US"/>
              </w:rPr>
            </w:pPr>
            <w:r>
              <w:rPr>
                <w:lang w:eastAsia="en-US"/>
              </w:rPr>
              <w:t>Učenici će primijeniti znanje engleskog jezika u komunikaciji sa zemljom partnerom.</w:t>
            </w:r>
          </w:p>
          <w:p w14:paraId="0C97EAB4" w14:textId="77777777" w:rsidR="00D336B5" w:rsidRDefault="00D336B5">
            <w:pPr>
              <w:jc w:val="center"/>
              <w:cnfStyle w:val="000000100000" w:firstRow="0" w:lastRow="0" w:firstColumn="0" w:lastColumn="0" w:oddVBand="0" w:evenVBand="0" w:oddHBand="1" w:evenHBand="0" w:firstRowFirstColumn="0" w:firstRowLastColumn="0" w:lastRowFirstColumn="0" w:lastRowLastColumn="0"/>
              <w:rPr>
                <w:lang w:eastAsia="en-US"/>
              </w:rPr>
            </w:pPr>
          </w:p>
          <w:p w14:paraId="3B13B10A" w14:textId="77777777" w:rsidR="00D336B5" w:rsidRDefault="00D336B5">
            <w:pPr>
              <w:jc w:val="center"/>
              <w:cnfStyle w:val="000000100000" w:firstRow="0" w:lastRow="0" w:firstColumn="0" w:lastColumn="0" w:oddVBand="0" w:evenVBand="0" w:oddHBand="1" w:evenHBand="0" w:firstRowFirstColumn="0" w:firstRowLastColumn="0" w:lastRowFirstColumn="0" w:lastRowLastColumn="0"/>
              <w:rPr>
                <w:lang w:eastAsia="en-US"/>
              </w:rPr>
            </w:pPr>
            <w:r>
              <w:rPr>
                <w:lang w:eastAsia="en-US"/>
              </w:rPr>
              <w:t>Učenici će opisati našu kulturu kroz izradu tematskih  straničnika.</w:t>
            </w:r>
          </w:p>
          <w:p w14:paraId="7D7BA891" w14:textId="77777777" w:rsidR="00D336B5" w:rsidRDefault="00D336B5">
            <w:pPr>
              <w:cnfStyle w:val="000000100000" w:firstRow="0" w:lastRow="0" w:firstColumn="0" w:lastColumn="0" w:oddVBand="0" w:evenVBand="0" w:oddHBand="1" w:evenHBand="0" w:firstRowFirstColumn="0" w:firstRowLastColumn="0" w:lastRowFirstColumn="0" w:lastRowLastColumn="0"/>
              <w:rPr>
                <w:lang w:eastAsia="en-US"/>
              </w:rPr>
            </w:pPr>
          </w:p>
          <w:p w14:paraId="0BFEBE03" w14:textId="77777777" w:rsidR="00D336B5" w:rsidRDefault="00D336B5">
            <w:pPr>
              <w:jc w:val="center"/>
              <w:cnfStyle w:val="000000100000" w:firstRow="0" w:lastRow="0" w:firstColumn="0" w:lastColumn="0" w:oddVBand="0" w:evenVBand="0" w:oddHBand="1" w:evenHBand="0" w:firstRowFirstColumn="0" w:firstRowLastColumn="0" w:lastRowFirstColumn="0" w:lastRowLastColumn="0"/>
              <w:rPr>
                <w:lang w:eastAsia="en-US"/>
              </w:rPr>
            </w:pPr>
            <w:r>
              <w:rPr>
                <w:lang w:eastAsia="en-US"/>
              </w:rPr>
              <w:t>Učenici će usporediti kulturu zemlje partnera s našom kulturom.</w:t>
            </w:r>
          </w:p>
        </w:tc>
        <w:tc>
          <w:tcPr>
            <w:tcW w:w="15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6CC2BF7" w14:textId="77777777" w:rsidR="00D336B5" w:rsidRDefault="00D336B5">
            <w:pPr>
              <w:jc w:val="center"/>
              <w:cnfStyle w:val="000000100000" w:firstRow="0" w:lastRow="0" w:firstColumn="0" w:lastColumn="0" w:oddVBand="0" w:evenVBand="0" w:oddHBand="1" w:evenHBand="0" w:firstRowFirstColumn="0" w:firstRowLastColumn="0" w:lastRowFirstColumn="0" w:lastRowLastColumn="0"/>
              <w:rPr>
                <w:bCs/>
                <w:color w:val="000000"/>
                <w:sz w:val="20"/>
                <w:szCs w:val="20"/>
                <w:lang w:eastAsia="en-US"/>
              </w:rPr>
            </w:pPr>
          </w:p>
          <w:p w14:paraId="21BF8962" w14:textId="77777777" w:rsidR="00D336B5" w:rsidRDefault="00D336B5">
            <w:pPr>
              <w:jc w:val="center"/>
              <w:cnfStyle w:val="000000100000" w:firstRow="0" w:lastRow="0" w:firstColumn="0" w:lastColumn="0" w:oddVBand="0" w:evenVBand="0" w:oddHBand="1" w:evenHBand="0" w:firstRowFirstColumn="0" w:firstRowLastColumn="0" w:lastRowFirstColumn="0" w:lastRowLastColumn="0"/>
              <w:rPr>
                <w:bCs/>
                <w:color w:val="000000"/>
                <w:lang w:eastAsia="en-US"/>
              </w:rPr>
            </w:pPr>
            <w:r>
              <w:rPr>
                <w:bCs/>
                <w:color w:val="000000"/>
                <w:lang w:eastAsia="en-US"/>
              </w:rPr>
              <w:t>Samostalni rad</w:t>
            </w:r>
          </w:p>
          <w:p w14:paraId="4C064899" w14:textId="77777777" w:rsidR="00D336B5" w:rsidRDefault="00D336B5">
            <w:pPr>
              <w:jc w:val="center"/>
              <w:cnfStyle w:val="000000100000" w:firstRow="0" w:lastRow="0" w:firstColumn="0" w:lastColumn="0" w:oddVBand="0" w:evenVBand="0" w:oddHBand="1" w:evenHBand="0" w:firstRowFirstColumn="0" w:firstRowLastColumn="0" w:lastRowFirstColumn="0" w:lastRowLastColumn="0"/>
              <w:rPr>
                <w:bCs/>
                <w:color w:val="000000"/>
                <w:lang w:eastAsia="en-US"/>
              </w:rPr>
            </w:pPr>
            <w:r>
              <w:rPr>
                <w:bCs/>
                <w:color w:val="000000"/>
                <w:lang w:eastAsia="en-US"/>
              </w:rPr>
              <w:t>Rad u grupi</w:t>
            </w:r>
          </w:p>
          <w:p w14:paraId="281BE0D0" w14:textId="77777777" w:rsidR="00D336B5" w:rsidRDefault="00D336B5">
            <w:pPr>
              <w:jc w:val="center"/>
              <w:cnfStyle w:val="000000100000" w:firstRow="0" w:lastRow="0" w:firstColumn="0" w:lastColumn="0" w:oddVBand="0" w:evenVBand="0" w:oddHBand="1" w:evenHBand="0" w:firstRowFirstColumn="0" w:firstRowLastColumn="0" w:lastRowFirstColumn="0" w:lastRowLastColumn="0"/>
              <w:rPr>
                <w:bCs/>
                <w:color w:val="000000"/>
                <w:sz w:val="20"/>
                <w:szCs w:val="20"/>
                <w:lang w:eastAsia="en-US"/>
              </w:rPr>
            </w:pPr>
            <w:r>
              <w:rPr>
                <w:bCs/>
                <w:color w:val="000000"/>
                <w:lang w:eastAsia="en-US"/>
              </w:rPr>
              <w:t>Istraživački rad</w:t>
            </w:r>
          </w:p>
        </w:tc>
        <w:tc>
          <w:tcPr>
            <w:tcW w:w="1843"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08C4D20" w14:textId="77777777" w:rsidR="00D336B5" w:rsidRDefault="00D336B5">
            <w:pPr>
              <w:jc w:val="center"/>
              <w:cnfStyle w:val="000000100000" w:firstRow="0" w:lastRow="0" w:firstColumn="0" w:lastColumn="0" w:oddVBand="0" w:evenVBand="0" w:oddHBand="1" w:evenHBand="0" w:firstRowFirstColumn="0" w:firstRowLastColumn="0" w:lastRowFirstColumn="0" w:lastRowLastColumn="0"/>
              <w:rPr>
                <w:bCs/>
                <w:color w:val="000000"/>
                <w:sz w:val="20"/>
                <w:szCs w:val="20"/>
                <w:lang w:eastAsia="en-US"/>
              </w:rPr>
            </w:pPr>
          </w:p>
          <w:p w14:paraId="31779BFE" w14:textId="77777777" w:rsidR="00D336B5" w:rsidRDefault="00D336B5">
            <w:pPr>
              <w:jc w:val="center"/>
              <w:cnfStyle w:val="000000100000" w:firstRow="0" w:lastRow="0" w:firstColumn="0" w:lastColumn="0" w:oddVBand="0" w:evenVBand="0" w:oddHBand="1" w:evenHBand="0" w:firstRowFirstColumn="0" w:firstRowLastColumn="0" w:lastRowFirstColumn="0" w:lastRowLastColumn="0"/>
              <w:rPr>
                <w:bCs/>
                <w:color w:val="000000"/>
                <w:sz w:val="20"/>
                <w:szCs w:val="20"/>
                <w:lang w:eastAsia="en-US"/>
              </w:rPr>
            </w:pPr>
            <w:r>
              <w:rPr>
                <w:bCs/>
                <w:color w:val="000000"/>
                <w:lang w:eastAsia="en-US"/>
              </w:rPr>
              <w:t>Učenici će istražiti zemlju partnera, proučiti njezinu kulturu i osmisliti način na koji će se predstaviti naša kultura osmišljavanjem i oslikavanjem straničnika</w:t>
            </w:r>
            <w:r>
              <w:rPr>
                <w:bCs/>
                <w:color w:val="000000"/>
                <w:sz w:val="20"/>
                <w:szCs w:val="20"/>
                <w:lang w:eastAsia="en-US"/>
              </w:rPr>
              <w:t>.</w:t>
            </w:r>
          </w:p>
          <w:p w14:paraId="54A8312B" w14:textId="77777777" w:rsidR="00D336B5" w:rsidRDefault="00D336B5">
            <w:pPr>
              <w:jc w:val="center"/>
              <w:cnfStyle w:val="000000100000" w:firstRow="0" w:lastRow="0" w:firstColumn="0" w:lastColumn="0" w:oddVBand="0" w:evenVBand="0" w:oddHBand="1" w:evenHBand="0" w:firstRowFirstColumn="0" w:firstRowLastColumn="0" w:lastRowFirstColumn="0" w:lastRowLastColumn="0"/>
              <w:rPr>
                <w:bCs/>
                <w:color w:val="000000"/>
                <w:sz w:val="20"/>
                <w:szCs w:val="20"/>
                <w:lang w:eastAsia="en-US"/>
              </w:rPr>
            </w:pPr>
          </w:p>
          <w:p w14:paraId="53732CEA" w14:textId="77777777" w:rsidR="00D336B5" w:rsidRDefault="00D336B5">
            <w:pPr>
              <w:jc w:val="center"/>
              <w:cnfStyle w:val="000000100000" w:firstRow="0" w:lastRow="0" w:firstColumn="0" w:lastColumn="0" w:oddVBand="0" w:evenVBand="0" w:oddHBand="1" w:evenHBand="0" w:firstRowFirstColumn="0" w:firstRowLastColumn="0" w:lastRowFirstColumn="0" w:lastRowLastColumn="0"/>
              <w:rPr>
                <w:bCs/>
                <w:color w:val="000000"/>
                <w:lang w:eastAsia="en-US"/>
              </w:rPr>
            </w:pPr>
            <w:r>
              <w:rPr>
                <w:bCs/>
                <w:color w:val="000000"/>
                <w:lang w:eastAsia="en-US"/>
              </w:rPr>
              <w:t>Komunicirat će sa zemljom partnerom na engleskom jeziku.</w:t>
            </w:r>
          </w:p>
        </w:tc>
        <w:tc>
          <w:tcPr>
            <w:tcW w:w="1559"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48EF53D" w14:textId="77777777" w:rsidR="00D336B5" w:rsidRDefault="00D336B5">
            <w:pPr>
              <w:jc w:val="center"/>
              <w:cnfStyle w:val="000000100000" w:firstRow="0" w:lastRow="0" w:firstColumn="0" w:lastColumn="0" w:oddVBand="0" w:evenVBand="0" w:oddHBand="1" w:evenHBand="0" w:firstRowFirstColumn="0" w:firstRowLastColumn="0" w:lastRowFirstColumn="0" w:lastRowLastColumn="0"/>
              <w:rPr>
                <w:bCs/>
                <w:color w:val="000000"/>
                <w:sz w:val="20"/>
                <w:szCs w:val="20"/>
                <w:lang w:eastAsia="en-US"/>
              </w:rPr>
            </w:pPr>
          </w:p>
          <w:p w14:paraId="7B62CBAC" w14:textId="77777777" w:rsidR="00D336B5" w:rsidRDefault="00D336B5">
            <w:pPr>
              <w:jc w:val="center"/>
              <w:cnfStyle w:val="000000100000" w:firstRow="0" w:lastRow="0" w:firstColumn="0" w:lastColumn="0" w:oddVBand="0" w:evenVBand="0" w:oddHBand="1" w:evenHBand="0" w:firstRowFirstColumn="0" w:firstRowLastColumn="0" w:lastRowFirstColumn="0" w:lastRowLastColumn="0"/>
              <w:rPr>
                <w:bCs/>
                <w:color w:val="000000"/>
                <w:lang w:eastAsia="en-US"/>
              </w:rPr>
            </w:pPr>
            <w:r>
              <w:rPr>
                <w:bCs/>
                <w:color w:val="000000"/>
                <w:lang w:eastAsia="en-US"/>
              </w:rPr>
              <w:t xml:space="preserve">Papir, pribor za pisanje i bojanje, slanje pošte na adresu zemlje partnera (može biti bilo koja zemlja svijeta). </w:t>
            </w:r>
          </w:p>
        </w:tc>
        <w:tc>
          <w:tcPr>
            <w:tcW w:w="17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82C6D43" w14:textId="77777777" w:rsidR="00D336B5" w:rsidRDefault="00D336B5">
            <w:pPr>
              <w:jc w:val="center"/>
              <w:cnfStyle w:val="000000100000" w:firstRow="0" w:lastRow="0" w:firstColumn="0" w:lastColumn="0" w:oddVBand="0" w:evenVBand="0" w:oddHBand="1" w:evenHBand="0" w:firstRowFirstColumn="0" w:firstRowLastColumn="0" w:lastRowFirstColumn="0" w:lastRowLastColumn="0"/>
              <w:rPr>
                <w:bCs/>
                <w:color w:val="000000"/>
                <w:sz w:val="20"/>
                <w:szCs w:val="20"/>
                <w:lang w:eastAsia="en-US"/>
              </w:rPr>
            </w:pPr>
          </w:p>
          <w:p w14:paraId="7B686CD7" w14:textId="77777777" w:rsidR="00D336B5" w:rsidRDefault="00D336B5">
            <w:pPr>
              <w:jc w:val="center"/>
              <w:cnfStyle w:val="000000100000" w:firstRow="0" w:lastRow="0" w:firstColumn="0" w:lastColumn="0" w:oddVBand="0" w:evenVBand="0" w:oddHBand="1" w:evenHBand="0" w:firstRowFirstColumn="0" w:firstRowLastColumn="0" w:lastRowFirstColumn="0" w:lastRowLastColumn="0"/>
              <w:rPr>
                <w:color w:val="231F20"/>
                <w:shd w:val="clear" w:color="auto" w:fill="FFFFFF"/>
                <w:lang w:eastAsia="en-US"/>
              </w:rPr>
            </w:pPr>
            <w:r>
              <w:rPr>
                <w:color w:val="231F20"/>
                <w:shd w:val="clear" w:color="auto" w:fill="FFFFFF"/>
                <w:lang w:eastAsia="en-US"/>
              </w:rPr>
              <w:t>uku A.3.1.</w:t>
            </w:r>
          </w:p>
          <w:p w14:paraId="70247B93" w14:textId="77777777" w:rsidR="00D336B5" w:rsidRDefault="00D336B5">
            <w:pPr>
              <w:jc w:val="center"/>
              <w:cnfStyle w:val="000000100000" w:firstRow="0" w:lastRow="0" w:firstColumn="0" w:lastColumn="0" w:oddVBand="0" w:evenVBand="0" w:oddHBand="1" w:evenHBand="0" w:firstRowFirstColumn="0" w:firstRowLastColumn="0" w:lastRowFirstColumn="0" w:lastRowLastColumn="0"/>
              <w:rPr>
                <w:color w:val="231F20"/>
                <w:shd w:val="clear" w:color="auto" w:fill="FFFFFF"/>
                <w:lang w:eastAsia="en-US"/>
              </w:rPr>
            </w:pPr>
          </w:p>
          <w:p w14:paraId="42A59FD4" w14:textId="77777777" w:rsidR="00D336B5" w:rsidRDefault="00D336B5">
            <w:pPr>
              <w:jc w:val="center"/>
              <w:cnfStyle w:val="000000100000" w:firstRow="0" w:lastRow="0" w:firstColumn="0" w:lastColumn="0" w:oddVBand="0" w:evenVBand="0" w:oddHBand="1" w:evenHBand="0" w:firstRowFirstColumn="0" w:firstRowLastColumn="0" w:lastRowFirstColumn="0" w:lastRowLastColumn="0"/>
              <w:rPr>
                <w:bCs/>
                <w:color w:val="000000"/>
                <w:lang w:eastAsia="en-US"/>
              </w:rPr>
            </w:pPr>
            <w:r>
              <w:rPr>
                <w:color w:val="231F20"/>
                <w:shd w:val="clear" w:color="auto" w:fill="FFFFFF"/>
                <w:lang w:eastAsia="en-US"/>
              </w:rPr>
              <w:t>ikt A.3.1.</w:t>
            </w:r>
          </w:p>
        </w:tc>
        <w:tc>
          <w:tcPr>
            <w:tcW w:w="236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6F1515E" w14:textId="77777777" w:rsidR="00D336B5" w:rsidRDefault="00D336B5">
            <w:pPr>
              <w:jc w:val="center"/>
              <w:cnfStyle w:val="000000100000" w:firstRow="0" w:lastRow="0" w:firstColumn="0" w:lastColumn="0" w:oddVBand="0" w:evenVBand="0" w:oddHBand="1" w:evenHBand="0" w:firstRowFirstColumn="0" w:firstRowLastColumn="0" w:lastRowFirstColumn="0" w:lastRowLastColumn="0"/>
              <w:rPr>
                <w:bCs/>
                <w:color w:val="000000"/>
                <w:sz w:val="20"/>
                <w:szCs w:val="20"/>
                <w:lang w:eastAsia="en-US"/>
              </w:rPr>
            </w:pPr>
          </w:p>
          <w:p w14:paraId="52CB7CAE" w14:textId="77777777" w:rsidR="00D336B5" w:rsidRDefault="00D336B5">
            <w:pPr>
              <w:jc w:val="center"/>
              <w:cnfStyle w:val="000000100000" w:firstRow="0" w:lastRow="0" w:firstColumn="0" w:lastColumn="0" w:oddVBand="0" w:evenVBand="0" w:oddHBand="1" w:evenHBand="0" w:firstRowFirstColumn="0" w:firstRowLastColumn="0" w:lastRowFirstColumn="0" w:lastRowLastColumn="0"/>
              <w:rPr>
                <w:bCs/>
                <w:color w:val="000000"/>
                <w:lang w:eastAsia="en-US"/>
              </w:rPr>
            </w:pPr>
            <w:r>
              <w:rPr>
                <w:bCs/>
                <w:color w:val="000000"/>
                <w:lang w:eastAsia="en-US"/>
              </w:rPr>
              <w:t>Prezentacija rezultata rada – svaki učenik će predstaviti svoj rad.</w:t>
            </w:r>
          </w:p>
        </w:tc>
      </w:tr>
    </w:tbl>
    <w:p w14:paraId="24BB8FFC" w14:textId="77777777" w:rsidR="00916B77" w:rsidRDefault="00916B77" w:rsidP="00D336B5">
      <w:pPr>
        <w:rPr>
          <w:b/>
          <w:sz w:val="28"/>
          <w:szCs w:val="28"/>
        </w:rPr>
      </w:pPr>
    </w:p>
    <w:tbl>
      <w:tblPr>
        <w:tblStyle w:val="PlainTable11"/>
        <w:tblpPr w:leftFromText="180" w:rightFromText="180" w:vertAnchor="text" w:horzAnchor="margin" w:tblpXSpec="center" w:tblpY="92"/>
        <w:tblW w:w="15405" w:type="dxa"/>
        <w:tblLayout w:type="fixed"/>
        <w:tblLook w:val="04A0" w:firstRow="1" w:lastRow="0" w:firstColumn="1" w:lastColumn="0" w:noHBand="0" w:noVBand="1"/>
      </w:tblPr>
      <w:tblGrid>
        <w:gridCol w:w="1760"/>
        <w:gridCol w:w="2622"/>
        <w:gridCol w:w="1839"/>
        <w:gridCol w:w="1698"/>
        <w:gridCol w:w="104"/>
        <w:gridCol w:w="1736"/>
        <w:gridCol w:w="820"/>
        <w:gridCol w:w="737"/>
        <w:gridCol w:w="1698"/>
        <w:gridCol w:w="2391"/>
      </w:tblGrid>
      <w:tr w:rsidR="00D336B5" w14:paraId="4B69A696" w14:textId="77777777" w:rsidTr="00D336B5">
        <w:trPr>
          <w:cnfStyle w:val="100000000000" w:firstRow="1" w:lastRow="0" w:firstColumn="0" w:lastColumn="0" w:oddVBand="0" w:evenVBand="0" w:oddHBand="0" w:evenHBand="0" w:firstRowFirstColumn="0" w:firstRowLastColumn="0" w:lastRowFirstColumn="0" w:lastRowLastColumn="0"/>
          <w:trHeight w:val="841"/>
        </w:trPr>
        <w:tc>
          <w:tcPr>
            <w:cnfStyle w:val="001000000000" w:firstRow="0" w:lastRow="0" w:firstColumn="1" w:lastColumn="0" w:oddVBand="0" w:evenVBand="0" w:oddHBand="0" w:evenHBand="0" w:firstRowFirstColumn="0" w:firstRowLastColumn="0" w:lastRowFirstColumn="0" w:lastRowLastColumn="0"/>
            <w:tcW w:w="15398" w:type="dxa"/>
            <w:gridSpan w:val="10"/>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DD97BA7" w14:textId="77777777" w:rsidR="00D336B5" w:rsidRPr="00996328" w:rsidRDefault="00D336B5" w:rsidP="00996328">
            <w:pPr>
              <w:pStyle w:val="Naslov2"/>
              <w:jc w:val="center"/>
              <w:outlineLvl w:val="1"/>
              <w:rPr>
                <w:b/>
                <w:bCs w:val="0"/>
                <w:lang w:eastAsia="en-US"/>
              </w:rPr>
            </w:pPr>
            <w:r>
              <w:rPr>
                <w:lang w:eastAsia="en-US"/>
              </w:rPr>
              <w:br/>
            </w:r>
            <w:bookmarkStart w:id="119" w:name="_Toc146837777"/>
            <w:r w:rsidRPr="00996328">
              <w:rPr>
                <w:b/>
                <w:bCs w:val="0"/>
                <w:lang w:eastAsia="en-US"/>
              </w:rPr>
              <w:t>7.12. Razredni projekti: Razvrstavamo i recikliramo</w:t>
            </w:r>
            <w:bookmarkEnd w:id="119"/>
          </w:p>
        </w:tc>
      </w:tr>
      <w:tr w:rsidR="00D336B5" w14:paraId="28C37F61" w14:textId="77777777" w:rsidTr="00D336B5">
        <w:trPr>
          <w:cnfStyle w:val="000000100000" w:firstRow="0" w:lastRow="0" w:firstColumn="0" w:lastColumn="0" w:oddVBand="0" w:evenVBand="0" w:oddHBand="1" w:evenHBand="0" w:firstRowFirstColumn="0" w:firstRowLastColumn="0" w:lastRowFirstColumn="0" w:lastRowLastColumn="0"/>
          <w:trHeight w:val="1486"/>
        </w:trPr>
        <w:tc>
          <w:tcPr>
            <w:cnfStyle w:val="001000000000" w:firstRow="0" w:lastRow="0" w:firstColumn="1" w:lastColumn="0" w:oddVBand="0" w:evenVBand="0" w:oddHBand="0" w:evenHBand="0" w:firstRowFirstColumn="0" w:firstRowLastColumn="0" w:lastRowFirstColumn="0" w:lastRowLastColumn="0"/>
            <w:tcW w:w="6232" w:type="dxa"/>
            <w:gridSpan w:val="3"/>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tcPr>
          <w:p w14:paraId="2F289824" w14:textId="77777777" w:rsidR="00D336B5" w:rsidRDefault="00D336B5">
            <w:pPr>
              <w:jc w:val="center"/>
              <w:rPr>
                <w:b w:val="0"/>
                <w:bCs w:val="0"/>
                <w:lang w:eastAsia="en-US"/>
              </w:rPr>
            </w:pPr>
            <w:r>
              <w:rPr>
                <w:b w:val="0"/>
                <w:lang w:eastAsia="en-US"/>
              </w:rPr>
              <w:br/>
            </w:r>
            <w:r>
              <w:rPr>
                <w:lang w:eastAsia="en-US"/>
              </w:rPr>
              <w:t xml:space="preserve">NOSITELJ/I AKTIVNOSTI: </w:t>
            </w:r>
          </w:p>
          <w:p w14:paraId="43617A24" w14:textId="77777777" w:rsidR="00D336B5" w:rsidRDefault="00D336B5">
            <w:pPr>
              <w:jc w:val="center"/>
              <w:rPr>
                <w:lang w:eastAsia="en-US"/>
              </w:rPr>
            </w:pPr>
            <w:r>
              <w:rPr>
                <w:b w:val="0"/>
                <w:bCs w:val="0"/>
                <w:lang w:eastAsia="en-US"/>
              </w:rPr>
              <w:t>Razredna učiteljica</w:t>
            </w:r>
            <w:r>
              <w:rPr>
                <w:lang w:eastAsia="en-US"/>
              </w:rPr>
              <w:t xml:space="preserve"> Eva Klarić</w:t>
            </w:r>
          </w:p>
          <w:p w14:paraId="0D97817C" w14:textId="77777777" w:rsidR="00D336B5" w:rsidRDefault="00D336B5">
            <w:pPr>
              <w:jc w:val="center"/>
              <w:rPr>
                <w:b w:val="0"/>
                <w:lang w:eastAsia="en-US"/>
              </w:rPr>
            </w:pPr>
          </w:p>
        </w:tc>
        <w:tc>
          <w:tcPr>
            <w:tcW w:w="1805" w:type="dxa"/>
            <w:gridSpan w:val="2"/>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tcPr>
          <w:p w14:paraId="084F33B0" w14:textId="77777777" w:rsidR="00D336B5" w:rsidRDefault="00D336B5">
            <w:pPr>
              <w:jc w:val="center"/>
              <w:cnfStyle w:val="000000100000" w:firstRow="0" w:lastRow="0" w:firstColumn="0" w:lastColumn="0" w:oddVBand="0" w:evenVBand="0" w:oddHBand="1" w:evenHBand="0" w:firstRowFirstColumn="0" w:firstRowLastColumn="0" w:lastRowFirstColumn="0" w:lastRowLastColumn="0"/>
              <w:rPr>
                <w:b/>
                <w:lang w:eastAsia="en-US"/>
              </w:rPr>
            </w:pPr>
            <w:r>
              <w:rPr>
                <w:b/>
                <w:lang w:eastAsia="en-US"/>
              </w:rPr>
              <w:br/>
              <w:t xml:space="preserve">SURADNICI: </w:t>
            </w:r>
            <w:r>
              <w:rPr>
                <w:bCs/>
                <w:lang w:eastAsia="en-US"/>
              </w:rPr>
              <w:t>roditelji</w:t>
            </w:r>
          </w:p>
          <w:p w14:paraId="617E9EE8" w14:textId="77777777" w:rsidR="00D336B5" w:rsidRDefault="00D336B5">
            <w:pPr>
              <w:jc w:val="center"/>
              <w:cnfStyle w:val="000000100000" w:firstRow="0" w:lastRow="0" w:firstColumn="0" w:lastColumn="0" w:oddVBand="0" w:evenVBand="0" w:oddHBand="1" w:evenHBand="0" w:firstRowFirstColumn="0" w:firstRowLastColumn="0" w:lastRowFirstColumn="0" w:lastRowLastColumn="0"/>
              <w:rPr>
                <w:b/>
                <w:lang w:eastAsia="en-US"/>
              </w:rPr>
            </w:pPr>
          </w:p>
        </w:tc>
        <w:tc>
          <w:tcPr>
            <w:tcW w:w="2560" w:type="dxa"/>
            <w:gridSpan w:val="2"/>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hideMark/>
          </w:tcPr>
          <w:p w14:paraId="51A31E6B" w14:textId="77777777" w:rsidR="00D336B5" w:rsidRDefault="00D336B5">
            <w:pPr>
              <w:jc w:val="center"/>
              <w:cnfStyle w:val="000000100000" w:firstRow="0" w:lastRow="0" w:firstColumn="0" w:lastColumn="0" w:oddVBand="0" w:evenVBand="0" w:oddHBand="1" w:evenHBand="0" w:firstRowFirstColumn="0" w:firstRowLastColumn="0" w:lastRowFirstColumn="0" w:lastRowLastColumn="0"/>
              <w:rPr>
                <w:b/>
                <w:bCs/>
                <w:lang w:eastAsia="en-US"/>
              </w:rPr>
            </w:pPr>
            <w:r>
              <w:rPr>
                <w:lang w:eastAsia="en-US"/>
              </w:rPr>
              <w:br/>
            </w:r>
            <w:r>
              <w:rPr>
                <w:b/>
                <w:bCs/>
                <w:lang w:eastAsia="en-US"/>
              </w:rPr>
              <w:t xml:space="preserve">NAMIJENJENO: </w:t>
            </w:r>
            <w:r>
              <w:rPr>
                <w:lang w:eastAsia="en-US"/>
              </w:rPr>
              <w:t>učenicima drugog (2.a) razreda</w:t>
            </w:r>
            <w:r>
              <w:rPr>
                <w:lang w:eastAsia="en-US"/>
              </w:rPr>
              <w:br/>
            </w:r>
          </w:p>
        </w:tc>
        <w:tc>
          <w:tcPr>
            <w:tcW w:w="2406" w:type="dxa"/>
            <w:gridSpan w:val="2"/>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hideMark/>
          </w:tcPr>
          <w:p w14:paraId="79D2DD89" w14:textId="77777777" w:rsidR="00D336B5" w:rsidRDefault="00D336B5">
            <w:pPr>
              <w:jc w:val="center"/>
              <w:cnfStyle w:val="000000100000" w:firstRow="0" w:lastRow="0" w:firstColumn="0" w:lastColumn="0" w:oddVBand="0" w:evenVBand="0" w:oddHBand="1" w:evenHBand="0" w:firstRowFirstColumn="0" w:firstRowLastColumn="0" w:lastRowFirstColumn="0" w:lastRowLastColumn="0"/>
              <w:rPr>
                <w:lang w:eastAsia="en-US"/>
              </w:rPr>
            </w:pPr>
            <w:r>
              <w:rPr>
                <w:lang w:eastAsia="en-US"/>
              </w:rPr>
              <w:br/>
            </w:r>
            <w:r>
              <w:rPr>
                <w:b/>
                <w:bCs/>
                <w:lang w:eastAsia="en-US"/>
              </w:rPr>
              <w:t xml:space="preserve">PREDVIĐENO VRIJEME REALIZACIJE: </w:t>
            </w:r>
            <w:r>
              <w:rPr>
                <w:lang w:eastAsia="en-US"/>
              </w:rPr>
              <w:t>Tijekom školske godine 2023./2024.</w:t>
            </w:r>
          </w:p>
        </w:tc>
        <w:tc>
          <w:tcPr>
            <w:tcW w:w="2395" w:type="dxa"/>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hideMark/>
          </w:tcPr>
          <w:p w14:paraId="2989DBD7" w14:textId="77777777" w:rsidR="00D336B5" w:rsidRDefault="00D336B5">
            <w:pPr>
              <w:jc w:val="center"/>
              <w:cnfStyle w:val="000000100000" w:firstRow="0" w:lastRow="0" w:firstColumn="0" w:lastColumn="0" w:oddVBand="0" w:evenVBand="0" w:oddHBand="1" w:evenHBand="0" w:firstRowFirstColumn="0" w:firstRowLastColumn="0" w:lastRowFirstColumn="0" w:lastRowLastColumn="0"/>
              <w:rPr>
                <w:b/>
                <w:bCs/>
                <w:lang w:eastAsia="en-US"/>
              </w:rPr>
            </w:pPr>
            <w:r>
              <w:rPr>
                <w:lang w:eastAsia="en-US"/>
              </w:rPr>
              <w:br/>
            </w:r>
            <w:r>
              <w:rPr>
                <w:b/>
                <w:bCs/>
                <w:lang w:eastAsia="en-US"/>
              </w:rPr>
              <w:t>TRAJANJE AKTIVNOSTI: tijekom školske godine</w:t>
            </w:r>
            <w:r>
              <w:rPr>
                <w:lang w:eastAsia="en-US"/>
              </w:rPr>
              <w:br/>
            </w:r>
          </w:p>
        </w:tc>
      </w:tr>
      <w:tr w:rsidR="00D336B5" w14:paraId="60846D1A" w14:textId="77777777" w:rsidTr="00D336B5">
        <w:trPr>
          <w:trHeight w:val="942"/>
        </w:trPr>
        <w:tc>
          <w:tcPr>
            <w:cnfStyle w:val="001000000000" w:firstRow="0" w:lastRow="0" w:firstColumn="1" w:lastColumn="0" w:oddVBand="0" w:evenVBand="0" w:oddHBand="0" w:evenHBand="0" w:firstRowFirstColumn="0" w:firstRowLastColumn="0" w:lastRowFirstColumn="0" w:lastRowLastColumn="0"/>
            <w:tcW w:w="1763"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C0C0C0"/>
          </w:tcPr>
          <w:p w14:paraId="6EFA6F85" w14:textId="77777777" w:rsidR="00D336B5" w:rsidRDefault="00D336B5">
            <w:pPr>
              <w:jc w:val="center"/>
              <w:rPr>
                <w:lang w:eastAsia="en-US"/>
              </w:rPr>
            </w:pPr>
          </w:p>
          <w:p w14:paraId="189545DE" w14:textId="77777777" w:rsidR="00D336B5" w:rsidRDefault="00D336B5">
            <w:pPr>
              <w:jc w:val="center"/>
              <w:rPr>
                <w:lang w:eastAsia="en-US"/>
              </w:rPr>
            </w:pPr>
            <w:r>
              <w:rPr>
                <w:lang w:eastAsia="en-US"/>
              </w:rPr>
              <w:t>ODGOVORNOSTI NOSITELJA AKTIVNOSTI</w:t>
            </w:r>
          </w:p>
        </w:tc>
        <w:tc>
          <w:tcPr>
            <w:tcW w:w="2627"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EEAF6" w:themeFill="accent5" w:themeFillTint="33"/>
          </w:tcPr>
          <w:p w14:paraId="31A61590" w14:textId="77777777" w:rsidR="00D336B5" w:rsidRDefault="00D336B5">
            <w:pPr>
              <w:jc w:val="center"/>
              <w:cnfStyle w:val="000000000000" w:firstRow="0" w:lastRow="0" w:firstColumn="0" w:lastColumn="0" w:oddVBand="0" w:evenVBand="0" w:oddHBand="0" w:evenHBand="0" w:firstRowFirstColumn="0" w:firstRowLastColumn="0" w:lastRowFirstColumn="0" w:lastRowLastColumn="0"/>
              <w:rPr>
                <w:b/>
                <w:lang w:eastAsia="en-US"/>
              </w:rPr>
            </w:pPr>
          </w:p>
          <w:p w14:paraId="4B960CD4" w14:textId="77777777" w:rsidR="00D336B5" w:rsidRDefault="00D336B5">
            <w:pPr>
              <w:jc w:val="center"/>
              <w:cnfStyle w:val="000000000000" w:firstRow="0" w:lastRow="0" w:firstColumn="0" w:lastColumn="0" w:oddVBand="0" w:evenVBand="0" w:oddHBand="0" w:evenHBand="0" w:firstRowFirstColumn="0" w:firstRowLastColumn="0" w:lastRowFirstColumn="0" w:lastRowLastColumn="0"/>
              <w:rPr>
                <w:b/>
                <w:lang w:eastAsia="en-US"/>
              </w:rPr>
            </w:pPr>
            <w:r>
              <w:rPr>
                <w:b/>
                <w:lang w:eastAsia="en-US"/>
              </w:rPr>
              <w:t>CILJEVI AKTIVNOSTI</w:t>
            </w:r>
          </w:p>
        </w:tc>
        <w:tc>
          <w:tcPr>
            <w:tcW w:w="1842"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E599" w:themeFill="accent4" w:themeFillTint="66"/>
          </w:tcPr>
          <w:p w14:paraId="567700D9" w14:textId="77777777" w:rsidR="00D336B5" w:rsidRDefault="00D336B5">
            <w:pPr>
              <w:jc w:val="center"/>
              <w:cnfStyle w:val="000000000000" w:firstRow="0" w:lastRow="0" w:firstColumn="0" w:lastColumn="0" w:oddVBand="0" w:evenVBand="0" w:oddHBand="0" w:evenHBand="0" w:firstRowFirstColumn="0" w:firstRowLastColumn="0" w:lastRowFirstColumn="0" w:lastRowLastColumn="0"/>
              <w:rPr>
                <w:b/>
                <w:lang w:eastAsia="en-US"/>
              </w:rPr>
            </w:pPr>
          </w:p>
          <w:p w14:paraId="2E686AE3" w14:textId="77777777" w:rsidR="00D336B5" w:rsidRDefault="00D336B5">
            <w:pPr>
              <w:jc w:val="center"/>
              <w:cnfStyle w:val="000000000000" w:firstRow="0" w:lastRow="0" w:firstColumn="0" w:lastColumn="0" w:oddVBand="0" w:evenVBand="0" w:oddHBand="0" w:evenHBand="0" w:firstRowFirstColumn="0" w:firstRowLastColumn="0" w:lastRowFirstColumn="0" w:lastRowLastColumn="0"/>
              <w:rPr>
                <w:b/>
                <w:lang w:eastAsia="en-US"/>
              </w:rPr>
            </w:pPr>
            <w:r>
              <w:rPr>
                <w:b/>
                <w:lang w:eastAsia="en-US"/>
              </w:rPr>
              <w:t>OČEKIVANI ISHODI / POSTIGNUĆA</w:t>
            </w:r>
          </w:p>
        </w:tc>
        <w:tc>
          <w:tcPr>
            <w:tcW w:w="1701"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7CAAC" w:themeFill="accent2" w:themeFillTint="66"/>
          </w:tcPr>
          <w:p w14:paraId="76D94913" w14:textId="77777777" w:rsidR="00D336B5" w:rsidRDefault="00D336B5">
            <w:pPr>
              <w:jc w:val="center"/>
              <w:cnfStyle w:val="000000000000" w:firstRow="0" w:lastRow="0" w:firstColumn="0" w:lastColumn="0" w:oddVBand="0" w:evenVBand="0" w:oddHBand="0" w:evenHBand="0" w:firstRowFirstColumn="0" w:firstRowLastColumn="0" w:lastRowFirstColumn="0" w:lastRowLastColumn="0"/>
              <w:rPr>
                <w:b/>
                <w:lang w:eastAsia="en-US"/>
              </w:rPr>
            </w:pPr>
          </w:p>
          <w:p w14:paraId="08D54A1A" w14:textId="77777777" w:rsidR="00D336B5" w:rsidRDefault="00D336B5">
            <w:pPr>
              <w:jc w:val="center"/>
              <w:cnfStyle w:val="000000000000" w:firstRow="0" w:lastRow="0" w:firstColumn="0" w:lastColumn="0" w:oddVBand="0" w:evenVBand="0" w:oddHBand="0" w:evenHBand="0" w:firstRowFirstColumn="0" w:firstRowLastColumn="0" w:lastRowFirstColumn="0" w:lastRowLastColumn="0"/>
              <w:rPr>
                <w:b/>
                <w:lang w:eastAsia="en-US"/>
              </w:rPr>
            </w:pPr>
            <w:r>
              <w:rPr>
                <w:b/>
                <w:lang w:eastAsia="en-US"/>
              </w:rPr>
              <w:t>NAČINI UČENJA</w:t>
            </w:r>
          </w:p>
        </w:tc>
        <w:tc>
          <w:tcPr>
            <w:tcW w:w="1843" w:type="dxa"/>
            <w:gridSpan w:val="2"/>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8D08D" w:themeFill="accent6" w:themeFillTint="99"/>
          </w:tcPr>
          <w:p w14:paraId="79888602" w14:textId="77777777" w:rsidR="00D336B5" w:rsidRDefault="00D336B5">
            <w:pPr>
              <w:jc w:val="center"/>
              <w:cnfStyle w:val="000000000000" w:firstRow="0" w:lastRow="0" w:firstColumn="0" w:lastColumn="0" w:oddVBand="0" w:evenVBand="0" w:oddHBand="0" w:evenHBand="0" w:firstRowFirstColumn="0" w:firstRowLastColumn="0" w:lastRowFirstColumn="0" w:lastRowLastColumn="0"/>
              <w:rPr>
                <w:b/>
                <w:lang w:eastAsia="en-US"/>
              </w:rPr>
            </w:pPr>
          </w:p>
          <w:p w14:paraId="0589EE45" w14:textId="77777777" w:rsidR="00D336B5" w:rsidRDefault="00D336B5">
            <w:pPr>
              <w:jc w:val="center"/>
              <w:cnfStyle w:val="000000000000" w:firstRow="0" w:lastRow="0" w:firstColumn="0" w:lastColumn="0" w:oddVBand="0" w:evenVBand="0" w:oddHBand="0" w:evenHBand="0" w:firstRowFirstColumn="0" w:firstRowLastColumn="0" w:lastRowFirstColumn="0" w:lastRowLastColumn="0"/>
              <w:rPr>
                <w:b/>
                <w:lang w:eastAsia="en-US"/>
              </w:rPr>
            </w:pPr>
            <w:r>
              <w:rPr>
                <w:b/>
                <w:lang w:eastAsia="en-US"/>
              </w:rPr>
              <w:t>AKTIVNOSTI ZA UČENIKE</w:t>
            </w:r>
          </w:p>
        </w:tc>
        <w:tc>
          <w:tcPr>
            <w:tcW w:w="1559" w:type="dxa"/>
            <w:gridSpan w:val="2"/>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B7D8"/>
          </w:tcPr>
          <w:p w14:paraId="17868424" w14:textId="77777777" w:rsidR="00D336B5" w:rsidRDefault="00D336B5">
            <w:pPr>
              <w:jc w:val="center"/>
              <w:cnfStyle w:val="000000000000" w:firstRow="0" w:lastRow="0" w:firstColumn="0" w:lastColumn="0" w:oddVBand="0" w:evenVBand="0" w:oddHBand="0" w:evenHBand="0" w:firstRowFirstColumn="0" w:firstRowLastColumn="0" w:lastRowFirstColumn="0" w:lastRowLastColumn="0"/>
              <w:rPr>
                <w:b/>
                <w:lang w:eastAsia="en-US"/>
              </w:rPr>
            </w:pPr>
          </w:p>
          <w:p w14:paraId="1E881FF6" w14:textId="77777777" w:rsidR="00D336B5" w:rsidRDefault="00D336B5">
            <w:pPr>
              <w:jc w:val="center"/>
              <w:cnfStyle w:val="000000000000" w:firstRow="0" w:lastRow="0" w:firstColumn="0" w:lastColumn="0" w:oddVBand="0" w:evenVBand="0" w:oddHBand="0" w:evenHBand="0" w:firstRowFirstColumn="0" w:firstRowLastColumn="0" w:lastRowFirstColumn="0" w:lastRowLastColumn="0"/>
              <w:rPr>
                <w:b/>
                <w:lang w:eastAsia="en-US"/>
              </w:rPr>
            </w:pPr>
            <w:r>
              <w:rPr>
                <w:b/>
                <w:lang w:eastAsia="en-US"/>
              </w:rPr>
              <w:t>MATERIJALNI RESURSI</w:t>
            </w:r>
          </w:p>
        </w:tc>
        <w:tc>
          <w:tcPr>
            <w:tcW w:w="1701"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6CFB4"/>
          </w:tcPr>
          <w:p w14:paraId="673EF3C3" w14:textId="77777777" w:rsidR="00D336B5" w:rsidRDefault="00D336B5">
            <w:pPr>
              <w:jc w:val="center"/>
              <w:cnfStyle w:val="000000000000" w:firstRow="0" w:lastRow="0" w:firstColumn="0" w:lastColumn="0" w:oddVBand="0" w:evenVBand="0" w:oddHBand="0" w:evenHBand="0" w:firstRowFirstColumn="0" w:firstRowLastColumn="0" w:lastRowFirstColumn="0" w:lastRowLastColumn="0"/>
              <w:rPr>
                <w:b/>
                <w:lang w:eastAsia="en-US"/>
              </w:rPr>
            </w:pPr>
          </w:p>
          <w:p w14:paraId="751A600B" w14:textId="77777777" w:rsidR="00D336B5" w:rsidRDefault="00D336B5">
            <w:pPr>
              <w:jc w:val="center"/>
              <w:cnfStyle w:val="000000000000" w:firstRow="0" w:lastRow="0" w:firstColumn="0" w:lastColumn="0" w:oddVBand="0" w:evenVBand="0" w:oddHBand="0" w:evenHBand="0" w:firstRowFirstColumn="0" w:firstRowLastColumn="0" w:lastRowFirstColumn="0" w:lastRowLastColumn="0"/>
              <w:rPr>
                <w:b/>
                <w:lang w:eastAsia="en-US"/>
              </w:rPr>
            </w:pPr>
            <w:r>
              <w:rPr>
                <w:b/>
                <w:lang w:eastAsia="en-US"/>
              </w:rPr>
              <w:t>MEĐU-PREDMETNE TEME</w:t>
            </w:r>
          </w:p>
        </w:tc>
        <w:tc>
          <w:tcPr>
            <w:tcW w:w="2362"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8EAADB" w:themeFill="accent1" w:themeFillTint="99"/>
          </w:tcPr>
          <w:p w14:paraId="0FE38EE5" w14:textId="77777777" w:rsidR="00D336B5" w:rsidRDefault="00D336B5">
            <w:pPr>
              <w:jc w:val="center"/>
              <w:cnfStyle w:val="000000000000" w:firstRow="0" w:lastRow="0" w:firstColumn="0" w:lastColumn="0" w:oddVBand="0" w:evenVBand="0" w:oddHBand="0" w:evenHBand="0" w:firstRowFirstColumn="0" w:firstRowLastColumn="0" w:lastRowFirstColumn="0" w:lastRowLastColumn="0"/>
              <w:rPr>
                <w:b/>
                <w:lang w:eastAsia="en-US"/>
              </w:rPr>
            </w:pPr>
          </w:p>
          <w:p w14:paraId="27ED9546" w14:textId="77777777" w:rsidR="00D336B5" w:rsidRDefault="00D336B5">
            <w:pPr>
              <w:jc w:val="center"/>
              <w:cnfStyle w:val="000000000000" w:firstRow="0" w:lastRow="0" w:firstColumn="0" w:lastColumn="0" w:oddVBand="0" w:evenVBand="0" w:oddHBand="0" w:evenHBand="0" w:firstRowFirstColumn="0" w:firstRowLastColumn="0" w:lastRowFirstColumn="0" w:lastRowLastColumn="0"/>
              <w:rPr>
                <w:b/>
                <w:lang w:eastAsia="en-US"/>
              </w:rPr>
            </w:pPr>
            <w:r>
              <w:rPr>
                <w:b/>
                <w:lang w:eastAsia="en-US"/>
              </w:rPr>
              <w:t>NAČIN PRAĆENJA I PROVJERE ISHODA / POSTIGNUĆA</w:t>
            </w:r>
          </w:p>
        </w:tc>
      </w:tr>
      <w:tr w:rsidR="00D336B5" w14:paraId="2686A460" w14:textId="77777777" w:rsidTr="00D336B5">
        <w:trPr>
          <w:cnfStyle w:val="000000100000" w:firstRow="0" w:lastRow="0" w:firstColumn="0" w:lastColumn="0" w:oddVBand="0" w:evenVBand="0" w:oddHBand="1" w:evenHBand="0" w:firstRowFirstColumn="0" w:firstRowLastColumn="0" w:lastRowFirstColumn="0" w:lastRowLastColumn="0"/>
          <w:trHeight w:val="85"/>
        </w:trPr>
        <w:tc>
          <w:tcPr>
            <w:cnfStyle w:val="001000000000" w:firstRow="0" w:lastRow="0" w:firstColumn="1" w:lastColumn="0" w:oddVBand="0" w:evenVBand="0" w:oddHBand="0" w:evenHBand="0" w:firstRowFirstColumn="0" w:firstRowLastColumn="0" w:lastRowFirstColumn="0" w:lastRowLastColumn="0"/>
            <w:tcW w:w="176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35A7402" w14:textId="77777777" w:rsidR="00D336B5" w:rsidRDefault="00D336B5">
            <w:pPr>
              <w:rPr>
                <w:b w:val="0"/>
                <w:bCs w:val="0"/>
                <w:lang w:eastAsia="en-US"/>
              </w:rPr>
            </w:pPr>
            <w:r>
              <w:rPr>
                <w:b w:val="0"/>
                <w:bCs w:val="0"/>
                <w:lang w:eastAsia="en-US"/>
              </w:rPr>
              <w:t>Osmišljavanje i predlaganje razrednih projekata; upoznavanje roditelja s razrednim projektima i njihovo eventualno uključivanje (prema potrebi i interesima); organizacija i izvođenje projekata</w:t>
            </w:r>
          </w:p>
        </w:tc>
        <w:tc>
          <w:tcPr>
            <w:tcW w:w="262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0214A57" w14:textId="77777777" w:rsidR="00D336B5" w:rsidRDefault="00D336B5">
            <w:pPr>
              <w:cnfStyle w:val="000000100000" w:firstRow="0" w:lastRow="0" w:firstColumn="0" w:lastColumn="0" w:oddVBand="0" w:evenVBand="0" w:oddHBand="1" w:evenHBand="0" w:firstRowFirstColumn="0" w:firstRowLastColumn="0" w:lastRowFirstColumn="0" w:lastRowLastColumn="0"/>
              <w:rPr>
                <w:lang w:eastAsia="en-US"/>
              </w:rPr>
            </w:pPr>
          </w:p>
          <w:p w14:paraId="282DCEBD" w14:textId="77777777" w:rsidR="00D336B5" w:rsidRDefault="00D336B5">
            <w:pPr>
              <w:cnfStyle w:val="000000100000" w:firstRow="0" w:lastRow="0" w:firstColumn="0" w:lastColumn="0" w:oddVBand="0" w:evenVBand="0" w:oddHBand="1" w:evenHBand="0" w:firstRowFirstColumn="0" w:firstRowLastColumn="0" w:lastRowFirstColumn="0" w:lastRowLastColumn="0"/>
              <w:rPr>
                <w:lang w:eastAsia="en-US"/>
              </w:rPr>
            </w:pPr>
            <w:r>
              <w:rPr>
                <w:lang w:eastAsia="en-US"/>
              </w:rPr>
              <w:t>Razvijati kod učenika odgovorni odnos prema prirodi; uočavati različite vrste onečišćenja (zvučno i svjetlosno); brinuti o okružju u kojem živi; razvrstavati otpad te izrađivati nove proizvode</w:t>
            </w:r>
          </w:p>
          <w:p w14:paraId="0060E80E" w14:textId="77777777" w:rsidR="00D336B5" w:rsidRDefault="00D336B5">
            <w:pPr>
              <w:cnfStyle w:val="000000100000" w:firstRow="0" w:lastRow="0" w:firstColumn="0" w:lastColumn="0" w:oddVBand="0" w:evenVBand="0" w:oddHBand="1" w:evenHBand="0" w:firstRowFirstColumn="0" w:firstRowLastColumn="0" w:lastRowFirstColumn="0" w:lastRowLastColumn="0"/>
              <w:rPr>
                <w:lang w:eastAsia="en-US"/>
              </w:rPr>
            </w:pPr>
          </w:p>
          <w:p w14:paraId="20B307D3" w14:textId="77777777" w:rsidR="00D336B5" w:rsidRDefault="00D336B5">
            <w:pPr>
              <w:cnfStyle w:val="000000100000" w:firstRow="0" w:lastRow="0" w:firstColumn="0" w:lastColumn="0" w:oddVBand="0" w:evenVBand="0" w:oddHBand="1" w:evenHBand="0" w:firstRowFirstColumn="0" w:firstRowLastColumn="0" w:lastRowFirstColumn="0" w:lastRowLastColumn="0"/>
              <w:rPr>
                <w:lang w:eastAsia="en-US"/>
              </w:rPr>
            </w:pPr>
          </w:p>
          <w:p w14:paraId="0F3FFFF9" w14:textId="77777777" w:rsidR="00D336B5" w:rsidRDefault="00D336B5">
            <w:pPr>
              <w:cnfStyle w:val="000000100000" w:firstRow="0" w:lastRow="0" w:firstColumn="0" w:lastColumn="0" w:oddVBand="0" w:evenVBand="0" w:oddHBand="1" w:evenHBand="0" w:firstRowFirstColumn="0" w:firstRowLastColumn="0" w:lastRowFirstColumn="0" w:lastRowLastColumn="0"/>
              <w:rPr>
                <w:lang w:eastAsia="en-US"/>
              </w:rPr>
            </w:pPr>
          </w:p>
          <w:p w14:paraId="254BBEE9" w14:textId="77777777" w:rsidR="00D336B5" w:rsidRDefault="00D336B5">
            <w:pPr>
              <w:cnfStyle w:val="000000100000" w:firstRow="0" w:lastRow="0" w:firstColumn="0" w:lastColumn="0" w:oddVBand="0" w:evenVBand="0" w:oddHBand="1" w:evenHBand="0" w:firstRowFirstColumn="0" w:firstRowLastColumn="0" w:lastRowFirstColumn="0" w:lastRowLastColumn="0"/>
              <w:rPr>
                <w:lang w:eastAsia="en-US"/>
              </w:rPr>
            </w:pPr>
          </w:p>
          <w:p w14:paraId="65E7C71C" w14:textId="77777777" w:rsidR="00D336B5" w:rsidRDefault="00D336B5">
            <w:pPr>
              <w:cnfStyle w:val="000000100000" w:firstRow="0" w:lastRow="0" w:firstColumn="0" w:lastColumn="0" w:oddVBand="0" w:evenVBand="0" w:oddHBand="1" w:evenHBand="0" w:firstRowFirstColumn="0" w:firstRowLastColumn="0" w:lastRowFirstColumn="0" w:lastRowLastColumn="0"/>
              <w:rPr>
                <w:lang w:eastAsia="en-US"/>
              </w:rPr>
            </w:pPr>
          </w:p>
          <w:p w14:paraId="07CE6E8B" w14:textId="77777777" w:rsidR="00D336B5" w:rsidRDefault="00D336B5">
            <w:pPr>
              <w:cnfStyle w:val="000000100000" w:firstRow="0" w:lastRow="0" w:firstColumn="0" w:lastColumn="0" w:oddVBand="0" w:evenVBand="0" w:oddHBand="1" w:evenHBand="0" w:firstRowFirstColumn="0" w:firstRowLastColumn="0" w:lastRowFirstColumn="0" w:lastRowLastColumn="0"/>
              <w:rPr>
                <w:lang w:eastAsia="en-US"/>
              </w:rPr>
            </w:pPr>
          </w:p>
          <w:p w14:paraId="15737728" w14:textId="77777777" w:rsidR="00D336B5" w:rsidRDefault="00D336B5">
            <w:pPr>
              <w:cnfStyle w:val="000000100000" w:firstRow="0" w:lastRow="0" w:firstColumn="0" w:lastColumn="0" w:oddVBand="0" w:evenVBand="0" w:oddHBand="1" w:evenHBand="0" w:firstRowFirstColumn="0" w:firstRowLastColumn="0" w:lastRowFirstColumn="0" w:lastRowLastColumn="0"/>
              <w:rPr>
                <w:lang w:eastAsia="en-US"/>
              </w:rPr>
            </w:pPr>
          </w:p>
          <w:p w14:paraId="09AEF6E7" w14:textId="77777777" w:rsidR="00D336B5" w:rsidRDefault="00D336B5">
            <w:pPr>
              <w:cnfStyle w:val="000000100000" w:firstRow="0" w:lastRow="0" w:firstColumn="0" w:lastColumn="0" w:oddVBand="0" w:evenVBand="0" w:oddHBand="1" w:evenHBand="0" w:firstRowFirstColumn="0" w:firstRowLastColumn="0" w:lastRowFirstColumn="0" w:lastRowLastColumn="0"/>
              <w:rPr>
                <w:lang w:eastAsia="en-US"/>
              </w:rPr>
            </w:pPr>
          </w:p>
          <w:p w14:paraId="1842A655" w14:textId="77777777" w:rsidR="00D336B5" w:rsidRDefault="00D336B5">
            <w:pPr>
              <w:cnfStyle w:val="000000100000" w:firstRow="0" w:lastRow="0" w:firstColumn="0" w:lastColumn="0" w:oddVBand="0" w:evenVBand="0" w:oddHBand="1" w:evenHBand="0" w:firstRowFirstColumn="0" w:firstRowLastColumn="0" w:lastRowFirstColumn="0" w:lastRowLastColumn="0"/>
              <w:rPr>
                <w:lang w:eastAsia="en-US"/>
              </w:rPr>
            </w:pPr>
          </w:p>
          <w:p w14:paraId="4FF3B703" w14:textId="77777777" w:rsidR="00D336B5" w:rsidRDefault="00D336B5">
            <w:pPr>
              <w:cnfStyle w:val="000000100000" w:firstRow="0" w:lastRow="0" w:firstColumn="0" w:lastColumn="0" w:oddVBand="0" w:evenVBand="0" w:oddHBand="1" w:evenHBand="0" w:firstRowFirstColumn="0" w:firstRowLastColumn="0" w:lastRowFirstColumn="0" w:lastRowLastColumn="0"/>
              <w:rPr>
                <w:lang w:eastAsia="en-US"/>
              </w:rPr>
            </w:pPr>
          </w:p>
          <w:p w14:paraId="53C0C767" w14:textId="77777777" w:rsidR="00D336B5" w:rsidRDefault="00D336B5">
            <w:pPr>
              <w:cnfStyle w:val="000000100000" w:firstRow="0" w:lastRow="0" w:firstColumn="0" w:lastColumn="0" w:oddVBand="0" w:evenVBand="0" w:oddHBand="1" w:evenHBand="0" w:firstRowFirstColumn="0" w:firstRowLastColumn="0" w:lastRowFirstColumn="0" w:lastRowLastColumn="0"/>
              <w:rPr>
                <w:lang w:eastAsia="en-US"/>
              </w:rPr>
            </w:pPr>
          </w:p>
          <w:p w14:paraId="25AEA80A" w14:textId="77777777" w:rsidR="00D336B5" w:rsidRDefault="00D336B5">
            <w:pPr>
              <w:cnfStyle w:val="000000100000" w:firstRow="0" w:lastRow="0" w:firstColumn="0" w:lastColumn="0" w:oddVBand="0" w:evenVBand="0" w:oddHBand="1" w:evenHBand="0" w:firstRowFirstColumn="0" w:firstRowLastColumn="0" w:lastRowFirstColumn="0" w:lastRowLastColumn="0"/>
              <w:rPr>
                <w:lang w:eastAsia="en-US"/>
              </w:rPr>
            </w:pPr>
          </w:p>
          <w:p w14:paraId="38715782" w14:textId="77777777" w:rsidR="00D336B5" w:rsidRDefault="00D336B5">
            <w:pPr>
              <w:cnfStyle w:val="000000100000" w:firstRow="0" w:lastRow="0" w:firstColumn="0" w:lastColumn="0" w:oddVBand="0" w:evenVBand="0" w:oddHBand="1" w:evenHBand="0" w:firstRowFirstColumn="0" w:firstRowLastColumn="0" w:lastRowFirstColumn="0" w:lastRowLastColumn="0"/>
              <w:rPr>
                <w:lang w:eastAsia="en-US"/>
              </w:rPr>
            </w:pPr>
          </w:p>
          <w:p w14:paraId="6F36E1D4" w14:textId="77777777" w:rsidR="00D336B5" w:rsidRDefault="00D336B5">
            <w:pPr>
              <w:cnfStyle w:val="000000100000" w:firstRow="0" w:lastRow="0" w:firstColumn="0" w:lastColumn="0" w:oddVBand="0" w:evenVBand="0" w:oddHBand="1" w:evenHBand="0" w:firstRowFirstColumn="0" w:firstRowLastColumn="0" w:lastRowFirstColumn="0" w:lastRowLastColumn="0"/>
              <w:rPr>
                <w:lang w:eastAsia="en-US"/>
              </w:rPr>
            </w:pPr>
          </w:p>
          <w:p w14:paraId="2782666C" w14:textId="77777777" w:rsidR="00D336B5" w:rsidRDefault="00D336B5">
            <w:pPr>
              <w:cnfStyle w:val="000000100000" w:firstRow="0" w:lastRow="0" w:firstColumn="0" w:lastColumn="0" w:oddVBand="0" w:evenVBand="0" w:oddHBand="1" w:evenHBand="0" w:firstRowFirstColumn="0" w:firstRowLastColumn="0" w:lastRowFirstColumn="0" w:lastRowLastColumn="0"/>
              <w:rPr>
                <w:lang w:eastAsia="en-US"/>
              </w:rPr>
            </w:pPr>
          </w:p>
          <w:p w14:paraId="509FFFFF" w14:textId="77777777" w:rsidR="00D336B5" w:rsidRDefault="00D336B5">
            <w:pPr>
              <w:cnfStyle w:val="000000100000" w:firstRow="0" w:lastRow="0" w:firstColumn="0" w:lastColumn="0" w:oddVBand="0" w:evenVBand="0" w:oddHBand="1" w:evenHBand="0" w:firstRowFirstColumn="0" w:firstRowLastColumn="0" w:lastRowFirstColumn="0" w:lastRowLastColumn="0"/>
              <w:rPr>
                <w:lang w:eastAsia="en-US"/>
              </w:rPr>
            </w:pPr>
          </w:p>
          <w:p w14:paraId="252CAD69" w14:textId="77777777" w:rsidR="00D336B5" w:rsidRDefault="00D336B5">
            <w:pPr>
              <w:cnfStyle w:val="000000100000" w:firstRow="0" w:lastRow="0" w:firstColumn="0" w:lastColumn="0" w:oddVBand="0" w:evenVBand="0" w:oddHBand="1" w:evenHBand="0" w:firstRowFirstColumn="0" w:firstRowLastColumn="0" w:lastRowFirstColumn="0" w:lastRowLastColumn="0"/>
              <w:rPr>
                <w:lang w:eastAsia="en-US"/>
              </w:rPr>
            </w:pPr>
          </w:p>
          <w:p w14:paraId="3E054B78" w14:textId="77777777" w:rsidR="00D336B5" w:rsidRDefault="00D336B5">
            <w:pPr>
              <w:cnfStyle w:val="000000100000" w:firstRow="0" w:lastRow="0" w:firstColumn="0" w:lastColumn="0" w:oddVBand="0" w:evenVBand="0" w:oddHBand="1" w:evenHBand="0" w:firstRowFirstColumn="0" w:firstRowLastColumn="0" w:lastRowFirstColumn="0" w:lastRowLastColumn="0"/>
              <w:rPr>
                <w:lang w:eastAsia="en-US"/>
              </w:rPr>
            </w:pPr>
          </w:p>
          <w:p w14:paraId="6C2D0884" w14:textId="77777777" w:rsidR="00D336B5" w:rsidRDefault="00D336B5">
            <w:pPr>
              <w:cnfStyle w:val="000000100000" w:firstRow="0" w:lastRow="0" w:firstColumn="0" w:lastColumn="0" w:oddVBand="0" w:evenVBand="0" w:oddHBand="1" w:evenHBand="0" w:firstRowFirstColumn="0" w:firstRowLastColumn="0" w:lastRowFirstColumn="0" w:lastRowLastColumn="0"/>
              <w:rPr>
                <w:lang w:eastAsia="en-US"/>
              </w:rPr>
            </w:pPr>
          </w:p>
          <w:p w14:paraId="16ACAC90" w14:textId="77777777" w:rsidR="00D336B5" w:rsidRDefault="00D336B5">
            <w:pPr>
              <w:cnfStyle w:val="000000100000" w:firstRow="0" w:lastRow="0" w:firstColumn="0" w:lastColumn="0" w:oddVBand="0" w:evenVBand="0" w:oddHBand="1" w:evenHBand="0" w:firstRowFirstColumn="0" w:firstRowLastColumn="0" w:lastRowFirstColumn="0" w:lastRowLastColumn="0"/>
              <w:rPr>
                <w:lang w:eastAsia="en-US"/>
              </w:rPr>
            </w:pPr>
          </w:p>
          <w:p w14:paraId="7964C67C" w14:textId="77777777" w:rsidR="00D336B5" w:rsidRDefault="00D336B5">
            <w:pPr>
              <w:cnfStyle w:val="000000100000" w:firstRow="0" w:lastRow="0" w:firstColumn="0" w:lastColumn="0" w:oddVBand="0" w:evenVBand="0" w:oddHBand="1" w:evenHBand="0" w:firstRowFirstColumn="0" w:firstRowLastColumn="0" w:lastRowFirstColumn="0" w:lastRowLastColumn="0"/>
              <w:rPr>
                <w:lang w:eastAsia="en-US"/>
              </w:rPr>
            </w:pPr>
          </w:p>
        </w:tc>
        <w:tc>
          <w:tcPr>
            <w:tcW w:w="184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A1F6967" w14:textId="77777777" w:rsidR="00D336B5" w:rsidRDefault="00D336B5">
            <w:pPr>
              <w:cnfStyle w:val="000000100000" w:firstRow="0" w:lastRow="0" w:firstColumn="0" w:lastColumn="0" w:oddVBand="0" w:evenVBand="0" w:oddHBand="1" w:evenHBand="0" w:firstRowFirstColumn="0" w:firstRowLastColumn="0" w:lastRowFirstColumn="0" w:lastRowLastColumn="0"/>
              <w:rPr>
                <w:color w:val="000000" w:themeColor="text1"/>
                <w:lang w:eastAsia="en-US"/>
              </w:rPr>
            </w:pPr>
          </w:p>
          <w:p w14:paraId="121B4CB1" w14:textId="77777777" w:rsidR="00D336B5" w:rsidRDefault="00D336B5">
            <w:pPr>
              <w:cnfStyle w:val="000000100000" w:firstRow="0" w:lastRow="0" w:firstColumn="0" w:lastColumn="0" w:oddVBand="0" w:evenVBand="0" w:oddHBand="1" w:evenHBand="0" w:firstRowFirstColumn="0" w:firstRowLastColumn="0" w:lastRowFirstColumn="0" w:lastRowLastColumn="0"/>
              <w:rPr>
                <w:color w:val="000000" w:themeColor="text1"/>
                <w:lang w:eastAsia="en-US"/>
              </w:rPr>
            </w:pPr>
            <w:r>
              <w:rPr>
                <w:color w:val="000000" w:themeColor="text1"/>
                <w:lang w:eastAsia="en-US"/>
              </w:rPr>
              <w:t>-iznose svoje ideje, prijedloge;</w:t>
            </w:r>
          </w:p>
          <w:p w14:paraId="3C59E596" w14:textId="77777777" w:rsidR="00D336B5" w:rsidRDefault="00D336B5">
            <w:pPr>
              <w:cnfStyle w:val="000000100000" w:firstRow="0" w:lastRow="0" w:firstColumn="0" w:lastColumn="0" w:oddVBand="0" w:evenVBand="0" w:oddHBand="1" w:evenHBand="0" w:firstRowFirstColumn="0" w:firstRowLastColumn="0" w:lastRowFirstColumn="0" w:lastRowLastColumn="0"/>
              <w:rPr>
                <w:color w:val="000000" w:themeColor="text1"/>
                <w:lang w:eastAsia="en-US"/>
              </w:rPr>
            </w:pPr>
            <w:r>
              <w:rPr>
                <w:color w:val="000000" w:themeColor="text1"/>
                <w:lang w:eastAsia="en-US"/>
              </w:rPr>
              <w:t>-realiziraju planiranu aktivnost</w:t>
            </w:r>
          </w:p>
          <w:p w14:paraId="5FC989AD" w14:textId="77777777" w:rsidR="00D336B5" w:rsidRDefault="00D336B5">
            <w:pPr>
              <w:cnfStyle w:val="000000100000" w:firstRow="0" w:lastRow="0" w:firstColumn="0" w:lastColumn="0" w:oddVBand="0" w:evenVBand="0" w:oddHBand="1" w:evenHBand="0" w:firstRowFirstColumn="0" w:firstRowLastColumn="0" w:lastRowFirstColumn="0" w:lastRowLastColumn="0"/>
              <w:rPr>
                <w:color w:val="000000" w:themeColor="text1"/>
                <w:lang w:eastAsia="en-US"/>
              </w:rPr>
            </w:pPr>
            <w:r>
              <w:rPr>
                <w:color w:val="000000" w:themeColor="text1"/>
                <w:lang w:eastAsia="en-US"/>
              </w:rPr>
              <w:t xml:space="preserve">-stječu pozitivne ekološke navike </w:t>
            </w:r>
          </w:p>
        </w:tc>
        <w:tc>
          <w:tcPr>
            <w:tcW w:w="17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1B3980D" w14:textId="77777777" w:rsidR="00D336B5" w:rsidRDefault="00D336B5">
            <w:pPr>
              <w:cnfStyle w:val="000000100000" w:firstRow="0" w:lastRow="0" w:firstColumn="0" w:lastColumn="0" w:oddVBand="0" w:evenVBand="0" w:oddHBand="1" w:evenHBand="0" w:firstRowFirstColumn="0" w:firstRowLastColumn="0" w:lastRowFirstColumn="0" w:lastRowLastColumn="0"/>
              <w:rPr>
                <w:color w:val="000000"/>
                <w:lang w:eastAsia="en-US"/>
              </w:rPr>
            </w:pPr>
            <w:r>
              <w:rPr>
                <w:color w:val="000000" w:themeColor="text1"/>
                <w:lang w:eastAsia="en-US"/>
              </w:rPr>
              <w:t>Individualni rad; rad u paru i skupini</w:t>
            </w:r>
          </w:p>
          <w:p w14:paraId="71DCFB45" w14:textId="77777777" w:rsidR="00D336B5" w:rsidRDefault="00D336B5">
            <w:pPr>
              <w:cnfStyle w:val="000000100000" w:firstRow="0" w:lastRow="0" w:firstColumn="0" w:lastColumn="0" w:oddVBand="0" w:evenVBand="0" w:oddHBand="1" w:evenHBand="0" w:firstRowFirstColumn="0" w:firstRowLastColumn="0" w:lastRowFirstColumn="0" w:lastRowLastColumn="0"/>
              <w:rPr>
                <w:color w:val="000000"/>
                <w:lang w:eastAsia="en-US"/>
              </w:rPr>
            </w:pPr>
            <w:r>
              <w:rPr>
                <w:color w:val="000000" w:themeColor="text1"/>
                <w:lang w:eastAsia="en-US"/>
              </w:rPr>
              <w:t>-učenje na neposrednoj stvarnosti</w:t>
            </w:r>
          </w:p>
          <w:p w14:paraId="45A06A05" w14:textId="77777777" w:rsidR="00D336B5" w:rsidRDefault="00D336B5">
            <w:pPr>
              <w:jc w:val="center"/>
              <w:cnfStyle w:val="000000100000" w:firstRow="0" w:lastRow="0" w:firstColumn="0" w:lastColumn="0" w:oddVBand="0" w:evenVBand="0" w:oddHBand="1" w:evenHBand="0" w:firstRowFirstColumn="0" w:firstRowLastColumn="0" w:lastRowFirstColumn="0" w:lastRowLastColumn="0"/>
              <w:rPr>
                <w:color w:val="000000"/>
                <w:lang w:eastAsia="en-US"/>
              </w:rPr>
            </w:pPr>
          </w:p>
        </w:tc>
        <w:tc>
          <w:tcPr>
            <w:tcW w:w="1843"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61027A5" w14:textId="77777777" w:rsidR="00D336B5" w:rsidRDefault="00D336B5">
            <w:pPr>
              <w:cnfStyle w:val="000000100000" w:firstRow="0" w:lastRow="0" w:firstColumn="0" w:lastColumn="0" w:oddVBand="0" w:evenVBand="0" w:oddHBand="1" w:evenHBand="0" w:firstRowFirstColumn="0" w:firstRowLastColumn="0" w:lastRowFirstColumn="0" w:lastRowLastColumn="0"/>
              <w:rPr>
                <w:color w:val="000000" w:themeColor="text1"/>
                <w:lang w:eastAsia="en-US"/>
              </w:rPr>
            </w:pPr>
            <w:r>
              <w:rPr>
                <w:color w:val="000000" w:themeColor="text1"/>
                <w:lang w:eastAsia="en-US"/>
              </w:rPr>
              <w:t>-izrađuju plan projekta, dijele zadatke</w:t>
            </w:r>
          </w:p>
          <w:p w14:paraId="24CDB903" w14:textId="77777777" w:rsidR="00D336B5" w:rsidRDefault="00D336B5">
            <w:pPr>
              <w:cnfStyle w:val="000000100000" w:firstRow="0" w:lastRow="0" w:firstColumn="0" w:lastColumn="0" w:oddVBand="0" w:evenVBand="0" w:oddHBand="1" w:evenHBand="0" w:firstRowFirstColumn="0" w:firstRowLastColumn="0" w:lastRowFirstColumn="0" w:lastRowLastColumn="0"/>
              <w:rPr>
                <w:color w:val="000000" w:themeColor="text1"/>
                <w:lang w:eastAsia="en-US"/>
              </w:rPr>
            </w:pPr>
            <w:r>
              <w:rPr>
                <w:color w:val="000000" w:themeColor="text1"/>
                <w:lang w:eastAsia="en-US"/>
              </w:rPr>
              <w:t>pronalaze potrebne materijale</w:t>
            </w:r>
          </w:p>
          <w:p w14:paraId="033F7A4A" w14:textId="77777777" w:rsidR="00D336B5" w:rsidRDefault="00D336B5">
            <w:pPr>
              <w:cnfStyle w:val="000000100000" w:firstRow="0" w:lastRow="0" w:firstColumn="0" w:lastColumn="0" w:oddVBand="0" w:evenVBand="0" w:oddHBand="1" w:evenHBand="0" w:firstRowFirstColumn="0" w:firstRowLastColumn="0" w:lastRowFirstColumn="0" w:lastRowLastColumn="0"/>
              <w:rPr>
                <w:color w:val="000000" w:themeColor="text1"/>
                <w:lang w:eastAsia="en-US"/>
              </w:rPr>
            </w:pPr>
            <w:r>
              <w:rPr>
                <w:color w:val="000000" w:themeColor="text1"/>
                <w:lang w:eastAsia="en-US"/>
              </w:rPr>
              <w:t>-razmišljaju, povezuju, zaključuju</w:t>
            </w:r>
          </w:p>
          <w:p w14:paraId="35432653" w14:textId="77777777" w:rsidR="00D336B5" w:rsidRDefault="00D336B5">
            <w:pPr>
              <w:cnfStyle w:val="000000100000" w:firstRow="0" w:lastRow="0" w:firstColumn="0" w:lastColumn="0" w:oddVBand="0" w:evenVBand="0" w:oddHBand="1" w:evenHBand="0" w:firstRowFirstColumn="0" w:firstRowLastColumn="0" w:lastRowFirstColumn="0" w:lastRowLastColumn="0"/>
              <w:rPr>
                <w:color w:val="000000" w:themeColor="text1"/>
                <w:lang w:eastAsia="en-US"/>
              </w:rPr>
            </w:pPr>
            <w:r>
              <w:rPr>
                <w:color w:val="000000" w:themeColor="text1"/>
                <w:lang w:eastAsia="en-US"/>
              </w:rPr>
              <w:t>-prezentiraju rezultate projekta</w:t>
            </w:r>
          </w:p>
          <w:p w14:paraId="6C2215E5" w14:textId="77777777" w:rsidR="00D336B5" w:rsidRDefault="00D336B5">
            <w:pPr>
              <w:cnfStyle w:val="000000100000" w:firstRow="0" w:lastRow="0" w:firstColumn="0" w:lastColumn="0" w:oddVBand="0" w:evenVBand="0" w:oddHBand="1" w:evenHBand="0" w:firstRowFirstColumn="0" w:firstRowLastColumn="0" w:lastRowFirstColumn="0" w:lastRowLastColumn="0"/>
              <w:rPr>
                <w:color w:val="000000" w:themeColor="text1"/>
                <w:lang w:eastAsia="en-US"/>
              </w:rPr>
            </w:pPr>
            <w:r>
              <w:rPr>
                <w:color w:val="000000" w:themeColor="text1"/>
                <w:lang w:eastAsia="en-US"/>
              </w:rPr>
              <w:t>-provode akcije uređenja okoliša</w:t>
            </w:r>
          </w:p>
          <w:p w14:paraId="72AED791" w14:textId="77777777" w:rsidR="00D336B5" w:rsidRDefault="00D336B5">
            <w:pPr>
              <w:cnfStyle w:val="000000100000" w:firstRow="0" w:lastRow="0" w:firstColumn="0" w:lastColumn="0" w:oddVBand="0" w:evenVBand="0" w:oddHBand="1" w:evenHBand="0" w:firstRowFirstColumn="0" w:firstRowLastColumn="0" w:lastRowFirstColumn="0" w:lastRowLastColumn="0"/>
              <w:rPr>
                <w:color w:val="000000" w:themeColor="text1"/>
                <w:lang w:eastAsia="en-US"/>
              </w:rPr>
            </w:pPr>
            <w:r>
              <w:rPr>
                <w:color w:val="000000" w:themeColor="text1"/>
                <w:lang w:eastAsia="en-US"/>
              </w:rPr>
              <w:t>-razvrstavaju svakodnevni otpad</w:t>
            </w:r>
          </w:p>
          <w:p w14:paraId="3890CCBD" w14:textId="77777777" w:rsidR="00D336B5" w:rsidRDefault="00D336B5">
            <w:pPr>
              <w:cnfStyle w:val="000000100000" w:firstRow="0" w:lastRow="0" w:firstColumn="0" w:lastColumn="0" w:oddVBand="0" w:evenVBand="0" w:oddHBand="1" w:evenHBand="0" w:firstRowFirstColumn="0" w:firstRowLastColumn="0" w:lastRowFirstColumn="0" w:lastRowLastColumn="0"/>
              <w:rPr>
                <w:color w:val="000000"/>
                <w:lang w:eastAsia="en-US"/>
              </w:rPr>
            </w:pPr>
            <w:r>
              <w:rPr>
                <w:color w:val="000000" w:themeColor="text1"/>
                <w:lang w:eastAsia="en-US"/>
              </w:rPr>
              <w:t xml:space="preserve">-izrađuju od odbačenoga </w:t>
            </w:r>
            <w:r>
              <w:rPr>
                <w:color w:val="000000" w:themeColor="text1"/>
                <w:lang w:eastAsia="en-US"/>
              </w:rPr>
              <w:lastRenderedPageBreak/>
              <w:t>nešto novo i uporabljivo</w:t>
            </w:r>
          </w:p>
        </w:tc>
        <w:tc>
          <w:tcPr>
            <w:tcW w:w="1559"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60B3A44" w14:textId="77777777" w:rsidR="00D336B5" w:rsidRDefault="00D336B5">
            <w:pPr>
              <w:cnfStyle w:val="000000100000" w:firstRow="0" w:lastRow="0" w:firstColumn="0" w:lastColumn="0" w:oddVBand="0" w:evenVBand="0" w:oddHBand="1" w:evenHBand="0" w:firstRowFirstColumn="0" w:firstRowLastColumn="0" w:lastRowFirstColumn="0" w:lastRowLastColumn="0"/>
              <w:rPr>
                <w:color w:val="000000" w:themeColor="text1"/>
                <w:lang w:eastAsia="en-US"/>
              </w:rPr>
            </w:pPr>
            <w:r>
              <w:rPr>
                <w:color w:val="000000" w:themeColor="text1"/>
                <w:lang w:eastAsia="en-US"/>
              </w:rPr>
              <w:lastRenderedPageBreak/>
              <w:t>Spremnici za različite vrste otpada</w:t>
            </w:r>
          </w:p>
          <w:p w14:paraId="17C700BF" w14:textId="77777777" w:rsidR="00D336B5" w:rsidRDefault="00D336B5">
            <w:pPr>
              <w:cnfStyle w:val="000000100000" w:firstRow="0" w:lastRow="0" w:firstColumn="0" w:lastColumn="0" w:oddVBand="0" w:evenVBand="0" w:oddHBand="1" w:evenHBand="0" w:firstRowFirstColumn="0" w:firstRowLastColumn="0" w:lastRowFirstColumn="0" w:lastRowLastColumn="0"/>
              <w:rPr>
                <w:color w:val="000000" w:themeColor="text1"/>
                <w:lang w:eastAsia="en-US"/>
              </w:rPr>
            </w:pPr>
            <w:r>
              <w:rPr>
                <w:color w:val="000000" w:themeColor="text1"/>
                <w:lang w:eastAsia="en-US"/>
              </w:rPr>
              <w:t>Dodatni materijali i pribor (škare, ljepilo, vuna, papir...)</w:t>
            </w:r>
          </w:p>
          <w:p w14:paraId="48746226" w14:textId="77777777" w:rsidR="00D336B5" w:rsidRDefault="00D336B5">
            <w:pPr>
              <w:cnfStyle w:val="000000100000" w:firstRow="0" w:lastRow="0" w:firstColumn="0" w:lastColumn="0" w:oddVBand="0" w:evenVBand="0" w:oddHBand="1" w:evenHBand="0" w:firstRowFirstColumn="0" w:firstRowLastColumn="0" w:lastRowFirstColumn="0" w:lastRowLastColumn="0"/>
              <w:rPr>
                <w:color w:val="000000"/>
                <w:lang w:eastAsia="en-US"/>
              </w:rPr>
            </w:pPr>
          </w:p>
        </w:tc>
        <w:tc>
          <w:tcPr>
            <w:tcW w:w="17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3E61F93" w14:textId="77777777" w:rsidR="00D336B5" w:rsidRDefault="00D336B5">
            <w:pPr>
              <w:cnfStyle w:val="000000100000" w:firstRow="0" w:lastRow="0" w:firstColumn="0" w:lastColumn="0" w:oddVBand="0" w:evenVBand="0" w:oddHBand="1" w:evenHBand="0" w:firstRowFirstColumn="0" w:firstRowLastColumn="0" w:lastRowFirstColumn="0" w:lastRowLastColumn="0"/>
              <w:rPr>
                <w:color w:val="000000"/>
                <w:lang w:eastAsia="en-US"/>
              </w:rPr>
            </w:pPr>
            <w:r>
              <w:rPr>
                <w:color w:val="000000" w:themeColor="text1"/>
                <w:lang w:eastAsia="en-US"/>
              </w:rPr>
              <w:t>Osobni i socijalni razvoj;</w:t>
            </w:r>
          </w:p>
          <w:p w14:paraId="1E562717" w14:textId="77777777" w:rsidR="00D336B5" w:rsidRDefault="00D336B5">
            <w:pPr>
              <w:cnfStyle w:val="000000100000" w:firstRow="0" w:lastRow="0" w:firstColumn="0" w:lastColumn="0" w:oddVBand="0" w:evenVBand="0" w:oddHBand="1" w:evenHBand="0" w:firstRowFirstColumn="0" w:firstRowLastColumn="0" w:lastRowFirstColumn="0" w:lastRowLastColumn="0"/>
              <w:rPr>
                <w:color w:val="000000" w:themeColor="text1"/>
                <w:lang w:eastAsia="en-US"/>
              </w:rPr>
            </w:pPr>
            <w:r>
              <w:rPr>
                <w:color w:val="000000" w:themeColor="text1"/>
                <w:lang w:eastAsia="en-US"/>
              </w:rPr>
              <w:t>Učiti kako učiti;</w:t>
            </w:r>
          </w:p>
          <w:p w14:paraId="6A266B47" w14:textId="77777777" w:rsidR="00D336B5" w:rsidRDefault="00D336B5">
            <w:pPr>
              <w:cnfStyle w:val="000000100000" w:firstRow="0" w:lastRow="0" w:firstColumn="0" w:lastColumn="0" w:oddVBand="0" w:evenVBand="0" w:oddHBand="1" w:evenHBand="0" w:firstRowFirstColumn="0" w:firstRowLastColumn="0" w:lastRowFirstColumn="0" w:lastRowLastColumn="0"/>
              <w:rPr>
                <w:color w:val="000000" w:themeColor="text1"/>
                <w:lang w:eastAsia="en-US"/>
              </w:rPr>
            </w:pPr>
            <w:r>
              <w:rPr>
                <w:color w:val="000000" w:themeColor="text1"/>
                <w:lang w:eastAsia="en-US"/>
              </w:rPr>
              <w:t>Građanski odgoj i obrazovanje;</w:t>
            </w:r>
          </w:p>
          <w:p w14:paraId="5EEE7F66" w14:textId="77777777" w:rsidR="00D336B5" w:rsidRDefault="00D336B5">
            <w:pPr>
              <w:cnfStyle w:val="000000100000" w:firstRow="0" w:lastRow="0" w:firstColumn="0" w:lastColumn="0" w:oddVBand="0" w:evenVBand="0" w:oddHBand="1" w:evenHBand="0" w:firstRowFirstColumn="0" w:firstRowLastColumn="0" w:lastRowFirstColumn="0" w:lastRowLastColumn="0"/>
              <w:rPr>
                <w:color w:val="000000" w:themeColor="text1"/>
                <w:lang w:eastAsia="en-US"/>
              </w:rPr>
            </w:pPr>
            <w:r>
              <w:rPr>
                <w:color w:val="000000" w:themeColor="text1"/>
                <w:lang w:eastAsia="en-US"/>
              </w:rPr>
              <w:t>Održivi razvoj</w:t>
            </w:r>
          </w:p>
          <w:p w14:paraId="7E9A4883" w14:textId="77777777" w:rsidR="00D336B5" w:rsidRDefault="00D336B5">
            <w:pPr>
              <w:cnfStyle w:val="000000100000" w:firstRow="0" w:lastRow="0" w:firstColumn="0" w:lastColumn="0" w:oddVBand="0" w:evenVBand="0" w:oddHBand="1" w:evenHBand="0" w:firstRowFirstColumn="0" w:firstRowLastColumn="0" w:lastRowFirstColumn="0" w:lastRowLastColumn="0"/>
              <w:rPr>
                <w:color w:val="000000" w:themeColor="text1"/>
                <w:lang w:eastAsia="en-US"/>
              </w:rPr>
            </w:pPr>
          </w:p>
          <w:p w14:paraId="7FDCCF55" w14:textId="77777777" w:rsidR="00D336B5" w:rsidRDefault="00D336B5">
            <w:pPr>
              <w:cnfStyle w:val="000000100000" w:firstRow="0" w:lastRow="0" w:firstColumn="0" w:lastColumn="0" w:oddVBand="0" w:evenVBand="0" w:oddHBand="1" w:evenHBand="0" w:firstRowFirstColumn="0" w:firstRowLastColumn="0" w:lastRowFirstColumn="0" w:lastRowLastColumn="0"/>
              <w:rPr>
                <w:color w:val="000000" w:themeColor="text1"/>
                <w:lang w:eastAsia="en-US"/>
              </w:rPr>
            </w:pPr>
          </w:p>
          <w:p w14:paraId="550AF8EC" w14:textId="77777777" w:rsidR="00D336B5" w:rsidRDefault="00D336B5">
            <w:pPr>
              <w:cnfStyle w:val="000000100000" w:firstRow="0" w:lastRow="0" w:firstColumn="0" w:lastColumn="0" w:oddVBand="0" w:evenVBand="0" w:oddHBand="1" w:evenHBand="0" w:firstRowFirstColumn="0" w:firstRowLastColumn="0" w:lastRowFirstColumn="0" w:lastRowLastColumn="0"/>
              <w:rPr>
                <w:color w:val="000000"/>
                <w:lang w:eastAsia="en-US"/>
              </w:rPr>
            </w:pPr>
          </w:p>
        </w:tc>
        <w:tc>
          <w:tcPr>
            <w:tcW w:w="236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0FC581E" w14:textId="77777777" w:rsidR="00D336B5" w:rsidRDefault="00D336B5">
            <w:pPr>
              <w:cnfStyle w:val="000000100000" w:firstRow="0" w:lastRow="0" w:firstColumn="0" w:lastColumn="0" w:oddVBand="0" w:evenVBand="0" w:oddHBand="1" w:evenHBand="0" w:firstRowFirstColumn="0" w:firstRowLastColumn="0" w:lastRowFirstColumn="0" w:lastRowLastColumn="0"/>
              <w:rPr>
                <w:color w:val="000000" w:themeColor="text1"/>
                <w:lang w:eastAsia="en-US"/>
              </w:rPr>
            </w:pPr>
            <w:r>
              <w:rPr>
                <w:color w:val="000000" w:themeColor="text1"/>
                <w:lang w:eastAsia="en-US"/>
              </w:rPr>
              <w:t>praćenje rada učenika;</w:t>
            </w:r>
          </w:p>
          <w:p w14:paraId="0BCD3D56" w14:textId="77777777" w:rsidR="00D336B5" w:rsidRDefault="00D336B5">
            <w:pPr>
              <w:cnfStyle w:val="000000100000" w:firstRow="0" w:lastRow="0" w:firstColumn="0" w:lastColumn="0" w:oddVBand="0" w:evenVBand="0" w:oddHBand="1" w:evenHBand="0" w:firstRowFirstColumn="0" w:firstRowLastColumn="0" w:lastRowFirstColumn="0" w:lastRowLastColumn="0"/>
              <w:rPr>
                <w:color w:val="000000" w:themeColor="text1"/>
                <w:lang w:eastAsia="en-US"/>
              </w:rPr>
            </w:pPr>
            <w:r>
              <w:rPr>
                <w:color w:val="000000" w:themeColor="text1"/>
                <w:lang w:eastAsia="en-US"/>
              </w:rPr>
              <w:t xml:space="preserve">vrednovanje kao učenje - samovrednovanje učenika </w:t>
            </w:r>
          </w:p>
          <w:p w14:paraId="5BB6B5D3" w14:textId="77777777" w:rsidR="00D336B5" w:rsidRDefault="00D336B5">
            <w:pPr>
              <w:cnfStyle w:val="000000100000" w:firstRow="0" w:lastRow="0" w:firstColumn="0" w:lastColumn="0" w:oddVBand="0" w:evenVBand="0" w:oddHBand="1" w:evenHBand="0" w:firstRowFirstColumn="0" w:firstRowLastColumn="0" w:lastRowFirstColumn="0" w:lastRowLastColumn="0"/>
              <w:rPr>
                <w:color w:val="000000" w:themeColor="text1"/>
                <w:lang w:eastAsia="en-US"/>
              </w:rPr>
            </w:pPr>
            <w:r>
              <w:rPr>
                <w:color w:val="000000" w:themeColor="text1"/>
                <w:lang w:eastAsia="en-US"/>
              </w:rPr>
              <w:t>-izrada novih proizvoda</w:t>
            </w:r>
          </w:p>
          <w:p w14:paraId="0B6A5897" w14:textId="77777777" w:rsidR="00D336B5" w:rsidRDefault="00D336B5">
            <w:pPr>
              <w:cnfStyle w:val="000000100000" w:firstRow="0" w:lastRow="0" w:firstColumn="0" w:lastColumn="0" w:oddVBand="0" w:evenVBand="0" w:oddHBand="1" w:evenHBand="0" w:firstRowFirstColumn="0" w:firstRowLastColumn="0" w:lastRowFirstColumn="0" w:lastRowLastColumn="0"/>
              <w:rPr>
                <w:color w:val="000000"/>
                <w:lang w:eastAsia="en-US"/>
              </w:rPr>
            </w:pPr>
          </w:p>
          <w:p w14:paraId="09D552C7" w14:textId="77777777" w:rsidR="00D336B5" w:rsidRDefault="00D336B5">
            <w:pPr>
              <w:cnfStyle w:val="000000100000" w:firstRow="0" w:lastRow="0" w:firstColumn="0" w:lastColumn="0" w:oddVBand="0" w:evenVBand="0" w:oddHBand="1" w:evenHBand="0" w:firstRowFirstColumn="0" w:firstRowLastColumn="0" w:lastRowFirstColumn="0" w:lastRowLastColumn="0"/>
              <w:rPr>
                <w:color w:val="000000"/>
                <w:lang w:eastAsia="en-US"/>
              </w:rPr>
            </w:pPr>
          </w:p>
          <w:p w14:paraId="57D55F6D" w14:textId="77777777" w:rsidR="00D336B5" w:rsidRDefault="00D336B5">
            <w:pPr>
              <w:cnfStyle w:val="000000100000" w:firstRow="0" w:lastRow="0" w:firstColumn="0" w:lastColumn="0" w:oddVBand="0" w:evenVBand="0" w:oddHBand="1" w:evenHBand="0" w:firstRowFirstColumn="0" w:firstRowLastColumn="0" w:lastRowFirstColumn="0" w:lastRowLastColumn="0"/>
              <w:rPr>
                <w:color w:val="000000"/>
                <w:lang w:eastAsia="en-US"/>
              </w:rPr>
            </w:pPr>
          </w:p>
          <w:p w14:paraId="2FBACF36" w14:textId="77777777" w:rsidR="00D336B5" w:rsidRDefault="00D336B5">
            <w:pPr>
              <w:cnfStyle w:val="000000100000" w:firstRow="0" w:lastRow="0" w:firstColumn="0" w:lastColumn="0" w:oddVBand="0" w:evenVBand="0" w:oddHBand="1" w:evenHBand="0" w:firstRowFirstColumn="0" w:firstRowLastColumn="0" w:lastRowFirstColumn="0" w:lastRowLastColumn="0"/>
              <w:rPr>
                <w:color w:val="000000"/>
                <w:lang w:eastAsia="en-US"/>
              </w:rPr>
            </w:pPr>
          </w:p>
          <w:p w14:paraId="2CAC12B3" w14:textId="77777777" w:rsidR="00D336B5" w:rsidRDefault="00D336B5">
            <w:pPr>
              <w:cnfStyle w:val="000000100000" w:firstRow="0" w:lastRow="0" w:firstColumn="0" w:lastColumn="0" w:oddVBand="0" w:evenVBand="0" w:oddHBand="1" w:evenHBand="0" w:firstRowFirstColumn="0" w:firstRowLastColumn="0" w:lastRowFirstColumn="0" w:lastRowLastColumn="0"/>
              <w:rPr>
                <w:color w:val="000000"/>
                <w:lang w:eastAsia="en-US"/>
              </w:rPr>
            </w:pPr>
          </w:p>
          <w:p w14:paraId="60562CD3" w14:textId="77777777" w:rsidR="00D336B5" w:rsidRDefault="00D336B5">
            <w:pPr>
              <w:cnfStyle w:val="000000100000" w:firstRow="0" w:lastRow="0" w:firstColumn="0" w:lastColumn="0" w:oddVBand="0" w:evenVBand="0" w:oddHBand="1" w:evenHBand="0" w:firstRowFirstColumn="0" w:firstRowLastColumn="0" w:lastRowFirstColumn="0" w:lastRowLastColumn="0"/>
              <w:rPr>
                <w:color w:val="000000"/>
                <w:lang w:eastAsia="en-US"/>
              </w:rPr>
            </w:pPr>
          </w:p>
          <w:p w14:paraId="650285A6" w14:textId="77777777" w:rsidR="00D336B5" w:rsidRDefault="00D336B5">
            <w:pPr>
              <w:cnfStyle w:val="000000100000" w:firstRow="0" w:lastRow="0" w:firstColumn="0" w:lastColumn="0" w:oddVBand="0" w:evenVBand="0" w:oddHBand="1" w:evenHBand="0" w:firstRowFirstColumn="0" w:firstRowLastColumn="0" w:lastRowFirstColumn="0" w:lastRowLastColumn="0"/>
              <w:rPr>
                <w:color w:val="000000"/>
                <w:lang w:eastAsia="en-US"/>
              </w:rPr>
            </w:pPr>
          </w:p>
          <w:p w14:paraId="2CCE19D5" w14:textId="77777777" w:rsidR="00D336B5" w:rsidRDefault="00D336B5">
            <w:pPr>
              <w:cnfStyle w:val="000000100000" w:firstRow="0" w:lastRow="0" w:firstColumn="0" w:lastColumn="0" w:oddVBand="0" w:evenVBand="0" w:oddHBand="1" w:evenHBand="0" w:firstRowFirstColumn="0" w:firstRowLastColumn="0" w:lastRowFirstColumn="0" w:lastRowLastColumn="0"/>
              <w:rPr>
                <w:color w:val="000000"/>
                <w:lang w:eastAsia="en-US"/>
              </w:rPr>
            </w:pPr>
          </w:p>
          <w:p w14:paraId="79C1C2C3" w14:textId="77777777" w:rsidR="00D336B5" w:rsidRDefault="00D336B5">
            <w:pPr>
              <w:cnfStyle w:val="000000100000" w:firstRow="0" w:lastRow="0" w:firstColumn="0" w:lastColumn="0" w:oddVBand="0" w:evenVBand="0" w:oddHBand="1" w:evenHBand="0" w:firstRowFirstColumn="0" w:firstRowLastColumn="0" w:lastRowFirstColumn="0" w:lastRowLastColumn="0"/>
              <w:rPr>
                <w:color w:val="000000"/>
                <w:lang w:eastAsia="en-US"/>
              </w:rPr>
            </w:pPr>
          </w:p>
          <w:p w14:paraId="1959B07F" w14:textId="77777777" w:rsidR="00D336B5" w:rsidRDefault="00D336B5">
            <w:pPr>
              <w:cnfStyle w:val="000000100000" w:firstRow="0" w:lastRow="0" w:firstColumn="0" w:lastColumn="0" w:oddVBand="0" w:evenVBand="0" w:oddHBand="1" w:evenHBand="0" w:firstRowFirstColumn="0" w:firstRowLastColumn="0" w:lastRowFirstColumn="0" w:lastRowLastColumn="0"/>
              <w:rPr>
                <w:color w:val="000000"/>
                <w:lang w:eastAsia="en-US"/>
              </w:rPr>
            </w:pPr>
          </w:p>
          <w:p w14:paraId="20D4C324" w14:textId="77777777" w:rsidR="00D336B5" w:rsidRDefault="00D336B5">
            <w:pPr>
              <w:cnfStyle w:val="000000100000" w:firstRow="0" w:lastRow="0" w:firstColumn="0" w:lastColumn="0" w:oddVBand="0" w:evenVBand="0" w:oddHBand="1" w:evenHBand="0" w:firstRowFirstColumn="0" w:firstRowLastColumn="0" w:lastRowFirstColumn="0" w:lastRowLastColumn="0"/>
              <w:rPr>
                <w:color w:val="000000" w:themeColor="text1"/>
                <w:lang w:eastAsia="en-US"/>
              </w:rPr>
            </w:pPr>
            <w:r>
              <w:rPr>
                <w:color w:val="000000" w:themeColor="text1"/>
                <w:lang w:eastAsia="en-US"/>
              </w:rPr>
              <w:t xml:space="preserve"> </w:t>
            </w:r>
          </w:p>
          <w:p w14:paraId="1D4F0F1A" w14:textId="77777777" w:rsidR="00D336B5" w:rsidRDefault="00D336B5">
            <w:pPr>
              <w:cnfStyle w:val="000000100000" w:firstRow="0" w:lastRow="0" w:firstColumn="0" w:lastColumn="0" w:oddVBand="0" w:evenVBand="0" w:oddHBand="1" w:evenHBand="0" w:firstRowFirstColumn="0" w:firstRowLastColumn="0" w:lastRowFirstColumn="0" w:lastRowLastColumn="0"/>
              <w:rPr>
                <w:color w:val="000000" w:themeColor="text1"/>
                <w:lang w:eastAsia="en-US"/>
              </w:rPr>
            </w:pPr>
          </w:p>
          <w:p w14:paraId="7D0315CF" w14:textId="77777777" w:rsidR="00D336B5" w:rsidRDefault="00D336B5">
            <w:pPr>
              <w:cnfStyle w:val="000000100000" w:firstRow="0" w:lastRow="0" w:firstColumn="0" w:lastColumn="0" w:oddVBand="0" w:evenVBand="0" w:oddHBand="1" w:evenHBand="0" w:firstRowFirstColumn="0" w:firstRowLastColumn="0" w:lastRowFirstColumn="0" w:lastRowLastColumn="0"/>
              <w:rPr>
                <w:color w:val="000000" w:themeColor="text1"/>
                <w:lang w:eastAsia="en-US"/>
              </w:rPr>
            </w:pPr>
          </w:p>
          <w:p w14:paraId="7A689D55" w14:textId="77777777" w:rsidR="00D336B5" w:rsidRDefault="00D336B5">
            <w:pPr>
              <w:cnfStyle w:val="000000100000" w:firstRow="0" w:lastRow="0" w:firstColumn="0" w:lastColumn="0" w:oddVBand="0" w:evenVBand="0" w:oddHBand="1" w:evenHBand="0" w:firstRowFirstColumn="0" w:firstRowLastColumn="0" w:lastRowFirstColumn="0" w:lastRowLastColumn="0"/>
              <w:rPr>
                <w:color w:val="000000" w:themeColor="text1"/>
                <w:lang w:eastAsia="en-US"/>
              </w:rPr>
            </w:pPr>
          </w:p>
          <w:p w14:paraId="1A68BEE4" w14:textId="77777777" w:rsidR="00D336B5" w:rsidRDefault="00D336B5">
            <w:pPr>
              <w:cnfStyle w:val="000000100000" w:firstRow="0" w:lastRow="0" w:firstColumn="0" w:lastColumn="0" w:oddVBand="0" w:evenVBand="0" w:oddHBand="1" w:evenHBand="0" w:firstRowFirstColumn="0" w:firstRowLastColumn="0" w:lastRowFirstColumn="0" w:lastRowLastColumn="0"/>
              <w:rPr>
                <w:color w:val="000000" w:themeColor="text1"/>
                <w:lang w:eastAsia="en-US"/>
              </w:rPr>
            </w:pPr>
          </w:p>
          <w:p w14:paraId="3F6FF1CB" w14:textId="77777777" w:rsidR="00D336B5" w:rsidRDefault="00D336B5">
            <w:pPr>
              <w:cnfStyle w:val="000000100000" w:firstRow="0" w:lastRow="0" w:firstColumn="0" w:lastColumn="0" w:oddVBand="0" w:evenVBand="0" w:oddHBand="1" w:evenHBand="0" w:firstRowFirstColumn="0" w:firstRowLastColumn="0" w:lastRowFirstColumn="0" w:lastRowLastColumn="0"/>
              <w:rPr>
                <w:color w:val="000000" w:themeColor="text1"/>
                <w:lang w:eastAsia="en-US"/>
              </w:rPr>
            </w:pPr>
          </w:p>
          <w:p w14:paraId="449BBEBB" w14:textId="77777777" w:rsidR="00D336B5" w:rsidRDefault="00D336B5">
            <w:pPr>
              <w:cnfStyle w:val="000000100000" w:firstRow="0" w:lastRow="0" w:firstColumn="0" w:lastColumn="0" w:oddVBand="0" w:evenVBand="0" w:oddHBand="1" w:evenHBand="0" w:firstRowFirstColumn="0" w:firstRowLastColumn="0" w:lastRowFirstColumn="0" w:lastRowLastColumn="0"/>
              <w:rPr>
                <w:color w:val="000000" w:themeColor="text1"/>
                <w:lang w:eastAsia="en-US"/>
              </w:rPr>
            </w:pPr>
          </w:p>
          <w:p w14:paraId="25F0D870" w14:textId="77777777" w:rsidR="00D336B5" w:rsidRDefault="00D336B5">
            <w:pPr>
              <w:cnfStyle w:val="000000100000" w:firstRow="0" w:lastRow="0" w:firstColumn="0" w:lastColumn="0" w:oddVBand="0" w:evenVBand="0" w:oddHBand="1" w:evenHBand="0" w:firstRowFirstColumn="0" w:firstRowLastColumn="0" w:lastRowFirstColumn="0" w:lastRowLastColumn="0"/>
              <w:rPr>
                <w:color w:val="000000" w:themeColor="text1"/>
                <w:lang w:eastAsia="en-US"/>
              </w:rPr>
            </w:pPr>
          </w:p>
          <w:p w14:paraId="23AC05A0" w14:textId="77777777" w:rsidR="00D336B5" w:rsidRDefault="00D336B5">
            <w:pPr>
              <w:cnfStyle w:val="000000100000" w:firstRow="0" w:lastRow="0" w:firstColumn="0" w:lastColumn="0" w:oddVBand="0" w:evenVBand="0" w:oddHBand="1" w:evenHBand="0" w:firstRowFirstColumn="0" w:firstRowLastColumn="0" w:lastRowFirstColumn="0" w:lastRowLastColumn="0"/>
              <w:rPr>
                <w:color w:val="000000" w:themeColor="text1"/>
                <w:lang w:eastAsia="en-US"/>
              </w:rPr>
            </w:pPr>
          </w:p>
          <w:p w14:paraId="196082CD" w14:textId="77777777" w:rsidR="00D336B5" w:rsidRDefault="00D336B5">
            <w:pPr>
              <w:cnfStyle w:val="000000100000" w:firstRow="0" w:lastRow="0" w:firstColumn="0" w:lastColumn="0" w:oddVBand="0" w:evenVBand="0" w:oddHBand="1" w:evenHBand="0" w:firstRowFirstColumn="0" w:firstRowLastColumn="0" w:lastRowFirstColumn="0" w:lastRowLastColumn="0"/>
              <w:rPr>
                <w:color w:val="000000"/>
                <w:lang w:eastAsia="en-US"/>
              </w:rPr>
            </w:pPr>
          </w:p>
        </w:tc>
      </w:tr>
    </w:tbl>
    <w:p w14:paraId="165CCFAB" w14:textId="77777777" w:rsidR="00D336B5" w:rsidRDefault="00D336B5" w:rsidP="00D336B5"/>
    <w:p w14:paraId="01978FF8" w14:textId="77777777" w:rsidR="00D336B5" w:rsidRDefault="00D336B5" w:rsidP="00D336B5"/>
    <w:p w14:paraId="7E4FF267" w14:textId="77777777" w:rsidR="00916B77" w:rsidRDefault="00916B77" w:rsidP="00D336B5"/>
    <w:p w14:paraId="6EAC8BB5" w14:textId="77777777" w:rsidR="00916B77" w:rsidRDefault="00916B77" w:rsidP="00D336B5"/>
    <w:p w14:paraId="6A740EF4" w14:textId="77777777" w:rsidR="00916B77" w:rsidRDefault="00916B77" w:rsidP="00D336B5"/>
    <w:p w14:paraId="09EA21D7" w14:textId="77777777" w:rsidR="00916B77" w:rsidRDefault="00916B77" w:rsidP="00D336B5"/>
    <w:p w14:paraId="6570D15B" w14:textId="77777777" w:rsidR="00916B77" w:rsidRDefault="00916B77" w:rsidP="00D336B5"/>
    <w:p w14:paraId="431CD6F3" w14:textId="77777777" w:rsidR="00916B77" w:rsidRDefault="00916B77" w:rsidP="00D336B5"/>
    <w:p w14:paraId="6FB16196" w14:textId="77777777" w:rsidR="00916B77" w:rsidRDefault="00916B77" w:rsidP="00D336B5"/>
    <w:p w14:paraId="41A9F22B" w14:textId="77777777" w:rsidR="00916B77" w:rsidRDefault="00916B77" w:rsidP="00D336B5"/>
    <w:p w14:paraId="633EEE53" w14:textId="77777777" w:rsidR="00916B77" w:rsidRDefault="00916B77" w:rsidP="00D336B5"/>
    <w:p w14:paraId="29DE335C" w14:textId="77777777" w:rsidR="00916B77" w:rsidRDefault="00916B77" w:rsidP="00D336B5"/>
    <w:p w14:paraId="5C811586" w14:textId="77777777" w:rsidR="00916B77" w:rsidRDefault="00916B77" w:rsidP="00D336B5"/>
    <w:p w14:paraId="121C94B2" w14:textId="77777777" w:rsidR="00996328" w:rsidRDefault="00996328" w:rsidP="00D336B5"/>
    <w:p w14:paraId="0DB631DE" w14:textId="77777777" w:rsidR="00996328" w:rsidRDefault="00996328" w:rsidP="00D336B5"/>
    <w:p w14:paraId="2238B506" w14:textId="77777777" w:rsidR="00996328" w:rsidRDefault="00996328" w:rsidP="00D336B5"/>
    <w:p w14:paraId="7268316F" w14:textId="77777777" w:rsidR="00916B77" w:rsidRDefault="00916B77" w:rsidP="00D336B5"/>
    <w:p w14:paraId="2831B3B5" w14:textId="77777777" w:rsidR="00916B77" w:rsidRDefault="00916B77" w:rsidP="00D336B5"/>
    <w:p w14:paraId="33250BE7" w14:textId="77777777" w:rsidR="00916B77" w:rsidRDefault="00916B77" w:rsidP="00D336B5"/>
    <w:p w14:paraId="2E7ABD17" w14:textId="77777777" w:rsidR="00D336B5" w:rsidRDefault="00D336B5" w:rsidP="00D336B5">
      <w:pPr>
        <w:rPr>
          <w:b/>
          <w:sz w:val="28"/>
          <w:szCs w:val="28"/>
        </w:rPr>
      </w:pPr>
    </w:p>
    <w:tbl>
      <w:tblPr>
        <w:tblStyle w:val="Obinatablica1"/>
        <w:tblW w:w="15310" w:type="dxa"/>
        <w:tblInd w:w="-719" w:type="dxa"/>
        <w:tblLayout w:type="fixed"/>
        <w:tblLook w:val="04A0" w:firstRow="1" w:lastRow="0" w:firstColumn="1" w:lastColumn="0" w:noHBand="0" w:noVBand="1"/>
      </w:tblPr>
      <w:tblGrid>
        <w:gridCol w:w="2477"/>
        <w:gridCol w:w="2003"/>
        <w:gridCol w:w="1799"/>
        <w:gridCol w:w="1281"/>
        <w:gridCol w:w="613"/>
        <w:gridCol w:w="1581"/>
        <w:gridCol w:w="749"/>
        <w:gridCol w:w="668"/>
        <w:gridCol w:w="1799"/>
        <w:gridCol w:w="2340"/>
      </w:tblGrid>
      <w:tr w:rsidR="00D336B5" w14:paraId="77A8996F" w14:textId="77777777" w:rsidTr="00916B77">
        <w:trPr>
          <w:cnfStyle w:val="100000000000" w:firstRow="1" w:lastRow="0" w:firstColumn="0" w:lastColumn="0" w:oddVBand="0" w:evenVBand="0" w:oddHBand="0" w:evenHBand="0" w:firstRowFirstColumn="0" w:firstRowLastColumn="0" w:lastRowFirstColumn="0" w:lastRowLastColumn="0"/>
          <w:trHeight w:val="840"/>
        </w:trPr>
        <w:tc>
          <w:tcPr>
            <w:cnfStyle w:val="001000000000" w:firstRow="0" w:lastRow="0" w:firstColumn="1" w:lastColumn="0" w:oddVBand="0" w:evenVBand="0" w:oddHBand="0" w:evenHBand="0" w:firstRowFirstColumn="0" w:firstRowLastColumn="0" w:lastRowFirstColumn="0" w:lastRowLastColumn="0"/>
            <w:tcW w:w="15310" w:type="dxa"/>
            <w:gridSpan w:val="10"/>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hideMark/>
          </w:tcPr>
          <w:p w14:paraId="35B4E456" w14:textId="19CE44F4" w:rsidR="00D336B5" w:rsidRPr="00996328" w:rsidRDefault="00D336B5" w:rsidP="00996328">
            <w:pPr>
              <w:pStyle w:val="Naslov2"/>
              <w:jc w:val="center"/>
              <w:outlineLvl w:val="1"/>
              <w:rPr>
                <w:b/>
                <w:bCs w:val="0"/>
                <w:lang w:eastAsia="en-US"/>
              </w:rPr>
            </w:pPr>
            <w:r>
              <w:rPr>
                <w:lang w:eastAsia="en-US"/>
              </w:rPr>
              <w:lastRenderedPageBreak/>
              <w:br/>
            </w:r>
            <w:bookmarkStart w:id="120" w:name="_Toc146837778"/>
            <w:r w:rsidRPr="00996328">
              <w:rPr>
                <w:b/>
                <w:bCs w:val="0"/>
                <w:lang w:eastAsia="en-US"/>
              </w:rPr>
              <w:t xml:space="preserve">7.13. </w:t>
            </w:r>
            <w:r w:rsidR="00916B77" w:rsidRPr="00996328">
              <w:rPr>
                <w:b/>
                <w:bCs w:val="0"/>
                <w:lang w:eastAsia="en-US"/>
              </w:rPr>
              <w:t>Izlij vodu da nas ne bodu!</w:t>
            </w:r>
            <w:bookmarkEnd w:id="120"/>
          </w:p>
        </w:tc>
      </w:tr>
      <w:tr w:rsidR="00D336B5" w14:paraId="5A4E35F2" w14:textId="77777777" w:rsidTr="00916B77">
        <w:trPr>
          <w:cnfStyle w:val="000000100000" w:firstRow="0" w:lastRow="0" w:firstColumn="0" w:lastColumn="0" w:oddVBand="0" w:evenVBand="0" w:oddHBand="1" w:evenHBand="0" w:firstRowFirstColumn="0" w:firstRowLastColumn="0" w:lastRowFirstColumn="0" w:lastRowLastColumn="0"/>
          <w:trHeight w:val="1485"/>
        </w:trPr>
        <w:tc>
          <w:tcPr>
            <w:cnfStyle w:val="001000000000" w:firstRow="0" w:lastRow="0" w:firstColumn="1" w:lastColumn="0" w:oddVBand="0" w:evenVBand="0" w:oddHBand="0" w:evenHBand="0" w:firstRowFirstColumn="0" w:firstRowLastColumn="0" w:lastRowFirstColumn="0" w:lastRowLastColumn="0"/>
            <w:tcW w:w="6279" w:type="dxa"/>
            <w:gridSpan w:val="3"/>
            <w:tcBorders>
              <w:top w:val="single" w:sz="8" w:space="0" w:color="BFBFBF" w:themeColor="background1" w:themeShade="BF"/>
              <w:left w:val="single" w:sz="8" w:space="0" w:color="BFBFBF" w:themeColor="background1" w:themeShade="BF"/>
              <w:bottom w:val="double" w:sz="4" w:space="0" w:color="BFBFBF" w:themeColor="background1" w:themeShade="BF"/>
              <w:right w:val="single" w:sz="8" w:space="0" w:color="BFBFBF" w:themeColor="background1" w:themeShade="BF"/>
            </w:tcBorders>
            <w:hideMark/>
          </w:tcPr>
          <w:p w14:paraId="1A1325EC" w14:textId="77777777" w:rsidR="00D336B5" w:rsidRDefault="00D336B5">
            <w:pPr>
              <w:spacing w:line="252" w:lineRule="auto"/>
              <w:jc w:val="center"/>
              <w:rPr>
                <w:lang w:eastAsia="en-US"/>
              </w:rPr>
            </w:pPr>
            <w:r>
              <w:rPr>
                <w:lang w:eastAsia="en-US"/>
              </w:rPr>
              <w:br/>
              <w:t>NOSITELJ/I AKTIVNOSTI:</w:t>
            </w:r>
          </w:p>
          <w:p w14:paraId="6BA2861B" w14:textId="77777777" w:rsidR="00D336B5" w:rsidRDefault="00D336B5">
            <w:pPr>
              <w:spacing w:line="252" w:lineRule="auto"/>
              <w:jc w:val="center"/>
              <w:rPr>
                <w:lang w:eastAsia="en-US"/>
              </w:rPr>
            </w:pPr>
            <w:r>
              <w:rPr>
                <w:lang w:eastAsia="en-US"/>
              </w:rPr>
              <w:t>Jasenka Meštrović, učiteljica biologije i kemije</w:t>
            </w:r>
          </w:p>
        </w:tc>
        <w:tc>
          <w:tcPr>
            <w:tcW w:w="1894" w:type="dxa"/>
            <w:gridSpan w:val="2"/>
            <w:tcBorders>
              <w:top w:val="nil"/>
              <w:left w:val="nil"/>
              <w:bottom w:val="double" w:sz="4" w:space="0" w:color="BFBFBF" w:themeColor="background1" w:themeShade="BF"/>
              <w:right w:val="single" w:sz="8" w:space="0" w:color="BFBFBF" w:themeColor="background1" w:themeShade="BF"/>
            </w:tcBorders>
            <w:hideMark/>
          </w:tcPr>
          <w:p w14:paraId="54FF9C90" w14:textId="77777777" w:rsidR="00D336B5" w:rsidRDefault="00D336B5">
            <w:pPr>
              <w:spacing w:line="252" w:lineRule="auto"/>
              <w:jc w:val="center"/>
              <w:cnfStyle w:val="000000100000" w:firstRow="0" w:lastRow="0" w:firstColumn="0" w:lastColumn="0" w:oddVBand="0" w:evenVBand="0" w:oddHBand="1" w:evenHBand="0" w:firstRowFirstColumn="0" w:firstRowLastColumn="0" w:lastRowFirstColumn="0" w:lastRowLastColumn="0"/>
              <w:rPr>
                <w:b/>
                <w:bCs/>
                <w:lang w:eastAsia="en-US"/>
              </w:rPr>
            </w:pPr>
            <w:r>
              <w:rPr>
                <w:lang w:eastAsia="en-US"/>
              </w:rPr>
              <w:br/>
            </w:r>
            <w:r>
              <w:rPr>
                <w:b/>
                <w:bCs/>
                <w:lang w:eastAsia="en-US"/>
              </w:rPr>
              <w:t>SURADNICI:</w:t>
            </w:r>
          </w:p>
          <w:p w14:paraId="6D2629BC" w14:textId="77777777" w:rsidR="00D336B5" w:rsidRDefault="00D336B5">
            <w:pPr>
              <w:spacing w:line="252" w:lineRule="auto"/>
              <w:jc w:val="center"/>
              <w:cnfStyle w:val="000000100000" w:firstRow="0" w:lastRow="0" w:firstColumn="0" w:lastColumn="0" w:oddVBand="0" w:evenVBand="0" w:oddHBand="1" w:evenHBand="0" w:firstRowFirstColumn="0" w:firstRowLastColumn="0" w:lastRowFirstColumn="0" w:lastRowLastColumn="0"/>
              <w:rPr>
                <w:lang w:eastAsia="en-US"/>
              </w:rPr>
            </w:pPr>
            <w:r>
              <w:rPr>
                <w:lang w:eastAsia="en-US"/>
              </w:rPr>
              <w:t>Odjel za biologiju Sveučilišta u Osijeku</w:t>
            </w:r>
          </w:p>
          <w:p w14:paraId="6C1C00F0" w14:textId="77777777" w:rsidR="00D336B5" w:rsidRDefault="00D336B5">
            <w:pPr>
              <w:spacing w:line="252" w:lineRule="auto"/>
              <w:jc w:val="center"/>
              <w:cnfStyle w:val="000000100000" w:firstRow="0" w:lastRow="0" w:firstColumn="0" w:lastColumn="0" w:oddVBand="0" w:evenVBand="0" w:oddHBand="1" w:evenHBand="0" w:firstRowFirstColumn="0" w:firstRowLastColumn="0" w:lastRowFirstColumn="0" w:lastRowLastColumn="0"/>
              <w:rPr>
                <w:lang w:eastAsia="en-US"/>
              </w:rPr>
            </w:pPr>
            <w:r>
              <w:rPr>
                <w:lang w:eastAsia="en-US"/>
              </w:rPr>
              <w:t>Vukovarsko-srijemska županija</w:t>
            </w:r>
          </w:p>
        </w:tc>
        <w:tc>
          <w:tcPr>
            <w:tcW w:w="2330" w:type="dxa"/>
            <w:gridSpan w:val="2"/>
            <w:tcBorders>
              <w:top w:val="nil"/>
              <w:left w:val="nil"/>
              <w:bottom w:val="double" w:sz="4" w:space="0" w:color="BFBFBF" w:themeColor="background1" w:themeShade="BF"/>
              <w:right w:val="single" w:sz="8" w:space="0" w:color="BFBFBF" w:themeColor="background1" w:themeShade="BF"/>
            </w:tcBorders>
            <w:hideMark/>
          </w:tcPr>
          <w:p w14:paraId="095CE9E8" w14:textId="77777777" w:rsidR="00D336B5" w:rsidRDefault="00D336B5">
            <w:pPr>
              <w:spacing w:line="252" w:lineRule="auto"/>
              <w:jc w:val="center"/>
              <w:cnfStyle w:val="000000100000" w:firstRow="0" w:lastRow="0" w:firstColumn="0" w:lastColumn="0" w:oddVBand="0" w:evenVBand="0" w:oddHBand="1" w:evenHBand="0" w:firstRowFirstColumn="0" w:firstRowLastColumn="0" w:lastRowFirstColumn="0" w:lastRowLastColumn="0"/>
              <w:rPr>
                <w:b/>
                <w:bCs/>
                <w:lang w:eastAsia="en-US"/>
              </w:rPr>
            </w:pPr>
            <w:r>
              <w:rPr>
                <w:lang w:eastAsia="en-US"/>
              </w:rPr>
              <w:br/>
            </w:r>
            <w:r>
              <w:rPr>
                <w:b/>
                <w:bCs/>
                <w:lang w:eastAsia="en-US"/>
              </w:rPr>
              <w:t xml:space="preserve">NAMIJENJENO: </w:t>
            </w:r>
            <w:r>
              <w:rPr>
                <w:lang w:eastAsia="en-US"/>
              </w:rPr>
              <w:br/>
            </w:r>
            <w:r>
              <w:rPr>
                <w:b/>
                <w:bCs/>
                <w:lang w:eastAsia="en-US"/>
              </w:rPr>
              <w:t>- učenicima sedmog razreda</w:t>
            </w:r>
          </w:p>
        </w:tc>
        <w:tc>
          <w:tcPr>
            <w:tcW w:w="2467" w:type="dxa"/>
            <w:gridSpan w:val="2"/>
            <w:tcBorders>
              <w:top w:val="nil"/>
              <w:left w:val="nil"/>
              <w:bottom w:val="double" w:sz="4" w:space="0" w:color="BFBFBF" w:themeColor="background1" w:themeShade="BF"/>
              <w:right w:val="single" w:sz="8" w:space="0" w:color="BFBFBF" w:themeColor="background1" w:themeShade="BF"/>
            </w:tcBorders>
            <w:hideMark/>
          </w:tcPr>
          <w:p w14:paraId="4C86205A" w14:textId="77777777" w:rsidR="00D336B5" w:rsidRDefault="00D336B5">
            <w:pPr>
              <w:spacing w:line="252" w:lineRule="auto"/>
              <w:jc w:val="center"/>
              <w:cnfStyle w:val="000000100000" w:firstRow="0" w:lastRow="0" w:firstColumn="0" w:lastColumn="0" w:oddVBand="0" w:evenVBand="0" w:oddHBand="1" w:evenHBand="0" w:firstRowFirstColumn="0" w:firstRowLastColumn="0" w:lastRowFirstColumn="0" w:lastRowLastColumn="0"/>
              <w:rPr>
                <w:lang w:eastAsia="en-US"/>
              </w:rPr>
            </w:pPr>
            <w:r>
              <w:rPr>
                <w:lang w:eastAsia="en-US"/>
              </w:rPr>
              <w:br/>
            </w:r>
            <w:r>
              <w:rPr>
                <w:b/>
                <w:bCs/>
                <w:lang w:eastAsia="en-US"/>
              </w:rPr>
              <w:t>PREDVIĐENO VRIJEME REALIZACIJE:</w:t>
            </w:r>
            <w:r>
              <w:rPr>
                <w:lang w:eastAsia="en-US"/>
              </w:rPr>
              <w:br/>
            </w:r>
            <w:r>
              <w:rPr>
                <w:b/>
                <w:bCs/>
                <w:lang w:eastAsia="en-US"/>
              </w:rPr>
              <w:t xml:space="preserve"> </w:t>
            </w:r>
            <w:r>
              <w:rPr>
                <w:lang w:eastAsia="en-US"/>
              </w:rPr>
              <w:t>- do kraja listopada 2023. godine</w:t>
            </w:r>
          </w:p>
        </w:tc>
        <w:tc>
          <w:tcPr>
            <w:tcW w:w="2340" w:type="dxa"/>
            <w:tcBorders>
              <w:top w:val="nil"/>
              <w:left w:val="nil"/>
              <w:bottom w:val="double" w:sz="4" w:space="0" w:color="BFBFBF" w:themeColor="background1" w:themeShade="BF"/>
              <w:right w:val="single" w:sz="8" w:space="0" w:color="BFBFBF" w:themeColor="background1" w:themeShade="BF"/>
            </w:tcBorders>
            <w:hideMark/>
          </w:tcPr>
          <w:p w14:paraId="509409F1" w14:textId="77777777" w:rsidR="00D336B5" w:rsidRDefault="00D336B5">
            <w:pPr>
              <w:spacing w:line="252" w:lineRule="auto"/>
              <w:jc w:val="center"/>
              <w:cnfStyle w:val="000000100000" w:firstRow="0" w:lastRow="0" w:firstColumn="0" w:lastColumn="0" w:oddVBand="0" w:evenVBand="0" w:oddHBand="1" w:evenHBand="0" w:firstRowFirstColumn="0" w:firstRowLastColumn="0" w:lastRowFirstColumn="0" w:lastRowLastColumn="0"/>
              <w:rPr>
                <w:lang w:eastAsia="en-US"/>
              </w:rPr>
            </w:pPr>
            <w:r>
              <w:rPr>
                <w:lang w:eastAsia="en-US"/>
              </w:rPr>
              <w:br/>
            </w:r>
            <w:r>
              <w:rPr>
                <w:b/>
                <w:bCs/>
                <w:lang w:eastAsia="en-US"/>
              </w:rPr>
              <w:t>TRAJANJE AKTIVNOSTI:</w:t>
            </w:r>
            <w:r>
              <w:rPr>
                <w:lang w:eastAsia="en-US"/>
              </w:rPr>
              <w:br/>
            </w:r>
            <w:r>
              <w:rPr>
                <w:b/>
                <w:bCs/>
                <w:lang w:eastAsia="en-US"/>
              </w:rPr>
              <w:t xml:space="preserve"> </w:t>
            </w:r>
            <w:r>
              <w:rPr>
                <w:lang w:eastAsia="en-US"/>
              </w:rPr>
              <w:t>- mjesec dana</w:t>
            </w:r>
          </w:p>
        </w:tc>
      </w:tr>
      <w:tr w:rsidR="00916B77" w14:paraId="6C24E9B7" w14:textId="77777777" w:rsidTr="00916B77">
        <w:trPr>
          <w:trHeight w:val="945"/>
        </w:trPr>
        <w:tc>
          <w:tcPr>
            <w:cnfStyle w:val="001000000000" w:firstRow="0" w:lastRow="0" w:firstColumn="1" w:lastColumn="0" w:oddVBand="0" w:evenVBand="0" w:oddHBand="0" w:evenHBand="0" w:firstRowFirstColumn="0" w:firstRowLastColumn="0" w:lastRowFirstColumn="0" w:lastRowLastColumn="0"/>
            <w:tcW w:w="2477" w:type="dxa"/>
            <w:tcBorders>
              <w:top w:val="double" w:sz="4"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C0C0C0"/>
            <w:hideMark/>
          </w:tcPr>
          <w:p w14:paraId="05786520" w14:textId="77777777" w:rsidR="00D336B5" w:rsidRDefault="00D336B5">
            <w:pPr>
              <w:spacing w:line="252" w:lineRule="auto"/>
              <w:jc w:val="center"/>
              <w:rPr>
                <w:lang w:eastAsia="en-US"/>
              </w:rPr>
            </w:pPr>
            <w:r>
              <w:rPr>
                <w:lang w:eastAsia="en-US"/>
              </w:rPr>
              <w:t xml:space="preserve"> </w:t>
            </w:r>
          </w:p>
          <w:p w14:paraId="76CC38CA" w14:textId="77777777" w:rsidR="00D336B5" w:rsidRDefault="00D336B5">
            <w:pPr>
              <w:spacing w:line="252" w:lineRule="auto"/>
              <w:jc w:val="center"/>
              <w:rPr>
                <w:lang w:eastAsia="en-US"/>
              </w:rPr>
            </w:pPr>
            <w:r>
              <w:rPr>
                <w:lang w:eastAsia="en-US"/>
              </w:rPr>
              <w:t>ODGOVORNOSTI NOSITELJA AKTIVNOSTI</w:t>
            </w:r>
          </w:p>
        </w:tc>
        <w:tc>
          <w:tcPr>
            <w:tcW w:w="2003"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9E2F3" w:themeFill="accent1" w:themeFillTint="33"/>
            <w:hideMark/>
          </w:tcPr>
          <w:p w14:paraId="13AB981E" w14:textId="77777777" w:rsidR="00D336B5" w:rsidRDefault="00D336B5">
            <w:pPr>
              <w:spacing w:line="252" w:lineRule="auto"/>
              <w:jc w:val="center"/>
              <w:cnfStyle w:val="000000000000" w:firstRow="0" w:lastRow="0" w:firstColumn="0" w:lastColumn="0" w:oddVBand="0" w:evenVBand="0" w:oddHBand="0" w:evenHBand="0" w:firstRowFirstColumn="0" w:firstRowLastColumn="0" w:lastRowFirstColumn="0" w:lastRowLastColumn="0"/>
              <w:rPr>
                <w:b/>
                <w:bCs/>
                <w:lang w:eastAsia="en-US"/>
              </w:rPr>
            </w:pPr>
            <w:r>
              <w:rPr>
                <w:b/>
                <w:bCs/>
                <w:lang w:eastAsia="en-US"/>
              </w:rPr>
              <w:t xml:space="preserve"> </w:t>
            </w:r>
          </w:p>
          <w:p w14:paraId="38F77EC1" w14:textId="77777777" w:rsidR="00D336B5" w:rsidRDefault="00D336B5">
            <w:pPr>
              <w:spacing w:line="252" w:lineRule="auto"/>
              <w:jc w:val="center"/>
              <w:cnfStyle w:val="000000000000" w:firstRow="0" w:lastRow="0" w:firstColumn="0" w:lastColumn="0" w:oddVBand="0" w:evenVBand="0" w:oddHBand="0" w:evenHBand="0" w:firstRowFirstColumn="0" w:firstRowLastColumn="0" w:lastRowFirstColumn="0" w:lastRowLastColumn="0"/>
              <w:rPr>
                <w:b/>
                <w:bCs/>
                <w:lang w:eastAsia="en-US"/>
              </w:rPr>
            </w:pPr>
            <w:r>
              <w:rPr>
                <w:b/>
                <w:bCs/>
                <w:lang w:eastAsia="en-US"/>
              </w:rPr>
              <w:t>CILJEVI AKTIVNOSTI</w:t>
            </w:r>
          </w:p>
        </w:tc>
        <w:tc>
          <w:tcPr>
            <w:tcW w:w="1799"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FE599" w:themeFill="accent4" w:themeFillTint="66"/>
            <w:hideMark/>
          </w:tcPr>
          <w:p w14:paraId="09C69360" w14:textId="77777777" w:rsidR="00D336B5" w:rsidRDefault="00D336B5">
            <w:pPr>
              <w:spacing w:line="252" w:lineRule="auto"/>
              <w:jc w:val="center"/>
              <w:cnfStyle w:val="000000000000" w:firstRow="0" w:lastRow="0" w:firstColumn="0" w:lastColumn="0" w:oddVBand="0" w:evenVBand="0" w:oddHBand="0" w:evenHBand="0" w:firstRowFirstColumn="0" w:firstRowLastColumn="0" w:lastRowFirstColumn="0" w:lastRowLastColumn="0"/>
              <w:rPr>
                <w:b/>
                <w:bCs/>
                <w:lang w:eastAsia="en-US"/>
              </w:rPr>
            </w:pPr>
            <w:r>
              <w:rPr>
                <w:b/>
                <w:bCs/>
                <w:lang w:eastAsia="en-US"/>
              </w:rPr>
              <w:t xml:space="preserve"> </w:t>
            </w:r>
          </w:p>
          <w:p w14:paraId="22107483" w14:textId="77777777" w:rsidR="00D336B5" w:rsidRDefault="00D336B5">
            <w:pPr>
              <w:spacing w:line="252" w:lineRule="auto"/>
              <w:jc w:val="center"/>
              <w:cnfStyle w:val="000000000000" w:firstRow="0" w:lastRow="0" w:firstColumn="0" w:lastColumn="0" w:oddVBand="0" w:evenVBand="0" w:oddHBand="0" w:evenHBand="0" w:firstRowFirstColumn="0" w:firstRowLastColumn="0" w:lastRowFirstColumn="0" w:lastRowLastColumn="0"/>
              <w:rPr>
                <w:b/>
                <w:bCs/>
                <w:lang w:eastAsia="en-US"/>
              </w:rPr>
            </w:pPr>
            <w:r>
              <w:rPr>
                <w:b/>
                <w:bCs/>
                <w:lang w:eastAsia="en-US"/>
              </w:rPr>
              <w:t>OČEKIVANI ISHODI / POSTIGNUĆA</w:t>
            </w:r>
          </w:p>
        </w:tc>
        <w:tc>
          <w:tcPr>
            <w:tcW w:w="1281" w:type="dxa"/>
            <w:tcBorders>
              <w:top w:val="double" w:sz="4"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7CAAC" w:themeFill="accent2" w:themeFillTint="66"/>
            <w:hideMark/>
          </w:tcPr>
          <w:p w14:paraId="6C5286A0" w14:textId="77777777" w:rsidR="00D336B5" w:rsidRDefault="00D336B5">
            <w:pPr>
              <w:spacing w:line="252" w:lineRule="auto"/>
              <w:jc w:val="center"/>
              <w:cnfStyle w:val="000000000000" w:firstRow="0" w:lastRow="0" w:firstColumn="0" w:lastColumn="0" w:oddVBand="0" w:evenVBand="0" w:oddHBand="0" w:evenHBand="0" w:firstRowFirstColumn="0" w:firstRowLastColumn="0" w:lastRowFirstColumn="0" w:lastRowLastColumn="0"/>
              <w:rPr>
                <w:b/>
                <w:bCs/>
                <w:lang w:eastAsia="en-US"/>
              </w:rPr>
            </w:pPr>
            <w:r>
              <w:rPr>
                <w:b/>
                <w:bCs/>
                <w:lang w:eastAsia="en-US"/>
              </w:rPr>
              <w:t xml:space="preserve"> </w:t>
            </w:r>
          </w:p>
          <w:p w14:paraId="35039B71" w14:textId="77777777" w:rsidR="00D336B5" w:rsidRDefault="00D336B5">
            <w:pPr>
              <w:spacing w:line="252" w:lineRule="auto"/>
              <w:jc w:val="center"/>
              <w:cnfStyle w:val="000000000000" w:firstRow="0" w:lastRow="0" w:firstColumn="0" w:lastColumn="0" w:oddVBand="0" w:evenVBand="0" w:oddHBand="0" w:evenHBand="0" w:firstRowFirstColumn="0" w:firstRowLastColumn="0" w:lastRowFirstColumn="0" w:lastRowLastColumn="0"/>
              <w:rPr>
                <w:b/>
                <w:bCs/>
                <w:lang w:eastAsia="en-US"/>
              </w:rPr>
            </w:pPr>
            <w:r>
              <w:rPr>
                <w:b/>
                <w:bCs/>
                <w:lang w:eastAsia="en-US"/>
              </w:rPr>
              <w:t>NAČINI UČENJA</w:t>
            </w:r>
          </w:p>
        </w:tc>
        <w:tc>
          <w:tcPr>
            <w:tcW w:w="2194" w:type="dxa"/>
            <w:gridSpan w:val="2"/>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8D08D" w:themeFill="accent6" w:themeFillTint="99"/>
            <w:hideMark/>
          </w:tcPr>
          <w:p w14:paraId="666F0681" w14:textId="77777777" w:rsidR="00D336B5" w:rsidRDefault="00D336B5">
            <w:pPr>
              <w:spacing w:line="252" w:lineRule="auto"/>
              <w:jc w:val="center"/>
              <w:cnfStyle w:val="000000000000" w:firstRow="0" w:lastRow="0" w:firstColumn="0" w:lastColumn="0" w:oddVBand="0" w:evenVBand="0" w:oddHBand="0" w:evenHBand="0" w:firstRowFirstColumn="0" w:firstRowLastColumn="0" w:lastRowFirstColumn="0" w:lastRowLastColumn="0"/>
              <w:rPr>
                <w:b/>
                <w:bCs/>
                <w:lang w:eastAsia="en-US"/>
              </w:rPr>
            </w:pPr>
            <w:r>
              <w:rPr>
                <w:b/>
                <w:bCs/>
                <w:lang w:eastAsia="en-US"/>
              </w:rPr>
              <w:t xml:space="preserve"> </w:t>
            </w:r>
          </w:p>
          <w:p w14:paraId="4C597581" w14:textId="77777777" w:rsidR="00D336B5" w:rsidRDefault="00D336B5">
            <w:pPr>
              <w:spacing w:line="252" w:lineRule="auto"/>
              <w:jc w:val="center"/>
              <w:cnfStyle w:val="000000000000" w:firstRow="0" w:lastRow="0" w:firstColumn="0" w:lastColumn="0" w:oddVBand="0" w:evenVBand="0" w:oddHBand="0" w:evenHBand="0" w:firstRowFirstColumn="0" w:firstRowLastColumn="0" w:lastRowFirstColumn="0" w:lastRowLastColumn="0"/>
              <w:rPr>
                <w:b/>
                <w:bCs/>
                <w:lang w:eastAsia="en-US"/>
              </w:rPr>
            </w:pPr>
            <w:r>
              <w:rPr>
                <w:b/>
                <w:bCs/>
                <w:lang w:eastAsia="en-US"/>
              </w:rPr>
              <w:t>AKTIVNOSTI ZA UČENIKE</w:t>
            </w:r>
          </w:p>
        </w:tc>
        <w:tc>
          <w:tcPr>
            <w:tcW w:w="1417" w:type="dxa"/>
            <w:gridSpan w:val="2"/>
            <w:tcBorders>
              <w:top w:val="nil"/>
              <w:left w:val="nil"/>
              <w:bottom w:val="single" w:sz="8" w:space="0" w:color="BFBFBF" w:themeColor="background1" w:themeShade="BF"/>
              <w:right w:val="single" w:sz="8" w:space="0" w:color="BFBFBF" w:themeColor="background1" w:themeShade="BF"/>
            </w:tcBorders>
            <w:shd w:val="clear" w:color="auto" w:fill="FFB7D8"/>
            <w:hideMark/>
          </w:tcPr>
          <w:p w14:paraId="1EFDAC42" w14:textId="77777777" w:rsidR="00D336B5" w:rsidRDefault="00D336B5">
            <w:pPr>
              <w:spacing w:line="252" w:lineRule="auto"/>
              <w:jc w:val="center"/>
              <w:cnfStyle w:val="000000000000" w:firstRow="0" w:lastRow="0" w:firstColumn="0" w:lastColumn="0" w:oddVBand="0" w:evenVBand="0" w:oddHBand="0" w:evenHBand="0" w:firstRowFirstColumn="0" w:firstRowLastColumn="0" w:lastRowFirstColumn="0" w:lastRowLastColumn="0"/>
              <w:rPr>
                <w:b/>
                <w:bCs/>
                <w:lang w:eastAsia="en-US"/>
              </w:rPr>
            </w:pPr>
            <w:r>
              <w:rPr>
                <w:b/>
                <w:bCs/>
                <w:lang w:eastAsia="en-US"/>
              </w:rPr>
              <w:t xml:space="preserve"> </w:t>
            </w:r>
          </w:p>
          <w:p w14:paraId="04C62404" w14:textId="77777777" w:rsidR="00D336B5" w:rsidRDefault="00D336B5">
            <w:pPr>
              <w:spacing w:line="252" w:lineRule="auto"/>
              <w:jc w:val="center"/>
              <w:cnfStyle w:val="000000000000" w:firstRow="0" w:lastRow="0" w:firstColumn="0" w:lastColumn="0" w:oddVBand="0" w:evenVBand="0" w:oddHBand="0" w:evenHBand="0" w:firstRowFirstColumn="0" w:firstRowLastColumn="0" w:lastRowFirstColumn="0" w:lastRowLastColumn="0"/>
              <w:rPr>
                <w:b/>
                <w:bCs/>
                <w:lang w:eastAsia="en-US"/>
              </w:rPr>
            </w:pPr>
            <w:r>
              <w:rPr>
                <w:b/>
                <w:bCs/>
                <w:lang w:eastAsia="en-US"/>
              </w:rPr>
              <w:t>MATERIJALNI RESURSI</w:t>
            </w:r>
          </w:p>
        </w:tc>
        <w:tc>
          <w:tcPr>
            <w:tcW w:w="1799" w:type="dxa"/>
            <w:tcBorders>
              <w:top w:val="nil"/>
              <w:left w:val="nil"/>
              <w:bottom w:val="single" w:sz="8" w:space="0" w:color="BFBFBF" w:themeColor="background1" w:themeShade="BF"/>
              <w:right w:val="single" w:sz="8" w:space="0" w:color="BFBFBF" w:themeColor="background1" w:themeShade="BF"/>
            </w:tcBorders>
            <w:shd w:val="clear" w:color="auto" w:fill="D6CFB4"/>
            <w:hideMark/>
          </w:tcPr>
          <w:p w14:paraId="40605E3B" w14:textId="77777777" w:rsidR="00D336B5" w:rsidRDefault="00D336B5">
            <w:pPr>
              <w:spacing w:line="252" w:lineRule="auto"/>
              <w:jc w:val="center"/>
              <w:cnfStyle w:val="000000000000" w:firstRow="0" w:lastRow="0" w:firstColumn="0" w:lastColumn="0" w:oddVBand="0" w:evenVBand="0" w:oddHBand="0" w:evenHBand="0" w:firstRowFirstColumn="0" w:firstRowLastColumn="0" w:lastRowFirstColumn="0" w:lastRowLastColumn="0"/>
              <w:rPr>
                <w:b/>
                <w:bCs/>
                <w:lang w:eastAsia="en-US"/>
              </w:rPr>
            </w:pPr>
            <w:r>
              <w:rPr>
                <w:b/>
                <w:bCs/>
                <w:lang w:eastAsia="en-US"/>
              </w:rPr>
              <w:t xml:space="preserve"> </w:t>
            </w:r>
          </w:p>
          <w:p w14:paraId="4C0BE0CA" w14:textId="77777777" w:rsidR="00D336B5" w:rsidRDefault="00D336B5">
            <w:pPr>
              <w:spacing w:line="252" w:lineRule="auto"/>
              <w:jc w:val="center"/>
              <w:cnfStyle w:val="000000000000" w:firstRow="0" w:lastRow="0" w:firstColumn="0" w:lastColumn="0" w:oddVBand="0" w:evenVBand="0" w:oddHBand="0" w:evenHBand="0" w:firstRowFirstColumn="0" w:firstRowLastColumn="0" w:lastRowFirstColumn="0" w:lastRowLastColumn="0"/>
              <w:rPr>
                <w:b/>
                <w:bCs/>
                <w:lang w:eastAsia="en-US"/>
              </w:rPr>
            </w:pPr>
            <w:r>
              <w:rPr>
                <w:b/>
                <w:bCs/>
                <w:lang w:eastAsia="en-US"/>
              </w:rPr>
              <w:t>MEĐUPREDMETNE TEME</w:t>
            </w:r>
          </w:p>
        </w:tc>
        <w:tc>
          <w:tcPr>
            <w:tcW w:w="2340" w:type="dxa"/>
            <w:tcBorders>
              <w:top w:val="double" w:sz="4"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9CC2E5" w:themeFill="accent5" w:themeFillTint="99"/>
            <w:hideMark/>
          </w:tcPr>
          <w:p w14:paraId="7EBB79AC" w14:textId="77777777" w:rsidR="00D336B5" w:rsidRDefault="00D336B5">
            <w:pPr>
              <w:spacing w:line="252" w:lineRule="auto"/>
              <w:jc w:val="center"/>
              <w:cnfStyle w:val="000000000000" w:firstRow="0" w:lastRow="0" w:firstColumn="0" w:lastColumn="0" w:oddVBand="0" w:evenVBand="0" w:oddHBand="0" w:evenHBand="0" w:firstRowFirstColumn="0" w:firstRowLastColumn="0" w:lastRowFirstColumn="0" w:lastRowLastColumn="0"/>
              <w:rPr>
                <w:b/>
                <w:bCs/>
                <w:lang w:eastAsia="en-US"/>
              </w:rPr>
            </w:pPr>
            <w:r>
              <w:rPr>
                <w:b/>
                <w:bCs/>
                <w:lang w:eastAsia="en-US"/>
              </w:rPr>
              <w:t xml:space="preserve"> </w:t>
            </w:r>
          </w:p>
          <w:p w14:paraId="7937C8F2" w14:textId="77777777" w:rsidR="00D336B5" w:rsidRDefault="00D336B5">
            <w:pPr>
              <w:spacing w:line="252" w:lineRule="auto"/>
              <w:jc w:val="center"/>
              <w:cnfStyle w:val="000000000000" w:firstRow="0" w:lastRow="0" w:firstColumn="0" w:lastColumn="0" w:oddVBand="0" w:evenVBand="0" w:oddHBand="0" w:evenHBand="0" w:firstRowFirstColumn="0" w:firstRowLastColumn="0" w:lastRowFirstColumn="0" w:lastRowLastColumn="0"/>
              <w:rPr>
                <w:b/>
                <w:bCs/>
                <w:lang w:eastAsia="en-US"/>
              </w:rPr>
            </w:pPr>
            <w:r>
              <w:rPr>
                <w:b/>
                <w:bCs/>
                <w:lang w:eastAsia="en-US"/>
              </w:rPr>
              <w:t>NAČIN PRAĆENJA I PROVJERE ISHODA / POSTIGNUĆA</w:t>
            </w:r>
          </w:p>
        </w:tc>
      </w:tr>
      <w:tr w:rsidR="00916B77" w14:paraId="05CDA383" w14:textId="77777777" w:rsidTr="00916B77">
        <w:trPr>
          <w:cnfStyle w:val="000000100000" w:firstRow="0" w:lastRow="0" w:firstColumn="0" w:lastColumn="0" w:oddVBand="0" w:evenVBand="0" w:oddHBand="1" w:evenHBand="0" w:firstRowFirstColumn="0" w:firstRowLastColumn="0" w:lastRowFirstColumn="0" w:lastRowLastColumn="0"/>
          <w:trHeight w:val="826"/>
        </w:trPr>
        <w:tc>
          <w:tcPr>
            <w:cnfStyle w:val="001000000000" w:firstRow="0" w:lastRow="0" w:firstColumn="1" w:lastColumn="0" w:oddVBand="0" w:evenVBand="0" w:oddHBand="0" w:evenHBand="0" w:firstRowFirstColumn="0" w:firstRowLastColumn="0" w:lastRowFirstColumn="0" w:lastRowLastColumn="0"/>
            <w:tcW w:w="2477"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hideMark/>
          </w:tcPr>
          <w:p w14:paraId="5F2710C8" w14:textId="77777777" w:rsidR="00D336B5" w:rsidRDefault="00D336B5">
            <w:pPr>
              <w:spacing w:line="276" w:lineRule="auto"/>
              <w:rPr>
                <w:b w:val="0"/>
                <w:bCs w:val="0"/>
                <w:lang w:eastAsia="en-US"/>
              </w:rPr>
            </w:pPr>
            <w:r>
              <w:rPr>
                <w:b w:val="0"/>
                <w:bCs w:val="0"/>
                <w:lang w:eastAsia="en-US"/>
              </w:rPr>
              <w:t xml:space="preserve">- usmjeravanje i poticanje učenika na samostalan rad </w:t>
            </w:r>
          </w:p>
          <w:p w14:paraId="78BBB9DF" w14:textId="77777777" w:rsidR="00D336B5" w:rsidRDefault="00D336B5">
            <w:pPr>
              <w:spacing w:line="276" w:lineRule="auto"/>
              <w:rPr>
                <w:b w:val="0"/>
                <w:bCs w:val="0"/>
                <w:lang w:eastAsia="en-US"/>
              </w:rPr>
            </w:pPr>
            <w:r>
              <w:rPr>
                <w:b w:val="0"/>
                <w:bCs w:val="0"/>
                <w:lang w:eastAsia="en-US"/>
              </w:rPr>
              <w:t xml:space="preserve"> </w:t>
            </w:r>
          </w:p>
          <w:p w14:paraId="54D68B75" w14:textId="77777777" w:rsidR="00D336B5" w:rsidRDefault="00D336B5">
            <w:pPr>
              <w:spacing w:line="276" w:lineRule="auto"/>
              <w:rPr>
                <w:b w:val="0"/>
                <w:bCs w:val="0"/>
                <w:lang w:eastAsia="en-US"/>
              </w:rPr>
            </w:pPr>
            <w:r>
              <w:rPr>
                <w:b w:val="0"/>
                <w:bCs w:val="0"/>
                <w:lang w:eastAsia="en-US"/>
              </w:rPr>
              <w:t>- organiziranje različitih oblika rada, briga o sigurnosti</w:t>
            </w:r>
          </w:p>
          <w:p w14:paraId="45B0F3A0" w14:textId="77777777" w:rsidR="00D336B5" w:rsidRDefault="00D336B5">
            <w:pPr>
              <w:spacing w:line="276" w:lineRule="auto"/>
              <w:rPr>
                <w:b w:val="0"/>
                <w:bCs w:val="0"/>
                <w:lang w:eastAsia="en-US"/>
              </w:rPr>
            </w:pPr>
            <w:r>
              <w:rPr>
                <w:b w:val="0"/>
                <w:bCs w:val="0"/>
                <w:lang w:eastAsia="en-US"/>
              </w:rPr>
              <w:t xml:space="preserve"> </w:t>
            </w:r>
          </w:p>
          <w:p w14:paraId="307F1F16" w14:textId="77777777" w:rsidR="00D336B5" w:rsidRDefault="00D336B5">
            <w:pPr>
              <w:spacing w:line="276" w:lineRule="auto"/>
              <w:rPr>
                <w:b w:val="0"/>
                <w:bCs w:val="0"/>
                <w:lang w:eastAsia="en-US"/>
              </w:rPr>
            </w:pPr>
            <w:r>
              <w:rPr>
                <w:b w:val="0"/>
                <w:bCs w:val="0"/>
                <w:lang w:eastAsia="en-US"/>
              </w:rPr>
              <w:t>- pripreme i praćenje učenika</w:t>
            </w:r>
          </w:p>
          <w:p w14:paraId="17D8604B" w14:textId="77777777" w:rsidR="00D336B5" w:rsidRDefault="00D336B5">
            <w:pPr>
              <w:spacing w:line="276" w:lineRule="auto"/>
              <w:rPr>
                <w:b w:val="0"/>
                <w:bCs w:val="0"/>
                <w:lang w:eastAsia="en-US"/>
              </w:rPr>
            </w:pPr>
            <w:r>
              <w:rPr>
                <w:b w:val="0"/>
                <w:bCs w:val="0"/>
                <w:lang w:eastAsia="en-US"/>
              </w:rPr>
              <w:t xml:space="preserve"> </w:t>
            </w:r>
          </w:p>
          <w:p w14:paraId="62F2D3CB" w14:textId="77777777" w:rsidR="00D336B5" w:rsidRDefault="00D336B5">
            <w:pPr>
              <w:spacing w:line="276" w:lineRule="auto"/>
              <w:rPr>
                <w:b w:val="0"/>
                <w:bCs w:val="0"/>
                <w:lang w:eastAsia="en-US"/>
              </w:rPr>
            </w:pPr>
            <w:r>
              <w:rPr>
                <w:b w:val="0"/>
                <w:bCs w:val="0"/>
                <w:lang w:eastAsia="en-US"/>
              </w:rPr>
              <w:t xml:space="preserve">- prikupljanje i analiziranje povratnih </w:t>
            </w:r>
            <w:r>
              <w:rPr>
                <w:b w:val="0"/>
                <w:bCs w:val="0"/>
                <w:lang w:eastAsia="en-US"/>
              </w:rPr>
              <w:lastRenderedPageBreak/>
              <w:t>informacija o uspješnosti i napredovanju.</w:t>
            </w:r>
          </w:p>
        </w:tc>
        <w:tc>
          <w:tcPr>
            <w:tcW w:w="2003"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hideMark/>
          </w:tcPr>
          <w:p w14:paraId="18B3F594" w14:textId="77777777" w:rsidR="00D336B5" w:rsidRDefault="00D336B5">
            <w:pPr>
              <w:cnfStyle w:val="000000100000" w:firstRow="0" w:lastRow="0" w:firstColumn="0" w:lastColumn="0" w:oddVBand="0" w:evenVBand="0" w:oddHBand="1" w:evenHBand="0" w:firstRowFirstColumn="0" w:firstRowLastColumn="0" w:lastRowFirstColumn="0" w:lastRowLastColumn="0"/>
              <w:rPr>
                <w:lang w:eastAsia="en-US"/>
              </w:rPr>
            </w:pPr>
            <w:r>
              <w:rPr>
                <w:lang w:eastAsia="en-US"/>
              </w:rPr>
              <w:lastRenderedPageBreak/>
              <w:t>- poticati istraživački duh i razvijati metodologiju potrebnu za istraživanje</w:t>
            </w:r>
          </w:p>
          <w:p w14:paraId="4AE0F8A5" w14:textId="77777777" w:rsidR="00D336B5" w:rsidRDefault="00D336B5">
            <w:pPr>
              <w:cnfStyle w:val="000000100000" w:firstRow="0" w:lastRow="0" w:firstColumn="0" w:lastColumn="0" w:oddVBand="0" w:evenVBand="0" w:oddHBand="1" w:evenHBand="0" w:firstRowFirstColumn="0" w:firstRowLastColumn="0" w:lastRowFirstColumn="0" w:lastRowLastColumn="0"/>
              <w:rPr>
                <w:lang w:eastAsia="en-US"/>
              </w:rPr>
            </w:pPr>
            <w:r>
              <w:rPr>
                <w:lang w:eastAsia="en-US"/>
              </w:rPr>
              <w:t>- razvijati prirodoznanstvenu pismenost</w:t>
            </w:r>
          </w:p>
          <w:p w14:paraId="33AFAF87" w14:textId="77777777" w:rsidR="00D336B5" w:rsidRDefault="00D336B5">
            <w:pPr>
              <w:cnfStyle w:val="000000100000" w:firstRow="0" w:lastRow="0" w:firstColumn="0" w:lastColumn="0" w:oddVBand="0" w:evenVBand="0" w:oddHBand="1" w:evenHBand="0" w:firstRowFirstColumn="0" w:firstRowLastColumn="0" w:lastRowFirstColumn="0" w:lastRowLastColumn="0"/>
              <w:rPr>
                <w:lang w:eastAsia="en-US"/>
              </w:rPr>
            </w:pPr>
            <w:r>
              <w:rPr>
                <w:lang w:eastAsia="en-US"/>
              </w:rPr>
              <w:t xml:space="preserve">- poticati stjecanje znanja koja omogućavaju bolje razumijevanje odnosa u prirodi i </w:t>
            </w:r>
            <w:r>
              <w:rPr>
                <w:lang w:eastAsia="en-US"/>
              </w:rPr>
              <w:lastRenderedPageBreak/>
              <w:t>djelovanje u skladu s prirodnim zakonitostima</w:t>
            </w:r>
          </w:p>
          <w:p w14:paraId="75EDA2DC" w14:textId="77777777" w:rsidR="00D336B5" w:rsidRDefault="00D336B5">
            <w:pPr>
              <w:cnfStyle w:val="000000100000" w:firstRow="0" w:lastRow="0" w:firstColumn="0" w:lastColumn="0" w:oddVBand="0" w:evenVBand="0" w:oddHBand="1" w:evenHBand="0" w:firstRowFirstColumn="0" w:firstRowLastColumn="0" w:lastRowFirstColumn="0" w:lastRowLastColumn="0"/>
              <w:rPr>
                <w:lang w:eastAsia="en-US"/>
              </w:rPr>
            </w:pPr>
            <w:r>
              <w:rPr>
                <w:lang w:eastAsia="en-US"/>
              </w:rPr>
              <w:t xml:space="preserve">- razvijati sposobnost apstraktnog mišljenja i logičkog, kritičkog rasuđivanja </w:t>
            </w:r>
          </w:p>
          <w:p w14:paraId="388DC370" w14:textId="77777777" w:rsidR="00D336B5" w:rsidRDefault="00D336B5">
            <w:pPr>
              <w:cnfStyle w:val="000000100000" w:firstRow="0" w:lastRow="0" w:firstColumn="0" w:lastColumn="0" w:oddVBand="0" w:evenVBand="0" w:oddHBand="1" w:evenHBand="0" w:firstRowFirstColumn="0" w:firstRowLastColumn="0" w:lastRowFirstColumn="0" w:lastRowLastColumn="0"/>
              <w:rPr>
                <w:lang w:eastAsia="en-US"/>
              </w:rPr>
            </w:pPr>
            <w:r>
              <w:rPr>
                <w:lang w:eastAsia="en-US"/>
              </w:rPr>
              <w:t>- razvijati ekološku svijest</w:t>
            </w:r>
          </w:p>
        </w:tc>
        <w:tc>
          <w:tcPr>
            <w:tcW w:w="1799"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hideMark/>
          </w:tcPr>
          <w:p w14:paraId="318F80B9" w14:textId="77777777" w:rsidR="00D336B5" w:rsidRDefault="00D336B5">
            <w:pPr>
              <w:spacing w:line="276" w:lineRule="auto"/>
              <w:cnfStyle w:val="000000100000" w:firstRow="0" w:lastRow="0" w:firstColumn="0" w:lastColumn="0" w:oddVBand="0" w:evenVBand="0" w:oddHBand="1" w:evenHBand="0" w:firstRowFirstColumn="0" w:firstRowLastColumn="0" w:lastRowFirstColumn="0" w:lastRowLastColumn="0"/>
              <w:rPr>
                <w:lang w:eastAsia="en-US"/>
              </w:rPr>
            </w:pPr>
            <w:r>
              <w:rPr>
                <w:lang w:eastAsia="en-US"/>
              </w:rPr>
              <w:lastRenderedPageBreak/>
              <w:t>- učenici samostalno provode istraživanje slijedeći metodologiju znanstvenog rada</w:t>
            </w:r>
          </w:p>
          <w:p w14:paraId="6949F54C" w14:textId="77777777" w:rsidR="00D336B5" w:rsidRDefault="00D336B5">
            <w:pPr>
              <w:spacing w:line="276" w:lineRule="auto"/>
              <w:cnfStyle w:val="000000100000" w:firstRow="0" w:lastRow="0" w:firstColumn="0" w:lastColumn="0" w:oddVBand="0" w:evenVBand="0" w:oddHBand="1" w:evenHBand="0" w:firstRowFirstColumn="0" w:firstRowLastColumn="0" w:lastRowFirstColumn="0" w:lastRowLastColumn="0"/>
              <w:rPr>
                <w:lang w:eastAsia="en-US"/>
              </w:rPr>
            </w:pPr>
            <w:r>
              <w:rPr>
                <w:lang w:eastAsia="en-US"/>
              </w:rPr>
              <w:t xml:space="preserve"> </w:t>
            </w:r>
          </w:p>
          <w:p w14:paraId="5554585F" w14:textId="77777777" w:rsidR="00D336B5" w:rsidRDefault="00D336B5">
            <w:pPr>
              <w:spacing w:line="276" w:lineRule="auto"/>
              <w:cnfStyle w:val="000000100000" w:firstRow="0" w:lastRow="0" w:firstColumn="0" w:lastColumn="0" w:oddVBand="0" w:evenVBand="0" w:oddHBand="1" w:evenHBand="0" w:firstRowFirstColumn="0" w:firstRowLastColumn="0" w:lastRowFirstColumn="0" w:lastRowLastColumn="0"/>
              <w:rPr>
                <w:lang w:eastAsia="en-US"/>
              </w:rPr>
            </w:pPr>
            <w:r>
              <w:rPr>
                <w:lang w:eastAsia="en-US"/>
              </w:rPr>
              <w:t xml:space="preserve">- učenici sami donose i obrazlažu </w:t>
            </w:r>
            <w:r>
              <w:rPr>
                <w:lang w:eastAsia="en-US"/>
              </w:rPr>
              <w:lastRenderedPageBreak/>
              <w:t>rješenja ovog problema</w:t>
            </w:r>
          </w:p>
          <w:p w14:paraId="1FCF26B4" w14:textId="77777777" w:rsidR="00D336B5" w:rsidRDefault="00D336B5">
            <w:pPr>
              <w:spacing w:line="276" w:lineRule="auto"/>
              <w:cnfStyle w:val="000000100000" w:firstRow="0" w:lastRow="0" w:firstColumn="0" w:lastColumn="0" w:oddVBand="0" w:evenVBand="0" w:oddHBand="1" w:evenHBand="0" w:firstRowFirstColumn="0" w:firstRowLastColumn="0" w:lastRowFirstColumn="0" w:lastRowLastColumn="0"/>
              <w:rPr>
                <w:lang w:eastAsia="en-US"/>
              </w:rPr>
            </w:pPr>
            <w:r>
              <w:rPr>
                <w:lang w:eastAsia="en-US"/>
              </w:rPr>
              <w:t xml:space="preserve"> </w:t>
            </w:r>
          </w:p>
          <w:p w14:paraId="690C9A56" w14:textId="77777777" w:rsidR="00D336B5" w:rsidRDefault="00D336B5">
            <w:pPr>
              <w:spacing w:line="276" w:lineRule="auto"/>
              <w:cnfStyle w:val="000000100000" w:firstRow="0" w:lastRow="0" w:firstColumn="0" w:lastColumn="0" w:oddVBand="0" w:evenVBand="0" w:oddHBand="1" w:evenHBand="0" w:firstRowFirstColumn="0" w:firstRowLastColumn="0" w:lastRowFirstColumn="0" w:lastRowLastColumn="0"/>
              <w:rPr>
                <w:lang w:eastAsia="en-US"/>
              </w:rPr>
            </w:pPr>
            <w:r>
              <w:rPr>
                <w:lang w:eastAsia="en-US"/>
              </w:rPr>
              <w:t>- učenici temeljem donesenih zaključaka pridonose poboljšanju kvalitete života u zajednici</w:t>
            </w:r>
          </w:p>
        </w:tc>
        <w:tc>
          <w:tcPr>
            <w:tcW w:w="1281"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hideMark/>
          </w:tcPr>
          <w:p w14:paraId="2389B201" w14:textId="77777777" w:rsidR="00D336B5" w:rsidRDefault="00D336B5">
            <w:pPr>
              <w:spacing w:line="252" w:lineRule="auto"/>
              <w:cnfStyle w:val="000000100000" w:firstRow="0" w:lastRow="0" w:firstColumn="0" w:lastColumn="0" w:oddVBand="0" w:evenVBand="0" w:oddHBand="1" w:evenHBand="0" w:firstRowFirstColumn="0" w:firstRowLastColumn="0" w:lastRowFirstColumn="0" w:lastRowLastColumn="0"/>
              <w:rPr>
                <w:color w:val="000000" w:themeColor="text1"/>
                <w:lang w:eastAsia="en-US"/>
              </w:rPr>
            </w:pPr>
            <w:r>
              <w:rPr>
                <w:color w:val="000000" w:themeColor="text1"/>
                <w:lang w:eastAsia="en-US"/>
              </w:rPr>
              <w:lastRenderedPageBreak/>
              <w:t>Individualni rad</w:t>
            </w:r>
          </w:p>
          <w:p w14:paraId="747EA541" w14:textId="77777777" w:rsidR="00D336B5" w:rsidRDefault="00D336B5">
            <w:pPr>
              <w:spacing w:line="252" w:lineRule="auto"/>
              <w:cnfStyle w:val="000000100000" w:firstRow="0" w:lastRow="0" w:firstColumn="0" w:lastColumn="0" w:oddVBand="0" w:evenVBand="0" w:oddHBand="1" w:evenHBand="0" w:firstRowFirstColumn="0" w:firstRowLastColumn="0" w:lastRowFirstColumn="0" w:lastRowLastColumn="0"/>
              <w:rPr>
                <w:color w:val="000000" w:themeColor="text1"/>
                <w:lang w:eastAsia="en-US"/>
              </w:rPr>
            </w:pPr>
            <w:r>
              <w:rPr>
                <w:color w:val="000000" w:themeColor="text1"/>
                <w:lang w:eastAsia="en-US"/>
              </w:rPr>
              <w:t xml:space="preserve"> </w:t>
            </w:r>
          </w:p>
          <w:p w14:paraId="3996A719" w14:textId="77777777" w:rsidR="00D336B5" w:rsidRDefault="00D336B5">
            <w:pPr>
              <w:spacing w:line="252" w:lineRule="auto"/>
              <w:cnfStyle w:val="000000100000" w:firstRow="0" w:lastRow="0" w:firstColumn="0" w:lastColumn="0" w:oddVBand="0" w:evenVBand="0" w:oddHBand="1" w:evenHBand="0" w:firstRowFirstColumn="0" w:firstRowLastColumn="0" w:lastRowFirstColumn="0" w:lastRowLastColumn="0"/>
              <w:rPr>
                <w:color w:val="000000" w:themeColor="text1"/>
                <w:lang w:eastAsia="en-US"/>
              </w:rPr>
            </w:pPr>
            <w:r>
              <w:rPr>
                <w:color w:val="000000" w:themeColor="text1"/>
                <w:lang w:eastAsia="en-US"/>
              </w:rPr>
              <w:t>Rad u skupini</w:t>
            </w:r>
          </w:p>
          <w:p w14:paraId="639546EB" w14:textId="77777777" w:rsidR="00D336B5" w:rsidRDefault="00D336B5">
            <w:pPr>
              <w:spacing w:line="252" w:lineRule="auto"/>
              <w:cnfStyle w:val="000000100000" w:firstRow="0" w:lastRow="0" w:firstColumn="0" w:lastColumn="0" w:oddVBand="0" w:evenVBand="0" w:oddHBand="1" w:evenHBand="0" w:firstRowFirstColumn="0" w:firstRowLastColumn="0" w:lastRowFirstColumn="0" w:lastRowLastColumn="0"/>
              <w:rPr>
                <w:color w:val="000000" w:themeColor="text1"/>
                <w:lang w:eastAsia="en-US"/>
              </w:rPr>
            </w:pPr>
            <w:r>
              <w:rPr>
                <w:color w:val="000000" w:themeColor="text1"/>
                <w:lang w:eastAsia="en-US"/>
              </w:rPr>
              <w:t xml:space="preserve"> </w:t>
            </w:r>
          </w:p>
          <w:p w14:paraId="70CE813B" w14:textId="77777777" w:rsidR="00D336B5" w:rsidRDefault="00D336B5">
            <w:pPr>
              <w:spacing w:line="252" w:lineRule="auto"/>
              <w:cnfStyle w:val="000000100000" w:firstRow="0" w:lastRow="0" w:firstColumn="0" w:lastColumn="0" w:oddVBand="0" w:evenVBand="0" w:oddHBand="1" w:evenHBand="0" w:firstRowFirstColumn="0" w:firstRowLastColumn="0" w:lastRowFirstColumn="0" w:lastRowLastColumn="0"/>
              <w:rPr>
                <w:color w:val="000000" w:themeColor="text1"/>
                <w:lang w:eastAsia="en-US"/>
              </w:rPr>
            </w:pPr>
            <w:r>
              <w:rPr>
                <w:color w:val="000000" w:themeColor="text1"/>
                <w:lang w:eastAsia="en-US"/>
              </w:rPr>
              <w:t>Istraživački rad</w:t>
            </w:r>
          </w:p>
        </w:tc>
        <w:tc>
          <w:tcPr>
            <w:tcW w:w="2194" w:type="dxa"/>
            <w:gridSpan w:val="2"/>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hideMark/>
          </w:tcPr>
          <w:p w14:paraId="3D40A8CC" w14:textId="77777777" w:rsidR="00D336B5" w:rsidRDefault="00D336B5">
            <w:pPr>
              <w:spacing w:line="276" w:lineRule="auto"/>
              <w:cnfStyle w:val="000000100000" w:firstRow="0" w:lastRow="0" w:firstColumn="0" w:lastColumn="0" w:oddVBand="0" w:evenVBand="0" w:oddHBand="1" w:evenHBand="0" w:firstRowFirstColumn="0" w:firstRowLastColumn="0" w:lastRowFirstColumn="0" w:lastRowLastColumn="0"/>
              <w:rPr>
                <w:color w:val="000000" w:themeColor="text1"/>
                <w:lang w:eastAsia="en-US"/>
              </w:rPr>
            </w:pPr>
            <w:r>
              <w:rPr>
                <w:color w:val="000000" w:themeColor="text1"/>
                <w:lang w:eastAsia="en-US"/>
              </w:rPr>
              <w:t xml:space="preserve">- edukacija o komarcima i projektu pomoću video-prezentacije </w:t>
            </w:r>
          </w:p>
          <w:p w14:paraId="74987764" w14:textId="77777777" w:rsidR="00D336B5" w:rsidRDefault="00D336B5">
            <w:pPr>
              <w:spacing w:line="252" w:lineRule="auto"/>
              <w:cnfStyle w:val="000000100000" w:firstRow="0" w:lastRow="0" w:firstColumn="0" w:lastColumn="0" w:oddVBand="0" w:evenVBand="0" w:oddHBand="1" w:evenHBand="0" w:firstRowFirstColumn="0" w:firstRowLastColumn="0" w:lastRowFirstColumn="0" w:lastRowLastColumn="0"/>
              <w:rPr>
                <w:color w:val="000000" w:themeColor="text1"/>
                <w:lang w:eastAsia="en-US"/>
              </w:rPr>
            </w:pPr>
            <w:r>
              <w:rPr>
                <w:color w:val="000000" w:themeColor="text1"/>
                <w:lang w:eastAsia="en-US"/>
              </w:rPr>
              <w:t>- edukacija pomoću gotovih promo-materijala (plakati i letci)</w:t>
            </w:r>
          </w:p>
          <w:p w14:paraId="18293D01" w14:textId="77777777" w:rsidR="00D336B5" w:rsidRDefault="00D336B5">
            <w:pPr>
              <w:spacing w:line="252" w:lineRule="auto"/>
              <w:cnfStyle w:val="000000100000" w:firstRow="0" w:lastRow="0" w:firstColumn="0" w:lastColumn="0" w:oddVBand="0" w:evenVBand="0" w:oddHBand="1" w:evenHBand="0" w:firstRowFirstColumn="0" w:firstRowLastColumn="0" w:lastRowFirstColumn="0" w:lastRowLastColumn="0"/>
              <w:rPr>
                <w:color w:val="000000" w:themeColor="text1"/>
                <w:lang w:eastAsia="en-US"/>
              </w:rPr>
            </w:pPr>
            <w:r>
              <w:rPr>
                <w:color w:val="000000" w:themeColor="text1"/>
                <w:lang w:eastAsia="en-US"/>
              </w:rPr>
              <w:t>- provedba istraživanja uz primjenu etapa/metodike znanstvenog rada</w:t>
            </w:r>
          </w:p>
          <w:p w14:paraId="011604A4" w14:textId="77777777" w:rsidR="00D336B5" w:rsidRDefault="00D336B5">
            <w:pPr>
              <w:spacing w:line="252" w:lineRule="auto"/>
              <w:cnfStyle w:val="000000100000" w:firstRow="0" w:lastRow="0" w:firstColumn="0" w:lastColumn="0" w:oddVBand="0" w:evenVBand="0" w:oddHBand="1" w:evenHBand="0" w:firstRowFirstColumn="0" w:firstRowLastColumn="0" w:lastRowFirstColumn="0" w:lastRowLastColumn="0"/>
              <w:rPr>
                <w:color w:val="000000" w:themeColor="text1"/>
                <w:lang w:eastAsia="en-US"/>
              </w:rPr>
            </w:pPr>
            <w:r>
              <w:rPr>
                <w:color w:val="000000" w:themeColor="text1"/>
                <w:lang w:eastAsia="en-US"/>
              </w:rPr>
              <w:lastRenderedPageBreak/>
              <w:t>- analiza prikupljenih podataka/rezultata</w:t>
            </w:r>
          </w:p>
          <w:p w14:paraId="44BCC0AC" w14:textId="77777777" w:rsidR="00D336B5" w:rsidRDefault="00D336B5">
            <w:pPr>
              <w:spacing w:line="252" w:lineRule="auto"/>
              <w:cnfStyle w:val="000000100000" w:firstRow="0" w:lastRow="0" w:firstColumn="0" w:lastColumn="0" w:oddVBand="0" w:evenVBand="0" w:oddHBand="1" w:evenHBand="0" w:firstRowFirstColumn="0" w:firstRowLastColumn="0" w:lastRowFirstColumn="0" w:lastRowLastColumn="0"/>
              <w:rPr>
                <w:color w:val="000000" w:themeColor="text1"/>
                <w:lang w:eastAsia="en-US"/>
              </w:rPr>
            </w:pPr>
            <w:r>
              <w:rPr>
                <w:color w:val="000000" w:themeColor="text1"/>
                <w:lang w:eastAsia="en-US"/>
              </w:rPr>
              <w:t>- prezentacija i rasprava o dobivenim rezultatima</w:t>
            </w:r>
          </w:p>
          <w:p w14:paraId="18387010" w14:textId="77777777" w:rsidR="00D336B5" w:rsidRDefault="00D336B5">
            <w:pPr>
              <w:spacing w:line="252" w:lineRule="auto"/>
              <w:cnfStyle w:val="000000100000" w:firstRow="0" w:lastRow="0" w:firstColumn="0" w:lastColumn="0" w:oddVBand="0" w:evenVBand="0" w:oddHBand="1" w:evenHBand="0" w:firstRowFirstColumn="0" w:firstRowLastColumn="0" w:lastRowFirstColumn="0" w:lastRowLastColumn="0"/>
              <w:rPr>
                <w:color w:val="000000" w:themeColor="text1"/>
                <w:lang w:eastAsia="en-US"/>
              </w:rPr>
            </w:pPr>
            <w:r>
              <w:rPr>
                <w:color w:val="000000" w:themeColor="text1"/>
                <w:lang w:eastAsia="en-US"/>
              </w:rPr>
              <w:t>- rješavanje problema biološke tematike iz svakodnevnog života (kako mali koraci u svakodnevici mogu spriječiti kemijsko tretiranje komaraca)</w:t>
            </w:r>
          </w:p>
        </w:tc>
        <w:tc>
          <w:tcPr>
            <w:tcW w:w="1417" w:type="dxa"/>
            <w:gridSpan w:val="2"/>
            <w:tcBorders>
              <w:top w:val="single" w:sz="8" w:space="0" w:color="BFBFBF" w:themeColor="background1" w:themeShade="BF"/>
              <w:left w:val="nil"/>
              <w:bottom w:val="single" w:sz="8" w:space="0" w:color="BFBFBF" w:themeColor="background1" w:themeShade="BF"/>
              <w:right w:val="single" w:sz="8" w:space="0" w:color="BFBFBF" w:themeColor="background1" w:themeShade="BF"/>
            </w:tcBorders>
            <w:hideMark/>
          </w:tcPr>
          <w:p w14:paraId="482FD221" w14:textId="77777777" w:rsidR="00D336B5" w:rsidRDefault="00D336B5">
            <w:pPr>
              <w:spacing w:line="276" w:lineRule="auto"/>
              <w:cnfStyle w:val="000000100000" w:firstRow="0" w:lastRow="0" w:firstColumn="0" w:lastColumn="0" w:oddVBand="0" w:evenVBand="0" w:oddHBand="1" w:evenHBand="0" w:firstRowFirstColumn="0" w:firstRowLastColumn="0" w:lastRowFirstColumn="0" w:lastRowLastColumn="0"/>
              <w:rPr>
                <w:lang w:eastAsia="en-US"/>
              </w:rPr>
            </w:pPr>
            <w:r>
              <w:rPr>
                <w:color w:val="000000" w:themeColor="text1"/>
                <w:lang w:eastAsia="en-US"/>
              </w:rPr>
              <w:lastRenderedPageBreak/>
              <w:t xml:space="preserve">- </w:t>
            </w:r>
            <w:r>
              <w:rPr>
                <w:lang w:eastAsia="en-US"/>
              </w:rPr>
              <w:t>0 kuna (troškove prijevoza i zamki snose suradnici)</w:t>
            </w:r>
          </w:p>
          <w:p w14:paraId="6D9D1E4B" w14:textId="77777777" w:rsidR="00D336B5" w:rsidRDefault="00D336B5">
            <w:pPr>
              <w:spacing w:line="276" w:lineRule="auto"/>
              <w:cnfStyle w:val="000000100000" w:firstRow="0" w:lastRow="0" w:firstColumn="0" w:lastColumn="0" w:oddVBand="0" w:evenVBand="0" w:oddHBand="1" w:evenHBand="0" w:firstRowFirstColumn="0" w:firstRowLastColumn="0" w:lastRowFirstColumn="0" w:lastRowLastColumn="0"/>
              <w:rPr>
                <w:color w:val="000000" w:themeColor="text1"/>
                <w:lang w:eastAsia="en-US"/>
              </w:rPr>
            </w:pPr>
            <w:r>
              <w:rPr>
                <w:color w:val="000000" w:themeColor="text1"/>
                <w:lang w:eastAsia="en-US"/>
              </w:rPr>
              <w:t xml:space="preserve"> </w:t>
            </w:r>
          </w:p>
          <w:p w14:paraId="3FA00913" w14:textId="77777777" w:rsidR="00D336B5" w:rsidRDefault="00D336B5">
            <w:pPr>
              <w:spacing w:line="276" w:lineRule="auto"/>
              <w:cnfStyle w:val="000000100000" w:firstRow="0" w:lastRow="0" w:firstColumn="0" w:lastColumn="0" w:oddVBand="0" w:evenVBand="0" w:oddHBand="1" w:evenHBand="0" w:firstRowFirstColumn="0" w:firstRowLastColumn="0" w:lastRowFirstColumn="0" w:lastRowLastColumn="0"/>
              <w:rPr>
                <w:color w:val="000000" w:themeColor="text1"/>
                <w:lang w:eastAsia="en-US"/>
              </w:rPr>
            </w:pPr>
            <w:r>
              <w:rPr>
                <w:color w:val="000000" w:themeColor="text1"/>
                <w:lang w:eastAsia="en-US"/>
              </w:rPr>
              <w:t>- za učenike aktivnost besplatna</w:t>
            </w:r>
          </w:p>
        </w:tc>
        <w:tc>
          <w:tcPr>
            <w:tcW w:w="1799" w:type="dxa"/>
            <w:tcBorders>
              <w:top w:val="single" w:sz="8" w:space="0" w:color="BFBFBF" w:themeColor="background1" w:themeShade="BF"/>
              <w:left w:val="nil"/>
              <w:bottom w:val="single" w:sz="8" w:space="0" w:color="BFBFBF" w:themeColor="background1" w:themeShade="BF"/>
              <w:right w:val="single" w:sz="8" w:space="0" w:color="BFBFBF" w:themeColor="background1" w:themeShade="BF"/>
            </w:tcBorders>
            <w:hideMark/>
          </w:tcPr>
          <w:p w14:paraId="7988F20B" w14:textId="77777777" w:rsidR="00D336B5" w:rsidRDefault="00D336B5">
            <w:pPr>
              <w:spacing w:line="252" w:lineRule="auto"/>
              <w:jc w:val="center"/>
              <w:cnfStyle w:val="000000100000" w:firstRow="0" w:lastRow="0" w:firstColumn="0" w:lastColumn="0" w:oddVBand="0" w:evenVBand="0" w:oddHBand="1" w:evenHBand="0" w:firstRowFirstColumn="0" w:firstRowLastColumn="0" w:lastRowFirstColumn="0" w:lastRowLastColumn="0"/>
              <w:rPr>
                <w:color w:val="000000" w:themeColor="text1"/>
                <w:lang w:eastAsia="en-US"/>
              </w:rPr>
            </w:pPr>
            <w:r>
              <w:rPr>
                <w:color w:val="000000" w:themeColor="text1"/>
                <w:lang w:eastAsia="en-US"/>
              </w:rPr>
              <w:t xml:space="preserve"> </w:t>
            </w:r>
          </w:p>
          <w:p w14:paraId="15BA8F87" w14:textId="77777777" w:rsidR="00D336B5" w:rsidRDefault="00D336B5">
            <w:pPr>
              <w:spacing w:line="252" w:lineRule="auto"/>
              <w:jc w:val="center"/>
              <w:cnfStyle w:val="000000100000" w:firstRow="0" w:lastRow="0" w:firstColumn="0" w:lastColumn="0" w:oddVBand="0" w:evenVBand="0" w:oddHBand="1" w:evenHBand="0" w:firstRowFirstColumn="0" w:firstRowLastColumn="0" w:lastRowFirstColumn="0" w:lastRowLastColumn="0"/>
              <w:rPr>
                <w:color w:val="000000" w:themeColor="text1"/>
                <w:lang w:eastAsia="en-US"/>
              </w:rPr>
            </w:pPr>
            <w:r>
              <w:rPr>
                <w:color w:val="000000" w:themeColor="text1"/>
                <w:lang w:eastAsia="en-US"/>
              </w:rPr>
              <w:t xml:space="preserve"> </w:t>
            </w:r>
          </w:p>
          <w:p w14:paraId="3120E784" w14:textId="77777777" w:rsidR="00D336B5" w:rsidRDefault="00D336B5">
            <w:pPr>
              <w:spacing w:line="252" w:lineRule="auto"/>
              <w:jc w:val="center"/>
              <w:cnfStyle w:val="000000100000" w:firstRow="0" w:lastRow="0" w:firstColumn="0" w:lastColumn="0" w:oddVBand="0" w:evenVBand="0" w:oddHBand="1" w:evenHBand="0" w:firstRowFirstColumn="0" w:firstRowLastColumn="0" w:lastRowFirstColumn="0" w:lastRowLastColumn="0"/>
              <w:rPr>
                <w:color w:val="000000" w:themeColor="text1"/>
                <w:lang w:eastAsia="en-US"/>
              </w:rPr>
            </w:pPr>
            <w:r>
              <w:rPr>
                <w:color w:val="000000" w:themeColor="text1"/>
                <w:lang w:eastAsia="en-US"/>
              </w:rPr>
              <w:t xml:space="preserve"> </w:t>
            </w:r>
          </w:p>
          <w:p w14:paraId="565E72A4" w14:textId="77777777" w:rsidR="00D336B5" w:rsidRDefault="00D336B5">
            <w:pPr>
              <w:spacing w:line="252" w:lineRule="auto"/>
              <w:jc w:val="center"/>
              <w:cnfStyle w:val="000000100000" w:firstRow="0" w:lastRow="0" w:firstColumn="0" w:lastColumn="0" w:oddVBand="0" w:evenVBand="0" w:oddHBand="1" w:evenHBand="0" w:firstRowFirstColumn="0" w:firstRowLastColumn="0" w:lastRowFirstColumn="0" w:lastRowLastColumn="0"/>
              <w:rPr>
                <w:color w:val="000000" w:themeColor="text1"/>
                <w:lang w:eastAsia="en-US"/>
              </w:rPr>
            </w:pPr>
            <w:r>
              <w:rPr>
                <w:color w:val="000000" w:themeColor="text1"/>
                <w:lang w:eastAsia="en-US"/>
              </w:rPr>
              <w:t>Učiti kako učiti</w:t>
            </w:r>
          </w:p>
          <w:p w14:paraId="0060E68F" w14:textId="77777777" w:rsidR="00D336B5" w:rsidRDefault="00D336B5">
            <w:pPr>
              <w:spacing w:line="252" w:lineRule="auto"/>
              <w:jc w:val="center"/>
              <w:cnfStyle w:val="000000100000" w:firstRow="0" w:lastRow="0" w:firstColumn="0" w:lastColumn="0" w:oddVBand="0" w:evenVBand="0" w:oddHBand="1" w:evenHBand="0" w:firstRowFirstColumn="0" w:firstRowLastColumn="0" w:lastRowFirstColumn="0" w:lastRowLastColumn="0"/>
              <w:rPr>
                <w:color w:val="000000" w:themeColor="text1"/>
                <w:lang w:eastAsia="en-US"/>
              </w:rPr>
            </w:pPr>
            <w:r>
              <w:rPr>
                <w:color w:val="000000" w:themeColor="text1"/>
                <w:lang w:eastAsia="en-US"/>
              </w:rPr>
              <w:t xml:space="preserve"> </w:t>
            </w:r>
          </w:p>
          <w:p w14:paraId="20799B6C" w14:textId="77777777" w:rsidR="00D336B5" w:rsidRDefault="00D336B5">
            <w:pPr>
              <w:spacing w:line="252" w:lineRule="auto"/>
              <w:jc w:val="center"/>
              <w:cnfStyle w:val="000000100000" w:firstRow="0" w:lastRow="0" w:firstColumn="0" w:lastColumn="0" w:oddVBand="0" w:evenVBand="0" w:oddHBand="1" w:evenHBand="0" w:firstRowFirstColumn="0" w:firstRowLastColumn="0" w:lastRowFirstColumn="0" w:lastRowLastColumn="0"/>
              <w:rPr>
                <w:color w:val="000000" w:themeColor="text1"/>
                <w:lang w:eastAsia="en-US"/>
              </w:rPr>
            </w:pPr>
            <w:r>
              <w:rPr>
                <w:color w:val="000000" w:themeColor="text1"/>
                <w:lang w:eastAsia="en-US"/>
              </w:rPr>
              <w:t>Održivi razvoj</w:t>
            </w:r>
          </w:p>
          <w:p w14:paraId="744C3CCC" w14:textId="77777777" w:rsidR="00D336B5" w:rsidRDefault="00D336B5">
            <w:pPr>
              <w:spacing w:line="252" w:lineRule="auto"/>
              <w:jc w:val="center"/>
              <w:cnfStyle w:val="000000100000" w:firstRow="0" w:lastRow="0" w:firstColumn="0" w:lastColumn="0" w:oddVBand="0" w:evenVBand="0" w:oddHBand="1" w:evenHBand="0" w:firstRowFirstColumn="0" w:firstRowLastColumn="0" w:lastRowFirstColumn="0" w:lastRowLastColumn="0"/>
              <w:rPr>
                <w:color w:val="000000" w:themeColor="text1"/>
                <w:lang w:eastAsia="en-US"/>
              </w:rPr>
            </w:pPr>
            <w:r>
              <w:rPr>
                <w:color w:val="000000" w:themeColor="text1"/>
                <w:lang w:eastAsia="en-US"/>
              </w:rPr>
              <w:t xml:space="preserve"> </w:t>
            </w:r>
          </w:p>
          <w:p w14:paraId="2BC56009" w14:textId="77777777" w:rsidR="00D336B5" w:rsidRDefault="00D336B5">
            <w:pPr>
              <w:spacing w:line="252" w:lineRule="auto"/>
              <w:jc w:val="center"/>
              <w:cnfStyle w:val="000000100000" w:firstRow="0" w:lastRow="0" w:firstColumn="0" w:lastColumn="0" w:oddVBand="0" w:evenVBand="0" w:oddHBand="1" w:evenHBand="0" w:firstRowFirstColumn="0" w:firstRowLastColumn="0" w:lastRowFirstColumn="0" w:lastRowLastColumn="0"/>
              <w:rPr>
                <w:color w:val="000000" w:themeColor="text1"/>
                <w:lang w:eastAsia="en-US"/>
              </w:rPr>
            </w:pPr>
            <w:r>
              <w:rPr>
                <w:color w:val="000000" w:themeColor="text1"/>
                <w:lang w:eastAsia="en-US"/>
              </w:rPr>
              <w:t xml:space="preserve">Zdravlje </w:t>
            </w:r>
          </w:p>
          <w:p w14:paraId="4E0211E9" w14:textId="77777777" w:rsidR="00D336B5" w:rsidRDefault="00D336B5">
            <w:pPr>
              <w:spacing w:line="252" w:lineRule="auto"/>
              <w:jc w:val="center"/>
              <w:cnfStyle w:val="000000100000" w:firstRow="0" w:lastRow="0" w:firstColumn="0" w:lastColumn="0" w:oddVBand="0" w:evenVBand="0" w:oddHBand="1" w:evenHBand="0" w:firstRowFirstColumn="0" w:firstRowLastColumn="0" w:lastRowFirstColumn="0" w:lastRowLastColumn="0"/>
              <w:rPr>
                <w:color w:val="000000" w:themeColor="text1"/>
                <w:lang w:eastAsia="en-US"/>
              </w:rPr>
            </w:pPr>
            <w:r>
              <w:rPr>
                <w:color w:val="000000" w:themeColor="text1"/>
                <w:lang w:eastAsia="en-US"/>
              </w:rPr>
              <w:t xml:space="preserve"> </w:t>
            </w:r>
          </w:p>
          <w:p w14:paraId="4075ECEA" w14:textId="77777777" w:rsidR="00D336B5" w:rsidRDefault="00D336B5">
            <w:pPr>
              <w:spacing w:line="252" w:lineRule="auto"/>
              <w:jc w:val="center"/>
              <w:cnfStyle w:val="000000100000" w:firstRow="0" w:lastRow="0" w:firstColumn="0" w:lastColumn="0" w:oddVBand="0" w:evenVBand="0" w:oddHBand="1" w:evenHBand="0" w:firstRowFirstColumn="0" w:firstRowLastColumn="0" w:lastRowFirstColumn="0" w:lastRowLastColumn="0"/>
              <w:rPr>
                <w:color w:val="000000" w:themeColor="text1"/>
                <w:lang w:eastAsia="en-US"/>
              </w:rPr>
            </w:pPr>
            <w:r>
              <w:rPr>
                <w:color w:val="000000" w:themeColor="text1"/>
                <w:lang w:eastAsia="en-US"/>
              </w:rPr>
              <w:t>Uporaba IKT-a</w:t>
            </w:r>
          </w:p>
          <w:p w14:paraId="070E9B9D" w14:textId="77777777" w:rsidR="00D336B5" w:rsidRDefault="00D336B5">
            <w:pPr>
              <w:spacing w:line="252" w:lineRule="auto"/>
              <w:jc w:val="center"/>
              <w:cnfStyle w:val="000000100000" w:firstRow="0" w:lastRow="0" w:firstColumn="0" w:lastColumn="0" w:oddVBand="0" w:evenVBand="0" w:oddHBand="1" w:evenHBand="0" w:firstRowFirstColumn="0" w:firstRowLastColumn="0" w:lastRowFirstColumn="0" w:lastRowLastColumn="0"/>
              <w:rPr>
                <w:color w:val="000000" w:themeColor="text1"/>
                <w:lang w:eastAsia="en-US"/>
              </w:rPr>
            </w:pPr>
            <w:r>
              <w:rPr>
                <w:color w:val="000000" w:themeColor="text1"/>
                <w:lang w:eastAsia="en-US"/>
              </w:rPr>
              <w:t xml:space="preserve"> </w:t>
            </w:r>
          </w:p>
        </w:tc>
        <w:tc>
          <w:tcPr>
            <w:tcW w:w="234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hideMark/>
          </w:tcPr>
          <w:p w14:paraId="567477E7" w14:textId="77777777" w:rsidR="00D336B5" w:rsidRDefault="00D336B5">
            <w:pPr>
              <w:spacing w:line="252" w:lineRule="auto"/>
              <w:cnfStyle w:val="000000100000" w:firstRow="0" w:lastRow="0" w:firstColumn="0" w:lastColumn="0" w:oddVBand="0" w:evenVBand="0" w:oddHBand="1" w:evenHBand="0" w:firstRowFirstColumn="0" w:firstRowLastColumn="0" w:lastRowFirstColumn="0" w:lastRowLastColumn="0"/>
              <w:rPr>
                <w:color w:val="000000" w:themeColor="text1"/>
                <w:lang w:eastAsia="en-US"/>
              </w:rPr>
            </w:pPr>
            <w:r>
              <w:rPr>
                <w:color w:val="000000" w:themeColor="text1"/>
                <w:lang w:eastAsia="en-US"/>
              </w:rPr>
              <w:t>- formativno vrednovanje (vrednovanje kao učenje – samovrednovanje učenika)</w:t>
            </w:r>
          </w:p>
          <w:p w14:paraId="4D28B6A7" w14:textId="77777777" w:rsidR="00D336B5" w:rsidRDefault="00D336B5">
            <w:pPr>
              <w:spacing w:line="252" w:lineRule="auto"/>
              <w:cnfStyle w:val="000000100000" w:firstRow="0" w:lastRow="0" w:firstColumn="0" w:lastColumn="0" w:oddVBand="0" w:evenVBand="0" w:oddHBand="1" w:evenHBand="0" w:firstRowFirstColumn="0" w:firstRowLastColumn="0" w:lastRowFirstColumn="0" w:lastRowLastColumn="0"/>
              <w:rPr>
                <w:color w:val="000000" w:themeColor="text1"/>
                <w:lang w:eastAsia="en-US"/>
              </w:rPr>
            </w:pPr>
            <w:r>
              <w:rPr>
                <w:color w:val="000000" w:themeColor="text1"/>
                <w:lang w:eastAsia="en-US"/>
              </w:rPr>
              <w:t xml:space="preserve"> </w:t>
            </w:r>
          </w:p>
          <w:p w14:paraId="2DF4076D" w14:textId="77777777" w:rsidR="00D336B5" w:rsidRDefault="00D336B5">
            <w:pPr>
              <w:spacing w:line="252" w:lineRule="auto"/>
              <w:cnfStyle w:val="000000100000" w:firstRow="0" w:lastRow="0" w:firstColumn="0" w:lastColumn="0" w:oddVBand="0" w:evenVBand="0" w:oddHBand="1" w:evenHBand="0" w:firstRowFirstColumn="0" w:firstRowLastColumn="0" w:lastRowFirstColumn="0" w:lastRowLastColumn="0"/>
              <w:rPr>
                <w:color w:val="000000" w:themeColor="text1"/>
                <w:lang w:eastAsia="en-US"/>
              </w:rPr>
            </w:pPr>
            <w:r>
              <w:rPr>
                <w:color w:val="000000" w:themeColor="text1"/>
                <w:lang w:eastAsia="en-US"/>
              </w:rPr>
              <w:t>- prezentiranje rezultata rada (plakat, pano, web stranica) u školi</w:t>
            </w:r>
          </w:p>
        </w:tc>
      </w:tr>
    </w:tbl>
    <w:p w14:paraId="3D0693EF" w14:textId="77777777" w:rsidR="00D336B5" w:rsidRDefault="00D336B5" w:rsidP="00D336B5"/>
    <w:p w14:paraId="40660C45" w14:textId="77777777" w:rsidR="00D336B5" w:rsidRDefault="00D336B5" w:rsidP="00D336B5"/>
    <w:p w14:paraId="25F181BE" w14:textId="77777777" w:rsidR="00D336B5" w:rsidRDefault="00D336B5" w:rsidP="00D336B5">
      <w:pPr>
        <w:rPr>
          <w:b/>
          <w:bCs/>
        </w:rPr>
      </w:pPr>
    </w:p>
    <w:p w14:paraId="03CBBBA3" w14:textId="77777777" w:rsidR="00916B77" w:rsidRDefault="00916B77" w:rsidP="00D336B5">
      <w:pPr>
        <w:rPr>
          <w:b/>
          <w:bCs/>
        </w:rPr>
      </w:pPr>
    </w:p>
    <w:p w14:paraId="639C88A5" w14:textId="77777777" w:rsidR="00916B77" w:rsidRDefault="00916B77" w:rsidP="00D336B5">
      <w:pPr>
        <w:rPr>
          <w:b/>
          <w:bCs/>
        </w:rPr>
      </w:pPr>
    </w:p>
    <w:p w14:paraId="4A4275B5" w14:textId="77777777" w:rsidR="00916B77" w:rsidRDefault="00916B77" w:rsidP="00D336B5">
      <w:pPr>
        <w:rPr>
          <w:b/>
          <w:bCs/>
        </w:rPr>
      </w:pPr>
    </w:p>
    <w:p w14:paraId="11112C30" w14:textId="77777777" w:rsidR="00916B77" w:rsidRDefault="00916B77" w:rsidP="00D336B5">
      <w:pPr>
        <w:rPr>
          <w:b/>
          <w:bCs/>
        </w:rPr>
      </w:pPr>
    </w:p>
    <w:p w14:paraId="4D953E8A" w14:textId="77777777" w:rsidR="00916B77" w:rsidRDefault="00916B77" w:rsidP="00D336B5">
      <w:pPr>
        <w:rPr>
          <w:b/>
          <w:bCs/>
        </w:rPr>
      </w:pPr>
    </w:p>
    <w:p w14:paraId="4E8876A9" w14:textId="77777777" w:rsidR="00916B77" w:rsidRDefault="00916B77" w:rsidP="00D336B5">
      <w:pPr>
        <w:rPr>
          <w:b/>
          <w:bCs/>
        </w:rPr>
      </w:pPr>
    </w:p>
    <w:p w14:paraId="132462A6" w14:textId="77777777" w:rsidR="00916B77" w:rsidRDefault="00916B77" w:rsidP="00D336B5">
      <w:pPr>
        <w:rPr>
          <w:b/>
          <w:bCs/>
        </w:rPr>
      </w:pPr>
    </w:p>
    <w:p w14:paraId="0C187425" w14:textId="77777777" w:rsidR="00916B77" w:rsidRDefault="00916B77" w:rsidP="00D336B5">
      <w:pPr>
        <w:rPr>
          <w:b/>
          <w:bCs/>
        </w:rPr>
      </w:pPr>
    </w:p>
    <w:p w14:paraId="3E96A626" w14:textId="77777777" w:rsidR="00916B77" w:rsidRDefault="00916B77" w:rsidP="00D336B5">
      <w:pPr>
        <w:rPr>
          <w:b/>
          <w:bCs/>
        </w:rPr>
      </w:pPr>
    </w:p>
    <w:p w14:paraId="171B9BBA" w14:textId="77777777" w:rsidR="00996328" w:rsidRDefault="00996328" w:rsidP="00D336B5">
      <w:pPr>
        <w:rPr>
          <w:b/>
          <w:bCs/>
        </w:rPr>
      </w:pPr>
    </w:p>
    <w:p w14:paraId="2CC794DB" w14:textId="77777777" w:rsidR="00996328" w:rsidRDefault="00996328" w:rsidP="00D336B5">
      <w:pPr>
        <w:rPr>
          <w:b/>
          <w:bCs/>
        </w:rPr>
      </w:pPr>
    </w:p>
    <w:p w14:paraId="2DB93CFD" w14:textId="77777777" w:rsidR="00996328" w:rsidRDefault="00996328" w:rsidP="00D336B5">
      <w:pPr>
        <w:rPr>
          <w:b/>
          <w:bCs/>
        </w:rPr>
      </w:pPr>
    </w:p>
    <w:p w14:paraId="6F5A20AA" w14:textId="77777777" w:rsidR="00996328" w:rsidRDefault="00996328" w:rsidP="00D336B5">
      <w:pPr>
        <w:rPr>
          <w:b/>
          <w:bCs/>
        </w:rPr>
      </w:pPr>
    </w:p>
    <w:p w14:paraId="65DC3D52" w14:textId="77777777" w:rsidR="00916B77" w:rsidRDefault="00916B77" w:rsidP="00D336B5">
      <w:pPr>
        <w:rPr>
          <w:b/>
          <w:bCs/>
        </w:rPr>
      </w:pPr>
    </w:p>
    <w:tbl>
      <w:tblPr>
        <w:tblStyle w:val="Obinatablica1"/>
        <w:tblW w:w="15310" w:type="dxa"/>
        <w:tblInd w:w="-719" w:type="dxa"/>
        <w:tblLayout w:type="fixed"/>
        <w:tblLook w:val="04A0" w:firstRow="1" w:lastRow="0" w:firstColumn="1" w:lastColumn="0" w:noHBand="0" w:noVBand="1"/>
      </w:tblPr>
      <w:tblGrid>
        <w:gridCol w:w="2489"/>
        <w:gridCol w:w="1640"/>
        <w:gridCol w:w="2115"/>
        <w:gridCol w:w="1254"/>
        <w:gridCol w:w="1110"/>
        <w:gridCol w:w="1689"/>
        <w:gridCol w:w="354"/>
        <w:gridCol w:w="1050"/>
        <w:gridCol w:w="1749"/>
        <w:gridCol w:w="1860"/>
      </w:tblGrid>
      <w:tr w:rsidR="00D336B5" w14:paraId="6F9FD552" w14:textId="77777777" w:rsidTr="00916B77">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310" w:type="dxa"/>
            <w:gridSpan w:val="10"/>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hideMark/>
          </w:tcPr>
          <w:p w14:paraId="50BFC4FD" w14:textId="77777777" w:rsidR="00522B20" w:rsidRDefault="00522B20">
            <w:pPr>
              <w:spacing w:line="252" w:lineRule="auto"/>
              <w:jc w:val="center"/>
              <w:rPr>
                <w:rFonts w:eastAsia="Calibri"/>
                <w:b w:val="0"/>
                <w:bCs w:val="0"/>
                <w:sz w:val="26"/>
                <w:szCs w:val="26"/>
                <w:lang w:eastAsia="en-US"/>
              </w:rPr>
            </w:pPr>
          </w:p>
          <w:p w14:paraId="3D6F3FCD" w14:textId="77777777" w:rsidR="00D336B5" w:rsidRPr="00996328" w:rsidRDefault="00EB5AF3" w:rsidP="00996328">
            <w:pPr>
              <w:pStyle w:val="Naslov2"/>
              <w:jc w:val="center"/>
              <w:outlineLvl w:val="1"/>
              <w:rPr>
                <w:rFonts w:eastAsia="Calibri"/>
                <w:b/>
                <w:bCs w:val="0"/>
                <w:lang w:eastAsia="en-US"/>
              </w:rPr>
            </w:pPr>
            <w:bookmarkStart w:id="121" w:name="_Toc146837779"/>
            <w:r w:rsidRPr="00996328">
              <w:rPr>
                <w:rFonts w:eastAsia="Calibri"/>
                <w:b/>
                <w:bCs w:val="0"/>
                <w:lang w:eastAsia="en-US"/>
              </w:rPr>
              <w:t>7.14. Večer matematike</w:t>
            </w:r>
            <w:bookmarkEnd w:id="121"/>
          </w:p>
          <w:p w14:paraId="3D0B2539" w14:textId="1813F58C" w:rsidR="00522B20" w:rsidRPr="00EB5AF3" w:rsidRDefault="00522B20">
            <w:pPr>
              <w:spacing w:line="252" w:lineRule="auto"/>
              <w:jc w:val="center"/>
              <w:rPr>
                <w:sz w:val="26"/>
                <w:szCs w:val="26"/>
                <w:lang w:eastAsia="en-US"/>
              </w:rPr>
            </w:pPr>
          </w:p>
        </w:tc>
      </w:tr>
      <w:tr w:rsidR="00D336B5" w14:paraId="6829E89A" w14:textId="77777777" w:rsidTr="00916B77">
        <w:trPr>
          <w:cnfStyle w:val="000000100000" w:firstRow="0" w:lastRow="0" w:firstColumn="0" w:lastColumn="0" w:oddVBand="0" w:evenVBand="0" w:oddHBand="1" w:evenHBand="0" w:firstRowFirstColumn="0" w:firstRowLastColumn="0" w:lastRowFirstColumn="0" w:lastRowLastColumn="0"/>
          <w:trHeight w:val="915"/>
        </w:trPr>
        <w:tc>
          <w:tcPr>
            <w:cnfStyle w:val="001000000000" w:firstRow="0" w:lastRow="0" w:firstColumn="1" w:lastColumn="0" w:oddVBand="0" w:evenVBand="0" w:oddHBand="0" w:evenHBand="0" w:firstRowFirstColumn="0" w:firstRowLastColumn="0" w:lastRowFirstColumn="0" w:lastRowLastColumn="0"/>
            <w:tcW w:w="6244" w:type="dxa"/>
            <w:gridSpan w:val="3"/>
            <w:tcBorders>
              <w:top w:val="single" w:sz="8" w:space="0" w:color="BFBFBF" w:themeColor="background1" w:themeShade="BF"/>
              <w:left w:val="single" w:sz="8" w:space="0" w:color="BFBFBF" w:themeColor="background1" w:themeShade="BF"/>
              <w:bottom w:val="double" w:sz="4" w:space="0" w:color="BFBFBF" w:themeColor="background1" w:themeShade="BF"/>
              <w:right w:val="single" w:sz="8" w:space="0" w:color="BFBFBF" w:themeColor="background1" w:themeShade="BF"/>
            </w:tcBorders>
            <w:hideMark/>
          </w:tcPr>
          <w:p w14:paraId="61C78DEB" w14:textId="77777777" w:rsidR="00D336B5" w:rsidRDefault="00D336B5">
            <w:pPr>
              <w:tabs>
                <w:tab w:val="left" w:pos="180"/>
              </w:tabs>
              <w:spacing w:line="252" w:lineRule="auto"/>
              <w:rPr>
                <w:lang w:eastAsia="en-US"/>
              </w:rPr>
            </w:pPr>
            <w:r>
              <w:rPr>
                <w:rFonts w:ascii="Calibri" w:eastAsia="Calibri" w:hAnsi="Calibri" w:cs="Calibri"/>
                <w:color w:val="000000" w:themeColor="text1"/>
                <w:sz w:val="19"/>
                <w:szCs w:val="19"/>
                <w:lang w:eastAsia="en-US"/>
              </w:rPr>
              <w:t>NOSITELJ/I AKTIVNOSTI:</w:t>
            </w:r>
          </w:p>
          <w:p w14:paraId="3F9C5633" w14:textId="77777777" w:rsidR="00D336B5" w:rsidRDefault="00D336B5">
            <w:pPr>
              <w:spacing w:line="252" w:lineRule="auto"/>
              <w:jc w:val="center"/>
              <w:rPr>
                <w:lang w:eastAsia="en-US"/>
              </w:rPr>
            </w:pPr>
            <w:r>
              <w:rPr>
                <w:rFonts w:ascii="Calibri" w:eastAsia="Calibri" w:hAnsi="Calibri" w:cs="Calibri"/>
                <w:color w:val="000000" w:themeColor="text1"/>
                <w:sz w:val="19"/>
                <w:szCs w:val="19"/>
                <w:lang w:eastAsia="en-US"/>
              </w:rPr>
              <w:t>NATALIJA BOŠNJAKOVIĆ, učiteljica 1.b razreda</w:t>
            </w:r>
          </w:p>
        </w:tc>
        <w:tc>
          <w:tcPr>
            <w:tcW w:w="2364" w:type="dxa"/>
            <w:gridSpan w:val="2"/>
            <w:tcBorders>
              <w:top w:val="nil"/>
              <w:left w:val="nil"/>
              <w:bottom w:val="double" w:sz="4" w:space="0" w:color="BFBFBF" w:themeColor="background1" w:themeShade="BF"/>
              <w:right w:val="single" w:sz="8" w:space="0" w:color="BFBFBF" w:themeColor="background1" w:themeShade="BF"/>
            </w:tcBorders>
            <w:hideMark/>
          </w:tcPr>
          <w:p w14:paraId="6BA3B698" w14:textId="77777777" w:rsidR="00D336B5" w:rsidRDefault="00D336B5">
            <w:pPr>
              <w:spacing w:line="252" w:lineRule="auto"/>
              <w:jc w:val="center"/>
              <w:cnfStyle w:val="000000100000" w:firstRow="0" w:lastRow="0" w:firstColumn="0" w:lastColumn="0" w:oddVBand="0" w:evenVBand="0" w:oddHBand="1" w:evenHBand="0" w:firstRowFirstColumn="0" w:firstRowLastColumn="0" w:lastRowFirstColumn="0" w:lastRowLastColumn="0"/>
              <w:rPr>
                <w:lang w:eastAsia="en-US"/>
              </w:rPr>
            </w:pPr>
            <w:r>
              <w:rPr>
                <w:rFonts w:ascii="Calibri" w:eastAsia="Calibri" w:hAnsi="Calibri" w:cs="Calibri"/>
                <w:b/>
                <w:bCs/>
                <w:color w:val="000000" w:themeColor="text1"/>
                <w:sz w:val="19"/>
                <w:szCs w:val="19"/>
                <w:lang w:eastAsia="en-US"/>
              </w:rPr>
              <w:t>SURADNICI:</w:t>
            </w:r>
          </w:p>
          <w:p w14:paraId="02A0DDC8" w14:textId="77777777" w:rsidR="00D336B5" w:rsidRDefault="00D336B5">
            <w:pPr>
              <w:spacing w:line="252" w:lineRule="auto"/>
              <w:cnfStyle w:val="000000100000" w:firstRow="0" w:lastRow="0" w:firstColumn="0" w:lastColumn="0" w:oddVBand="0" w:evenVBand="0" w:oddHBand="1" w:evenHBand="0" w:firstRowFirstColumn="0" w:firstRowLastColumn="0" w:lastRowFirstColumn="0" w:lastRowLastColumn="0"/>
              <w:rPr>
                <w:lang w:eastAsia="en-US"/>
              </w:rPr>
            </w:pPr>
            <w:r>
              <w:rPr>
                <w:rFonts w:ascii="Calibri" w:eastAsia="Calibri" w:hAnsi="Calibri" w:cs="Calibri"/>
                <w:b/>
                <w:bCs/>
                <w:color w:val="000000" w:themeColor="text1"/>
                <w:sz w:val="19"/>
                <w:szCs w:val="19"/>
                <w:lang w:eastAsia="en-US"/>
              </w:rPr>
              <w:t>Eva Klarić (2.a), Sanja Čajkovac (3.a), Katarina Baraban (4.a), Hrvatsko matematičko društvo</w:t>
            </w:r>
          </w:p>
        </w:tc>
        <w:tc>
          <w:tcPr>
            <w:tcW w:w="2043" w:type="dxa"/>
            <w:gridSpan w:val="2"/>
            <w:tcBorders>
              <w:top w:val="nil"/>
              <w:left w:val="nil"/>
              <w:bottom w:val="double" w:sz="4" w:space="0" w:color="BFBFBF" w:themeColor="background1" w:themeShade="BF"/>
              <w:right w:val="single" w:sz="8" w:space="0" w:color="BFBFBF" w:themeColor="background1" w:themeShade="BF"/>
            </w:tcBorders>
            <w:hideMark/>
          </w:tcPr>
          <w:p w14:paraId="7068FF2B" w14:textId="77777777" w:rsidR="00D336B5" w:rsidRDefault="00D336B5">
            <w:pPr>
              <w:spacing w:line="252" w:lineRule="auto"/>
              <w:jc w:val="center"/>
              <w:cnfStyle w:val="000000100000" w:firstRow="0" w:lastRow="0" w:firstColumn="0" w:lastColumn="0" w:oddVBand="0" w:evenVBand="0" w:oddHBand="1" w:evenHBand="0" w:firstRowFirstColumn="0" w:firstRowLastColumn="0" w:lastRowFirstColumn="0" w:lastRowLastColumn="0"/>
              <w:rPr>
                <w:lang w:eastAsia="en-US"/>
              </w:rPr>
            </w:pPr>
            <w:r>
              <w:rPr>
                <w:rFonts w:ascii="Calibri" w:eastAsia="Calibri" w:hAnsi="Calibri" w:cs="Calibri"/>
                <w:b/>
                <w:bCs/>
                <w:color w:val="000000" w:themeColor="text1"/>
                <w:sz w:val="19"/>
                <w:szCs w:val="19"/>
                <w:lang w:eastAsia="en-US"/>
              </w:rPr>
              <w:t xml:space="preserve">NAMIJENJENO: </w:t>
            </w:r>
            <w:r>
              <w:rPr>
                <w:lang w:eastAsia="en-US"/>
              </w:rPr>
              <w:br/>
            </w:r>
            <w:r>
              <w:rPr>
                <w:rFonts w:ascii="Calibri" w:eastAsia="Calibri" w:hAnsi="Calibri" w:cs="Calibri"/>
                <w:b/>
                <w:bCs/>
                <w:color w:val="000000" w:themeColor="text1"/>
                <w:sz w:val="19"/>
                <w:szCs w:val="19"/>
                <w:lang w:eastAsia="en-US"/>
              </w:rPr>
              <w:t>svim zainteresiranim učenicima škole i njihovim roditeljima</w:t>
            </w:r>
          </w:p>
        </w:tc>
        <w:tc>
          <w:tcPr>
            <w:tcW w:w="2799" w:type="dxa"/>
            <w:gridSpan w:val="2"/>
            <w:tcBorders>
              <w:top w:val="nil"/>
              <w:left w:val="nil"/>
              <w:bottom w:val="double" w:sz="4" w:space="0" w:color="BFBFBF" w:themeColor="background1" w:themeShade="BF"/>
              <w:right w:val="single" w:sz="8" w:space="0" w:color="BFBFBF" w:themeColor="background1" w:themeShade="BF"/>
            </w:tcBorders>
            <w:hideMark/>
          </w:tcPr>
          <w:p w14:paraId="071219B3" w14:textId="77777777" w:rsidR="00D336B5" w:rsidRDefault="00D336B5">
            <w:pPr>
              <w:spacing w:line="252" w:lineRule="auto"/>
              <w:jc w:val="center"/>
              <w:cnfStyle w:val="000000100000" w:firstRow="0" w:lastRow="0" w:firstColumn="0" w:lastColumn="0" w:oddVBand="0" w:evenVBand="0" w:oddHBand="1" w:evenHBand="0" w:firstRowFirstColumn="0" w:firstRowLastColumn="0" w:lastRowFirstColumn="0" w:lastRowLastColumn="0"/>
              <w:rPr>
                <w:lang w:eastAsia="en-US"/>
              </w:rPr>
            </w:pPr>
            <w:r>
              <w:rPr>
                <w:rFonts w:ascii="Calibri" w:eastAsia="Calibri" w:hAnsi="Calibri" w:cs="Calibri"/>
                <w:b/>
                <w:bCs/>
                <w:color w:val="000000" w:themeColor="text1"/>
                <w:sz w:val="19"/>
                <w:szCs w:val="19"/>
                <w:lang w:eastAsia="en-US"/>
              </w:rPr>
              <w:t>PREDVIĐENO VRIJEME REALIZACIJE:</w:t>
            </w:r>
            <w:r>
              <w:rPr>
                <w:lang w:eastAsia="en-US"/>
              </w:rPr>
              <w:br/>
            </w:r>
            <w:r>
              <w:rPr>
                <w:rFonts w:ascii="Calibri" w:eastAsia="Calibri" w:hAnsi="Calibri" w:cs="Calibri"/>
                <w:b/>
                <w:bCs/>
                <w:color w:val="000000" w:themeColor="text1"/>
                <w:sz w:val="19"/>
                <w:szCs w:val="19"/>
                <w:lang w:eastAsia="en-US"/>
              </w:rPr>
              <w:t xml:space="preserve"> prosinac 2023.</w:t>
            </w:r>
          </w:p>
        </w:tc>
        <w:tc>
          <w:tcPr>
            <w:tcW w:w="1860" w:type="dxa"/>
            <w:tcBorders>
              <w:top w:val="nil"/>
              <w:left w:val="nil"/>
              <w:bottom w:val="double" w:sz="4" w:space="0" w:color="BFBFBF" w:themeColor="background1" w:themeShade="BF"/>
              <w:right w:val="single" w:sz="8" w:space="0" w:color="BFBFBF" w:themeColor="background1" w:themeShade="BF"/>
            </w:tcBorders>
            <w:hideMark/>
          </w:tcPr>
          <w:p w14:paraId="5C70A2FF" w14:textId="77777777" w:rsidR="00D336B5" w:rsidRDefault="00D336B5">
            <w:pPr>
              <w:spacing w:line="252" w:lineRule="auto"/>
              <w:jc w:val="center"/>
              <w:cnfStyle w:val="000000100000" w:firstRow="0" w:lastRow="0" w:firstColumn="0" w:lastColumn="0" w:oddVBand="0" w:evenVBand="0" w:oddHBand="1" w:evenHBand="0" w:firstRowFirstColumn="0" w:firstRowLastColumn="0" w:lastRowFirstColumn="0" w:lastRowLastColumn="0"/>
              <w:rPr>
                <w:lang w:eastAsia="en-US"/>
              </w:rPr>
            </w:pPr>
            <w:r>
              <w:rPr>
                <w:rFonts w:ascii="Calibri" w:eastAsia="Calibri" w:hAnsi="Calibri" w:cs="Calibri"/>
                <w:b/>
                <w:bCs/>
                <w:color w:val="000000" w:themeColor="text1"/>
                <w:sz w:val="19"/>
                <w:szCs w:val="19"/>
                <w:lang w:eastAsia="en-US"/>
              </w:rPr>
              <w:t>TRAJANJE AKTIVNOSTI:</w:t>
            </w:r>
            <w:r>
              <w:rPr>
                <w:lang w:eastAsia="en-US"/>
              </w:rPr>
              <w:br/>
            </w:r>
            <w:r>
              <w:rPr>
                <w:rFonts w:ascii="Calibri" w:eastAsia="Calibri" w:hAnsi="Calibri" w:cs="Calibri"/>
                <w:b/>
                <w:bCs/>
                <w:color w:val="000000" w:themeColor="text1"/>
                <w:sz w:val="19"/>
                <w:szCs w:val="19"/>
                <w:lang w:eastAsia="en-US"/>
              </w:rPr>
              <w:t xml:space="preserve"> 3 -4 školska sata</w:t>
            </w:r>
          </w:p>
        </w:tc>
      </w:tr>
      <w:tr w:rsidR="00916B77" w14:paraId="54C85D6D" w14:textId="77777777" w:rsidTr="00916B77">
        <w:trPr>
          <w:trHeight w:val="945"/>
        </w:trPr>
        <w:tc>
          <w:tcPr>
            <w:cnfStyle w:val="001000000000" w:firstRow="0" w:lastRow="0" w:firstColumn="1" w:lastColumn="0" w:oddVBand="0" w:evenVBand="0" w:oddHBand="0" w:evenHBand="0" w:firstRowFirstColumn="0" w:firstRowLastColumn="0" w:lastRowFirstColumn="0" w:lastRowLastColumn="0"/>
            <w:tcW w:w="2489" w:type="dxa"/>
            <w:tcBorders>
              <w:top w:val="double" w:sz="4"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C0C0C0"/>
            <w:hideMark/>
          </w:tcPr>
          <w:p w14:paraId="2ACD3F3A" w14:textId="77777777" w:rsidR="00D336B5" w:rsidRDefault="00D336B5">
            <w:pPr>
              <w:spacing w:line="252" w:lineRule="auto"/>
              <w:jc w:val="center"/>
              <w:rPr>
                <w:lang w:eastAsia="en-US"/>
              </w:rPr>
            </w:pPr>
            <w:r>
              <w:rPr>
                <w:rFonts w:ascii="Calibri" w:eastAsia="Calibri" w:hAnsi="Calibri" w:cs="Calibri"/>
                <w:sz w:val="19"/>
                <w:szCs w:val="19"/>
                <w:lang w:eastAsia="en-US"/>
              </w:rPr>
              <w:t xml:space="preserve"> </w:t>
            </w:r>
          </w:p>
          <w:p w14:paraId="1EFF6166" w14:textId="77777777" w:rsidR="00D336B5" w:rsidRDefault="00D336B5">
            <w:pPr>
              <w:spacing w:line="252" w:lineRule="auto"/>
              <w:jc w:val="center"/>
              <w:rPr>
                <w:lang w:eastAsia="en-US"/>
              </w:rPr>
            </w:pPr>
            <w:r>
              <w:rPr>
                <w:rFonts w:ascii="Calibri" w:eastAsia="Calibri" w:hAnsi="Calibri" w:cs="Calibri"/>
                <w:color w:val="000000" w:themeColor="text1"/>
                <w:sz w:val="19"/>
                <w:szCs w:val="19"/>
                <w:lang w:eastAsia="en-US"/>
              </w:rPr>
              <w:t>ODGOVORNOSTI NOSITELJA AKTIVNOSTI</w:t>
            </w:r>
          </w:p>
        </w:tc>
        <w:tc>
          <w:tcPr>
            <w:tcW w:w="1640"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EEAF6" w:themeFill="accent5" w:themeFillTint="33"/>
            <w:hideMark/>
          </w:tcPr>
          <w:p w14:paraId="46484AEA" w14:textId="77777777" w:rsidR="00D336B5" w:rsidRDefault="00D336B5">
            <w:pPr>
              <w:spacing w:line="252" w:lineRule="auto"/>
              <w:jc w:val="center"/>
              <w:cnfStyle w:val="000000000000" w:firstRow="0" w:lastRow="0" w:firstColumn="0" w:lastColumn="0" w:oddVBand="0" w:evenVBand="0" w:oddHBand="0" w:evenHBand="0" w:firstRowFirstColumn="0" w:firstRowLastColumn="0" w:lastRowFirstColumn="0" w:lastRowLastColumn="0"/>
              <w:rPr>
                <w:lang w:eastAsia="en-US"/>
              </w:rPr>
            </w:pPr>
            <w:r>
              <w:rPr>
                <w:rFonts w:ascii="Calibri" w:eastAsia="Calibri" w:hAnsi="Calibri" w:cs="Calibri"/>
                <w:b/>
                <w:bCs/>
                <w:sz w:val="19"/>
                <w:szCs w:val="19"/>
                <w:lang w:eastAsia="en-US"/>
              </w:rPr>
              <w:t xml:space="preserve"> </w:t>
            </w:r>
          </w:p>
          <w:p w14:paraId="5E6ECA13" w14:textId="77777777" w:rsidR="00D336B5" w:rsidRDefault="00D336B5">
            <w:pPr>
              <w:spacing w:line="252" w:lineRule="auto"/>
              <w:jc w:val="center"/>
              <w:cnfStyle w:val="000000000000" w:firstRow="0" w:lastRow="0" w:firstColumn="0" w:lastColumn="0" w:oddVBand="0" w:evenVBand="0" w:oddHBand="0" w:evenHBand="0" w:firstRowFirstColumn="0" w:firstRowLastColumn="0" w:lastRowFirstColumn="0" w:lastRowLastColumn="0"/>
              <w:rPr>
                <w:lang w:eastAsia="en-US"/>
              </w:rPr>
            </w:pPr>
            <w:r>
              <w:rPr>
                <w:rFonts w:ascii="Calibri" w:eastAsia="Calibri" w:hAnsi="Calibri" w:cs="Calibri"/>
                <w:b/>
                <w:bCs/>
                <w:color w:val="000000" w:themeColor="text1"/>
                <w:sz w:val="19"/>
                <w:szCs w:val="19"/>
                <w:lang w:eastAsia="en-US"/>
              </w:rPr>
              <w:t>CILJEVI AKTIVNOSTI</w:t>
            </w:r>
          </w:p>
        </w:tc>
        <w:tc>
          <w:tcPr>
            <w:tcW w:w="2115"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FE599" w:themeFill="accent4" w:themeFillTint="66"/>
            <w:hideMark/>
          </w:tcPr>
          <w:p w14:paraId="5B4B174A" w14:textId="77777777" w:rsidR="00D336B5" w:rsidRDefault="00D336B5">
            <w:pPr>
              <w:spacing w:line="252" w:lineRule="auto"/>
              <w:jc w:val="center"/>
              <w:cnfStyle w:val="000000000000" w:firstRow="0" w:lastRow="0" w:firstColumn="0" w:lastColumn="0" w:oddVBand="0" w:evenVBand="0" w:oddHBand="0" w:evenHBand="0" w:firstRowFirstColumn="0" w:firstRowLastColumn="0" w:lastRowFirstColumn="0" w:lastRowLastColumn="0"/>
              <w:rPr>
                <w:lang w:eastAsia="en-US"/>
              </w:rPr>
            </w:pPr>
            <w:r>
              <w:rPr>
                <w:rFonts w:ascii="Calibri" w:eastAsia="Calibri" w:hAnsi="Calibri" w:cs="Calibri"/>
                <w:b/>
                <w:bCs/>
                <w:sz w:val="19"/>
                <w:szCs w:val="19"/>
                <w:lang w:eastAsia="en-US"/>
              </w:rPr>
              <w:t xml:space="preserve"> </w:t>
            </w:r>
          </w:p>
          <w:p w14:paraId="6AC94A4C" w14:textId="77777777" w:rsidR="00D336B5" w:rsidRDefault="00D336B5">
            <w:pPr>
              <w:spacing w:line="252" w:lineRule="auto"/>
              <w:jc w:val="center"/>
              <w:cnfStyle w:val="000000000000" w:firstRow="0" w:lastRow="0" w:firstColumn="0" w:lastColumn="0" w:oddVBand="0" w:evenVBand="0" w:oddHBand="0" w:evenHBand="0" w:firstRowFirstColumn="0" w:firstRowLastColumn="0" w:lastRowFirstColumn="0" w:lastRowLastColumn="0"/>
              <w:rPr>
                <w:lang w:eastAsia="en-US"/>
              </w:rPr>
            </w:pPr>
            <w:r>
              <w:rPr>
                <w:rFonts w:ascii="Calibri" w:eastAsia="Calibri" w:hAnsi="Calibri" w:cs="Calibri"/>
                <w:b/>
                <w:bCs/>
                <w:color w:val="000000" w:themeColor="text1"/>
                <w:sz w:val="19"/>
                <w:szCs w:val="19"/>
                <w:lang w:eastAsia="en-US"/>
              </w:rPr>
              <w:t>OČEKIVANI ISHODI / POSTIGNUĆA</w:t>
            </w:r>
          </w:p>
        </w:tc>
        <w:tc>
          <w:tcPr>
            <w:tcW w:w="1254" w:type="dxa"/>
            <w:tcBorders>
              <w:top w:val="double" w:sz="4"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7CAAC" w:themeFill="accent2" w:themeFillTint="66"/>
            <w:hideMark/>
          </w:tcPr>
          <w:p w14:paraId="47342C56" w14:textId="77777777" w:rsidR="00D336B5" w:rsidRDefault="00D336B5">
            <w:pPr>
              <w:spacing w:line="252" w:lineRule="auto"/>
              <w:jc w:val="center"/>
              <w:cnfStyle w:val="000000000000" w:firstRow="0" w:lastRow="0" w:firstColumn="0" w:lastColumn="0" w:oddVBand="0" w:evenVBand="0" w:oddHBand="0" w:evenHBand="0" w:firstRowFirstColumn="0" w:firstRowLastColumn="0" w:lastRowFirstColumn="0" w:lastRowLastColumn="0"/>
              <w:rPr>
                <w:lang w:eastAsia="en-US"/>
              </w:rPr>
            </w:pPr>
            <w:r>
              <w:rPr>
                <w:rFonts w:ascii="Calibri" w:eastAsia="Calibri" w:hAnsi="Calibri" w:cs="Calibri"/>
                <w:b/>
                <w:bCs/>
                <w:sz w:val="19"/>
                <w:szCs w:val="19"/>
                <w:lang w:eastAsia="en-US"/>
              </w:rPr>
              <w:t xml:space="preserve"> </w:t>
            </w:r>
          </w:p>
          <w:p w14:paraId="3795BA48" w14:textId="77777777" w:rsidR="00D336B5" w:rsidRDefault="00D336B5">
            <w:pPr>
              <w:spacing w:line="252" w:lineRule="auto"/>
              <w:jc w:val="center"/>
              <w:cnfStyle w:val="000000000000" w:firstRow="0" w:lastRow="0" w:firstColumn="0" w:lastColumn="0" w:oddVBand="0" w:evenVBand="0" w:oddHBand="0" w:evenHBand="0" w:firstRowFirstColumn="0" w:firstRowLastColumn="0" w:lastRowFirstColumn="0" w:lastRowLastColumn="0"/>
              <w:rPr>
                <w:lang w:eastAsia="en-US"/>
              </w:rPr>
            </w:pPr>
            <w:r>
              <w:rPr>
                <w:rFonts w:ascii="Calibri" w:eastAsia="Calibri" w:hAnsi="Calibri" w:cs="Calibri"/>
                <w:b/>
                <w:bCs/>
                <w:color w:val="000000" w:themeColor="text1"/>
                <w:sz w:val="19"/>
                <w:szCs w:val="19"/>
                <w:lang w:eastAsia="en-US"/>
              </w:rPr>
              <w:t>NAČINI UČENJA</w:t>
            </w:r>
          </w:p>
        </w:tc>
        <w:tc>
          <w:tcPr>
            <w:tcW w:w="2799" w:type="dxa"/>
            <w:gridSpan w:val="2"/>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8D08D" w:themeFill="accent6" w:themeFillTint="99"/>
            <w:hideMark/>
          </w:tcPr>
          <w:p w14:paraId="06182A3C" w14:textId="77777777" w:rsidR="00D336B5" w:rsidRDefault="00D336B5">
            <w:pPr>
              <w:spacing w:line="252" w:lineRule="auto"/>
              <w:jc w:val="center"/>
              <w:cnfStyle w:val="000000000000" w:firstRow="0" w:lastRow="0" w:firstColumn="0" w:lastColumn="0" w:oddVBand="0" w:evenVBand="0" w:oddHBand="0" w:evenHBand="0" w:firstRowFirstColumn="0" w:firstRowLastColumn="0" w:lastRowFirstColumn="0" w:lastRowLastColumn="0"/>
              <w:rPr>
                <w:lang w:eastAsia="en-US"/>
              </w:rPr>
            </w:pPr>
            <w:r>
              <w:rPr>
                <w:rFonts w:ascii="Calibri" w:eastAsia="Calibri" w:hAnsi="Calibri" w:cs="Calibri"/>
                <w:b/>
                <w:bCs/>
                <w:sz w:val="19"/>
                <w:szCs w:val="19"/>
                <w:lang w:eastAsia="en-US"/>
              </w:rPr>
              <w:t xml:space="preserve"> </w:t>
            </w:r>
          </w:p>
          <w:p w14:paraId="6818FD9C" w14:textId="77777777" w:rsidR="00D336B5" w:rsidRDefault="00D336B5">
            <w:pPr>
              <w:spacing w:line="252" w:lineRule="auto"/>
              <w:jc w:val="center"/>
              <w:cnfStyle w:val="000000000000" w:firstRow="0" w:lastRow="0" w:firstColumn="0" w:lastColumn="0" w:oddVBand="0" w:evenVBand="0" w:oddHBand="0" w:evenHBand="0" w:firstRowFirstColumn="0" w:firstRowLastColumn="0" w:lastRowFirstColumn="0" w:lastRowLastColumn="0"/>
              <w:rPr>
                <w:lang w:eastAsia="en-US"/>
              </w:rPr>
            </w:pPr>
            <w:r>
              <w:rPr>
                <w:rFonts w:ascii="Calibri" w:eastAsia="Calibri" w:hAnsi="Calibri" w:cs="Calibri"/>
                <w:b/>
                <w:bCs/>
                <w:color w:val="000000" w:themeColor="text1"/>
                <w:sz w:val="19"/>
                <w:szCs w:val="19"/>
                <w:lang w:eastAsia="en-US"/>
              </w:rPr>
              <w:t>AKTIVNOSTI ZA UČENIKE</w:t>
            </w:r>
          </w:p>
        </w:tc>
        <w:tc>
          <w:tcPr>
            <w:tcW w:w="1404" w:type="dxa"/>
            <w:gridSpan w:val="2"/>
            <w:tcBorders>
              <w:top w:val="nil"/>
              <w:left w:val="nil"/>
              <w:bottom w:val="single" w:sz="8" w:space="0" w:color="BFBFBF" w:themeColor="background1" w:themeShade="BF"/>
              <w:right w:val="single" w:sz="8" w:space="0" w:color="BFBFBF" w:themeColor="background1" w:themeShade="BF"/>
            </w:tcBorders>
            <w:shd w:val="clear" w:color="auto" w:fill="FFB7D8"/>
            <w:hideMark/>
          </w:tcPr>
          <w:p w14:paraId="21C64442" w14:textId="77777777" w:rsidR="00D336B5" w:rsidRDefault="00D336B5">
            <w:pPr>
              <w:spacing w:line="252" w:lineRule="auto"/>
              <w:jc w:val="center"/>
              <w:cnfStyle w:val="000000000000" w:firstRow="0" w:lastRow="0" w:firstColumn="0" w:lastColumn="0" w:oddVBand="0" w:evenVBand="0" w:oddHBand="0" w:evenHBand="0" w:firstRowFirstColumn="0" w:firstRowLastColumn="0" w:lastRowFirstColumn="0" w:lastRowLastColumn="0"/>
              <w:rPr>
                <w:lang w:eastAsia="en-US"/>
              </w:rPr>
            </w:pPr>
            <w:r>
              <w:rPr>
                <w:rFonts w:ascii="Calibri" w:eastAsia="Calibri" w:hAnsi="Calibri" w:cs="Calibri"/>
                <w:b/>
                <w:bCs/>
                <w:sz w:val="19"/>
                <w:szCs w:val="19"/>
                <w:lang w:eastAsia="en-US"/>
              </w:rPr>
              <w:t xml:space="preserve"> </w:t>
            </w:r>
          </w:p>
          <w:p w14:paraId="4E3551BF" w14:textId="77777777" w:rsidR="00D336B5" w:rsidRDefault="00D336B5">
            <w:pPr>
              <w:spacing w:line="252" w:lineRule="auto"/>
              <w:jc w:val="center"/>
              <w:cnfStyle w:val="000000000000" w:firstRow="0" w:lastRow="0" w:firstColumn="0" w:lastColumn="0" w:oddVBand="0" w:evenVBand="0" w:oddHBand="0" w:evenHBand="0" w:firstRowFirstColumn="0" w:firstRowLastColumn="0" w:lastRowFirstColumn="0" w:lastRowLastColumn="0"/>
              <w:rPr>
                <w:lang w:eastAsia="en-US"/>
              </w:rPr>
            </w:pPr>
            <w:r>
              <w:rPr>
                <w:rFonts w:ascii="Calibri" w:eastAsia="Calibri" w:hAnsi="Calibri" w:cs="Calibri"/>
                <w:b/>
                <w:bCs/>
                <w:color w:val="000000" w:themeColor="text1"/>
                <w:sz w:val="19"/>
                <w:szCs w:val="19"/>
                <w:lang w:eastAsia="en-US"/>
              </w:rPr>
              <w:t>MATERIJALNI RESURSI</w:t>
            </w:r>
          </w:p>
        </w:tc>
        <w:tc>
          <w:tcPr>
            <w:tcW w:w="1749" w:type="dxa"/>
            <w:tcBorders>
              <w:top w:val="nil"/>
              <w:left w:val="nil"/>
              <w:bottom w:val="single" w:sz="8" w:space="0" w:color="BFBFBF" w:themeColor="background1" w:themeShade="BF"/>
              <w:right w:val="single" w:sz="8" w:space="0" w:color="BFBFBF" w:themeColor="background1" w:themeShade="BF"/>
            </w:tcBorders>
            <w:shd w:val="clear" w:color="auto" w:fill="D6CFB4"/>
            <w:hideMark/>
          </w:tcPr>
          <w:p w14:paraId="6E8DE7F2" w14:textId="77777777" w:rsidR="00D336B5" w:rsidRDefault="00D336B5">
            <w:pPr>
              <w:spacing w:line="252" w:lineRule="auto"/>
              <w:jc w:val="center"/>
              <w:cnfStyle w:val="000000000000" w:firstRow="0" w:lastRow="0" w:firstColumn="0" w:lastColumn="0" w:oddVBand="0" w:evenVBand="0" w:oddHBand="0" w:evenHBand="0" w:firstRowFirstColumn="0" w:firstRowLastColumn="0" w:lastRowFirstColumn="0" w:lastRowLastColumn="0"/>
              <w:rPr>
                <w:lang w:eastAsia="en-US"/>
              </w:rPr>
            </w:pPr>
            <w:r>
              <w:rPr>
                <w:rFonts w:ascii="Calibri" w:eastAsia="Calibri" w:hAnsi="Calibri" w:cs="Calibri"/>
                <w:b/>
                <w:bCs/>
                <w:sz w:val="19"/>
                <w:szCs w:val="19"/>
                <w:lang w:eastAsia="en-US"/>
              </w:rPr>
              <w:t xml:space="preserve"> </w:t>
            </w:r>
          </w:p>
          <w:p w14:paraId="55082DC4" w14:textId="77777777" w:rsidR="00D336B5" w:rsidRDefault="00D336B5">
            <w:pPr>
              <w:spacing w:line="252" w:lineRule="auto"/>
              <w:jc w:val="center"/>
              <w:cnfStyle w:val="000000000000" w:firstRow="0" w:lastRow="0" w:firstColumn="0" w:lastColumn="0" w:oddVBand="0" w:evenVBand="0" w:oddHBand="0" w:evenHBand="0" w:firstRowFirstColumn="0" w:firstRowLastColumn="0" w:lastRowFirstColumn="0" w:lastRowLastColumn="0"/>
              <w:rPr>
                <w:lang w:eastAsia="en-US"/>
              </w:rPr>
            </w:pPr>
            <w:r>
              <w:rPr>
                <w:rFonts w:ascii="Calibri" w:eastAsia="Calibri" w:hAnsi="Calibri" w:cs="Calibri"/>
                <w:b/>
                <w:bCs/>
                <w:color w:val="000000" w:themeColor="text1"/>
                <w:sz w:val="19"/>
                <w:szCs w:val="19"/>
                <w:lang w:eastAsia="en-US"/>
              </w:rPr>
              <w:t>MEĐUPREDMETNE TEME</w:t>
            </w:r>
          </w:p>
        </w:tc>
        <w:tc>
          <w:tcPr>
            <w:tcW w:w="1860" w:type="dxa"/>
            <w:tcBorders>
              <w:top w:val="double" w:sz="4"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8EAADB" w:themeFill="accent1" w:themeFillTint="99"/>
            <w:hideMark/>
          </w:tcPr>
          <w:p w14:paraId="35D0A5F9" w14:textId="77777777" w:rsidR="00D336B5" w:rsidRDefault="00D336B5">
            <w:pPr>
              <w:spacing w:line="252" w:lineRule="auto"/>
              <w:jc w:val="center"/>
              <w:cnfStyle w:val="000000000000" w:firstRow="0" w:lastRow="0" w:firstColumn="0" w:lastColumn="0" w:oddVBand="0" w:evenVBand="0" w:oddHBand="0" w:evenHBand="0" w:firstRowFirstColumn="0" w:firstRowLastColumn="0" w:lastRowFirstColumn="0" w:lastRowLastColumn="0"/>
              <w:rPr>
                <w:lang w:eastAsia="en-US"/>
              </w:rPr>
            </w:pPr>
            <w:r>
              <w:rPr>
                <w:rFonts w:ascii="Calibri" w:eastAsia="Calibri" w:hAnsi="Calibri" w:cs="Calibri"/>
                <w:b/>
                <w:bCs/>
                <w:sz w:val="19"/>
                <w:szCs w:val="19"/>
                <w:lang w:eastAsia="en-US"/>
              </w:rPr>
              <w:t xml:space="preserve"> </w:t>
            </w:r>
          </w:p>
          <w:p w14:paraId="207C1F45" w14:textId="77777777" w:rsidR="00D336B5" w:rsidRDefault="00D336B5">
            <w:pPr>
              <w:spacing w:line="252" w:lineRule="auto"/>
              <w:jc w:val="center"/>
              <w:cnfStyle w:val="000000000000" w:firstRow="0" w:lastRow="0" w:firstColumn="0" w:lastColumn="0" w:oddVBand="0" w:evenVBand="0" w:oddHBand="0" w:evenHBand="0" w:firstRowFirstColumn="0" w:firstRowLastColumn="0" w:lastRowFirstColumn="0" w:lastRowLastColumn="0"/>
              <w:rPr>
                <w:lang w:eastAsia="en-US"/>
              </w:rPr>
            </w:pPr>
            <w:r>
              <w:rPr>
                <w:rFonts w:ascii="Calibri" w:eastAsia="Calibri" w:hAnsi="Calibri" w:cs="Calibri"/>
                <w:b/>
                <w:bCs/>
                <w:color w:val="000000" w:themeColor="text1"/>
                <w:sz w:val="19"/>
                <w:szCs w:val="19"/>
                <w:lang w:eastAsia="en-US"/>
              </w:rPr>
              <w:t>NAČIN PRAĆENJA I PROVJERE ISHODA / POSTIGNUĆA</w:t>
            </w:r>
          </w:p>
        </w:tc>
      </w:tr>
      <w:tr w:rsidR="00916B77" w14:paraId="03C1A047" w14:textId="77777777" w:rsidTr="00522B20">
        <w:trPr>
          <w:cnfStyle w:val="000000100000" w:firstRow="0" w:lastRow="0" w:firstColumn="0" w:lastColumn="0" w:oddVBand="0" w:evenVBand="0" w:oddHBand="1" w:evenHBand="0" w:firstRowFirstColumn="0" w:firstRowLastColumn="0" w:lastRowFirstColumn="0" w:lastRowLastColumn="0"/>
          <w:trHeight w:val="2952"/>
        </w:trPr>
        <w:tc>
          <w:tcPr>
            <w:cnfStyle w:val="001000000000" w:firstRow="0" w:lastRow="0" w:firstColumn="1" w:lastColumn="0" w:oddVBand="0" w:evenVBand="0" w:oddHBand="0" w:evenHBand="0" w:firstRowFirstColumn="0" w:firstRowLastColumn="0" w:lastRowFirstColumn="0" w:lastRowLastColumn="0"/>
            <w:tcW w:w="2489"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hideMark/>
          </w:tcPr>
          <w:p w14:paraId="25B503C1" w14:textId="77777777" w:rsidR="00D336B5" w:rsidRDefault="00D336B5">
            <w:pPr>
              <w:spacing w:line="252" w:lineRule="auto"/>
              <w:rPr>
                <w:rFonts w:ascii="Calibri" w:eastAsia="Calibri" w:hAnsi="Calibri" w:cs="Calibri"/>
                <w:b w:val="0"/>
                <w:bCs w:val="0"/>
                <w:color w:val="000000" w:themeColor="text1"/>
                <w:sz w:val="19"/>
                <w:szCs w:val="19"/>
                <w:lang w:eastAsia="en-US"/>
              </w:rPr>
            </w:pPr>
            <w:r>
              <w:rPr>
                <w:rFonts w:ascii="Calibri" w:eastAsia="Calibri" w:hAnsi="Calibri" w:cs="Calibri"/>
                <w:b w:val="0"/>
                <w:bCs w:val="0"/>
                <w:color w:val="000000" w:themeColor="text1"/>
                <w:sz w:val="19"/>
                <w:szCs w:val="19"/>
                <w:lang w:eastAsia="en-US"/>
              </w:rPr>
              <w:t>-prijava škole</w:t>
            </w:r>
          </w:p>
          <w:p w14:paraId="2C5DBED5" w14:textId="77777777" w:rsidR="00D336B5" w:rsidRDefault="00D336B5">
            <w:pPr>
              <w:spacing w:line="252" w:lineRule="auto"/>
              <w:rPr>
                <w:rFonts w:ascii="Calibri" w:eastAsia="Calibri" w:hAnsi="Calibri" w:cs="Calibri"/>
                <w:b w:val="0"/>
                <w:bCs w:val="0"/>
                <w:color w:val="000000" w:themeColor="text1"/>
                <w:sz w:val="19"/>
                <w:szCs w:val="19"/>
                <w:lang w:eastAsia="en-US"/>
              </w:rPr>
            </w:pPr>
            <w:r>
              <w:rPr>
                <w:rFonts w:ascii="Calibri" w:eastAsia="Calibri" w:hAnsi="Calibri" w:cs="Calibri"/>
                <w:b w:val="0"/>
                <w:bCs w:val="0"/>
                <w:color w:val="000000" w:themeColor="text1"/>
                <w:sz w:val="19"/>
                <w:szCs w:val="19"/>
                <w:lang w:eastAsia="en-US"/>
              </w:rPr>
              <w:t>-izrada materijala za radionice</w:t>
            </w:r>
          </w:p>
          <w:p w14:paraId="236EC24E" w14:textId="77777777" w:rsidR="00D336B5" w:rsidRDefault="00D336B5">
            <w:pPr>
              <w:spacing w:line="252" w:lineRule="auto"/>
              <w:rPr>
                <w:rFonts w:ascii="Calibri" w:eastAsia="Calibri" w:hAnsi="Calibri" w:cs="Calibri"/>
                <w:b w:val="0"/>
                <w:bCs w:val="0"/>
                <w:color w:val="000000" w:themeColor="text1"/>
                <w:sz w:val="19"/>
                <w:szCs w:val="19"/>
                <w:lang w:eastAsia="en-US"/>
              </w:rPr>
            </w:pPr>
            <w:r>
              <w:rPr>
                <w:rFonts w:ascii="Calibri" w:eastAsia="Calibri" w:hAnsi="Calibri" w:cs="Calibri"/>
                <w:b w:val="0"/>
                <w:bCs w:val="0"/>
                <w:color w:val="000000" w:themeColor="text1"/>
                <w:sz w:val="19"/>
                <w:szCs w:val="19"/>
                <w:lang w:eastAsia="en-US"/>
              </w:rPr>
              <w:t>-izrada reklamnih materijala za oglasnu ploču i školsku web i facebook stranicu</w:t>
            </w:r>
          </w:p>
          <w:p w14:paraId="6B20E467" w14:textId="77777777" w:rsidR="00D336B5" w:rsidRDefault="00D336B5">
            <w:pPr>
              <w:spacing w:line="252" w:lineRule="auto"/>
              <w:rPr>
                <w:rFonts w:ascii="Calibri" w:eastAsia="Calibri" w:hAnsi="Calibri" w:cs="Calibri"/>
                <w:b w:val="0"/>
                <w:bCs w:val="0"/>
                <w:color w:val="000000" w:themeColor="text1"/>
                <w:sz w:val="19"/>
                <w:szCs w:val="19"/>
                <w:lang w:eastAsia="en-US"/>
              </w:rPr>
            </w:pPr>
            <w:r>
              <w:rPr>
                <w:rFonts w:ascii="Calibri" w:eastAsia="Calibri" w:hAnsi="Calibri" w:cs="Calibri"/>
                <w:b w:val="0"/>
                <w:bCs w:val="0"/>
                <w:color w:val="000000" w:themeColor="text1"/>
                <w:sz w:val="19"/>
                <w:szCs w:val="19"/>
                <w:lang w:eastAsia="en-US"/>
              </w:rPr>
              <w:t>-organizacija radionica</w:t>
            </w:r>
          </w:p>
          <w:p w14:paraId="67E73ADA" w14:textId="77777777" w:rsidR="00D336B5" w:rsidRDefault="00D336B5">
            <w:pPr>
              <w:spacing w:line="252" w:lineRule="auto"/>
              <w:rPr>
                <w:rFonts w:ascii="Calibri" w:eastAsia="Calibri" w:hAnsi="Calibri" w:cs="Calibri"/>
                <w:b w:val="0"/>
                <w:bCs w:val="0"/>
                <w:color w:val="000000" w:themeColor="text1"/>
                <w:sz w:val="19"/>
                <w:szCs w:val="19"/>
                <w:lang w:eastAsia="en-US"/>
              </w:rPr>
            </w:pPr>
            <w:r>
              <w:rPr>
                <w:rFonts w:ascii="Calibri" w:eastAsia="Calibri" w:hAnsi="Calibri" w:cs="Calibri"/>
                <w:b w:val="0"/>
                <w:bCs w:val="0"/>
                <w:color w:val="000000" w:themeColor="text1"/>
                <w:sz w:val="19"/>
                <w:szCs w:val="19"/>
                <w:lang w:eastAsia="en-US"/>
              </w:rPr>
              <w:t>-provedba radionica</w:t>
            </w:r>
          </w:p>
          <w:p w14:paraId="2CC9ABB7" w14:textId="77777777" w:rsidR="00D336B5" w:rsidRDefault="00D336B5">
            <w:pPr>
              <w:spacing w:line="252" w:lineRule="auto"/>
              <w:rPr>
                <w:rFonts w:ascii="Calibri" w:eastAsia="Calibri" w:hAnsi="Calibri" w:cs="Calibri"/>
                <w:b w:val="0"/>
                <w:bCs w:val="0"/>
                <w:color w:val="000000" w:themeColor="text1"/>
                <w:sz w:val="19"/>
                <w:szCs w:val="19"/>
                <w:lang w:eastAsia="en-US"/>
              </w:rPr>
            </w:pPr>
            <w:r>
              <w:rPr>
                <w:rFonts w:ascii="Calibri" w:eastAsia="Calibri" w:hAnsi="Calibri" w:cs="Calibri"/>
                <w:b w:val="0"/>
                <w:bCs w:val="0"/>
                <w:color w:val="000000" w:themeColor="text1"/>
                <w:sz w:val="19"/>
                <w:szCs w:val="19"/>
                <w:lang w:eastAsia="en-US"/>
              </w:rPr>
              <w:t>-pisanje izvješća</w:t>
            </w:r>
          </w:p>
          <w:p w14:paraId="4FCD623F" w14:textId="77777777" w:rsidR="00D336B5" w:rsidRDefault="00D336B5">
            <w:pPr>
              <w:spacing w:line="252" w:lineRule="auto"/>
              <w:rPr>
                <w:rFonts w:ascii="Calibri" w:eastAsia="Calibri" w:hAnsi="Calibri" w:cs="Calibri"/>
                <w:b w:val="0"/>
                <w:bCs w:val="0"/>
                <w:color w:val="000000" w:themeColor="text1"/>
                <w:sz w:val="19"/>
                <w:szCs w:val="19"/>
                <w:lang w:eastAsia="en-US"/>
              </w:rPr>
            </w:pPr>
            <w:r>
              <w:rPr>
                <w:rFonts w:ascii="Calibri" w:eastAsia="Calibri" w:hAnsi="Calibri" w:cs="Calibri"/>
                <w:b w:val="0"/>
                <w:bCs w:val="0"/>
                <w:color w:val="000000" w:themeColor="text1"/>
                <w:sz w:val="19"/>
                <w:szCs w:val="19"/>
                <w:lang w:eastAsia="en-US"/>
              </w:rPr>
              <w:t>-slanje zahvalnica svim suradnicima</w:t>
            </w:r>
          </w:p>
        </w:tc>
        <w:tc>
          <w:tcPr>
            <w:tcW w:w="164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hideMark/>
          </w:tcPr>
          <w:p w14:paraId="153EF1C4" w14:textId="77777777" w:rsidR="00D336B5" w:rsidRDefault="00D336B5">
            <w:pPr>
              <w:cnfStyle w:val="000000100000" w:firstRow="0" w:lastRow="0" w:firstColumn="0" w:lastColumn="0" w:oddVBand="0" w:evenVBand="0" w:oddHBand="1" w:evenHBand="0" w:firstRowFirstColumn="0" w:firstRowLastColumn="0" w:lastRowFirstColumn="0" w:lastRowLastColumn="0"/>
              <w:rPr>
                <w:lang w:eastAsia="en-US"/>
              </w:rPr>
            </w:pPr>
            <w:r>
              <w:rPr>
                <w:rFonts w:ascii="Calibri" w:eastAsia="Calibri" w:hAnsi="Calibri" w:cs="Calibri"/>
                <w:color w:val="000000" w:themeColor="text1"/>
                <w:sz w:val="19"/>
                <w:szCs w:val="19"/>
                <w:lang w:eastAsia="en-US"/>
              </w:rPr>
              <w:t>Pronaći najbolja matematička rješenja.</w:t>
            </w:r>
          </w:p>
          <w:p w14:paraId="2ACDAEBE" w14:textId="77777777" w:rsidR="00D336B5" w:rsidRDefault="00D336B5">
            <w:pPr>
              <w:cnfStyle w:val="000000100000" w:firstRow="0" w:lastRow="0" w:firstColumn="0" w:lastColumn="0" w:oddVBand="0" w:evenVBand="0" w:oddHBand="1" w:evenHBand="0" w:firstRowFirstColumn="0" w:firstRowLastColumn="0" w:lastRowFirstColumn="0" w:lastRowLastColumn="0"/>
              <w:rPr>
                <w:lang w:eastAsia="en-US"/>
              </w:rPr>
            </w:pPr>
            <w:r>
              <w:rPr>
                <w:rFonts w:ascii="Calibri" w:eastAsia="Calibri" w:hAnsi="Calibri" w:cs="Calibri"/>
                <w:color w:val="000000" w:themeColor="text1"/>
                <w:sz w:val="19"/>
                <w:szCs w:val="19"/>
                <w:lang w:eastAsia="en-US"/>
              </w:rPr>
              <w:t>Aktivno sudjelovati u rješavanju zadataka zajedno sa roditeljima.</w:t>
            </w:r>
          </w:p>
          <w:p w14:paraId="2FB56DE4" w14:textId="77777777" w:rsidR="00D336B5" w:rsidRDefault="00D336B5">
            <w:pPr>
              <w:cnfStyle w:val="000000100000" w:firstRow="0" w:lastRow="0" w:firstColumn="0" w:lastColumn="0" w:oddVBand="0" w:evenVBand="0" w:oddHBand="1" w:evenHBand="0" w:firstRowFirstColumn="0" w:firstRowLastColumn="0" w:lastRowFirstColumn="0" w:lastRowLastColumn="0"/>
              <w:rPr>
                <w:lang w:eastAsia="en-US"/>
              </w:rPr>
            </w:pPr>
            <w:r>
              <w:rPr>
                <w:rFonts w:ascii="Calibri" w:eastAsia="Calibri" w:hAnsi="Calibri" w:cs="Calibri"/>
                <w:color w:val="000000" w:themeColor="text1"/>
                <w:sz w:val="19"/>
                <w:szCs w:val="19"/>
                <w:lang w:eastAsia="en-US"/>
              </w:rPr>
              <w:t>Preispitati matematičko znanje.</w:t>
            </w:r>
          </w:p>
          <w:p w14:paraId="5E458683" w14:textId="77777777" w:rsidR="00D336B5" w:rsidRDefault="00D336B5">
            <w:pPr>
              <w:spacing w:line="252" w:lineRule="auto"/>
              <w:cnfStyle w:val="000000100000" w:firstRow="0" w:lastRow="0" w:firstColumn="0" w:lastColumn="0" w:oddVBand="0" w:evenVBand="0" w:oddHBand="1" w:evenHBand="0" w:firstRowFirstColumn="0" w:firstRowLastColumn="0" w:lastRowFirstColumn="0" w:lastRowLastColumn="0"/>
              <w:rPr>
                <w:lang w:eastAsia="en-US"/>
              </w:rPr>
            </w:pPr>
            <w:r>
              <w:rPr>
                <w:rFonts w:ascii="Calibri" w:eastAsia="Calibri" w:hAnsi="Calibri" w:cs="Calibri"/>
                <w:color w:val="000000" w:themeColor="text1"/>
                <w:sz w:val="19"/>
                <w:szCs w:val="19"/>
                <w:lang w:eastAsia="en-US"/>
              </w:rPr>
              <w:t>Razviti poticaj za nastavak matematičkog obrazovanja.</w:t>
            </w:r>
          </w:p>
        </w:tc>
        <w:tc>
          <w:tcPr>
            <w:tcW w:w="211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hideMark/>
          </w:tcPr>
          <w:p w14:paraId="2C4642C2" w14:textId="77777777" w:rsidR="00D336B5" w:rsidRDefault="00D336B5">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themeColor="text1"/>
                <w:sz w:val="14"/>
                <w:szCs w:val="14"/>
                <w:lang w:eastAsia="en-US"/>
              </w:rPr>
            </w:pPr>
            <w:r>
              <w:rPr>
                <w:rFonts w:ascii="Calibri" w:eastAsia="Calibri" w:hAnsi="Calibri" w:cs="Calibri"/>
                <w:color w:val="000000" w:themeColor="text1"/>
                <w:sz w:val="16"/>
                <w:szCs w:val="16"/>
                <w:lang w:eastAsia="en-US"/>
              </w:rPr>
              <w:t>Učenici će:</w:t>
            </w:r>
          </w:p>
          <w:p w14:paraId="1E7BC6EC" w14:textId="77777777" w:rsidR="00D336B5" w:rsidRDefault="00D336B5">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themeColor="text1"/>
                <w:sz w:val="14"/>
                <w:szCs w:val="14"/>
                <w:lang w:eastAsia="en-US"/>
              </w:rPr>
            </w:pPr>
            <w:r>
              <w:rPr>
                <w:rFonts w:ascii="Calibri" w:eastAsia="Calibri" w:hAnsi="Calibri" w:cs="Calibri"/>
                <w:color w:val="0070C1"/>
                <w:sz w:val="16"/>
                <w:szCs w:val="16"/>
                <w:lang w:eastAsia="en-US"/>
              </w:rPr>
              <w:t xml:space="preserve">- </w:t>
            </w:r>
            <w:r>
              <w:rPr>
                <w:rFonts w:ascii="Calibri" w:eastAsia="Calibri" w:hAnsi="Calibri" w:cs="Calibri"/>
                <w:color w:val="000000" w:themeColor="text1"/>
                <w:sz w:val="16"/>
                <w:szCs w:val="16"/>
                <w:lang w:eastAsia="en-US"/>
              </w:rPr>
              <w:t>usvojiti temeljna matematička znanja i vještine te ih primjenjivati u</w:t>
            </w:r>
          </w:p>
          <w:p w14:paraId="0D8B194A" w14:textId="77777777" w:rsidR="00D336B5" w:rsidRDefault="00D336B5">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themeColor="text1"/>
                <w:sz w:val="14"/>
                <w:szCs w:val="14"/>
                <w:lang w:eastAsia="en-US"/>
              </w:rPr>
            </w:pPr>
            <w:r>
              <w:rPr>
                <w:rFonts w:ascii="Calibri" w:eastAsia="Calibri" w:hAnsi="Calibri" w:cs="Calibri"/>
                <w:color w:val="000000" w:themeColor="text1"/>
                <w:sz w:val="16"/>
                <w:szCs w:val="16"/>
                <w:lang w:eastAsia="en-US"/>
              </w:rPr>
              <w:t>privatnom, društvenom i budućem profesionalnom životu</w:t>
            </w:r>
          </w:p>
          <w:p w14:paraId="2C55DF49" w14:textId="77777777" w:rsidR="00D336B5" w:rsidRDefault="00D336B5">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themeColor="text1"/>
                <w:sz w:val="14"/>
                <w:szCs w:val="14"/>
                <w:lang w:eastAsia="en-US"/>
              </w:rPr>
            </w:pPr>
            <w:r>
              <w:rPr>
                <w:rFonts w:ascii="Calibri" w:eastAsia="Calibri" w:hAnsi="Calibri" w:cs="Calibri"/>
                <w:color w:val="0070C1"/>
                <w:sz w:val="16"/>
                <w:szCs w:val="16"/>
                <w:lang w:eastAsia="en-US"/>
              </w:rPr>
              <w:t xml:space="preserve">- </w:t>
            </w:r>
            <w:r>
              <w:rPr>
                <w:rFonts w:ascii="Calibri" w:eastAsia="Calibri" w:hAnsi="Calibri" w:cs="Calibri"/>
                <w:color w:val="000000" w:themeColor="text1"/>
                <w:sz w:val="16"/>
                <w:szCs w:val="16"/>
                <w:lang w:eastAsia="en-US"/>
              </w:rPr>
              <w:t>razviti pozitivan odnos prema matematici</w:t>
            </w:r>
          </w:p>
          <w:p w14:paraId="7563BE38" w14:textId="77777777" w:rsidR="00D336B5" w:rsidRDefault="00D336B5">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themeColor="text1"/>
                <w:sz w:val="14"/>
                <w:szCs w:val="14"/>
                <w:lang w:eastAsia="en-US"/>
              </w:rPr>
            </w:pPr>
            <w:r>
              <w:rPr>
                <w:rFonts w:ascii="Calibri" w:eastAsia="Calibri" w:hAnsi="Calibri" w:cs="Calibri"/>
                <w:color w:val="0070C1"/>
                <w:sz w:val="16"/>
                <w:szCs w:val="16"/>
                <w:lang w:eastAsia="en-US"/>
              </w:rPr>
              <w:t xml:space="preserve">- </w:t>
            </w:r>
            <w:r>
              <w:rPr>
                <w:rFonts w:ascii="Calibri" w:eastAsia="Calibri" w:hAnsi="Calibri" w:cs="Calibri"/>
                <w:color w:val="000000" w:themeColor="text1"/>
                <w:sz w:val="16"/>
                <w:szCs w:val="16"/>
                <w:lang w:eastAsia="en-US"/>
              </w:rPr>
              <w:t>steći temelje za cjeloživotno učenje i nastavak matematičkog obrazovanja</w:t>
            </w:r>
          </w:p>
          <w:p w14:paraId="0E856E39" w14:textId="77777777" w:rsidR="00D336B5" w:rsidRDefault="00D336B5">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themeColor="text1"/>
                <w:sz w:val="14"/>
                <w:szCs w:val="14"/>
                <w:lang w:eastAsia="en-US"/>
              </w:rPr>
            </w:pPr>
            <w:r>
              <w:rPr>
                <w:rFonts w:ascii="Calibri" w:eastAsia="Calibri" w:hAnsi="Calibri" w:cs="Calibri"/>
                <w:color w:val="0070C1"/>
                <w:sz w:val="16"/>
                <w:szCs w:val="16"/>
                <w:lang w:eastAsia="en-US"/>
              </w:rPr>
              <w:t xml:space="preserve">- </w:t>
            </w:r>
            <w:r>
              <w:rPr>
                <w:rFonts w:ascii="Calibri" w:eastAsia="Calibri" w:hAnsi="Calibri" w:cs="Calibri"/>
                <w:color w:val="000000" w:themeColor="text1"/>
                <w:sz w:val="16"/>
                <w:szCs w:val="16"/>
                <w:lang w:eastAsia="en-US"/>
              </w:rPr>
              <w:t>moći primijeniti matematičke pojmove i postupke u različitim kontekstima</w:t>
            </w:r>
          </w:p>
          <w:p w14:paraId="2FE22832" w14:textId="77777777" w:rsidR="00D336B5" w:rsidRDefault="00D336B5">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themeColor="text1"/>
                <w:sz w:val="14"/>
                <w:szCs w:val="14"/>
                <w:lang w:eastAsia="en-US"/>
              </w:rPr>
            </w:pPr>
            <w:r>
              <w:rPr>
                <w:rFonts w:ascii="Calibri" w:eastAsia="Calibri" w:hAnsi="Calibri" w:cs="Calibri"/>
                <w:color w:val="0070C1"/>
                <w:sz w:val="16"/>
                <w:szCs w:val="16"/>
                <w:lang w:eastAsia="en-US"/>
              </w:rPr>
              <w:t xml:space="preserve">- </w:t>
            </w:r>
            <w:r>
              <w:rPr>
                <w:rFonts w:ascii="Calibri" w:eastAsia="Calibri" w:hAnsi="Calibri" w:cs="Calibri"/>
                <w:color w:val="000000" w:themeColor="text1"/>
                <w:sz w:val="16"/>
                <w:szCs w:val="16"/>
                <w:lang w:eastAsia="en-US"/>
              </w:rPr>
              <w:t>moći postaviti i analizirati problem, isplanirati njegovo rješavanje odabirom</w:t>
            </w:r>
          </w:p>
          <w:p w14:paraId="122CD571" w14:textId="77777777" w:rsidR="00D336B5" w:rsidRDefault="00D336B5">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themeColor="text1"/>
                <w:sz w:val="14"/>
                <w:szCs w:val="14"/>
                <w:lang w:eastAsia="en-US"/>
              </w:rPr>
            </w:pPr>
            <w:r>
              <w:rPr>
                <w:rFonts w:ascii="Calibri" w:eastAsia="Calibri" w:hAnsi="Calibri" w:cs="Calibri"/>
                <w:color w:val="000000" w:themeColor="text1"/>
                <w:sz w:val="16"/>
                <w:szCs w:val="16"/>
                <w:lang w:eastAsia="en-US"/>
              </w:rPr>
              <w:t>odgovarajućih matematičkih pojmova i postupaka, riješiti ga te interpretirati i vrednovati rješenje i postupak</w:t>
            </w:r>
          </w:p>
          <w:p w14:paraId="5D050A45" w14:textId="77777777" w:rsidR="00D336B5" w:rsidRDefault="00D336B5">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themeColor="text1"/>
                <w:sz w:val="14"/>
                <w:szCs w:val="14"/>
                <w:lang w:eastAsia="en-US"/>
              </w:rPr>
            </w:pPr>
            <w:r>
              <w:rPr>
                <w:rFonts w:ascii="Calibri" w:eastAsia="Calibri" w:hAnsi="Calibri" w:cs="Calibri"/>
                <w:color w:val="000000" w:themeColor="text1"/>
                <w:sz w:val="16"/>
                <w:szCs w:val="16"/>
                <w:lang w:eastAsia="en-US"/>
              </w:rPr>
              <w:t>- moći uočiti pravilnosti vezane uz brojeve, njihove zapise i računske operacije te ih primjenjivati.</w:t>
            </w:r>
          </w:p>
        </w:tc>
        <w:tc>
          <w:tcPr>
            <w:tcW w:w="1254"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hideMark/>
          </w:tcPr>
          <w:p w14:paraId="2567D814" w14:textId="77777777" w:rsidR="00D336B5" w:rsidRDefault="00D336B5">
            <w:pPr>
              <w:spacing w:line="252" w:lineRule="auto"/>
              <w:cnfStyle w:val="000000100000" w:firstRow="0" w:lastRow="0" w:firstColumn="0" w:lastColumn="0" w:oddVBand="0" w:evenVBand="0" w:oddHBand="1" w:evenHBand="0" w:firstRowFirstColumn="0" w:firstRowLastColumn="0" w:lastRowFirstColumn="0" w:lastRowLastColumn="0"/>
              <w:rPr>
                <w:lang w:eastAsia="en-US"/>
              </w:rPr>
            </w:pPr>
            <w:r>
              <w:rPr>
                <w:rFonts w:ascii="Calibri" w:eastAsia="Calibri" w:hAnsi="Calibri" w:cs="Calibri"/>
                <w:color w:val="000000" w:themeColor="text1"/>
                <w:sz w:val="19"/>
                <w:szCs w:val="19"/>
                <w:lang w:eastAsia="en-US"/>
              </w:rPr>
              <w:t>-samostalan rad</w:t>
            </w:r>
          </w:p>
          <w:p w14:paraId="1BD93708" w14:textId="77777777" w:rsidR="00D336B5" w:rsidRDefault="00D336B5">
            <w:pPr>
              <w:spacing w:line="252" w:lineRule="auto"/>
              <w:cnfStyle w:val="000000100000" w:firstRow="0" w:lastRow="0" w:firstColumn="0" w:lastColumn="0" w:oddVBand="0" w:evenVBand="0" w:oddHBand="1" w:evenHBand="0" w:firstRowFirstColumn="0" w:firstRowLastColumn="0" w:lastRowFirstColumn="0" w:lastRowLastColumn="0"/>
              <w:rPr>
                <w:lang w:eastAsia="en-US"/>
              </w:rPr>
            </w:pPr>
            <w:r>
              <w:rPr>
                <w:rFonts w:ascii="Calibri" w:eastAsia="Calibri" w:hAnsi="Calibri" w:cs="Calibri"/>
                <w:color w:val="000000" w:themeColor="text1"/>
                <w:sz w:val="19"/>
                <w:szCs w:val="19"/>
                <w:lang w:eastAsia="en-US"/>
              </w:rPr>
              <w:t>-rad u skupini</w:t>
            </w:r>
          </w:p>
          <w:p w14:paraId="7720F77C" w14:textId="77777777" w:rsidR="00D336B5" w:rsidRDefault="00D336B5">
            <w:pPr>
              <w:spacing w:line="252" w:lineRule="auto"/>
              <w:cnfStyle w:val="000000100000" w:firstRow="0" w:lastRow="0" w:firstColumn="0" w:lastColumn="0" w:oddVBand="0" w:evenVBand="0" w:oddHBand="1" w:evenHBand="0" w:firstRowFirstColumn="0" w:firstRowLastColumn="0" w:lastRowFirstColumn="0" w:lastRowLastColumn="0"/>
              <w:rPr>
                <w:lang w:eastAsia="en-US"/>
              </w:rPr>
            </w:pPr>
            <w:r>
              <w:rPr>
                <w:rFonts w:ascii="Calibri" w:eastAsia="Calibri" w:hAnsi="Calibri" w:cs="Calibri"/>
                <w:color w:val="000000" w:themeColor="text1"/>
                <w:sz w:val="19"/>
                <w:szCs w:val="19"/>
                <w:lang w:eastAsia="en-US"/>
              </w:rPr>
              <w:t>-istraživačka nastava</w:t>
            </w:r>
          </w:p>
        </w:tc>
        <w:tc>
          <w:tcPr>
            <w:tcW w:w="2799" w:type="dxa"/>
            <w:gridSpan w:val="2"/>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hideMark/>
          </w:tcPr>
          <w:p w14:paraId="46C3381F" w14:textId="77777777" w:rsidR="00D336B5" w:rsidRDefault="00D336B5">
            <w:pPr>
              <w:cnfStyle w:val="000000100000" w:firstRow="0" w:lastRow="0" w:firstColumn="0" w:lastColumn="0" w:oddVBand="0" w:evenVBand="0" w:oddHBand="1" w:evenHBand="0" w:firstRowFirstColumn="0" w:firstRowLastColumn="0" w:lastRowFirstColumn="0" w:lastRowLastColumn="0"/>
              <w:rPr>
                <w:lang w:eastAsia="en-US"/>
              </w:rPr>
            </w:pPr>
            <w:r>
              <w:rPr>
                <w:rFonts w:ascii="Calibri" w:eastAsia="Calibri" w:hAnsi="Calibri" w:cs="Calibri"/>
                <w:color w:val="000000" w:themeColor="text1"/>
                <w:sz w:val="19"/>
                <w:szCs w:val="19"/>
                <w:lang w:eastAsia="en-US"/>
              </w:rPr>
              <w:t>Večer matematike je skup interaktivnih radionica koje potiču izgradnju</w:t>
            </w:r>
          </w:p>
          <w:p w14:paraId="4A4CE2A4" w14:textId="77777777" w:rsidR="00D336B5" w:rsidRDefault="00D336B5">
            <w:pPr>
              <w:cnfStyle w:val="000000100000" w:firstRow="0" w:lastRow="0" w:firstColumn="0" w:lastColumn="0" w:oddVBand="0" w:evenVBand="0" w:oddHBand="1" w:evenHBand="0" w:firstRowFirstColumn="0" w:firstRowLastColumn="0" w:lastRowFirstColumn="0" w:lastRowLastColumn="0"/>
              <w:rPr>
                <w:lang w:eastAsia="en-US"/>
              </w:rPr>
            </w:pPr>
            <w:r>
              <w:rPr>
                <w:rFonts w:ascii="Calibri" w:eastAsia="Calibri" w:hAnsi="Calibri" w:cs="Calibri"/>
                <w:color w:val="000000" w:themeColor="text1"/>
                <w:sz w:val="19"/>
                <w:szCs w:val="19"/>
                <w:lang w:eastAsia="en-US"/>
              </w:rPr>
              <w:t>pozitivnog stava učenika prema matematici. Sudionici obilaze „matematičke stanice“ i odabiru aktivnosti u kojima će sudjelovati.</w:t>
            </w:r>
          </w:p>
          <w:p w14:paraId="029F7E34" w14:textId="77777777" w:rsidR="00D336B5" w:rsidRDefault="00D336B5">
            <w:pPr>
              <w:cnfStyle w:val="000000100000" w:firstRow="0" w:lastRow="0" w:firstColumn="0" w:lastColumn="0" w:oddVBand="0" w:evenVBand="0" w:oddHBand="1" w:evenHBand="0" w:firstRowFirstColumn="0" w:firstRowLastColumn="0" w:lastRowFirstColumn="0" w:lastRowLastColumn="0"/>
              <w:rPr>
                <w:lang w:eastAsia="en-US"/>
              </w:rPr>
            </w:pPr>
            <w:r>
              <w:rPr>
                <w:rFonts w:ascii="Calibri" w:eastAsia="Calibri" w:hAnsi="Calibri" w:cs="Calibri"/>
                <w:color w:val="000000" w:themeColor="text1"/>
                <w:sz w:val="19"/>
                <w:szCs w:val="19"/>
                <w:lang w:eastAsia="en-US"/>
              </w:rPr>
              <w:t>.</w:t>
            </w:r>
          </w:p>
        </w:tc>
        <w:tc>
          <w:tcPr>
            <w:tcW w:w="1404" w:type="dxa"/>
            <w:gridSpan w:val="2"/>
            <w:tcBorders>
              <w:top w:val="single" w:sz="8" w:space="0" w:color="BFBFBF" w:themeColor="background1" w:themeShade="BF"/>
              <w:left w:val="nil"/>
              <w:bottom w:val="single" w:sz="8" w:space="0" w:color="BFBFBF" w:themeColor="background1" w:themeShade="BF"/>
              <w:right w:val="single" w:sz="8" w:space="0" w:color="BFBFBF" w:themeColor="background1" w:themeShade="BF"/>
            </w:tcBorders>
            <w:hideMark/>
          </w:tcPr>
          <w:p w14:paraId="3BB95573" w14:textId="77777777" w:rsidR="00D336B5" w:rsidRDefault="00D336B5">
            <w:pPr>
              <w:spacing w:line="252" w:lineRule="auto"/>
              <w:cnfStyle w:val="000000100000" w:firstRow="0" w:lastRow="0" w:firstColumn="0" w:lastColumn="0" w:oddVBand="0" w:evenVBand="0" w:oddHBand="1" w:evenHBand="0" w:firstRowFirstColumn="0" w:firstRowLastColumn="0" w:lastRowFirstColumn="0" w:lastRowLastColumn="0"/>
              <w:rPr>
                <w:lang w:eastAsia="en-US"/>
              </w:rPr>
            </w:pPr>
            <w:r>
              <w:rPr>
                <w:rFonts w:ascii="Calibri" w:eastAsia="Calibri" w:hAnsi="Calibri" w:cs="Calibri"/>
                <w:color w:val="000000" w:themeColor="text1"/>
                <w:sz w:val="19"/>
                <w:szCs w:val="19"/>
                <w:lang w:eastAsia="en-US"/>
              </w:rPr>
              <w:t>Listići, kocke, plastifikator i folije za plastificiranje, karte, bojice, papiri….</w:t>
            </w:r>
          </w:p>
          <w:p w14:paraId="500FFE56" w14:textId="77777777" w:rsidR="00D336B5" w:rsidRDefault="00D336B5">
            <w:pPr>
              <w:spacing w:line="252" w:lineRule="auto"/>
              <w:cnfStyle w:val="000000100000" w:firstRow="0" w:lastRow="0" w:firstColumn="0" w:lastColumn="0" w:oddVBand="0" w:evenVBand="0" w:oddHBand="1" w:evenHBand="0" w:firstRowFirstColumn="0" w:firstRowLastColumn="0" w:lastRowFirstColumn="0" w:lastRowLastColumn="0"/>
              <w:rPr>
                <w:lang w:eastAsia="en-US"/>
              </w:rPr>
            </w:pPr>
            <w:r>
              <w:rPr>
                <w:rFonts w:ascii="Calibri" w:eastAsia="Calibri" w:hAnsi="Calibri" w:cs="Calibri"/>
                <w:color w:val="000000" w:themeColor="text1"/>
                <w:sz w:val="19"/>
                <w:szCs w:val="19"/>
                <w:lang w:eastAsia="en-US"/>
              </w:rPr>
              <w:t xml:space="preserve"> </w:t>
            </w:r>
          </w:p>
          <w:p w14:paraId="109D06C2" w14:textId="77777777" w:rsidR="00D336B5" w:rsidRDefault="00D336B5">
            <w:pPr>
              <w:spacing w:line="252" w:lineRule="auto"/>
              <w:cnfStyle w:val="000000100000" w:firstRow="0" w:lastRow="0" w:firstColumn="0" w:lastColumn="0" w:oddVBand="0" w:evenVBand="0" w:oddHBand="1" w:evenHBand="0" w:firstRowFirstColumn="0" w:firstRowLastColumn="0" w:lastRowFirstColumn="0" w:lastRowLastColumn="0"/>
              <w:rPr>
                <w:lang w:eastAsia="en-US"/>
              </w:rPr>
            </w:pPr>
            <w:r>
              <w:rPr>
                <w:rFonts w:ascii="Calibri" w:eastAsia="Calibri" w:hAnsi="Calibri" w:cs="Calibri"/>
                <w:color w:val="000000" w:themeColor="text1"/>
                <w:sz w:val="19"/>
                <w:szCs w:val="19"/>
                <w:lang w:eastAsia="en-US"/>
              </w:rPr>
              <w:t>(roditelji i učenici nemaju troškova)</w:t>
            </w:r>
          </w:p>
        </w:tc>
        <w:tc>
          <w:tcPr>
            <w:tcW w:w="1749" w:type="dxa"/>
            <w:tcBorders>
              <w:top w:val="single" w:sz="8" w:space="0" w:color="BFBFBF" w:themeColor="background1" w:themeShade="BF"/>
              <w:left w:val="nil"/>
              <w:bottom w:val="single" w:sz="8" w:space="0" w:color="BFBFBF" w:themeColor="background1" w:themeShade="BF"/>
              <w:right w:val="single" w:sz="8" w:space="0" w:color="BFBFBF" w:themeColor="background1" w:themeShade="BF"/>
            </w:tcBorders>
            <w:hideMark/>
          </w:tcPr>
          <w:p w14:paraId="7318E7F6" w14:textId="77777777" w:rsidR="00D336B5" w:rsidRDefault="00D336B5">
            <w:pPr>
              <w:spacing w:line="252" w:lineRule="auto"/>
              <w:cnfStyle w:val="000000100000" w:firstRow="0" w:lastRow="0" w:firstColumn="0" w:lastColumn="0" w:oddVBand="0" w:evenVBand="0" w:oddHBand="1" w:evenHBand="0" w:firstRowFirstColumn="0" w:firstRowLastColumn="0" w:lastRowFirstColumn="0" w:lastRowLastColumn="0"/>
              <w:rPr>
                <w:lang w:eastAsia="en-US"/>
              </w:rPr>
            </w:pPr>
            <w:r>
              <w:rPr>
                <w:rFonts w:ascii="Calibri" w:eastAsia="Calibri" w:hAnsi="Calibri" w:cs="Calibri"/>
                <w:color w:val="000000" w:themeColor="text1"/>
                <w:sz w:val="19"/>
                <w:szCs w:val="19"/>
                <w:lang w:eastAsia="en-US"/>
              </w:rPr>
              <w:t>Učiti kako učiti</w:t>
            </w:r>
          </w:p>
          <w:p w14:paraId="1D87BE02" w14:textId="77777777" w:rsidR="00D336B5" w:rsidRDefault="00D336B5">
            <w:pPr>
              <w:spacing w:line="252" w:lineRule="auto"/>
              <w:cnfStyle w:val="000000100000" w:firstRow="0" w:lastRow="0" w:firstColumn="0" w:lastColumn="0" w:oddVBand="0" w:evenVBand="0" w:oddHBand="1" w:evenHBand="0" w:firstRowFirstColumn="0" w:firstRowLastColumn="0" w:lastRowFirstColumn="0" w:lastRowLastColumn="0"/>
              <w:rPr>
                <w:lang w:eastAsia="en-US"/>
              </w:rPr>
            </w:pPr>
            <w:r>
              <w:rPr>
                <w:rFonts w:ascii="Calibri" w:eastAsia="Calibri" w:hAnsi="Calibri" w:cs="Calibri"/>
                <w:color w:val="000000" w:themeColor="text1"/>
                <w:sz w:val="19"/>
                <w:szCs w:val="19"/>
                <w:lang w:eastAsia="en-US"/>
              </w:rPr>
              <w:t xml:space="preserve">Poduzetništvo </w:t>
            </w:r>
          </w:p>
          <w:p w14:paraId="7B910D18" w14:textId="77777777" w:rsidR="00D336B5" w:rsidRDefault="00D336B5">
            <w:pPr>
              <w:spacing w:line="252" w:lineRule="auto"/>
              <w:cnfStyle w:val="000000100000" w:firstRow="0" w:lastRow="0" w:firstColumn="0" w:lastColumn="0" w:oddVBand="0" w:evenVBand="0" w:oddHBand="1" w:evenHBand="0" w:firstRowFirstColumn="0" w:firstRowLastColumn="0" w:lastRowFirstColumn="0" w:lastRowLastColumn="0"/>
              <w:rPr>
                <w:lang w:eastAsia="en-US"/>
              </w:rPr>
            </w:pPr>
            <w:r>
              <w:rPr>
                <w:rFonts w:ascii="Calibri" w:eastAsia="Calibri" w:hAnsi="Calibri" w:cs="Calibri"/>
                <w:color w:val="000000" w:themeColor="text1"/>
                <w:sz w:val="19"/>
                <w:szCs w:val="19"/>
                <w:lang w:eastAsia="en-US"/>
              </w:rPr>
              <w:t>Osobni i socijalni razvoj</w:t>
            </w:r>
          </w:p>
          <w:p w14:paraId="06B03EAB" w14:textId="77777777" w:rsidR="00D336B5" w:rsidRDefault="00D336B5">
            <w:pPr>
              <w:spacing w:line="252" w:lineRule="auto"/>
              <w:cnfStyle w:val="000000100000" w:firstRow="0" w:lastRow="0" w:firstColumn="0" w:lastColumn="0" w:oddVBand="0" w:evenVBand="0" w:oddHBand="1" w:evenHBand="0" w:firstRowFirstColumn="0" w:firstRowLastColumn="0" w:lastRowFirstColumn="0" w:lastRowLastColumn="0"/>
              <w:rPr>
                <w:lang w:eastAsia="en-US"/>
              </w:rPr>
            </w:pPr>
            <w:r>
              <w:rPr>
                <w:rFonts w:ascii="Calibri" w:eastAsia="Calibri" w:hAnsi="Calibri" w:cs="Calibri"/>
                <w:color w:val="000000" w:themeColor="text1"/>
                <w:sz w:val="19"/>
                <w:szCs w:val="19"/>
                <w:lang w:eastAsia="en-US"/>
              </w:rPr>
              <w:t>Uporaba informacijske i komunikacijske tehnologije</w:t>
            </w:r>
          </w:p>
          <w:p w14:paraId="3260DDCB" w14:textId="77777777" w:rsidR="00D336B5" w:rsidRDefault="00D336B5">
            <w:pPr>
              <w:spacing w:line="252" w:lineRule="auto"/>
              <w:jc w:val="center"/>
              <w:cnfStyle w:val="000000100000" w:firstRow="0" w:lastRow="0" w:firstColumn="0" w:lastColumn="0" w:oddVBand="0" w:evenVBand="0" w:oddHBand="1" w:evenHBand="0" w:firstRowFirstColumn="0" w:firstRowLastColumn="0" w:lastRowFirstColumn="0" w:lastRowLastColumn="0"/>
              <w:rPr>
                <w:lang w:eastAsia="en-US"/>
              </w:rPr>
            </w:pPr>
            <w:r>
              <w:rPr>
                <w:rFonts w:ascii="Calibri" w:eastAsia="Calibri" w:hAnsi="Calibri" w:cs="Calibri"/>
                <w:color w:val="000000" w:themeColor="text1"/>
                <w:sz w:val="19"/>
                <w:szCs w:val="19"/>
                <w:lang w:eastAsia="en-US"/>
              </w:rPr>
              <w:t xml:space="preserve"> </w:t>
            </w:r>
          </w:p>
        </w:tc>
        <w:tc>
          <w:tcPr>
            <w:tcW w:w="186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hideMark/>
          </w:tcPr>
          <w:p w14:paraId="49298D03" w14:textId="77777777" w:rsidR="00D336B5" w:rsidRDefault="00D336B5">
            <w:pPr>
              <w:cnfStyle w:val="000000100000" w:firstRow="0" w:lastRow="0" w:firstColumn="0" w:lastColumn="0" w:oddVBand="0" w:evenVBand="0" w:oddHBand="1" w:evenHBand="0" w:firstRowFirstColumn="0" w:firstRowLastColumn="0" w:lastRowFirstColumn="0" w:lastRowLastColumn="0"/>
              <w:rPr>
                <w:lang w:eastAsia="en-US"/>
              </w:rPr>
            </w:pPr>
            <w:r>
              <w:rPr>
                <w:rFonts w:ascii="Calibri" w:eastAsia="Calibri" w:hAnsi="Calibri" w:cs="Calibri"/>
                <w:color w:val="000000" w:themeColor="text1"/>
                <w:sz w:val="19"/>
                <w:szCs w:val="19"/>
                <w:lang w:eastAsia="en-US"/>
              </w:rPr>
              <w:t>- praćenje, poticanje i pohvaljivanje</w:t>
            </w:r>
          </w:p>
          <w:p w14:paraId="5A1384E1" w14:textId="77777777" w:rsidR="00D336B5" w:rsidRDefault="00D336B5">
            <w:pPr>
              <w:cnfStyle w:val="000000100000" w:firstRow="0" w:lastRow="0" w:firstColumn="0" w:lastColumn="0" w:oddVBand="0" w:evenVBand="0" w:oddHBand="1" w:evenHBand="0" w:firstRowFirstColumn="0" w:firstRowLastColumn="0" w:lastRowFirstColumn="0" w:lastRowLastColumn="0"/>
              <w:rPr>
                <w:lang w:eastAsia="en-US"/>
              </w:rPr>
            </w:pPr>
            <w:r>
              <w:rPr>
                <w:rFonts w:ascii="Calibri" w:eastAsia="Calibri" w:hAnsi="Calibri" w:cs="Calibri"/>
                <w:color w:val="0070C1"/>
                <w:sz w:val="19"/>
                <w:szCs w:val="19"/>
                <w:lang w:eastAsia="en-US"/>
              </w:rPr>
              <w:t xml:space="preserve">- </w:t>
            </w:r>
            <w:r>
              <w:rPr>
                <w:rFonts w:ascii="Calibri" w:eastAsia="Calibri" w:hAnsi="Calibri" w:cs="Calibri"/>
                <w:color w:val="000000" w:themeColor="text1"/>
                <w:sz w:val="19"/>
                <w:szCs w:val="19"/>
                <w:lang w:eastAsia="en-US"/>
              </w:rPr>
              <w:t>sudjelovanje u aktivnostima</w:t>
            </w:r>
          </w:p>
          <w:p w14:paraId="39DD8EF2" w14:textId="77777777" w:rsidR="00D336B5" w:rsidRDefault="00D336B5">
            <w:pPr>
              <w:spacing w:line="252" w:lineRule="auto"/>
              <w:cnfStyle w:val="000000100000" w:firstRow="0" w:lastRow="0" w:firstColumn="0" w:lastColumn="0" w:oddVBand="0" w:evenVBand="0" w:oddHBand="1" w:evenHBand="0" w:firstRowFirstColumn="0" w:firstRowLastColumn="0" w:lastRowFirstColumn="0" w:lastRowLastColumn="0"/>
              <w:rPr>
                <w:lang w:eastAsia="en-US"/>
              </w:rPr>
            </w:pPr>
            <w:r>
              <w:rPr>
                <w:rFonts w:ascii="Calibri" w:eastAsia="Calibri" w:hAnsi="Calibri" w:cs="Calibri"/>
                <w:color w:val="0070C1"/>
                <w:sz w:val="19"/>
                <w:szCs w:val="19"/>
                <w:lang w:eastAsia="en-US"/>
              </w:rPr>
              <w:t xml:space="preserve">- </w:t>
            </w:r>
            <w:r>
              <w:rPr>
                <w:rFonts w:ascii="Calibri" w:eastAsia="Calibri" w:hAnsi="Calibri" w:cs="Calibri"/>
                <w:color w:val="000000" w:themeColor="text1"/>
                <w:sz w:val="19"/>
                <w:szCs w:val="19"/>
                <w:lang w:eastAsia="en-US"/>
              </w:rPr>
              <w:t>evaluacijski listić</w:t>
            </w:r>
          </w:p>
        </w:tc>
      </w:tr>
    </w:tbl>
    <w:p w14:paraId="3E032702" w14:textId="77777777" w:rsidR="00D336B5" w:rsidRDefault="00D336B5" w:rsidP="00D336B5">
      <w:pPr>
        <w:rPr>
          <w:b/>
          <w:sz w:val="28"/>
          <w:szCs w:val="28"/>
        </w:rPr>
      </w:pPr>
    </w:p>
    <w:tbl>
      <w:tblPr>
        <w:tblStyle w:val="Obinatablica1"/>
        <w:tblpPr w:leftFromText="180" w:rightFromText="180" w:vertAnchor="text" w:horzAnchor="margin" w:tblpXSpec="center" w:tblpY="92"/>
        <w:tblW w:w="15405" w:type="dxa"/>
        <w:tblLayout w:type="fixed"/>
        <w:tblLook w:val="04A0" w:firstRow="1" w:lastRow="0" w:firstColumn="1" w:lastColumn="0" w:noHBand="0" w:noVBand="1"/>
      </w:tblPr>
      <w:tblGrid>
        <w:gridCol w:w="1761"/>
        <w:gridCol w:w="2623"/>
        <w:gridCol w:w="1839"/>
        <w:gridCol w:w="1698"/>
        <w:gridCol w:w="562"/>
        <w:gridCol w:w="1278"/>
        <w:gridCol w:w="819"/>
        <w:gridCol w:w="736"/>
        <w:gridCol w:w="1698"/>
        <w:gridCol w:w="2391"/>
      </w:tblGrid>
      <w:tr w:rsidR="00D336B5" w14:paraId="7CE0DB3A" w14:textId="77777777" w:rsidTr="00D336B5">
        <w:trPr>
          <w:cnfStyle w:val="100000000000" w:firstRow="1" w:lastRow="0" w:firstColumn="0" w:lastColumn="0" w:oddVBand="0" w:evenVBand="0" w:oddHBand="0"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15405" w:type="dxa"/>
            <w:gridSpan w:val="10"/>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3136975" w14:textId="77777777" w:rsidR="00522B20" w:rsidRPr="00522B20" w:rsidRDefault="00522B20">
            <w:pPr>
              <w:spacing w:line="252" w:lineRule="auto"/>
              <w:jc w:val="center"/>
              <w:rPr>
                <w:sz w:val="26"/>
                <w:szCs w:val="26"/>
                <w:lang w:eastAsia="en-US"/>
              </w:rPr>
            </w:pPr>
          </w:p>
          <w:p w14:paraId="615D3F81" w14:textId="77777777" w:rsidR="00D336B5" w:rsidRPr="00996328" w:rsidRDefault="00D336B5" w:rsidP="00996328">
            <w:pPr>
              <w:pStyle w:val="Naslov2"/>
              <w:jc w:val="center"/>
              <w:outlineLvl w:val="1"/>
              <w:rPr>
                <w:b/>
                <w:bCs w:val="0"/>
                <w:lang w:eastAsia="en-US"/>
              </w:rPr>
            </w:pPr>
            <w:bookmarkStart w:id="122" w:name="_Toc146837780"/>
            <w:r w:rsidRPr="00996328">
              <w:rPr>
                <w:b/>
                <w:bCs w:val="0"/>
                <w:lang w:eastAsia="en-US"/>
              </w:rPr>
              <w:t>7.15.  100. dan škole</w:t>
            </w:r>
            <w:bookmarkEnd w:id="122"/>
          </w:p>
          <w:p w14:paraId="19FC3DF0" w14:textId="2529E3C3" w:rsidR="00522B20" w:rsidRPr="00522B20" w:rsidRDefault="00522B20">
            <w:pPr>
              <w:spacing w:line="252" w:lineRule="auto"/>
              <w:jc w:val="center"/>
              <w:rPr>
                <w:sz w:val="26"/>
                <w:szCs w:val="26"/>
                <w:lang w:eastAsia="en-US"/>
              </w:rPr>
            </w:pPr>
          </w:p>
        </w:tc>
      </w:tr>
      <w:tr w:rsidR="00D336B5" w14:paraId="6E487C7D" w14:textId="77777777" w:rsidTr="00D336B5">
        <w:trPr>
          <w:cnfStyle w:val="000000100000" w:firstRow="0" w:lastRow="0" w:firstColumn="0" w:lastColumn="0" w:oddVBand="0" w:evenVBand="0" w:oddHBand="1" w:evenHBand="0" w:firstRowFirstColumn="0" w:firstRowLastColumn="0" w:lastRowFirstColumn="0" w:lastRowLastColumn="0"/>
          <w:trHeight w:val="975"/>
        </w:trPr>
        <w:tc>
          <w:tcPr>
            <w:cnfStyle w:val="001000000000" w:firstRow="0" w:lastRow="0" w:firstColumn="1" w:lastColumn="0" w:oddVBand="0" w:evenVBand="0" w:oddHBand="0" w:evenHBand="0" w:firstRowFirstColumn="0" w:firstRowLastColumn="0" w:lastRowFirstColumn="0" w:lastRowLastColumn="0"/>
            <w:tcW w:w="6235" w:type="dxa"/>
            <w:gridSpan w:val="3"/>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hideMark/>
          </w:tcPr>
          <w:p w14:paraId="5947455E" w14:textId="77777777" w:rsidR="00D336B5" w:rsidRDefault="00D336B5">
            <w:pPr>
              <w:spacing w:line="252" w:lineRule="auto"/>
              <w:jc w:val="center"/>
              <w:rPr>
                <w:sz w:val="20"/>
                <w:szCs w:val="20"/>
                <w:lang w:eastAsia="en-US"/>
              </w:rPr>
            </w:pPr>
            <w:r>
              <w:rPr>
                <w:sz w:val="20"/>
                <w:szCs w:val="20"/>
                <w:lang w:eastAsia="en-US"/>
              </w:rPr>
              <w:t>NOSITELJ/I AKTIVNOSTI:</w:t>
            </w:r>
          </w:p>
          <w:p w14:paraId="1E3D0662" w14:textId="77777777" w:rsidR="00D336B5" w:rsidRDefault="00D336B5">
            <w:pPr>
              <w:spacing w:line="252" w:lineRule="auto"/>
              <w:jc w:val="center"/>
              <w:rPr>
                <w:b w:val="0"/>
                <w:bCs w:val="0"/>
                <w:sz w:val="20"/>
                <w:szCs w:val="20"/>
                <w:lang w:eastAsia="en-US"/>
              </w:rPr>
            </w:pPr>
            <w:r>
              <w:rPr>
                <w:b w:val="0"/>
                <w:bCs w:val="0"/>
                <w:sz w:val="20"/>
                <w:szCs w:val="20"/>
                <w:lang w:eastAsia="en-US"/>
              </w:rPr>
              <w:t>Učiteljice Bošnjaković (1.a), Čajkovac (2.a) i Baraban (3.a) , Prokopec,(1.b,4.b) Koštić(2.b, 3.b)</w:t>
            </w:r>
          </w:p>
        </w:tc>
        <w:tc>
          <w:tcPr>
            <w:tcW w:w="2265" w:type="dxa"/>
            <w:gridSpan w:val="2"/>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hideMark/>
          </w:tcPr>
          <w:p w14:paraId="262AB246" w14:textId="77777777" w:rsidR="00D336B5" w:rsidRDefault="00D336B5">
            <w:pPr>
              <w:spacing w:line="252" w:lineRule="auto"/>
              <w:jc w:val="center"/>
              <w:cnfStyle w:val="000000100000" w:firstRow="0" w:lastRow="0" w:firstColumn="0" w:lastColumn="0" w:oddVBand="0" w:evenVBand="0" w:oddHBand="1" w:evenHBand="0" w:firstRowFirstColumn="0" w:firstRowLastColumn="0" w:lastRowFirstColumn="0" w:lastRowLastColumn="0"/>
              <w:rPr>
                <w:b/>
                <w:bCs/>
                <w:sz w:val="20"/>
                <w:szCs w:val="20"/>
                <w:lang w:eastAsia="en-US"/>
              </w:rPr>
            </w:pPr>
            <w:r>
              <w:rPr>
                <w:b/>
                <w:bCs/>
                <w:sz w:val="20"/>
                <w:szCs w:val="20"/>
                <w:lang w:eastAsia="en-US"/>
              </w:rPr>
              <w:t>SURADNICI:</w:t>
            </w:r>
          </w:p>
        </w:tc>
        <w:tc>
          <w:tcPr>
            <w:tcW w:w="2102" w:type="dxa"/>
            <w:gridSpan w:val="2"/>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hideMark/>
          </w:tcPr>
          <w:p w14:paraId="4F05E4A5" w14:textId="77777777" w:rsidR="00D336B5" w:rsidRDefault="00D336B5">
            <w:pPr>
              <w:spacing w:line="252" w:lineRule="auto"/>
              <w:jc w:val="center"/>
              <w:cnfStyle w:val="000000100000" w:firstRow="0" w:lastRow="0" w:firstColumn="0" w:lastColumn="0" w:oddVBand="0" w:evenVBand="0" w:oddHBand="1" w:evenHBand="0" w:firstRowFirstColumn="0" w:firstRowLastColumn="0" w:lastRowFirstColumn="0" w:lastRowLastColumn="0"/>
              <w:rPr>
                <w:b/>
                <w:bCs/>
                <w:sz w:val="20"/>
                <w:szCs w:val="20"/>
                <w:lang w:eastAsia="en-US"/>
              </w:rPr>
            </w:pPr>
            <w:r>
              <w:rPr>
                <w:b/>
                <w:bCs/>
                <w:sz w:val="20"/>
                <w:szCs w:val="20"/>
                <w:lang w:eastAsia="en-US"/>
              </w:rPr>
              <w:t xml:space="preserve">NAMIJENJENO: </w:t>
            </w:r>
            <w:r>
              <w:rPr>
                <w:lang w:eastAsia="en-US"/>
              </w:rPr>
              <w:br/>
            </w:r>
            <w:r>
              <w:rPr>
                <w:sz w:val="20"/>
                <w:szCs w:val="20"/>
                <w:lang w:eastAsia="en-US"/>
              </w:rPr>
              <w:t>Učenici 1.a, 2. a, 2. b., 3.a, 3.b. ,1.b,4.b</w:t>
            </w:r>
          </w:p>
        </w:tc>
        <w:tc>
          <w:tcPr>
            <w:tcW w:w="2407" w:type="dxa"/>
            <w:gridSpan w:val="2"/>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hideMark/>
          </w:tcPr>
          <w:p w14:paraId="30217724" w14:textId="77777777" w:rsidR="00D336B5" w:rsidRDefault="00D336B5">
            <w:pPr>
              <w:spacing w:line="252" w:lineRule="auto"/>
              <w:jc w:val="center"/>
              <w:cnfStyle w:val="000000100000" w:firstRow="0" w:lastRow="0" w:firstColumn="0" w:lastColumn="0" w:oddVBand="0" w:evenVBand="0" w:oddHBand="1" w:evenHBand="0" w:firstRowFirstColumn="0" w:firstRowLastColumn="0" w:lastRowFirstColumn="0" w:lastRowLastColumn="0"/>
              <w:rPr>
                <w:b/>
                <w:bCs/>
                <w:sz w:val="20"/>
                <w:szCs w:val="20"/>
                <w:lang w:eastAsia="en-US"/>
              </w:rPr>
            </w:pPr>
            <w:r>
              <w:rPr>
                <w:b/>
                <w:bCs/>
                <w:sz w:val="20"/>
                <w:szCs w:val="20"/>
                <w:lang w:eastAsia="en-US"/>
              </w:rPr>
              <w:t>PREDVIĐENO VRIJEME REALIZACIJE:</w:t>
            </w:r>
            <w:r>
              <w:rPr>
                <w:lang w:eastAsia="en-US"/>
              </w:rPr>
              <w:br/>
            </w:r>
            <w:r>
              <w:rPr>
                <w:sz w:val="20"/>
                <w:szCs w:val="20"/>
                <w:lang w:eastAsia="en-US"/>
              </w:rPr>
              <w:t>veljača 2024. g.</w:t>
            </w:r>
          </w:p>
        </w:tc>
        <w:tc>
          <w:tcPr>
            <w:tcW w:w="2396" w:type="dxa"/>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hideMark/>
          </w:tcPr>
          <w:p w14:paraId="0EE47AD2" w14:textId="77777777" w:rsidR="00D336B5" w:rsidRDefault="00D336B5">
            <w:pPr>
              <w:spacing w:line="252" w:lineRule="auto"/>
              <w:jc w:val="center"/>
              <w:cnfStyle w:val="000000100000" w:firstRow="0" w:lastRow="0" w:firstColumn="0" w:lastColumn="0" w:oddVBand="0" w:evenVBand="0" w:oddHBand="1" w:evenHBand="0" w:firstRowFirstColumn="0" w:firstRowLastColumn="0" w:lastRowFirstColumn="0" w:lastRowLastColumn="0"/>
              <w:rPr>
                <w:sz w:val="20"/>
                <w:szCs w:val="20"/>
                <w:lang w:eastAsia="en-US"/>
              </w:rPr>
            </w:pPr>
            <w:r>
              <w:rPr>
                <w:b/>
                <w:bCs/>
                <w:sz w:val="20"/>
                <w:szCs w:val="20"/>
                <w:lang w:eastAsia="en-US"/>
              </w:rPr>
              <w:t>TRAJANJE AKTIVNOSTI:</w:t>
            </w:r>
            <w:r>
              <w:rPr>
                <w:lang w:eastAsia="en-US"/>
              </w:rPr>
              <w:br/>
            </w:r>
            <w:r>
              <w:rPr>
                <w:sz w:val="20"/>
                <w:szCs w:val="20"/>
                <w:lang w:eastAsia="en-US"/>
              </w:rPr>
              <w:t>1 školski dan</w:t>
            </w:r>
          </w:p>
        </w:tc>
      </w:tr>
      <w:tr w:rsidR="00D336B5" w14:paraId="2A8B7211" w14:textId="77777777" w:rsidTr="00D336B5">
        <w:trPr>
          <w:trHeight w:val="942"/>
        </w:trPr>
        <w:tc>
          <w:tcPr>
            <w:cnfStyle w:val="001000000000" w:firstRow="0" w:lastRow="0" w:firstColumn="1" w:lastColumn="0" w:oddVBand="0" w:evenVBand="0" w:oddHBand="0" w:evenHBand="0" w:firstRowFirstColumn="0" w:firstRowLastColumn="0" w:lastRowFirstColumn="0" w:lastRowLastColumn="0"/>
            <w:tcW w:w="1764"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C0C0C0"/>
          </w:tcPr>
          <w:p w14:paraId="6DDCBC12" w14:textId="77777777" w:rsidR="00D336B5" w:rsidRDefault="00D336B5">
            <w:pPr>
              <w:spacing w:line="252" w:lineRule="auto"/>
              <w:jc w:val="center"/>
              <w:rPr>
                <w:sz w:val="20"/>
                <w:szCs w:val="20"/>
                <w:lang w:eastAsia="en-US"/>
              </w:rPr>
            </w:pPr>
          </w:p>
          <w:p w14:paraId="4827F7B3" w14:textId="77777777" w:rsidR="00D336B5" w:rsidRDefault="00D336B5">
            <w:pPr>
              <w:spacing w:line="252" w:lineRule="auto"/>
              <w:jc w:val="center"/>
              <w:rPr>
                <w:sz w:val="20"/>
                <w:szCs w:val="20"/>
                <w:lang w:eastAsia="en-US"/>
              </w:rPr>
            </w:pPr>
            <w:r>
              <w:rPr>
                <w:sz w:val="20"/>
                <w:szCs w:val="20"/>
                <w:lang w:eastAsia="en-US"/>
              </w:rPr>
              <w:t>ODGOVORNOSTI NOSITELJA AKTIVNOSTI</w:t>
            </w:r>
          </w:p>
        </w:tc>
        <w:tc>
          <w:tcPr>
            <w:tcW w:w="2628"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EEAF6" w:themeFill="accent5" w:themeFillTint="33"/>
          </w:tcPr>
          <w:p w14:paraId="40565CED" w14:textId="77777777" w:rsidR="00D336B5" w:rsidRDefault="00D336B5">
            <w:pPr>
              <w:spacing w:line="252" w:lineRule="auto"/>
              <w:jc w:val="center"/>
              <w:cnfStyle w:val="000000000000" w:firstRow="0" w:lastRow="0" w:firstColumn="0" w:lastColumn="0" w:oddVBand="0" w:evenVBand="0" w:oddHBand="0" w:evenHBand="0" w:firstRowFirstColumn="0" w:firstRowLastColumn="0" w:lastRowFirstColumn="0" w:lastRowLastColumn="0"/>
              <w:rPr>
                <w:b/>
                <w:bCs/>
                <w:sz w:val="20"/>
                <w:szCs w:val="20"/>
                <w:lang w:eastAsia="en-US"/>
              </w:rPr>
            </w:pPr>
          </w:p>
          <w:p w14:paraId="4C37D434" w14:textId="77777777" w:rsidR="00D336B5" w:rsidRDefault="00D336B5">
            <w:pPr>
              <w:spacing w:line="252" w:lineRule="auto"/>
              <w:jc w:val="center"/>
              <w:cnfStyle w:val="000000000000" w:firstRow="0" w:lastRow="0" w:firstColumn="0" w:lastColumn="0" w:oddVBand="0" w:evenVBand="0" w:oddHBand="0" w:evenHBand="0" w:firstRowFirstColumn="0" w:firstRowLastColumn="0" w:lastRowFirstColumn="0" w:lastRowLastColumn="0"/>
              <w:rPr>
                <w:b/>
                <w:bCs/>
                <w:sz w:val="20"/>
                <w:szCs w:val="20"/>
                <w:lang w:eastAsia="en-US"/>
              </w:rPr>
            </w:pPr>
            <w:r>
              <w:rPr>
                <w:b/>
                <w:bCs/>
                <w:sz w:val="20"/>
                <w:szCs w:val="20"/>
                <w:lang w:eastAsia="en-US"/>
              </w:rPr>
              <w:t>CILJEVI AKTIVNOSTI</w:t>
            </w:r>
          </w:p>
        </w:tc>
        <w:tc>
          <w:tcPr>
            <w:tcW w:w="1843"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E599" w:themeFill="accent4" w:themeFillTint="66"/>
          </w:tcPr>
          <w:p w14:paraId="14D49C25" w14:textId="77777777" w:rsidR="00D336B5" w:rsidRDefault="00D336B5">
            <w:pPr>
              <w:spacing w:line="252" w:lineRule="auto"/>
              <w:jc w:val="center"/>
              <w:cnfStyle w:val="000000000000" w:firstRow="0" w:lastRow="0" w:firstColumn="0" w:lastColumn="0" w:oddVBand="0" w:evenVBand="0" w:oddHBand="0" w:evenHBand="0" w:firstRowFirstColumn="0" w:firstRowLastColumn="0" w:lastRowFirstColumn="0" w:lastRowLastColumn="0"/>
              <w:rPr>
                <w:b/>
                <w:bCs/>
                <w:sz w:val="20"/>
                <w:szCs w:val="20"/>
                <w:lang w:eastAsia="en-US"/>
              </w:rPr>
            </w:pPr>
          </w:p>
          <w:p w14:paraId="3B76F555" w14:textId="77777777" w:rsidR="00D336B5" w:rsidRDefault="00D336B5">
            <w:pPr>
              <w:spacing w:line="252" w:lineRule="auto"/>
              <w:jc w:val="center"/>
              <w:cnfStyle w:val="000000000000" w:firstRow="0" w:lastRow="0" w:firstColumn="0" w:lastColumn="0" w:oddVBand="0" w:evenVBand="0" w:oddHBand="0" w:evenHBand="0" w:firstRowFirstColumn="0" w:firstRowLastColumn="0" w:lastRowFirstColumn="0" w:lastRowLastColumn="0"/>
              <w:rPr>
                <w:b/>
                <w:bCs/>
                <w:sz w:val="20"/>
                <w:szCs w:val="20"/>
                <w:lang w:eastAsia="en-US"/>
              </w:rPr>
            </w:pPr>
            <w:r>
              <w:rPr>
                <w:b/>
                <w:bCs/>
                <w:sz w:val="20"/>
                <w:szCs w:val="20"/>
                <w:lang w:eastAsia="en-US"/>
              </w:rPr>
              <w:t>OČEKIVANI ISHODI / POSTIGNUĆA</w:t>
            </w:r>
          </w:p>
        </w:tc>
        <w:tc>
          <w:tcPr>
            <w:tcW w:w="1702"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7CAAC" w:themeFill="accent2" w:themeFillTint="66"/>
          </w:tcPr>
          <w:p w14:paraId="5DAE9911" w14:textId="77777777" w:rsidR="00D336B5" w:rsidRDefault="00D336B5">
            <w:pPr>
              <w:spacing w:line="252" w:lineRule="auto"/>
              <w:jc w:val="center"/>
              <w:cnfStyle w:val="000000000000" w:firstRow="0" w:lastRow="0" w:firstColumn="0" w:lastColumn="0" w:oddVBand="0" w:evenVBand="0" w:oddHBand="0" w:evenHBand="0" w:firstRowFirstColumn="0" w:firstRowLastColumn="0" w:lastRowFirstColumn="0" w:lastRowLastColumn="0"/>
              <w:rPr>
                <w:b/>
                <w:bCs/>
                <w:sz w:val="20"/>
                <w:szCs w:val="20"/>
                <w:lang w:eastAsia="en-US"/>
              </w:rPr>
            </w:pPr>
          </w:p>
          <w:p w14:paraId="0E32FD31" w14:textId="77777777" w:rsidR="00D336B5" w:rsidRDefault="00D336B5">
            <w:pPr>
              <w:spacing w:line="252" w:lineRule="auto"/>
              <w:jc w:val="center"/>
              <w:cnfStyle w:val="000000000000" w:firstRow="0" w:lastRow="0" w:firstColumn="0" w:lastColumn="0" w:oddVBand="0" w:evenVBand="0" w:oddHBand="0" w:evenHBand="0" w:firstRowFirstColumn="0" w:firstRowLastColumn="0" w:lastRowFirstColumn="0" w:lastRowLastColumn="0"/>
              <w:rPr>
                <w:b/>
                <w:bCs/>
                <w:sz w:val="20"/>
                <w:szCs w:val="20"/>
                <w:lang w:eastAsia="en-US"/>
              </w:rPr>
            </w:pPr>
            <w:r>
              <w:rPr>
                <w:b/>
                <w:bCs/>
                <w:sz w:val="20"/>
                <w:szCs w:val="20"/>
                <w:lang w:eastAsia="en-US"/>
              </w:rPr>
              <w:t>NAČINI UČENJA</w:t>
            </w:r>
          </w:p>
        </w:tc>
        <w:tc>
          <w:tcPr>
            <w:tcW w:w="1844" w:type="dxa"/>
            <w:gridSpan w:val="2"/>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8D08D" w:themeFill="accent6" w:themeFillTint="99"/>
          </w:tcPr>
          <w:p w14:paraId="5527F660" w14:textId="77777777" w:rsidR="00D336B5" w:rsidRDefault="00D336B5">
            <w:pPr>
              <w:spacing w:line="252" w:lineRule="auto"/>
              <w:jc w:val="center"/>
              <w:cnfStyle w:val="000000000000" w:firstRow="0" w:lastRow="0" w:firstColumn="0" w:lastColumn="0" w:oddVBand="0" w:evenVBand="0" w:oddHBand="0" w:evenHBand="0" w:firstRowFirstColumn="0" w:firstRowLastColumn="0" w:lastRowFirstColumn="0" w:lastRowLastColumn="0"/>
              <w:rPr>
                <w:b/>
                <w:bCs/>
                <w:sz w:val="20"/>
                <w:szCs w:val="20"/>
                <w:lang w:eastAsia="en-US"/>
              </w:rPr>
            </w:pPr>
          </w:p>
          <w:p w14:paraId="792395D7" w14:textId="77777777" w:rsidR="00D336B5" w:rsidRDefault="00D336B5">
            <w:pPr>
              <w:spacing w:line="252" w:lineRule="auto"/>
              <w:jc w:val="center"/>
              <w:cnfStyle w:val="000000000000" w:firstRow="0" w:lastRow="0" w:firstColumn="0" w:lastColumn="0" w:oddVBand="0" w:evenVBand="0" w:oddHBand="0" w:evenHBand="0" w:firstRowFirstColumn="0" w:firstRowLastColumn="0" w:lastRowFirstColumn="0" w:lastRowLastColumn="0"/>
              <w:rPr>
                <w:b/>
                <w:bCs/>
                <w:sz w:val="20"/>
                <w:szCs w:val="20"/>
                <w:lang w:eastAsia="en-US"/>
              </w:rPr>
            </w:pPr>
            <w:r>
              <w:rPr>
                <w:b/>
                <w:bCs/>
                <w:sz w:val="20"/>
                <w:szCs w:val="20"/>
                <w:lang w:eastAsia="en-US"/>
              </w:rPr>
              <w:t>AKTIVNOSTI ZA UČENIKE</w:t>
            </w:r>
          </w:p>
        </w:tc>
        <w:tc>
          <w:tcPr>
            <w:tcW w:w="1559" w:type="dxa"/>
            <w:gridSpan w:val="2"/>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B7D8"/>
          </w:tcPr>
          <w:p w14:paraId="6538588E" w14:textId="77777777" w:rsidR="00D336B5" w:rsidRDefault="00D336B5">
            <w:pPr>
              <w:spacing w:line="252" w:lineRule="auto"/>
              <w:jc w:val="center"/>
              <w:cnfStyle w:val="000000000000" w:firstRow="0" w:lastRow="0" w:firstColumn="0" w:lastColumn="0" w:oddVBand="0" w:evenVBand="0" w:oddHBand="0" w:evenHBand="0" w:firstRowFirstColumn="0" w:firstRowLastColumn="0" w:lastRowFirstColumn="0" w:lastRowLastColumn="0"/>
              <w:rPr>
                <w:b/>
                <w:bCs/>
                <w:sz w:val="20"/>
                <w:szCs w:val="20"/>
                <w:lang w:eastAsia="en-US"/>
              </w:rPr>
            </w:pPr>
          </w:p>
          <w:p w14:paraId="3DAA3EBD" w14:textId="77777777" w:rsidR="00D336B5" w:rsidRDefault="00D336B5">
            <w:pPr>
              <w:spacing w:line="252" w:lineRule="auto"/>
              <w:jc w:val="center"/>
              <w:cnfStyle w:val="000000000000" w:firstRow="0" w:lastRow="0" w:firstColumn="0" w:lastColumn="0" w:oddVBand="0" w:evenVBand="0" w:oddHBand="0" w:evenHBand="0" w:firstRowFirstColumn="0" w:firstRowLastColumn="0" w:lastRowFirstColumn="0" w:lastRowLastColumn="0"/>
              <w:rPr>
                <w:b/>
                <w:bCs/>
                <w:sz w:val="20"/>
                <w:szCs w:val="20"/>
                <w:lang w:eastAsia="en-US"/>
              </w:rPr>
            </w:pPr>
            <w:r>
              <w:rPr>
                <w:b/>
                <w:bCs/>
                <w:sz w:val="20"/>
                <w:szCs w:val="20"/>
                <w:lang w:eastAsia="en-US"/>
              </w:rPr>
              <w:t>MATERIJALNI RESURSI</w:t>
            </w:r>
          </w:p>
        </w:tc>
        <w:tc>
          <w:tcPr>
            <w:tcW w:w="1702"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6CFB4"/>
          </w:tcPr>
          <w:p w14:paraId="4735BBDD" w14:textId="77777777" w:rsidR="00D336B5" w:rsidRDefault="00D336B5">
            <w:pPr>
              <w:spacing w:line="252" w:lineRule="auto"/>
              <w:jc w:val="center"/>
              <w:cnfStyle w:val="000000000000" w:firstRow="0" w:lastRow="0" w:firstColumn="0" w:lastColumn="0" w:oddVBand="0" w:evenVBand="0" w:oddHBand="0" w:evenHBand="0" w:firstRowFirstColumn="0" w:firstRowLastColumn="0" w:lastRowFirstColumn="0" w:lastRowLastColumn="0"/>
              <w:rPr>
                <w:b/>
                <w:bCs/>
                <w:sz w:val="20"/>
                <w:szCs w:val="20"/>
                <w:lang w:eastAsia="en-US"/>
              </w:rPr>
            </w:pPr>
          </w:p>
          <w:p w14:paraId="7374FA01" w14:textId="77777777" w:rsidR="00D336B5" w:rsidRDefault="00D336B5">
            <w:pPr>
              <w:spacing w:line="252" w:lineRule="auto"/>
              <w:jc w:val="center"/>
              <w:cnfStyle w:val="000000000000" w:firstRow="0" w:lastRow="0" w:firstColumn="0" w:lastColumn="0" w:oddVBand="0" w:evenVBand="0" w:oddHBand="0" w:evenHBand="0" w:firstRowFirstColumn="0" w:firstRowLastColumn="0" w:lastRowFirstColumn="0" w:lastRowLastColumn="0"/>
              <w:rPr>
                <w:b/>
                <w:bCs/>
                <w:sz w:val="20"/>
                <w:szCs w:val="20"/>
                <w:lang w:eastAsia="en-US"/>
              </w:rPr>
            </w:pPr>
            <w:r>
              <w:rPr>
                <w:b/>
                <w:bCs/>
                <w:sz w:val="20"/>
                <w:szCs w:val="20"/>
                <w:lang w:eastAsia="en-US"/>
              </w:rPr>
              <w:t>MEĐU-PREDMETNE TEME</w:t>
            </w:r>
          </w:p>
        </w:tc>
        <w:tc>
          <w:tcPr>
            <w:tcW w:w="2363"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8EAADB" w:themeFill="accent1" w:themeFillTint="99"/>
          </w:tcPr>
          <w:p w14:paraId="69A7E7B4" w14:textId="77777777" w:rsidR="00D336B5" w:rsidRDefault="00D336B5">
            <w:pPr>
              <w:spacing w:line="252" w:lineRule="auto"/>
              <w:jc w:val="center"/>
              <w:cnfStyle w:val="000000000000" w:firstRow="0" w:lastRow="0" w:firstColumn="0" w:lastColumn="0" w:oddVBand="0" w:evenVBand="0" w:oddHBand="0" w:evenHBand="0" w:firstRowFirstColumn="0" w:firstRowLastColumn="0" w:lastRowFirstColumn="0" w:lastRowLastColumn="0"/>
              <w:rPr>
                <w:b/>
                <w:bCs/>
                <w:sz w:val="20"/>
                <w:szCs w:val="20"/>
                <w:lang w:eastAsia="en-US"/>
              </w:rPr>
            </w:pPr>
          </w:p>
          <w:p w14:paraId="6970E198" w14:textId="77777777" w:rsidR="00D336B5" w:rsidRDefault="00D336B5">
            <w:pPr>
              <w:spacing w:line="252" w:lineRule="auto"/>
              <w:jc w:val="center"/>
              <w:cnfStyle w:val="000000000000" w:firstRow="0" w:lastRow="0" w:firstColumn="0" w:lastColumn="0" w:oddVBand="0" w:evenVBand="0" w:oddHBand="0" w:evenHBand="0" w:firstRowFirstColumn="0" w:firstRowLastColumn="0" w:lastRowFirstColumn="0" w:lastRowLastColumn="0"/>
              <w:rPr>
                <w:b/>
                <w:bCs/>
                <w:sz w:val="20"/>
                <w:szCs w:val="20"/>
                <w:lang w:eastAsia="en-US"/>
              </w:rPr>
            </w:pPr>
            <w:r>
              <w:rPr>
                <w:b/>
                <w:bCs/>
                <w:sz w:val="20"/>
                <w:szCs w:val="20"/>
                <w:lang w:eastAsia="en-US"/>
              </w:rPr>
              <w:t>NAČIN PRAĆENJA I PROVJERE ISHODA / POSTIGNUĆA</w:t>
            </w:r>
          </w:p>
        </w:tc>
      </w:tr>
      <w:tr w:rsidR="00D336B5" w14:paraId="07276CF0" w14:textId="77777777" w:rsidTr="00D336B5">
        <w:trPr>
          <w:cnfStyle w:val="000000100000" w:firstRow="0" w:lastRow="0" w:firstColumn="0" w:lastColumn="0" w:oddVBand="0" w:evenVBand="0" w:oddHBand="1" w:evenHBand="0" w:firstRowFirstColumn="0" w:firstRowLastColumn="0" w:lastRowFirstColumn="0" w:lastRowLastColumn="0"/>
          <w:trHeight w:val="85"/>
        </w:trPr>
        <w:tc>
          <w:tcPr>
            <w:cnfStyle w:val="001000000000" w:firstRow="0" w:lastRow="0" w:firstColumn="1" w:lastColumn="0" w:oddVBand="0" w:evenVBand="0" w:oddHBand="0" w:evenHBand="0" w:firstRowFirstColumn="0" w:firstRowLastColumn="0" w:lastRowFirstColumn="0" w:lastRowLastColumn="0"/>
            <w:tcW w:w="176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2A3B497" w14:textId="77777777" w:rsidR="00D336B5" w:rsidRDefault="00D336B5">
            <w:pPr>
              <w:spacing w:line="252" w:lineRule="auto"/>
              <w:rPr>
                <w:sz w:val="20"/>
                <w:szCs w:val="20"/>
                <w:lang w:eastAsia="en-US"/>
              </w:rPr>
            </w:pPr>
            <w:r>
              <w:rPr>
                <w:b w:val="0"/>
                <w:bCs w:val="0"/>
                <w:sz w:val="20"/>
                <w:szCs w:val="20"/>
                <w:lang w:eastAsia="en-US"/>
              </w:rPr>
              <w:t xml:space="preserve">Uključivanje učenika, </w:t>
            </w:r>
            <w:r>
              <w:rPr>
                <w:b w:val="0"/>
                <w:bCs w:val="0"/>
                <w:sz w:val="20"/>
                <w:szCs w:val="20"/>
                <w:shd w:val="clear" w:color="auto" w:fill="F2F2F2" w:themeFill="background1" w:themeFillShade="F2"/>
                <w:lang w:eastAsia="en-US"/>
              </w:rPr>
              <w:t>osmišljavanje sadržaja ra</w:t>
            </w:r>
            <w:r>
              <w:rPr>
                <w:b w:val="0"/>
                <w:bCs w:val="0"/>
                <w:sz w:val="20"/>
                <w:szCs w:val="20"/>
                <w:lang w:eastAsia="en-US"/>
              </w:rPr>
              <w:t>da</w:t>
            </w:r>
          </w:p>
        </w:tc>
        <w:tc>
          <w:tcPr>
            <w:tcW w:w="262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D53EA76" w14:textId="77777777" w:rsidR="00D336B5" w:rsidRDefault="00D336B5">
            <w:pPr>
              <w:spacing w:line="252" w:lineRule="auto"/>
              <w:cnfStyle w:val="000000100000" w:firstRow="0" w:lastRow="0" w:firstColumn="0" w:lastColumn="0" w:oddVBand="0" w:evenVBand="0" w:oddHBand="1" w:evenHBand="0" w:firstRowFirstColumn="0" w:firstRowLastColumn="0" w:lastRowFirstColumn="0" w:lastRowLastColumn="0"/>
              <w:rPr>
                <w:sz w:val="20"/>
                <w:szCs w:val="20"/>
                <w:lang w:eastAsia="en-US"/>
              </w:rPr>
            </w:pPr>
            <w:r>
              <w:rPr>
                <w:color w:val="000000"/>
                <w:sz w:val="20"/>
                <w:szCs w:val="20"/>
                <w:shd w:val="clear" w:color="auto" w:fill="F2F2F2" w:themeFill="background1" w:themeFillShade="F2"/>
                <w:lang w:eastAsia="en-US"/>
              </w:rPr>
              <w:t>Učenici bi kroz aktivnosti stekli kompetencije komuniciranja na materinjem jeziku, razvijali bi socijalna i građanska prava i dužnosti kao dio zajednice, razvijali bi i osvještavali vlastitu kulturološku dimenziju. Unutar predmetnih sadržaja svaki učitelj</w:t>
            </w:r>
            <w:r>
              <w:rPr>
                <w:color w:val="000000"/>
                <w:sz w:val="20"/>
                <w:szCs w:val="20"/>
                <w:shd w:val="clear" w:color="auto" w:fill="FFFFFF"/>
                <w:lang w:eastAsia="en-US"/>
              </w:rPr>
              <w:t xml:space="preserve"> </w:t>
            </w:r>
            <w:r>
              <w:rPr>
                <w:color w:val="000000"/>
                <w:sz w:val="20"/>
                <w:szCs w:val="20"/>
                <w:shd w:val="clear" w:color="auto" w:fill="F2F2F2" w:themeFill="background1" w:themeFillShade="F2"/>
                <w:lang w:eastAsia="en-US"/>
              </w:rPr>
              <w:t>sudionik ovog projekta odabrao bi sadržaje primjerene učenikovoj dobi.</w:t>
            </w:r>
          </w:p>
        </w:tc>
        <w:tc>
          <w:tcPr>
            <w:tcW w:w="184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7567008" w14:textId="77777777" w:rsidR="00D336B5" w:rsidRDefault="00D336B5">
            <w:pPr>
              <w:spacing w:line="252" w:lineRule="auto"/>
              <w:cnfStyle w:val="000000100000" w:firstRow="0" w:lastRow="0" w:firstColumn="0" w:lastColumn="0" w:oddVBand="0" w:evenVBand="0" w:oddHBand="1" w:evenHBand="0" w:firstRowFirstColumn="0" w:firstRowLastColumn="0" w:lastRowFirstColumn="0" w:lastRowLastColumn="0"/>
              <w:rPr>
                <w:sz w:val="20"/>
                <w:szCs w:val="20"/>
                <w:lang w:eastAsia="en-US"/>
              </w:rPr>
            </w:pPr>
            <w:r>
              <w:rPr>
                <w:color w:val="000000"/>
                <w:sz w:val="20"/>
                <w:szCs w:val="20"/>
                <w:shd w:val="clear" w:color="auto" w:fill="F2F2F2" w:themeFill="background1" w:themeFillShade="F2"/>
                <w:lang w:eastAsia="en-US"/>
              </w:rPr>
              <w:t>Poticale bi se kod učenika jezično komunikacijske vještine u izražavanju, društveno humanističke u socijalnim, lokalnim i nacionalnim obraćanjima ostalim sudionicima</w:t>
            </w:r>
            <w:r>
              <w:rPr>
                <w:color w:val="000000"/>
                <w:sz w:val="20"/>
                <w:szCs w:val="20"/>
                <w:shd w:val="clear" w:color="auto" w:fill="FFFFFF"/>
                <w:lang w:eastAsia="en-US"/>
              </w:rPr>
              <w:t xml:space="preserve"> </w:t>
            </w:r>
            <w:r>
              <w:rPr>
                <w:color w:val="000000"/>
                <w:sz w:val="20"/>
                <w:szCs w:val="20"/>
                <w:shd w:val="clear" w:color="auto" w:fill="F2F2F2" w:themeFill="background1" w:themeFillShade="F2"/>
                <w:lang w:eastAsia="en-US"/>
              </w:rPr>
              <w:t>projekta i tjelesno zdravstvena područja koja bi bila integrirani dio samog projekta.</w:t>
            </w:r>
            <w:r>
              <w:rPr>
                <w:color w:val="000000"/>
                <w:sz w:val="20"/>
                <w:szCs w:val="20"/>
                <w:shd w:val="clear" w:color="auto" w:fill="FFFFFF"/>
                <w:lang w:eastAsia="en-US"/>
              </w:rPr>
              <w:t> </w:t>
            </w:r>
          </w:p>
        </w:tc>
        <w:tc>
          <w:tcPr>
            <w:tcW w:w="17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A14C178" w14:textId="77777777" w:rsidR="00D336B5" w:rsidRDefault="00D336B5">
            <w:pPr>
              <w:spacing w:line="252" w:lineRule="auto"/>
              <w:cnfStyle w:val="000000100000" w:firstRow="0" w:lastRow="0" w:firstColumn="0" w:lastColumn="0" w:oddVBand="0" w:evenVBand="0" w:oddHBand="1" w:evenHBand="0" w:firstRowFirstColumn="0" w:firstRowLastColumn="0" w:lastRowFirstColumn="0" w:lastRowLastColumn="0"/>
              <w:rPr>
                <w:color w:val="000000"/>
                <w:sz w:val="20"/>
                <w:szCs w:val="20"/>
                <w:lang w:eastAsia="en-US"/>
              </w:rPr>
            </w:pPr>
            <w:r>
              <w:rPr>
                <w:color w:val="000000" w:themeColor="text1"/>
                <w:sz w:val="20"/>
                <w:szCs w:val="20"/>
                <w:lang w:eastAsia="en-US"/>
              </w:rPr>
              <w:t>Frontalni, individualni, rad u skupinama</w:t>
            </w:r>
          </w:p>
        </w:tc>
        <w:tc>
          <w:tcPr>
            <w:tcW w:w="1844"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94ED4E9" w14:textId="77777777" w:rsidR="00D336B5" w:rsidRDefault="00D336B5">
            <w:pPr>
              <w:spacing w:line="252" w:lineRule="auto"/>
              <w:jc w:val="center"/>
              <w:cnfStyle w:val="000000100000" w:firstRow="0" w:lastRow="0" w:firstColumn="0" w:lastColumn="0" w:oddVBand="0" w:evenVBand="0" w:oddHBand="1" w:evenHBand="0" w:firstRowFirstColumn="0" w:firstRowLastColumn="0" w:lastRowFirstColumn="0" w:lastRowLastColumn="0"/>
              <w:rPr>
                <w:sz w:val="20"/>
                <w:szCs w:val="20"/>
                <w:lang w:eastAsia="en-US"/>
              </w:rPr>
            </w:pPr>
            <w:r>
              <w:rPr>
                <w:sz w:val="20"/>
                <w:szCs w:val="20"/>
                <w:lang w:eastAsia="en-US"/>
              </w:rPr>
              <w:t xml:space="preserve">Dan je zamišljen kao dan bez školskih udžbenika i kao dan učenjem kroz igru. Učenici kroz vođenu igru i primjerene </w:t>
            </w:r>
            <w:r>
              <w:rPr>
                <w:lang w:eastAsia="en-US"/>
              </w:rPr>
              <w:br/>
            </w:r>
            <w:r>
              <w:rPr>
                <w:sz w:val="20"/>
                <w:szCs w:val="20"/>
                <w:lang w:eastAsia="en-US"/>
              </w:rPr>
              <w:t xml:space="preserve">aktivnosti ostvaruju odgojno- obrazovne ciljeve i ishode u skladu s planom i programom, razvijaju temeljne kompetencije te samostalnim i timskim radom razvijaju socijalne i građanske </w:t>
            </w:r>
            <w:r>
              <w:rPr>
                <w:lang w:eastAsia="en-US"/>
              </w:rPr>
              <w:br/>
            </w:r>
            <w:r>
              <w:rPr>
                <w:sz w:val="20"/>
                <w:szCs w:val="20"/>
                <w:lang w:eastAsia="en-US"/>
              </w:rPr>
              <w:t>vještine, znanja i stavove na osobnoj i društvenoj razini.</w:t>
            </w:r>
          </w:p>
        </w:tc>
        <w:tc>
          <w:tcPr>
            <w:tcW w:w="1559"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04AD0F3" w14:textId="77777777" w:rsidR="00D336B5" w:rsidRDefault="00D336B5">
            <w:pPr>
              <w:spacing w:line="252" w:lineRule="auto"/>
              <w:jc w:val="center"/>
              <w:cnfStyle w:val="000000100000" w:firstRow="0" w:lastRow="0" w:firstColumn="0" w:lastColumn="0" w:oddVBand="0" w:evenVBand="0" w:oddHBand="1" w:evenHBand="0" w:firstRowFirstColumn="0" w:firstRowLastColumn="0" w:lastRowFirstColumn="0" w:lastRowLastColumn="0"/>
              <w:rPr>
                <w:color w:val="000000"/>
                <w:sz w:val="20"/>
                <w:szCs w:val="20"/>
                <w:lang w:eastAsia="en-US"/>
              </w:rPr>
            </w:pPr>
            <w:r>
              <w:rPr>
                <w:color w:val="000000" w:themeColor="text1"/>
                <w:sz w:val="20"/>
                <w:szCs w:val="20"/>
                <w:lang w:eastAsia="en-US"/>
              </w:rPr>
              <w:t>Ova je aktivnost besplatna za učenike</w:t>
            </w:r>
          </w:p>
        </w:tc>
        <w:tc>
          <w:tcPr>
            <w:tcW w:w="17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13EE01C" w14:textId="77777777" w:rsidR="00D336B5" w:rsidRDefault="00D336B5">
            <w:pPr>
              <w:spacing w:line="252" w:lineRule="auto"/>
              <w:jc w:val="center"/>
              <w:cnfStyle w:val="000000100000" w:firstRow="0" w:lastRow="0" w:firstColumn="0" w:lastColumn="0" w:oddVBand="0" w:evenVBand="0" w:oddHBand="1" w:evenHBand="0" w:firstRowFirstColumn="0" w:firstRowLastColumn="0" w:lastRowFirstColumn="0" w:lastRowLastColumn="0"/>
              <w:rPr>
                <w:color w:val="000000"/>
                <w:sz w:val="20"/>
                <w:szCs w:val="20"/>
                <w:lang w:eastAsia="en-US"/>
              </w:rPr>
            </w:pPr>
            <w:r>
              <w:rPr>
                <w:color w:val="000000" w:themeColor="text1"/>
                <w:sz w:val="20"/>
                <w:szCs w:val="20"/>
                <w:lang w:eastAsia="en-US"/>
              </w:rPr>
              <w:t>Učiti kako učiti, zdravlje, poduzetništvo, IKT, osobni i socijalni razvoj, održivi razvoj, građanski odgoj i obrazovanje</w:t>
            </w:r>
          </w:p>
        </w:tc>
        <w:tc>
          <w:tcPr>
            <w:tcW w:w="236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4283FE1" w14:textId="77777777" w:rsidR="00D336B5" w:rsidRDefault="00D336B5">
            <w:pPr>
              <w:spacing w:line="252" w:lineRule="auto"/>
              <w:jc w:val="center"/>
              <w:cnfStyle w:val="000000100000" w:firstRow="0" w:lastRow="0" w:firstColumn="0" w:lastColumn="0" w:oddVBand="0" w:evenVBand="0" w:oddHBand="1" w:evenHBand="0" w:firstRowFirstColumn="0" w:firstRowLastColumn="0" w:lastRowFirstColumn="0" w:lastRowLastColumn="0"/>
              <w:rPr>
                <w:color w:val="000000"/>
                <w:sz w:val="20"/>
                <w:szCs w:val="20"/>
                <w:lang w:eastAsia="en-US"/>
              </w:rPr>
            </w:pPr>
            <w:r>
              <w:rPr>
                <w:color w:val="000000" w:themeColor="text1"/>
                <w:sz w:val="20"/>
                <w:szCs w:val="20"/>
                <w:lang w:eastAsia="en-US"/>
              </w:rPr>
              <w:t>Praćenje i samovrednovanje</w:t>
            </w:r>
          </w:p>
        </w:tc>
      </w:tr>
    </w:tbl>
    <w:p w14:paraId="48D19385" w14:textId="77777777" w:rsidR="00D336B5" w:rsidRDefault="00D336B5" w:rsidP="00D336B5">
      <w:pPr>
        <w:rPr>
          <w:b/>
          <w:sz w:val="28"/>
          <w:szCs w:val="28"/>
        </w:rPr>
      </w:pPr>
    </w:p>
    <w:p w14:paraId="2B152ABC" w14:textId="77777777" w:rsidR="00D336B5" w:rsidRDefault="00D336B5" w:rsidP="00D336B5">
      <w:pPr>
        <w:rPr>
          <w:b/>
          <w:sz w:val="28"/>
          <w:szCs w:val="28"/>
        </w:rPr>
      </w:pPr>
    </w:p>
    <w:p w14:paraId="531855D6" w14:textId="77777777" w:rsidR="00996328" w:rsidRDefault="00996328" w:rsidP="00D336B5">
      <w:pPr>
        <w:rPr>
          <w:b/>
          <w:sz w:val="28"/>
          <w:szCs w:val="28"/>
        </w:rPr>
      </w:pPr>
    </w:p>
    <w:p w14:paraId="44C7E696" w14:textId="77777777" w:rsidR="00996328" w:rsidRDefault="00996328" w:rsidP="00D336B5">
      <w:pPr>
        <w:rPr>
          <w:b/>
          <w:sz w:val="28"/>
          <w:szCs w:val="28"/>
        </w:rPr>
      </w:pPr>
    </w:p>
    <w:tbl>
      <w:tblPr>
        <w:tblStyle w:val="Obinatablica1"/>
        <w:tblpPr w:leftFromText="180" w:rightFromText="180" w:vertAnchor="text" w:horzAnchor="margin" w:tblpXSpec="center" w:tblpY="92"/>
        <w:tblW w:w="15405" w:type="dxa"/>
        <w:tblLayout w:type="fixed"/>
        <w:tblLook w:val="04A0" w:firstRow="1" w:lastRow="0" w:firstColumn="1" w:lastColumn="0" w:noHBand="0" w:noVBand="1"/>
      </w:tblPr>
      <w:tblGrid>
        <w:gridCol w:w="1760"/>
        <w:gridCol w:w="2622"/>
        <w:gridCol w:w="1839"/>
        <w:gridCol w:w="1698"/>
        <w:gridCol w:w="104"/>
        <w:gridCol w:w="1736"/>
        <w:gridCol w:w="820"/>
        <w:gridCol w:w="737"/>
        <w:gridCol w:w="1698"/>
        <w:gridCol w:w="2391"/>
      </w:tblGrid>
      <w:tr w:rsidR="00D336B5" w14:paraId="59E4B3BB" w14:textId="77777777" w:rsidTr="00D336B5">
        <w:trPr>
          <w:cnfStyle w:val="100000000000" w:firstRow="1" w:lastRow="0" w:firstColumn="0" w:lastColumn="0" w:oddVBand="0" w:evenVBand="0" w:oddHBand="0" w:evenHBand="0" w:firstRowFirstColumn="0" w:firstRowLastColumn="0" w:lastRowFirstColumn="0" w:lastRowLastColumn="0"/>
          <w:trHeight w:val="841"/>
        </w:trPr>
        <w:tc>
          <w:tcPr>
            <w:cnfStyle w:val="001000000000" w:firstRow="0" w:lastRow="0" w:firstColumn="1" w:lastColumn="0" w:oddVBand="0" w:evenVBand="0" w:oddHBand="0" w:evenHBand="0" w:firstRowFirstColumn="0" w:firstRowLastColumn="0" w:lastRowFirstColumn="0" w:lastRowLastColumn="0"/>
            <w:tcW w:w="15398" w:type="dxa"/>
            <w:gridSpan w:val="10"/>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6154AD5" w14:textId="77777777" w:rsidR="00D336B5" w:rsidRPr="00996328" w:rsidRDefault="00D336B5" w:rsidP="00996328">
            <w:pPr>
              <w:pStyle w:val="Naslov2"/>
              <w:jc w:val="center"/>
              <w:outlineLvl w:val="1"/>
              <w:rPr>
                <w:b/>
                <w:bCs w:val="0"/>
                <w:lang w:eastAsia="en-US"/>
              </w:rPr>
            </w:pPr>
            <w:bookmarkStart w:id="123" w:name="_Hlk19394230"/>
            <w:r>
              <w:rPr>
                <w:lang w:eastAsia="en-US"/>
              </w:rPr>
              <w:lastRenderedPageBreak/>
              <w:br/>
            </w:r>
            <w:bookmarkStart w:id="124" w:name="_Toc146837781"/>
            <w:r w:rsidRPr="00996328">
              <w:rPr>
                <w:b/>
                <w:bCs w:val="0"/>
                <w:lang w:eastAsia="en-US"/>
              </w:rPr>
              <w:t>7.16. Broj do broja umnožili se svi</w:t>
            </w:r>
            <w:bookmarkEnd w:id="124"/>
          </w:p>
        </w:tc>
      </w:tr>
      <w:tr w:rsidR="00D336B5" w14:paraId="330116E2" w14:textId="77777777" w:rsidTr="00D336B5">
        <w:trPr>
          <w:cnfStyle w:val="000000100000" w:firstRow="0" w:lastRow="0" w:firstColumn="0" w:lastColumn="0" w:oddVBand="0" w:evenVBand="0" w:oddHBand="1" w:evenHBand="0" w:firstRowFirstColumn="0" w:firstRowLastColumn="0" w:lastRowFirstColumn="0" w:lastRowLastColumn="0"/>
          <w:trHeight w:val="1486"/>
        </w:trPr>
        <w:tc>
          <w:tcPr>
            <w:cnfStyle w:val="001000000000" w:firstRow="0" w:lastRow="0" w:firstColumn="1" w:lastColumn="0" w:oddVBand="0" w:evenVBand="0" w:oddHBand="0" w:evenHBand="0" w:firstRowFirstColumn="0" w:firstRowLastColumn="0" w:lastRowFirstColumn="0" w:lastRowLastColumn="0"/>
            <w:tcW w:w="6232" w:type="dxa"/>
            <w:gridSpan w:val="3"/>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hideMark/>
          </w:tcPr>
          <w:p w14:paraId="35CFEB6B" w14:textId="77777777" w:rsidR="00D336B5" w:rsidRDefault="00D336B5">
            <w:pPr>
              <w:spacing w:line="252" w:lineRule="auto"/>
              <w:jc w:val="center"/>
              <w:rPr>
                <w:lang w:eastAsia="en-US"/>
              </w:rPr>
            </w:pPr>
            <w:r>
              <w:rPr>
                <w:b w:val="0"/>
                <w:lang w:eastAsia="en-US"/>
              </w:rPr>
              <w:br/>
            </w:r>
            <w:r>
              <w:rPr>
                <w:lang w:eastAsia="en-US"/>
              </w:rPr>
              <w:t>NOSITELJ/I AKTIVNOSTI:</w:t>
            </w:r>
          </w:p>
          <w:p w14:paraId="04874396" w14:textId="77777777" w:rsidR="00D336B5" w:rsidRDefault="00D336B5">
            <w:pPr>
              <w:spacing w:line="252" w:lineRule="auto"/>
              <w:jc w:val="center"/>
              <w:rPr>
                <w:b w:val="0"/>
                <w:lang w:eastAsia="en-US"/>
              </w:rPr>
            </w:pPr>
            <w:r>
              <w:rPr>
                <w:b w:val="0"/>
                <w:lang w:eastAsia="en-US"/>
              </w:rPr>
              <w:t xml:space="preserve">Učiteljica </w:t>
            </w:r>
            <w:r>
              <w:rPr>
                <w:bCs w:val="0"/>
                <w:lang w:eastAsia="en-US"/>
              </w:rPr>
              <w:t>Katarina Baraban</w:t>
            </w:r>
          </w:p>
        </w:tc>
        <w:tc>
          <w:tcPr>
            <w:tcW w:w="1805" w:type="dxa"/>
            <w:gridSpan w:val="2"/>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hideMark/>
          </w:tcPr>
          <w:p w14:paraId="5438918E" w14:textId="77777777" w:rsidR="00D336B5" w:rsidRDefault="00D336B5">
            <w:pPr>
              <w:spacing w:line="252" w:lineRule="auto"/>
              <w:jc w:val="center"/>
              <w:cnfStyle w:val="000000100000" w:firstRow="0" w:lastRow="0" w:firstColumn="0" w:lastColumn="0" w:oddVBand="0" w:evenVBand="0" w:oddHBand="1" w:evenHBand="0" w:firstRowFirstColumn="0" w:firstRowLastColumn="0" w:lastRowFirstColumn="0" w:lastRowLastColumn="0"/>
              <w:rPr>
                <w:b/>
                <w:lang w:eastAsia="en-US"/>
              </w:rPr>
            </w:pPr>
            <w:r>
              <w:rPr>
                <w:b/>
                <w:lang w:eastAsia="en-US"/>
              </w:rPr>
              <w:br/>
              <w:t>SURADNICI:</w:t>
            </w:r>
          </w:p>
          <w:p w14:paraId="1934DA0B" w14:textId="77777777" w:rsidR="00D336B5" w:rsidRDefault="00D336B5">
            <w:pPr>
              <w:spacing w:line="252" w:lineRule="auto"/>
              <w:jc w:val="center"/>
              <w:cnfStyle w:val="000000100000" w:firstRow="0" w:lastRow="0" w:firstColumn="0" w:lastColumn="0" w:oddVBand="0" w:evenVBand="0" w:oddHBand="1" w:evenHBand="0" w:firstRowFirstColumn="0" w:firstRowLastColumn="0" w:lastRowFirstColumn="0" w:lastRowLastColumn="0"/>
              <w:rPr>
                <w:lang w:eastAsia="en-US"/>
              </w:rPr>
            </w:pPr>
            <w:r>
              <w:rPr>
                <w:lang w:eastAsia="en-US"/>
              </w:rPr>
              <w:t xml:space="preserve">Učiteljice Maja Koštić, Sanja Čajkovac </w:t>
            </w:r>
          </w:p>
        </w:tc>
        <w:tc>
          <w:tcPr>
            <w:tcW w:w="2560" w:type="dxa"/>
            <w:gridSpan w:val="2"/>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hideMark/>
          </w:tcPr>
          <w:p w14:paraId="1B9D893A" w14:textId="77777777" w:rsidR="00D336B5" w:rsidRDefault="00D336B5">
            <w:pPr>
              <w:spacing w:line="252" w:lineRule="auto"/>
              <w:jc w:val="center"/>
              <w:cnfStyle w:val="000000100000" w:firstRow="0" w:lastRow="0" w:firstColumn="0" w:lastColumn="0" w:oddVBand="0" w:evenVBand="0" w:oddHBand="1" w:evenHBand="0" w:firstRowFirstColumn="0" w:firstRowLastColumn="0" w:lastRowFirstColumn="0" w:lastRowLastColumn="0"/>
              <w:rPr>
                <w:b/>
                <w:bCs/>
                <w:lang w:eastAsia="en-US"/>
              </w:rPr>
            </w:pPr>
            <w:r>
              <w:rPr>
                <w:lang w:eastAsia="en-US"/>
              </w:rPr>
              <w:br/>
            </w:r>
            <w:r>
              <w:rPr>
                <w:b/>
                <w:bCs/>
                <w:lang w:eastAsia="en-US"/>
              </w:rPr>
              <w:t xml:space="preserve">NAMIJENJENO: </w:t>
            </w:r>
            <w:r>
              <w:rPr>
                <w:lang w:eastAsia="en-US"/>
              </w:rPr>
              <w:br/>
            </w:r>
            <w:r>
              <w:rPr>
                <w:b/>
                <w:bCs/>
                <w:lang w:eastAsia="en-US"/>
              </w:rPr>
              <w:t xml:space="preserve"> </w:t>
            </w:r>
            <w:r>
              <w:rPr>
                <w:lang w:eastAsia="en-US"/>
              </w:rPr>
              <w:t xml:space="preserve">Učenicima 2.a, 2. b., 3.a, 3.b., 4.a </w:t>
            </w:r>
          </w:p>
        </w:tc>
        <w:tc>
          <w:tcPr>
            <w:tcW w:w="2406" w:type="dxa"/>
            <w:gridSpan w:val="2"/>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hideMark/>
          </w:tcPr>
          <w:p w14:paraId="05A63683" w14:textId="77777777" w:rsidR="00D336B5" w:rsidRDefault="00D336B5">
            <w:pPr>
              <w:spacing w:line="252" w:lineRule="auto"/>
              <w:jc w:val="center"/>
              <w:cnfStyle w:val="000000100000" w:firstRow="0" w:lastRow="0" w:firstColumn="0" w:lastColumn="0" w:oddVBand="0" w:evenVBand="0" w:oddHBand="1" w:evenHBand="0" w:firstRowFirstColumn="0" w:firstRowLastColumn="0" w:lastRowFirstColumn="0" w:lastRowLastColumn="0"/>
              <w:rPr>
                <w:b/>
                <w:bCs/>
                <w:lang w:eastAsia="en-US"/>
              </w:rPr>
            </w:pPr>
            <w:r>
              <w:rPr>
                <w:lang w:eastAsia="en-US"/>
              </w:rPr>
              <w:br/>
            </w:r>
            <w:r>
              <w:rPr>
                <w:b/>
                <w:bCs/>
                <w:lang w:eastAsia="en-US"/>
              </w:rPr>
              <w:t>PREDVIĐENO VRIJEME REALIZACIJE:</w:t>
            </w:r>
            <w:r>
              <w:rPr>
                <w:lang w:eastAsia="en-US"/>
              </w:rPr>
              <w:br/>
              <w:t>veljača - svibanj 2024..</w:t>
            </w:r>
          </w:p>
        </w:tc>
        <w:tc>
          <w:tcPr>
            <w:tcW w:w="2395" w:type="dxa"/>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hideMark/>
          </w:tcPr>
          <w:p w14:paraId="5485FB28" w14:textId="77777777" w:rsidR="00D336B5" w:rsidRDefault="00D336B5">
            <w:pPr>
              <w:spacing w:line="252" w:lineRule="auto"/>
              <w:jc w:val="center"/>
              <w:cnfStyle w:val="000000100000" w:firstRow="0" w:lastRow="0" w:firstColumn="0" w:lastColumn="0" w:oddVBand="0" w:evenVBand="0" w:oddHBand="1" w:evenHBand="0" w:firstRowFirstColumn="0" w:firstRowLastColumn="0" w:lastRowFirstColumn="0" w:lastRowLastColumn="0"/>
              <w:rPr>
                <w:b/>
                <w:lang w:eastAsia="en-US"/>
              </w:rPr>
            </w:pPr>
            <w:r>
              <w:rPr>
                <w:b/>
                <w:lang w:eastAsia="en-US"/>
              </w:rPr>
              <w:br/>
              <w:t>TRAJANJE AKTIVNOSTI:</w:t>
            </w:r>
            <w:r>
              <w:rPr>
                <w:b/>
                <w:lang w:eastAsia="en-US"/>
              </w:rPr>
              <w:br/>
            </w:r>
            <w:r>
              <w:rPr>
                <w:bCs/>
                <w:lang w:eastAsia="en-US"/>
              </w:rPr>
              <w:t>svaki petak u drugom polugodištu</w:t>
            </w:r>
          </w:p>
        </w:tc>
      </w:tr>
      <w:tr w:rsidR="00D336B5" w14:paraId="60DB7AD4" w14:textId="77777777" w:rsidTr="00D336B5">
        <w:trPr>
          <w:trHeight w:val="942"/>
        </w:trPr>
        <w:tc>
          <w:tcPr>
            <w:cnfStyle w:val="001000000000" w:firstRow="0" w:lastRow="0" w:firstColumn="1" w:lastColumn="0" w:oddVBand="0" w:evenVBand="0" w:oddHBand="0" w:evenHBand="0" w:firstRowFirstColumn="0" w:firstRowLastColumn="0" w:lastRowFirstColumn="0" w:lastRowLastColumn="0"/>
            <w:tcW w:w="1763"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C0C0C0"/>
          </w:tcPr>
          <w:p w14:paraId="4BD79E6A" w14:textId="77777777" w:rsidR="00D336B5" w:rsidRDefault="00D336B5">
            <w:pPr>
              <w:spacing w:line="252" w:lineRule="auto"/>
              <w:jc w:val="center"/>
              <w:rPr>
                <w:lang w:eastAsia="en-US"/>
              </w:rPr>
            </w:pPr>
          </w:p>
          <w:p w14:paraId="29E518D5" w14:textId="77777777" w:rsidR="00D336B5" w:rsidRDefault="00D336B5">
            <w:pPr>
              <w:spacing w:line="252" w:lineRule="auto"/>
              <w:jc w:val="center"/>
              <w:rPr>
                <w:lang w:eastAsia="en-US"/>
              </w:rPr>
            </w:pPr>
            <w:r>
              <w:rPr>
                <w:lang w:eastAsia="en-US"/>
              </w:rPr>
              <w:t>ODGOVORNOSTI NOSITELJA AKTIVNOSTI</w:t>
            </w:r>
          </w:p>
        </w:tc>
        <w:tc>
          <w:tcPr>
            <w:tcW w:w="2627"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EEAF6" w:themeFill="accent5" w:themeFillTint="33"/>
          </w:tcPr>
          <w:p w14:paraId="54F6726D" w14:textId="77777777" w:rsidR="00D336B5" w:rsidRDefault="00D336B5">
            <w:pPr>
              <w:spacing w:line="252" w:lineRule="auto"/>
              <w:jc w:val="center"/>
              <w:cnfStyle w:val="000000000000" w:firstRow="0" w:lastRow="0" w:firstColumn="0" w:lastColumn="0" w:oddVBand="0" w:evenVBand="0" w:oddHBand="0" w:evenHBand="0" w:firstRowFirstColumn="0" w:firstRowLastColumn="0" w:lastRowFirstColumn="0" w:lastRowLastColumn="0"/>
              <w:rPr>
                <w:b/>
                <w:lang w:eastAsia="en-US"/>
              </w:rPr>
            </w:pPr>
          </w:p>
          <w:p w14:paraId="0D90B1A4" w14:textId="77777777" w:rsidR="00D336B5" w:rsidRDefault="00D336B5">
            <w:pPr>
              <w:spacing w:line="252" w:lineRule="auto"/>
              <w:jc w:val="center"/>
              <w:cnfStyle w:val="000000000000" w:firstRow="0" w:lastRow="0" w:firstColumn="0" w:lastColumn="0" w:oddVBand="0" w:evenVBand="0" w:oddHBand="0" w:evenHBand="0" w:firstRowFirstColumn="0" w:firstRowLastColumn="0" w:lastRowFirstColumn="0" w:lastRowLastColumn="0"/>
              <w:rPr>
                <w:b/>
                <w:lang w:eastAsia="en-US"/>
              </w:rPr>
            </w:pPr>
            <w:r>
              <w:rPr>
                <w:b/>
                <w:lang w:eastAsia="en-US"/>
              </w:rPr>
              <w:t>CILJEVI AKTIVNOSTI</w:t>
            </w:r>
          </w:p>
        </w:tc>
        <w:tc>
          <w:tcPr>
            <w:tcW w:w="1842"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E599" w:themeFill="accent4" w:themeFillTint="66"/>
          </w:tcPr>
          <w:p w14:paraId="02FBA597" w14:textId="77777777" w:rsidR="00D336B5" w:rsidRDefault="00D336B5">
            <w:pPr>
              <w:spacing w:line="252" w:lineRule="auto"/>
              <w:jc w:val="center"/>
              <w:cnfStyle w:val="000000000000" w:firstRow="0" w:lastRow="0" w:firstColumn="0" w:lastColumn="0" w:oddVBand="0" w:evenVBand="0" w:oddHBand="0" w:evenHBand="0" w:firstRowFirstColumn="0" w:firstRowLastColumn="0" w:lastRowFirstColumn="0" w:lastRowLastColumn="0"/>
              <w:rPr>
                <w:b/>
                <w:lang w:eastAsia="en-US"/>
              </w:rPr>
            </w:pPr>
          </w:p>
          <w:p w14:paraId="0B0C5080" w14:textId="77777777" w:rsidR="00D336B5" w:rsidRDefault="00D336B5">
            <w:pPr>
              <w:spacing w:line="252" w:lineRule="auto"/>
              <w:jc w:val="center"/>
              <w:cnfStyle w:val="000000000000" w:firstRow="0" w:lastRow="0" w:firstColumn="0" w:lastColumn="0" w:oddVBand="0" w:evenVBand="0" w:oddHBand="0" w:evenHBand="0" w:firstRowFirstColumn="0" w:firstRowLastColumn="0" w:lastRowFirstColumn="0" w:lastRowLastColumn="0"/>
              <w:rPr>
                <w:b/>
                <w:lang w:eastAsia="en-US"/>
              </w:rPr>
            </w:pPr>
            <w:r>
              <w:rPr>
                <w:b/>
                <w:lang w:eastAsia="en-US"/>
              </w:rPr>
              <w:t>OČEKIVANI ISHODI / POSTIGNUĆA</w:t>
            </w:r>
          </w:p>
        </w:tc>
        <w:tc>
          <w:tcPr>
            <w:tcW w:w="1701"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7CAAC" w:themeFill="accent2" w:themeFillTint="66"/>
          </w:tcPr>
          <w:p w14:paraId="7278EC48" w14:textId="77777777" w:rsidR="00D336B5" w:rsidRDefault="00D336B5">
            <w:pPr>
              <w:spacing w:line="252" w:lineRule="auto"/>
              <w:jc w:val="center"/>
              <w:cnfStyle w:val="000000000000" w:firstRow="0" w:lastRow="0" w:firstColumn="0" w:lastColumn="0" w:oddVBand="0" w:evenVBand="0" w:oddHBand="0" w:evenHBand="0" w:firstRowFirstColumn="0" w:firstRowLastColumn="0" w:lastRowFirstColumn="0" w:lastRowLastColumn="0"/>
              <w:rPr>
                <w:b/>
                <w:lang w:eastAsia="en-US"/>
              </w:rPr>
            </w:pPr>
          </w:p>
          <w:p w14:paraId="240D7651" w14:textId="77777777" w:rsidR="00D336B5" w:rsidRDefault="00D336B5">
            <w:pPr>
              <w:spacing w:line="252" w:lineRule="auto"/>
              <w:jc w:val="center"/>
              <w:cnfStyle w:val="000000000000" w:firstRow="0" w:lastRow="0" w:firstColumn="0" w:lastColumn="0" w:oddVBand="0" w:evenVBand="0" w:oddHBand="0" w:evenHBand="0" w:firstRowFirstColumn="0" w:firstRowLastColumn="0" w:lastRowFirstColumn="0" w:lastRowLastColumn="0"/>
              <w:rPr>
                <w:b/>
                <w:lang w:eastAsia="en-US"/>
              </w:rPr>
            </w:pPr>
            <w:r>
              <w:rPr>
                <w:b/>
                <w:lang w:eastAsia="en-US"/>
              </w:rPr>
              <w:t>NAČINI UČENJA</w:t>
            </w:r>
          </w:p>
        </w:tc>
        <w:tc>
          <w:tcPr>
            <w:tcW w:w="1843" w:type="dxa"/>
            <w:gridSpan w:val="2"/>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8D08D" w:themeFill="accent6" w:themeFillTint="99"/>
          </w:tcPr>
          <w:p w14:paraId="3380C8D5" w14:textId="77777777" w:rsidR="00D336B5" w:rsidRDefault="00D336B5">
            <w:pPr>
              <w:spacing w:line="252" w:lineRule="auto"/>
              <w:jc w:val="center"/>
              <w:cnfStyle w:val="000000000000" w:firstRow="0" w:lastRow="0" w:firstColumn="0" w:lastColumn="0" w:oddVBand="0" w:evenVBand="0" w:oddHBand="0" w:evenHBand="0" w:firstRowFirstColumn="0" w:firstRowLastColumn="0" w:lastRowFirstColumn="0" w:lastRowLastColumn="0"/>
              <w:rPr>
                <w:b/>
                <w:lang w:eastAsia="en-US"/>
              </w:rPr>
            </w:pPr>
          </w:p>
          <w:p w14:paraId="6EA57130" w14:textId="77777777" w:rsidR="00D336B5" w:rsidRDefault="00D336B5">
            <w:pPr>
              <w:spacing w:line="252" w:lineRule="auto"/>
              <w:jc w:val="center"/>
              <w:cnfStyle w:val="000000000000" w:firstRow="0" w:lastRow="0" w:firstColumn="0" w:lastColumn="0" w:oddVBand="0" w:evenVBand="0" w:oddHBand="0" w:evenHBand="0" w:firstRowFirstColumn="0" w:firstRowLastColumn="0" w:lastRowFirstColumn="0" w:lastRowLastColumn="0"/>
              <w:rPr>
                <w:b/>
                <w:lang w:eastAsia="en-US"/>
              </w:rPr>
            </w:pPr>
            <w:r>
              <w:rPr>
                <w:b/>
                <w:lang w:eastAsia="en-US"/>
              </w:rPr>
              <w:t>AKTIVNOSTI ZA UČENIKE</w:t>
            </w:r>
          </w:p>
        </w:tc>
        <w:tc>
          <w:tcPr>
            <w:tcW w:w="1559" w:type="dxa"/>
            <w:gridSpan w:val="2"/>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B7D8"/>
          </w:tcPr>
          <w:p w14:paraId="5BF42829" w14:textId="77777777" w:rsidR="00D336B5" w:rsidRDefault="00D336B5">
            <w:pPr>
              <w:spacing w:line="252" w:lineRule="auto"/>
              <w:jc w:val="center"/>
              <w:cnfStyle w:val="000000000000" w:firstRow="0" w:lastRow="0" w:firstColumn="0" w:lastColumn="0" w:oddVBand="0" w:evenVBand="0" w:oddHBand="0" w:evenHBand="0" w:firstRowFirstColumn="0" w:firstRowLastColumn="0" w:lastRowFirstColumn="0" w:lastRowLastColumn="0"/>
              <w:rPr>
                <w:b/>
                <w:lang w:eastAsia="en-US"/>
              </w:rPr>
            </w:pPr>
          </w:p>
          <w:p w14:paraId="40B5921F" w14:textId="77777777" w:rsidR="00D336B5" w:rsidRDefault="00D336B5">
            <w:pPr>
              <w:spacing w:line="252" w:lineRule="auto"/>
              <w:jc w:val="center"/>
              <w:cnfStyle w:val="000000000000" w:firstRow="0" w:lastRow="0" w:firstColumn="0" w:lastColumn="0" w:oddVBand="0" w:evenVBand="0" w:oddHBand="0" w:evenHBand="0" w:firstRowFirstColumn="0" w:firstRowLastColumn="0" w:lastRowFirstColumn="0" w:lastRowLastColumn="0"/>
              <w:rPr>
                <w:b/>
                <w:lang w:eastAsia="en-US"/>
              </w:rPr>
            </w:pPr>
            <w:r>
              <w:rPr>
                <w:b/>
                <w:lang w:eastAsia="en-US"/>
              </w:rPr>
              <w:t>MATERIJALNI RESURSI</w:t>
            </w:r>
          </w:p>
        </w:tc>
        <w:tc>
          <w:tcPr>
            <w:tcW w:w="1701"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6CFB4"/>
          </w:tcPr>
          <w:p w14:paraId="10B39850" w14:textId="77777777" w:rsidR="00D336B5" w:rsidRDefault="00D336B5">
            <w:pPr>
              <w:spacing w:line="252" w:lineRule="auto"/>
              <w:jc w:val="center"/>
              <w:cnfStyle w:val="000000000000" w:firstRow="0" w:lastRow="0" w:firstColumn="0" w:lastColumn="0" w:oddVBand="0" w:evenVBand="0" w:oddHBand="0" w:evenHBand="0" w:firstRowFirstColumn="0" w:firstRowLastColumn="0" w:lastRowFirstColumn="0" w:lastRowLastColumn="0"/>
              <w:rPr>
                <w:b/>
                <w:lang w:eastAsia="en-US"/>
              </w:rPr>
            </w:pPr>
          </w:p>
          <w:p w14:paraId="54E701DD" w14:textId="77777777" w:rsidR="00D336B5" w:rsidRDefault="00D336B5">
            <w:pPr>
              <w:spacing w:line="252" w:lineRule="auto"/>
              <w:jc w:val="center"/>
              <w:cnfStyle w:val="000000000000" w:firstRow="0" w:lastRow="0" w:firstColumn="0" w:lastColumn="0" w:oddVBand="0" w:evenVBand="0" w:oddHBand="0" w:evenHBand="0" w:firstRowFirstColumn="0" w:firstRowLastColumn="0" w:lastRowFirstColumn="0" w:lastRowLastColumn="0"/>
              <w:rPr>
                <w:b/>
                <w:lang w:eastAsia="en-US"/>
              </w:rPr>
            </w:pPr>
            <w:r>
              <w:rPr>
                <w:b/>
                <w:lang w:eastAsia="en-US"/>
              </w:rPr>
              <w:t>MEĐU-PREDMETNE TEME</w:t>
            </w:r>
          </w:p>
        </w:tc>
        <w:tc>
          <w:tcPr>
            <w:tcW w:w="2362"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8EAADB" w:themeFill="accent1" w:themeFillTint="99"/>
          </w:tcPr>
          <w:p w14:paraId="3D3F5C18" w14:textId="77777777" w:rsidR="00D336B5" w:rsidRDefault="00D336B5">
            <w:pPr>
              <w:spacing w:line="252" w:lineRule="auto"/>
              <w:jc w:val="center"/>
              <w:cnfStyle w:val="000000000000" w:firstRow="0" w:lastRow="0" w:firstColumn="0" w:lastColumn="0" w:oddVBand="0" w:evenVBand="0" w:oddHBand="0" w:evenHBand="0" w:firstRowFirstColumn="0" w:firstRowLastColumn="0" w:lastRowFirstColumn="0" w:lastRowLastColumn="0"/>
              <w:rPr>
                <w:b/>
                <w:lang w:eastAsia="en-US"/>
              </w:rPr>
            </w:pPr>
          </w:p>
          <w:p w14:paraId="42BCD245" w14:textId="77777777" w:rsidR="00D336B5" w:rsidRDefault="00D336B5">
            <w:pPr>
              <w:spacing w:line="252" w:lineRule="auto"/>
              <w:jc w:val="center"/>
              <w:cnfStyle w:val="000000000000" w:firstRow="0" w:lastRow="0" w:firstColumn="0" w:lastColumn="0" w:oddVBand="0" w:evenVBand="0" w:oddHBand="0" w:evenHBand="0" w:firstRowFirstColumn="0" w:firstRowLastColumn="0" w:lastRowFirstColumn="0" w:lastRowLastColumn="0"/>
              <w:rPr>
                <w:b/>
                <w:lang w:eastAsia="en-US"/>
              </w:rPr>
            </w:pPr>
            <w:r>
              <w:rPr>
                <w:b/>
                <w:lang w:eastAsia="en-US"/>
              </w:rPr>
              <w:t>NAČIN PRAĆENJA I PROVJERE ISHODA / POSTIGNUĆA</w:t>
            </w:r>
          </w:p>
        </w:tc>
      </w:tr>
      <w:tr w:rsidR="00D336B5" w14:paraId="445F4B7B" w14:textId="77777777" w:rsidTr="00D336B5">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176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F040815" w14:textId="77777777" w:rsidR="00D336B5" w:rsidRDefault="00D336B5">
            <w:pPr>
              <w:spacing w:line="252" w:lineRule="auto"/>
              <w:jc w:val="center"/>
              <w:rPr>
                <w:rFonts w:cstheme="minorHAnsi"/>
                <w:lang w:eastAsia="en-US"/>
              </w:rPr>
            </w:pPr>
            <w:r>
              <w:rPr>
                <w:rFonts w:cstheme="minorHAnsi"/>
                <w:b w:val="0"/>
                <w:bCs w:val="0"/>
                <w:lang w:eastAsia="en-US"/>
              </w:rPr>
              <w:t>Uključivanje učenika, osmišljavanje različitih igrica te njihova izrada i priprema</w:t>
            </w:r>
          </w:p>
        </w:tc>
        <w:tc>
          <w:tcPr>
            <w:tcW w:w="262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8B6EB24" w14:textId="77777777" w:rsidR="00D336B5" w:rsidRDefault="00D336B5">
            <w:pPr>
              <w:spacing w:line="252" w:lineRule="auto"/>
              <w:jc w:val="center"/>
              <w:cnfStyle w:val="000000100000" w:firstRow="0" w:lastRow="0" w:firstColumn="0" w:lastColumn="0" w:oddVBand="0" w:evenVBand="0" w:oddHBand="1" w:evenHBand="0" w:firstRowFirstColumn="0" w:firstRowLastColumn="0" w:lastRowFirstColumn="0" w:lastRowLastColumn="0"/>
              <w:rPr>
                <w:rFonts w:cstheme="minorHAnsi"/>
                <w:lang w:eastAsia="en-US"/>
              </w:rPr>
            </w:pPr>
            <w:r>
              <w:rPr>
                <w:rFonts w:cstheme="minorHAnsi"/>
                <w:shd w:val="clear" w:color="auto" w:fill="F2F2F2" w:themeFill="background1" w:themeFillShade="F2"/>
                <w:lang w:eastAsia="en-US"/>
              </w:rPr>
              <w:t>Igrajući se zadacima množenja i dijeljenja, kroz niz vježbi i igrica, približiti matematiku i motivirati učenike na uvježbavanje, koje je njima ponekad zamorno i teško.</w:t>
            </w:r>
          </w:p>
        </w:tc>
        <w:tc>
          <w:tcPr>
            <w:tcW w:w="184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C6791ED" w14:textId="77777777" w:rsidR="00D336B5" w:rsidRDefault="00D336B5">
            <w:pPr>
              <w:spacing w:line="252" w:lineRule="auto"/>
              <w:jc w:val="center"/>
              <w:cnfStyle w:val="000000100000" w:firstRow="0" w:lastRow="0" w:firstColumn="0" w:lastColumn="0" w:oddVBand="0" w:evenVBand="0" w:oddHBand="1" w:evenHBand="0" w:firstRowFirstColumn="0" w:firstRowLastColumn="0" w:lastRowFirstColumn="0" w:lastRowLastColumn="0"/>
              <w:rPr>
                <w:rFonts w:cstheme="minorHAnsi"/>
                <w:lang w:eastAsia="en-US"/>
              </w:rPr>
            </w:pPr>
            <w:r>
              <w:rPr>
                <w:rFonts w:cstheme="minorHAnsi"/>
                <w:lang w:eastAsia="en-US"/>
              </w:rPr>
              <w:t>Uvježbavanje tablice množenja i dijeljenja te pisanog množenja i dijeljenja brojeva do 1000</w:t>
            </w:r>
          </w:p>
        </w:tc>
        <w:tc>
          <w:tcPr>
            <w:tcW w:w="17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C5626BD" w14:textId="77777777" w:rsidR="00D336B5" w:rsidRDefault="00D336B5">
            <w:pPr>
              <w:spacing w:line="252" w:lineRule="auto"/>
              <w:jc w:val="center"/>
              <w:cnfStyle w:val="000000100000" w:firstRow="0" w:lastRow="0" w:firstColumn="0" w:lastColumn="0" w:oddVBand="0" w:evenVBand="0" w:oddHBand="1" w:evenHBand="0" w:firstRowFirstColumn="0" w:firstRowLastColumn="0" w:lastRowFirstColumn="0" w:lastRowLastColumn="0"/>
              <w:rPr>
                <w:rFonts w:cstheme="minorHAnsi"/>
                <w:bCs/>
                <w:color w:val="000000"/>
                <w:lang w:eastAsia="en-US"/>
              </w:rPr>
            </w:pPr>
            <w:r>
              <w:rPr>
                <w:rFonts w:cstheme="minorHAnsi"/>
                <w:bCs/>
                <w:color w:val="000000"/>
                <w:lang w:eastAsia="en-US"/>
              </w:rPr>
              <w:t>Rad u skupinama, timski rad, individualni rad, rad u paru</w:t>
            </w:r>
          </w:p>
        </w:tc>
        <w:tc>
          <w:tcPr>
            <w:tcW w:w="1843"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018DAE1" w14:textId="77777777" w:rsidR="00D336B5" w:rsidRDefault="00D336B5">
            <w:pPr>
              <w:spacing w:line="252" w:lineRule="auto"/>
              <w:jc w:val="center"/>
              <w:cnfStyle w:val="000000100000" w:firstRow="0" w:lastRow="0" w:firstColumn="0" w:lastColumn="0" w:oddVBand="0" w:evenVBand="0" w:oddHBand="1" w:evenHBand="0" w:firstRowFirstColumn="0" w:firstRowLastColumn="0" w:lastRowFirstColumn="0" w:lastRowLastColumn="0"/>
              <w:rPr>
                <w:rFonts w:cstheme="minorHAnsi"/>
                <w:bCs/>
                <w:color w:val="000000"/>
                <w:lang w:eastAsia="en-US"/>
              </w:rPr>
            </w:pPr>
            <w:r>
              <w:rPr>
                <w:rFonts w:cstheme="minorHAnsi"/>
                <w:bCs/>
                <w:color w:val="000000"/>
                <w:lang w:eastAsia="en-US"/>
              </w:rPr>
              <w:t>Igranje zadacima množenja i dijeljenja</w:t>
            </w:r>
          </w:p>
        </w:tc>
        <w:tc>
          <w:tcPr>
            <w:tcW w:w="1559"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491C8C0" w14:textId="77777777" w:rsidR="00D336B5" w:rsidRDefault="00D336B5">
            <w:pPr>
              <w:spacing w:line="252" w:lineRule="auto"/>
              <w:jc w:val="center"/>
              <w:cnfStyle w:val="000000100000" w:firstRow="0" w:lastRow="0" w:firstColumn="0" w:lastColumn="0" w:oddVBand="0" w:evenVBand="0" w:oddHBand="1" w:evenHBand="0" w:firstRowFirstColumn="0" w:firstRowLastColumn="0" w:lastRowFirstColumn="0" w:lastRowLastColumn="0"/>
              <w:rPr>
                <w:rFonts w:cstheme="minorHAnsi"/>
                <w:bCs/>
                <w:color w:val="000000"/>
                <w:lang w:eastAsia="en-US"/>
              </w:rPr>
            </w:pPr>
            <w:r>
              <w:rPr>
                <w:rFonts w:cstheme="minorHAnsi"/>
                <w:bCs/>
                <w:color w:val="000000"/>
                <w:lang w:eastAsia="en-US"/>
              </w:rPr>
              <w:t>Ova je aktivnost za učenike besplatna</w:t>
            </w:r>
          </w:p>
        </w:tc>
        <w:tc>
          <w:tcPr>
            <w:tcW w:w="17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7CF2D83" w14:textId="77777777" w:rsidR="00D336B5" w:rsidRDefault="00D336B5">
            <w:pPr>
              <w:spacing w:line="252" w:lineRule="auto"/>
              <w:jc w:val="center"/>
              <w:cnfStyle w:val="000000100000" w:firstRow="0" w:lastRow="0" w:firstColumn="0" w:lastColumn="0" w:oddVBand="0" w:evenVBand="0" w:oddHBand="1" w:evenHBand="0" w:firstRowFirstColumn="0" w:firstRowLastColumn="0" w:lastRowFirstColumn="0" w:lastRowLastColumn="0"/>
              <w:rPr>
                <w:rFonts w:cstheme="minorHAnsi"/>
                <w:bCs/>
                <w:color w:val="000000"/>
                <w:lang w:eastAsia="en-US"/>
              </w:rPr>
            </w:pPr>
            <w:r>
              <w:rPr>
                <w:rFonts w:cstheme="minorHAnsi"/>
                <w:bCs/>
                <w:color w:val="000000"/>
                <w:lang w:eastAsia="en-US"/>
              </w:rPr>
              <w:t>osobni i socijalni razvoj, građanski odgoj i obrazovanje. IKT</w:t>
            </w:r>
          </w:p>
        </w:tc>
        <w:tc>
          <w:tcPr>
            <w:tcW w:w="236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211EA88" w14:textId="77777777" w:rsidR="00D336B5" w:rsidRDefault="00D336B5">
            <w:pPr>
              <w:spacing w:line="252" w:lineRule="auto"/>
              <w:jc w:val="center"/>
              <w:cnfStyle w:val="000000100000" w:firstRow="0" w:lastRow="0" w:firstColumn="0" w:lastColumn="0" w:oddVBand="0" w:evenVBand="0" w:oddHBand="1" w:evenHBand="0" w:firstRowFirstColumn="0" w:firstRowLastColumn="0" w:lastRowFirstColumn="0" w:lastRowLastColumn="0"/>
              <w:rPr>
                <w:rFonts w:cstheme="minorHAnsi"/>
                <w:bCs/>
                <w:color w:val="000000"/>
                <w:lang w:eastAsia="en-US"/>
              </w:rPr>
            </w:pPr>
            <w:r>
              <w:rPr>
                <w:rFonts w:cstheme="minorHAnsi"/>
                <w:bCs/>
                <w:color w:val="000000"/>
                <w:lang w:eastAsia="en-US"/>
              </w:rPr>
              <w:t>Praćenje, samovrednovanje</w:t>
            </w:r>
          </w:p>
        </w:tc>
      </w:tr>
      <w:bookmarkEnd w:id="123"/>
    </w:tbl>
    <w:p w14:paraId="16DF92FD" w14:textId="77777777" w:rsidR="00D336B5" w:rsidRDefault="00D336B5" w:rsidP="00D336B5"/>
    <w:p w14:paraId="1A16BD91" w14:textId="77777777" w:rsidR="00D336B5" w:rsidRDefault="00D336B5" w:rsidP="00D336B5">
      <w:pPr>
        <w:rPr>
          <w:b/>
          <w:sz w:val="28"/>
          <w:szCs w:val="28"/>
        </w:rPr>
      </w:pPr>
    </w:p>
    <w:p w14:paraId="75732C5A" w14:textId="77777777" w:rsidR="00D336B5" w:rsidRDefault="00D336B5" w:rsidP="00D336B5">
      <w:pPr>
        <w:rPr>
          <w:b/>
          <w:sz w:val="28"/>
          <w:szCs w:val="28"/>
        </w:rPr>
      </w:pPr>
    </w:p>
    <w:p w14:paraId="5E79803D" w14:textId="77777777" w:rsidR="00D336B5" w:rsidRDefault="00D336B5" w:rsidP="00D336B5">
      <w:pPr>
        <w:rPr>
          <w:b/>
          <w:sz w:val="28"/>
          <w:szCs w:val="28"/>
        </w:rPr>
      </w:pPr>
    </w:p>
    <w:p w14:paraId="763994A0" w14:textId="77777777" w:rsidR="00D336B5" w:rsidRDefault="00D336B5" w:rsidP="00D336B5">
      <w:pPr>
        <w:rPr>
          <w:b/>
          <w:sz w:val="28"/>
          <w:szCs w:val="28"/>
        </w:rPr>
      </w:pPr>
    </w:p>
    <w:p w14:paraId="09130ED4" w14:textId="77777777" w:rsidR="00996328" w:rsidRDefault="00996328" w:rsidP="00D336B5">
      <w:pPr>
        <w:rPr>
          <w:b/>
          <w:sz w:val="28"/>
          <w:szCs w:val="28"/>
        </w:rPr>
      </w:pPr>
    </w:p>
    <w:p w14:paraId="363856E5" w14:textId="77777777" w:rsidR="00996328" w:rsidRDefault="00996328" w:rsidP="00D336B5">
      <w:pPr>
        <w:rPr>
          <w:b/>
          <w:sz w:val="28"/>
          <w:szCs w:val="28"/>
        </w:rPr>
      </w:pPr>
    </w:p>
    <w:p w14:paraId="5037DEF9" w14:textId="77777777" w:rsidR="00996328" w:rsidRDefault="00996328" w:rsidP="00D336B5">
      <w:pPr>
        <w:rPr>
          <w:b/>
          <w:sz w:val="28"/>
          <w:szCs w:val="28"/>
        </w:rPr>
      </w:pPr>
    </w:p>
    <w:p w14:paraId="1A07B09E" w14:textId="77777777" w:rsidR="00D336B5" w:rsidRDefault="00D336B5" w:rsidP="00D336B5">
      <w:pPr>
        <w:rPr>
          <w:b/>
          <w:bCs/>
        </w:rPr>
      </w:pPr>
    </w:p>
    <w:tbl>
      <w:tblPr>
        <w:tblStyle w:val="Obinatablica1"/>
        <w:tblpPr w:leftFromText="180" w:rightFromText="180" w:vertAnchor="text" w:horzAnchor="margin" w:tblpXSpec="center" w:tblpY="92"/>
        <w:tblW w:w="15405" w:type="dxa"/>
        <w:tblLayout w:type="fixed"/>
        <w:tblLook w:val="04A0" w:firstRow="1" w:lastRow="0" w:firstColumn="1" w:lastColumn="0" w:noHBand="0" w:noVBand="1"/>
      </w:tblPr>
      <w:tblGrid>
        <w:gridCol w:w="1761"/>
        <w:gridCol w:w="2196"/>
        <w:gridCol w:w="2266"/>
        <w:gridCol w:w="1698"/>
        <w:gridCol w:w="104"/>
        <w:gridCol w:w="1736"/>
        <w:gridCol w:w="819"/>
        <w:gridCol w:w="736"/>
        <w:gridCol w:w="1698"/>
        <w:gridCol w:w="2391"/>
      </w:tblGrid>
      <w:tr w:rsidR="00D336B5" w14:paraId="4DC34ED6" w14:textId="77777777" w:rsidTr="00D336B5">
        <w:trPr>
          <w:cnfStyle w:val="100000000000" w:firstRow="1" w:lastRow="0" w:firstColumn="0" w:lastColumn="0" w:oddVBand="0" w:evenVBand="0" w:oddHBand="0" w:evenHBand="0" w:firstRowFirstColumn="0" w:firstRowLastColumn="0" w:lastRowFirstColumn="0" w:lastRowLastColumn="0"/>
          <w:trHeight w:val="841"/>
        </w:trPr>
        <w:tc>
          <w:tcPr>
            <w:cnfStyle w:val="001000000000" w:firstRow="0" w:lastRow="0" w:firstColumn="1" w:lastColumn="0" w:oddVBand="0" w:evenVBand="0" w:oddHBand="0" w:evenHBand="0" w:firstRowFirstColumn="0" w:firstRowLastColumn="0" w:lastRowFirstColumn="0" w:lastRowLastColumn="0"/>
            <w:tcW w:w="15405" w:type="dxa"/>
            <w:gridSpan w:val="10"/>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40F65DB" w14:textId="77777777" w:rsidR="00D336B5" w:rsidRPr="00996328" w:rsidRDefault="00D336B5" w:rsidP="00996328">
            <w:pPr>
              <w:pStyle w:val="Naslov2"/>
              <w:jc w:val="center"/>
              <w:outlineLvl w:val="1"/>
              <w:rPr>
                <w:b/>
                <w:bCs w:val="0"/>
                <w:lang w:eastAsia="en-US"/>
              </w:rPr>
            </w:pPr>
            <w:r>
              <w:rPr>
                <w:lang w:eastAsia="en-US"/>
              </w:rPr>
              <w:lastRenderedPageBreak/>
              <w:br/>
            </w:r>
            <w:bookmarkStart w:id="125" w:name="_Toc146837782"/>
            <w:r w:rsidRPr="00996328">
              <w:rPr>
                <w:b/>
                <w:bCs w:val="0"/>
                <w:lang w:eastAsia="en-US"/>
              </w:rPr>
              <w:t>7.17. Moja prva slikovnica</w:t>
            </w:r>
            <w:bookmarkEnd w:id="125"/>
          </w:p>
        </w:tc>
      </w:tr>
      <w:tr w:rsidR="00D336B5" w14:paraId="6BA5772A" w14:textId="77777777" w:rsidTr="00D336B5">
        <w:trPr>
          <w:cnfStyle w:val="000000100000" w:firstRow="0" w:lastRow="0" w:firstColumn="0" w:lastColumn="0" w:oddVBand="0" w:evenVBand="0" w:oddHBand="1" w:evenHBand="0" w:firstRowFirstColumn="0" w:firstRowLastColumn="0" w:lastRowFirstColumn="0" w:lastRowLastColumn="0"/>
          <w:trHeight w:val="1486"/>
        </w:trPr>
        <w:tc>
          <w:tcPr>
            <w:cnfStyle w:val="001000000000" w:firstRow="0" w:lastRow="0" w:firstColumn="1" w:lastColumn="0" w:oddVBand="0" w:evenVBand="0" w:oddHBand="0" w:evenHBand="0" w:firstRowFirstColumn="0" w:firstRowLastColumn="0" w:lastRowFirstColumn="0" w:lastRowLastColumn="0"/>
            <w:tcW w:w="6235" w:type="dxa"/>
            <w:gridSpan w:val="3"/>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hideMark/>
          </w:tcPr>
          <w:p w14:paraId="58B43E22" w14:textId="77777777" w:rsidR="00D336B5" w:rsidRDefault="00D336B5">
            <w:pPr>
              <w:spacing w:line="252" w:lineRule="auto"/>
              <w:jc w:val="center"/>
              <w:rPr>
                <w:lang w:eastAsia="en-US"/>
              </w:rPr>
            </w:pPr>
            <w:r>
              <w:rPr>
                <w:b w:val="0"/>
                <w:lang w:eastAsia="en-US"/>
              </w:rPr>
              <w:br/>
            </w:r>
            <w:r>
              <w:rPr>
                <w:lang w:eastAsia="en-US"/>
              </w:rPr>
              <w:t>NOSITELJ/I AKTIVNOSTI:</w:t>
            </w:r>
          </w:p>
          <w:p w14:paraId="15C088C1" w14:textId="77777777" w:rsidR="00D336B5" w:rsidRDefault="00D336B5">
            <w:pPr>
              <w:spacing w:line="252" w:lineRule="auto"/>
              <w:jc w:val="center"/>
              <w:rPr>
                <w:bCs w:val="0"/>
                <w:lang w:eastAsia="en-US"/>
              </w:rPr>
            </w:pPr>
            <w:r>
              <w:rPr>
                <w:b w:val="0"/>
                <w:lang w:eastAsia="en-US"/>
              </w:rPr>
              <w:t>Učiteljica</w:t>
            </w:r>
            <w:r>
              <w:rPr>
                <w:bCs w:val="0"/>
                <w:lang w:eastAsia="en-US"/>
              </w:rPr>
              <w:t xml:space="preserve"> Maja Koštić</w:t>
            </w:r>
          </w:p>
        </w:tc>
        <w:tc>
          <w:tcPr>
            <w:tcW w:w="1806" w:type="dxa"/>
            <w:gridSpan w:val="2"/>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hideMark/>
          </w:tcPr>
          <w:p w14:paraId="164B04E5" w14:textId="77777777" w:rsidR="00D336B5" w:rsidRDefault="00D336B5">
            <w:pPr>
              <w:spacing w:line="252" w:lineRule="auto"/>
              <w:jc w:val="center"/>
              <w:cnfStyle w:val="000000100000" w:firstRow="0" w:lastRow="0" w:firstColumn="0" w:lastColumn="0" w:oddVBand="0" w:evenVBand="0" w:oddHBand="1" w:evenHBand="0" w:firstRowFirstColumn="0" w:firstRowLastColumn="0" w:lastRowFirstColumn="0" w:lastRowLastColumn="0"/>
              <w:rPr>
                <w:b/>
                <w:lang w:eastAsia="en-US"/>
              </w:rPr>
            </w:pPr>
            <w:r>
              <w:rPr>
                <w:b/>
                <w:lang w:eastAsia="en-US"/>
              </w:rPr>
              <w:br/>
              <w:t>SURADNICI:</w:t>
            </w:r>
          </w:p>
          <w:p w14:paraId="5707822F" w14:textId="77777777" w:rsidR="00D336B5" w:rsidRDefault="00D336B5">
            <w:pPr>
              <w:spacing w:line="252" w:lineRule="auto"/>
              <w:jc w:val="center"/>
              <w:cnfStyle w:val="000000100000" w:firstRow="0" w:lastRow="0" w:firstColumn="0" w:lastColumn="0" w:oddVBand="0" w:evenVBand="0" w:oddHBand="1" w:evenHBand="0" w:firstRowFirstColumn="0" w:firstRowLastColumn="0" w:lastRowFirstColumn="0" w:lastRowLastColumn="0"/>
              <w:rPr>
                <w:bCs/>
                <w:lang w:eastAsia="en-US"/>
              </w:rPr>
            </w:pPr>
            <w:r>
              <w:rPr>
                <w:bCs/>
                <w:lang w:eastAsia="en-US"/>
              </w:rPr>
              <w:t>knjižničarka</w:t>
            </w:r>
          </w:p>
        </w:tc>
        <w:tc>
          <w:tcPr>
            <w:tcW w:w="2561" w:type="dxa"/>
            <w:gridSpan w:val="2"/>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hideMark/>
          </w:tcPr>
          <w:p w14:paraId="561A195E" w14:textId="77777777" w:rsidR="00D336B5" w:rsidRDefault="00D336B5">
            <w:pPr>
              <w:spacing w:line="252" w:lineRule="auto"/>
              <w:jc w:val="center"/>
              <w:cnfStyle w:val="000000100000" w:firstRow="0" w:lastRow="0" w:firstColumn="0" w:lastColumn="0" w:oddVBand="0" w:evenVBand="0" w:oddHBand="1" w:evenHBand="0" w:firstRowFirstColumn="0" w:firstRowLastColumn="0" w:lastRowFirstColumn="0" w:lastRowLastColumn="0"/>
              <w:rPr>
                <w:b/>
                <w:bCs/>
                <w:lang w:eastAsia="en-US"/>
              </w:rPr>
            </w:pPr>
            <w:r>
              <w:rPr>
                <w:lang w:eastAsia="en-US"/>
              </w:rPr>
              <w:br/>
            </w:r>
            <w:r>
              <w:rPr>
                <w:b/>
                <w:bCs/>
                <w:lang w:eastAsia="en-US"/>
              </w:rPr>
              <w:t xml:space="preserve">NAMIJENJENO: </w:t>
            </w:r>
            <w:r>
              <w:rPr>
                <w:lang w:eastAsia="en-US"/>
              </w:rPr>
              <w:br/>
              <w:t>učenicima 2.b i 3b. razreda</w:t>
            </w:r>
          </w:p>
        </w:tc>
        <w:tc>
          <w:tcPr>
            <w:tcW w:w="2407" w:type="dxa"/>
            <w:gridSpan w:val="2"/>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hideMark/>
          </w:tcPr>
          <w:p w14:paraId="424C1240" w14:textId="77777777" w:rsidR="00D336B5" w:rsidRDefault="00D336B5">
            <w:pPr>
              <w:spacing w:line="252" w:lineRule="auto"/>
              <w:jc w:val="center"/>
              <w:cnfStyle w:val="000000100000" w:firstRow="0" w:lastRow="0" w:firstColumn="0" w:lastColumn="0" w:oddVBand="0" w:evenVBand="0" w:oddHBand="1" w:evenHBand="0" w:firstRowFirstColumn="0" w:firstRowLastColumn="0" w:lastRowFirstColumn="0" w:lastRowLastColumn="0"/>
              <w:rPr>
                <w:lang w:eastAsia="en-US"/>
              </w:rPr>
            </w:pPr>
            <w:r>
              <w:rPr>
                <w:lang w:eastAsia="en-US"/>
              </w:rPr>
              <w:br/>
            </w:r>
            <w:r>
              <w:rPr>
                <w:b/>
                <w:bCs/>
                <w:lang w:eastAsia="en-US"/>
              </w:rPr>
              <w:t>PREDVIĐENO VRIJEME REALIZACIJE:</w:t>
            </w:r>
            <w:r>
              <w:rPr>
                <w:lang w:eastAsia="en-US"/>
              </w:rPr>
              <w:br/>
            </w:r>
            <w:r>
              <w:rPr>
                <w:rFonts w:ascii="Calibri" w:eastAsia="Calibri" w:hAnsi="Calibri" w:cs="Calibri"/>
                <w:b/>
                <w:bCs/>
                <w:sz w:val="22"/>
                <w:szCs w:val="22"/>
                <w:lang w:eastAsia="en-US"/>
              </w:rPr>
              <w:t>rujan 2023. - lipanj 2024.</w:t>
            </w:r>
          </w:p>
        </w:tc>
        <w:tc>
          <w:tcPr>
            <w:tcW w:w="2396" w:type="dxa"/>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hideMark/>
          </w:tcPr>
          <w:p w14:paraId="7B64F8B0" w14:textId="77777777" w:rsidR="00D336B5" w:rsidRDefault="00D336B5">
            <w:pPr>
              <w:spacing w:line="252" w:lineRule="auto"/>
              <w:jc w:val="center"/>
              <w:cnfStyle w:val="000000100000" w:firstRow="0" w:lastRow="0" w:firstColumn="0" w:lastColumn="0" w:oddVBand="0" w:evenVBand="0" w:oddHBand="1" w:evenHBand="0" w:firstRowFirstColumn="0" w:firstRowLastColumn="0" w:lastRowFirstColumn="0" w:lastRowLastColumn="0"/>
              <w:rPr>
                <w:b/>
                <w:lang w:eastAsia="en-US"/>
              </w:rPr>
            </w:pPr>
            <w:r>
              <w:rPr>
                <w:b/>
                <w:lang w:eastAsia="en-US"/>
              </w:rPr>
              <w:br/>
              <w:t>TRAJANJE AKTIVNOSTI:</w:t>
            </w:r>
            <w:r>
              <w:rPr>
                <w:b/>
                <w:lang w:eastAsia="en-US"/>
              </w:rPr>
              <w:br/>
            </w:r>
            <w:r>
              <w:rPr>
                <w:bCs/>
                <w:lang w:eastAsia="en-US"/>
              </w:rPr>
              <w:t>1 sat tjedno</w:t>
            </w:r>
          </w:p>
        </w:tc>
      </w:tr>
      <w:tr w:rsidR="00D336B5" w14:paraId="19546EF1" w14:textId="77777777" w:rsidTr="00D336B5">
        <w:trPr>
          <w:trHeight w:val="942"/>
        </w:trPr>
        <w:tc>
          <w:tcPr>
            <w:cnfStyle w:val="001000000000" w:firstRow="0" w:lastRow="0" w:firstColumn="1" w:lastColumn="0" w:oddVBand="0" w:evenVBand="0" w:oddHBand="0" w:evenHBand="0" w:firstRowFirstColumn="0" w:firstRowLastColumn="0" w:lastRowFirstColumn="0" w:lastRowLastColumn="0"/>
            <w:tcW w:w="1764"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C0C0C0"/>
          </w:tcPr>
          <w:p w14:paraId="45D97095" w14:textId="77777777" w:rsidR="00D336B5" w:rsidRDefault="00D336B5">
            <w:pPr>
              <w:spacing w:line="252" w:lineRule="auto"/>
              <w:jc w:val="center"/>
              <w:rPr>
                <w:lang w:eastAsia="en-US"/>
              </w:rPr>
            </w:pPr>
          </w:p>
          <w:p w14:paraId="41C0D461" w14:textId="77777777" w:rsidR="00D336B5" w:rsidRDefault="00D336B5">
            <w:pPr>
              <w:spacing w:line="252" w:lineRule="auto"/>
              <w:jc w:val="center"/>
              <w:rPr>
                <w:lang w:eastAsia="en-US"/>
              </w:rPr>
            </w:pPr>
            <w:r>
              <w:rPr>
                <w:lang w:eastAsia="en-US"/>
              </w:rPr>
              <w:t>ODGOVORNOSTI NOSITELJA AKTIVNOSTI</w:t>
            </w:r>
          </w:p>
        </w:tc>
        <w:tc>
          <w:tcPr>
            <w:tcW w:w="2200"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EEAF6" w:themeFill="accent5" w:themeFillTint="33"/>
          </w:tcPr>
          <w:p w14:paraId="1DA05552" w14:textId="77777777" w:rsidR="00D336B5" w:rsidRDefault="00D336B5">
            <w:pPr>
              <w:spacing w:line="252" w:lineRule="auto"/>
              <w:jc w:val="center"/>
              <w:cnfStyle w:val="000000000000" w:firstRow="0" w:lastRow="0" w:firstColumn="0" w:lastColumn="0" w:oddVBand="0" w:evenVBand="0" w:oddHBand="0" w:evenHBand="0" w:firstRowFirstColumn="0" w:firstRowLastColumn="0" w:lastRowFirstColumn="0" w:lastRowLastColumn="0"/>
              <w:rPr>
                <w:b/>
                <w:lang w:eastAsia="en-US"/>
              </w:rPr>
            </w:pPr>
          </w:p>
          <w:p w14:paraId="2AF5FA97" w14:textId="77777777" w:rsidR="00D336B5" w:rsidRDefault="00D336B5">
            <w:pPr>
              <w:spacing w:line="252" w:lineRule="auto"/>
              <w:jc w:val="center"/>
              <w:cnfStyle w:val="000000000000" w:firstRow="0" w:lastRow="0" w:firstColumn="0" w:lastColumn="0" w:oddVBand="0" w:evenVBand="0" w:oddHBand="0" w:evenHBand="0" w:firstRowFirstColumn="0" w:firstRowLastColumn="0" w:lastRowFirstColumn="0" w:lastRowLastColumn="0"/>
              <w:rPr>
                <w:b/>
                <w:lang w:eastAsia="en-US"/>
              </w:rPr>
            </w:pPr>
            <w:r>
              <w:rPr>
                <w:b/>
                <w:lang w:eastAsia="en-US"/>
              </w:rPr>
              <w:t>CILJEVI AKTIVNOSTI</w:t>
            </w:r>
          </w:p>
        </w:tc>
        <w:tc>
          <w:tcPr>
            <w:tcW w:w="2271"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E599" w:themeFill="accent4" w:themeFillTint="66"/>
          </w:tcPr>
          <w:p w14:paraId="399B377E" w14:textId="77777777" w:rsidR="00D336B5" w:rsidRDefault="00D336B5">
            <w:pPr>
              <w:spacing w:line="252" w:lineRule="auto"/>
              <w:jc w:val="center"/>
              <w:cnfStyle w:val="000000000000" w:firstRow="0" w:lastRow="0" w:firstColumn="0" w:lastColumn="0" w:oddVBand="0" w:evenVBand="0" w:oddHBand="0" w:evenHBand="0" w:firstRowFirstColumn="0" w:firstRowLastColumn="0" w:lastRowFirstColumn="0" w:lastRowLastColumn="0"/>
              <w:rPr>
                <w:b/>
                <w:lang w:eastAsia="en-US"/>
              </w:rPr>
            </w:pPr>
          </w:p>
          <w:p w14:paraId="12AC9EF0" w14:textId="77777777" w:rsidR="00D336B5" w:rsidRDefault="00D336B5">
            <w:pPr>
              <w:spacing w:line="252" w:lineRule="auto"/>
              <w:jc w:val="center"/>
              <w:cnfStyle w:val="000000000000" w:firstRow="0" w:lastRow="0" w:firstColumn="0" w:lastColumn="0" w:oddVBand="0" w:evenVBand="0" w:oddHBand="0" w:evenHBand="0" w:firstRowFirstColumn="0" w:firstRowLastColumn="0" w:lastRowFirstColumn="0" w:lastRowLastColumn="0"/>
              <w:rPr>
                <w:b/>
                <w:lang w:eastAsia="en-US"/>
              </w:rPr>
            </w:pPr>
            <w:r>
              <w:rPr>
                <w:b/>
                <w:lang w:eastAsia="en-US"/>
              </w:rPr>
              <w:t>OČEKIVANI ISHODI / POSTIGNUĆA</w:t>
            </w:r>
          </w:p>
        </w:tc>
        <w:tc>
          <w:tcPr>
            <w:tcW w:w="1702"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7CAAC" w:themeFill="accent2" w:themeFillTint="66"/>
          </w:tcPr>
          <w:p w14:paraId="035A1F94" w14:textId="77777777" w:rsidR="00D336B5" w:rsidRDefault="00D336B5">
            <w:pPr>
              <w:spacing w:line="252" w:lineRule="auto"/>
              <w:jc w:val="center"/>
              <w:cnfStyle w:val="000000000000" w:firstRow="0" w:lastRow="0" w:firstColumn="0" w:lastColumn="0" w:oddVBand="0" w:evenVBand="0" w:oddHBand="0" w:evenHBand="0" w:firstRowFirstColumn="0" w:firstRowLastColumn="0" w:lastRowFirstColumn="0" w:lastRowLastColumn="0"/>
              <w:rPr>
                <w:b/>
                <w:lang w:eastAsia="en-US"/>
              </w:rPr>
            </w:pPr>
          </w:p>
          <w:p w14:paraId="337A21B2" w14:textId="77777777" w:rsidR="00D336B5" w:rsidRDefault="00D336B5">
            <w:pPr>
              <w:spacing w:line="252" w:lineRule="auto"/>
              <w:jc w:val="center"/>
              <w:cnfStyle w:val="000000000000" w:firstRow="0" w:lastRow="0" w:firstColumn="0" w:lastColumn="0" w:oddVBand="0" w:evenVBand="0" w:oddHBand="0" w:evenHBand="0" w:firstRowFirstColumn="0" w:firstRowLastColumn="0" w:lastRowFirstColumn="0" w:lastRowLastColumn="0"/>
              <w:rPr>
                <w:b/>
                <w:lang w:eastAsia="en-US"/>
              </w:rPr>
            </w:pPr>
            <w:r>
              <w:rPr>
                <w:b/>
                <w:lang w:eastAsia="en-US"/>
              </w:rPr>
              <w:t>NAČINI UČENJA</w:t>
            </w:r>
          </w:p>
        </w:tc>
        <w:tc>
          <w:tcPr>
            <w:tcW w:w="1844" w:type="dxa"/>
            <w:gridSpan w:val="2"/>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8D08D" w:themeFill="accent6" w:themeFillTint="99"/>
          </w:tcPr>
          <w:p w14:paraId="6F6B7497" w14:textId="77777777" w:rsidR="00D336B5" w:rsidRDefault="00D336B5">
            <w:pPr>
              <w:spacing w:line="252" w:lineRule="auto"/>
              <w:jc w:val="center"/>
              <w:cnfStyle w:val="000000000000" w:firstRow="0" w:lastRow="0" w:firstColumn="0" w:lastColumn="0" w:oddVBand="0" w:evenVBand="0" w:oddHBand="0" w:evenHBand="0" w:firstRowFirstColumn="0" w:firstRowLastColumn="0" w:lastRowFirstColumn="0" w:lastRowLastColumn="0"/>
              <w:rPr>
                <w:b/>
                <w:lang w:eastAsia="en-US"/>
              </w:rPr>
            </w:pPr>
          </w:p>
          <w:p w14:paraId="0864B746" w14:textId="77777777" w:rsidR="00D336B5" w:rsidRDefault="00D336B5">
            <w:pPr>
              <w:spacing w:line="252" w:lineRule="auto"/>
              <w:jc w:val="center"/>
              <w:cnfStyle w:val="000000000000" w:firstRow="0" w:lastRow="0" w:firstColumn="0" w:lastColumn="0" w:oddVBand="0" w:evenVBand="0" w:oddHBand="0" w:evenHBand="0" w:firstRowFirstColumn="0" w:firstRowLastColumn="0" w:lastRowFirstColumn="0" w:lastRowLastColumn="0"/>
              <w:rPr>
                <w:b/>
                <w:lang w:eastAsia="en-US"/>
              </w:rPr>
            </w:pPr>
            <w:r>
              <w:rPr>
                <w:b/>
                <w:lang w:eastAsia="en-US"/>
              </w:rPr>
              <w:t>AKTIVNOSTI ZA UČENIKE</w:t>
            </w:r>
          </w:p>
        </w:tc>
        <w:tc>
          <w:tcPr>
            <w:tcW w:w="1559" w:type="dxa"/>
            <w:gridSpan w:val="2"/>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B7D8"/>
          </w:tcPr>
          <w:p w14:paraId="1AD7B9FF" w14:textId="77777777" w:rsidR="00D336B5" w:rsidRDefault="00D336B5">
            <w:pPr>
              <w:spacing w:line="252" w:lineRule="auto"/>
              <w:jc w:val="center"/>
              <w:cnfStyle w:val="000000000000" w:firstRow="0" w:lastRow="0" w:firstColumn="0" w:lastColumn="0" w:oddVBand="0" w:evenVBand="0" w:oddHBand="0" w:evenHBand="0" w:firstRowFirstColumn="0" w:firstRowLastColumn="0" w:lastRowFirstColumn="0" w:lastRowLastColumn="0"/>
              <w:rPr>
                <w:b/>
                <w:lang w:eastAsia="en-US"/>
              </w:rPr>
            </w:pPr>
          </w:p>
          <w:p w14:paraId="61071CA3" w14:textId="77777777" w:rsidR="00D336B5" w:rsidRDefault="00D336B5">
            <w:pPr>
              <w:spacing w:line="252" w:lineRule="auto"/>
              <w:jc w:val="center"/>
              <w:cnfStyle w:val="000000000000" w:firstRow="0" w:lastRow="0" w:firstColumn="0" w:lastColumn="0" w:oddVBand="0" w:evenVBand="0" w:oddHBand="0" w:evenHBand="0" w:firstRowFirstColumn="0" w:firstRowLastColumn="0" w:lastRowFirstColumn="0" w:lastRowLastColumn="0"/>
              <w:rPr>
                <w:b/>
                <w:lang w:eastAsia="en-US"/>
              </w:rPr>
            </w:pPr>
            <w:r>
              <w:rPr>
                <w:b/>
                <w:lang w:eastAsia="en-US"/>
              </w:rPr>
              <w:t>MATERIJALNI RESURSI</w:t>
            </w:r>
          </w:p>
        </w:tc>
        <w:tc>
          <w:tcPr>
            <w:tcW w:w="1702"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6CFB4"/>
          </w:tcPr>
          <w:p w14:paraId="68E29179" w14:textId="77777777" w:rsidR="00D336B5" w:rsidRDefault="00D336B5">
            <w:pPr>
              <w:spacing w:line="252" w:lineRule="auto"/>
              <w:jc w:val="center"/>
              <w:cnfStyle w:val="000000000000" w:firstRow="0" w:lastRow="0" w:firstColumn="0" w:lastColumn="0" w:oddVBand="0" w:evenVBand="0" w:oddHBand="0" w:evenHBand="0" w:firstRowFirstColumn="0" w:firstRowLastColumn="0" w:lastRowFirstColumn="0" w:lastRowLastColumn="0"/>
              <w:rPr>
                <w:b/>
                <w:lang w:eastAsia="en-US"/>
              </w:rPr>
            </w:pPr>
          </w:p>
          <w:p w14:paraId="56F3BD40" w14:textId="77777777" w:rsidR="00D336B5" w:rsidRDefault="00D336B5">
            <w:pPr>
              <w:spacing w:line="252" w:lineRule="auto"/>
              <w:jc w:val="center"/>
              <w:cnfStyle w:val="000000000000" w:firstRow="0" w:lastRow="0" w:firstColumn="0" w:lastColumn="0" w:oddVBand="0" w:evenVBand="0" w:oddHBand="0" w:evenHBand="0" w:firstRowFirstColumn="0" w:firstRowLastColumn="0" w:lastRowFirstColumn="0" w:lastRowLastColumn="0"/>
              <w:rPr>
                <w:b/>
                <w:lang w:eastAsia="en-US"/>
              </w:rPr>
            </w:pPr>
            <w:r>
              <w:rPr>
                <w:b/>
                <w:lang w:eastAsia="en-US"/>
              </w:rPr>
              <w:t>MEĐU-PREDMETNE TEME</w:t>
            </w:r>
          </w:p>
        </w:tc>
        <w:tc>
          <w:tcPr>
            <w:tcW w:w="2363"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8EAADB" w:themeFill="accent1" w:themeFillTint="99"/>
          </w:tcPr>
          <w:p w14:paraId="5FB02879" w14:textId="77777777" w:rsidR="00D336B5" w:rsidRDefault="00D336B5">
            <w:pPr>
              <w:spacing w:line="252" w:lineRule="auto"/>
              <w:jc w:val="center"/>
              <w:cnfStyle w:val="000000000000" w:firstRow="0" w:lastRow="0" w:firstColumn="0" w:lastColumn="0" w:oddVBand="0" w:evenVBand="0" w:oddHBand="0" w:evenHBand="0" w:firstRowFirstColumn="0" w:firstRowLastColumn="0" w:lastRowFirstColumn="0" w:lastRowLastColumn="0"/>
              <w:rPr>
                <w:b/>
                <w:lang w:eastAsia="en-US"/>
              </w:rPr>
            </w:pPr>
          </w:p>
          <w:p w14:paraId="040D9D33" w14:textId="77777777" w:rsidR="00D336B5" w:rsidRDefault="00D336B5">
            <w:pPr>
              <w:spacing w:line="252" w:lineRule="auto"/>
              <w:jc w:val="center"/>
              <w:cnfStyle w:val="000000000000" w:firstRow="0" w:lastRow="0" w:firstColumn="0" w:lastColumn="0" w:oddVBand="0" w:evenVBand="0" w:oddHBand="0" w:evenHBand="0" w:firstRowFirstColumn="0" w:firstRowLastColumn="0" w:lastRowFirstColumn="0" w:lastRowLastColumn="0"/>
              <w:rPr>
                <w:b/>
                <w:lang w:eastAsia="en-US"/>
              </w:rPr>
            </w:pPr>
            <w:r>
              <w:rPr>
                <w:b/>
                <w:lang w:eastAsia="en-US"/>
              </w:rPr>
              <w:t>NAČIN PRAĆENJA I PROVJERE ISHODA / POSTIGNUĆA</w:t>
            </w:r>
          </w:p>
        </w:tc>
      </w:tr>
      <w:tr w:rsidR="00D336B5" w14:paraId="16B4E193" w14:textId="77777777" w:rsidTr="00D336B5">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176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730DCFB" w14:textId="77777777" w:rsidR="00D336B5" w:rsidRDefault="00D336B5">
            <w:pPr>
              <w:rPr>
                <w:rFonts w:cstheme="minorHAnsi"/>
                <w:b w:val="0"/>
                <w:bCs w:val="0"/>
                <w:sz w:val="22"/>
                <w:szCs w:val="22"/>
                <w:lang w:eastAsia="en-US"/>
              </w:rPr>
            </w:pPr>
            <w:r>
              <w:rPr>
                <w:rFonts w:cstheme="minorHAnsi"/>
                <w:b w:val="0"/>
                <w:bCs w:val="0"/>
                <w:sz w:val="22"/>
                <w:szCs w:val="22"/>
                <w:lang w:eastAsia="en-US"/>
              </w:rPr>
              <w:t>organiziranje projekta (uključivanje učenika, osmišljavanje sadržaja rad, uvrštavanje projekta u raspored sati, pribavljanje suglasnosti roditelja...)</w:t>
            </w:r>
          </w:p>
          <w:p w14:paraId="089A6353" w14:textId="77777777" w:rsidR="00D336B5" w:rsidRDefault="00D336B5">
            <w:pPr>
              <w:spacing w:line="252" w:lineRule="auto"/>
              <w:rPr>
                <w:b w:val="0"/>
                <w:bCs w:val="0"/>
                <w:sz w:val="22"/>
                <w:szCs w:val="22"/>
                <w:lang w:eastAsia="en-US"/>
              </w:rPr>
            </w:pPr>
          </w:p>
        </w:tc>
        <w:tc>
          <w:tcPr>
            <w:tcW w:w="22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5E12E56" w14:textId="77777777" w:rsidR="00D336B5" w:rsidRDefault="00D336B5">
            <w:pPr>
              <w:spacing w:line="252" w:lineRule="auto"/>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themeColor="text1"/>
                <w:sz w:val="20"/>
                <w:szCs w:val="20"/>
                <w:lang w:eastAsia="en-US"/>
              </w:rPr>
            </w:pPr>
            <w:r>
              <w:rPr>
                <w:rFonts w:ascii="Calibri" w:eastAsia="Calibri" w:hAnsi="Calibri" w:cs="Calibri"/>
                <w:color w:val="000000" w:themeColor="text1"/>
                <w:sz w:val="20"/>
                <w:szCs w:val="20"/>
                <w:lang w:eastAsia="en-US"/>
              </w:rPr>
              <w:t xml:space="preserve">poticanje kreativnosti, likovnog i literarnog stvaralaštva </w:t>
            </w:r>
          </w:p>
          <w:p w14:paraId="4ABB6226" w14:textId="77777777" w:rsidR="00D336B5" w:rsidRDefault="00D336B5">
            <w:pPr>
              <w:spacing w:line="252" w:lineRule="auto"/>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themeColor="text1"/>
                <w:sz w:val="20"/>
                <w:szCs w:val="20"/>
                <w:lang w:eastAsia="en-US"/>
              </w:rPr>
            </w:pPr>
            <w:r>
              <w:rPr>
                <w:rFonts w:ascii="Calibri" w:eastAsia="Calibri" w:hAnsi="Calibri" w:cs="Calibri"/>
                <w:color w:val="000000" w:themeColor="text1"/>
                <w:sz w:val="20"/>
                <w:szCs w:val="20"/>
                <w:lang w:eastAsia="en-US"/>
              </w:rPr>
              <w:t xml:space="preserve">poticanje na druženje, njegovanje natjecateljskog duha </w:t>
            </w:r>
          </w:p>
          <w:p w14:paraId="11B11B88" w14:textId="77777777" w:rsidR="00D336B5" w:rsidRDefault="00D336B5">
            <w:pPr>
              <w:spacing w:line="252" w:lineRule="auto"/>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themeColor="text1"/>
                <w:sz w:val="20"/>
                <w:szCs w:val="20"/>
                <w:lang w:eastAsia="en-US"/>
              </w:rPr>
            </w:pPr>
            <w:r>
              <w:rPr>
                <w:rFonts w:ascii="Calibri" w:eastAsia="Calibri" w:hAnsi="Calibri" w:cs="Calibri"/>
                <w:color w:val="000000" w:themeColor="text1"/>
                <w:sz w:val="20"/>
                <w:szCs w:val="20"/>
                <w:lang w:eastAsia="en-US"/>
              </w:rPr>
              <w:t xml:space="preserve"> njegovanje ljubavi prema književnosti i vlastitom jeziku odgajanje pozitivnih osobina ličnosti</w:t>
            </w:r>
          </w:p>
        </w:tc>
        <w:tc>
          <w:tcPr>
            <w:tcW w:w="227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279EE12" w14:textId="77777777" w:rsidR="00D336B5" w:rsidRDefault="00D336B5">
            <w:pPr>
              <w:spacing w:line="252" w:lineRule="auto"/>
              <w:cnfStyle w:val="000000100000" w:firstRow="0" w:lastRow="0" w:firstColumn="0" w:lastColumn="0" w:oddVBand="0" w:evenVBand="0" w:oddHBand="1" w:evenHBand="0" w:firstRowFirstColumn="0" w:firstRowLastColumn="0" w:lastRowFirstColumn="0" w:lastRowLastColumn="0"/>
              <w:rPr>
                <w:lang w:eastAsia="en-US"/>
              </w:rPr>
            </w:pPr>
            <w:r>
              <w:rPr>
                <w:rFonts w:ascii="Calibri" w:eastAsia="Calibri" w:hAnsi="Calibri" w:cs="Calibri"/>
                <w:sz w:val="20"/>
                <w:szCs w:val="20"/>
                <w:lang w:eastAsia="en-US"/>
              </w:rPr>
              <w:t>maštovito, pisano i likovno izražavanje pri izradi vlastite knjige</w:t>
            </w:r>
            <w:r>
              <w:rPr>
                <w:rFonts w:ascii="Calibri" w:eastAsia="Calibri" w:hAnsi="Calibri" w:cs="Calibri"/>
                <w:b/>
                <w:bCs/>
                <w:sz w:val="20"/>
                <w:szCs w:val="20"/>
                <w:lang w:eastAsia="en-US"/>
              </w:rPr>
              <w:t xml:space="preserve"> </w:t>
            </w:r>
            <w:r>
              <w:rPr>
                <w:sz w:val="22"/>
                <w:szCs w:val="22"/>
                <w:lang w:eastAsia="en-US"/>
              </w:rPr>
              <w:t xml:space="preserve"> </w:t>
            </w:r>
          </w:p>
        </w:tc>
        <w:tc>
          <w:tcPr>
            <w:tcW w:w="17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AAF1530" w14:textId="77777777" w:rsidR="00D336B5" w:rsidRDefault="00D336B5">
            <w:pPr>
              <w:spacing w:line="252" w:lineRule="auto"/>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0"/>
                <w:szCs w:val="20"/>
                <w:lang w:eastAsia="en-US"/>
              </w:rPr>
            </w:pPr>
            <w:r>
              <w:rPr>
                <w:rFonts w:ascii="Calibri" w:eastAsia="Calibri" w:hAnsi="Calibri" w:cs="Calibri"/>
                <w:sz w:val="20"/>
                <w:szCs w:val="20"/>
                <w:lang w:eastAsia="en-US"/>
              </w:rPr>
              <w:t xml:space="preserve">Čitanje knjiga interpretacija, </w:t>
            </w:r>
          </w:p>
          <w:p w14:paraId="19CC9474" w14:textId="77777777" w:rsidR="00D336B5" w:rsidRDefault="00D336B5">
            <w:pPr>
              <w:spacing w:line="252" w:lineRule="auto"/>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0"/>
                <w:szCs w:val="20"/>
                <w:lang w:eastAsia="en-US"/>
              </w:rPr>
            </w:pPr>
            <w:r>
              <w:rPr>
                <w:rFonts w:ascii="Calibri" w:eastAsia="Calibri" w:hAnsi="Calibri" w:cs="Calibri"/>
                <w:sz w:val="20"/>
                <w:szCs w:val="20"/>
                <w:lang w:eastAsia="en-US"/>
              </w:rPr>
              <w:t xml:space="preserve">razgovaranje o čitanju u obitelji, </w:t>
            </w:r>
          </w:p>
          <w:p w14:paraId="5867DA97" w14:textId="77777777" w:rsidR="00D336B5" w:rsidRDefault="00D336B5">
            <w:pPr>
              <w:spacing w:line="252" w:lineRule="auto"/>
              <w:cnfStyle w:val="000000100000" w:firstRow="0" w:lastRow="0" w:firstColumn="0" w:lastColumn="0" w:oddVBand="0" w:evenVBand="0" w:oddHBand="1" w:evenHBand="0" w:firstRowFirstColumn="0" w:firstRowLastColumn="0" w:lastRowFirstColumn="0" w:lastRowLastColumn="0"/>
              <w:rPr>
                <w:lang w:eastAsia="en-US"/>
              </w:rPr>
            </w:pPr>
            <w:r>
              <w:rPr>
                <w:rFonts w:ascii="Calibri" w:eastAsia="Calibri" w:hAnsi="Calibri" w:cs="Calibri"/>
                <w:sz w:val="20"/>
                <w:szCs w:val="20"/>
                <w:lang w:eastAsia="en-US"/>
              </w:rPr>
              <w:t xml:space="preserve">izrađivati svoju knjigu Pravilno postupati prema knjizi </w:t>
            </w:r>
            <w:r>
              <w:rPr>
                <w:sz w:val="22"/>
                <w:szCs w:val="22"/>
                <w:lang w:eastAsia="en-US"/>
              </w:rPr>
              <w:t xml:space="preserve"> </w:t>
            </w:r>
          </w:p>
        </w:tc>
        <w:tc>
          <w:tcPr>
            <w:tcW w:w="1844"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339B264" w14:textId="77777777" w:rsidR="00D336B5" w:rsidRDefault="00D336B5">
            <w:pPr>
              <w:spacing w:line="252" w:lineRule="auto"/>
              <w:cnfStyle w:val="000000100000" w:firstRow="0" w:lastRow="0" w:firstColumn="0" w:lastColumn="0" w:oddVBand="0" w:evenVBand="0" w:oddHBand="1" w:evenHBand="0" w:firstRowFirstColumn="0" w:firstRowLastColumn="0" w:lastRowFirstColumn="0" w:lastRowLastColumn="0"/>
              <w:rPr>
                <w:sz w:val="22"/>
                <w:szCs w:val="22"/>
                <w:lang w:eastAsia="en-US"/>
              </w:rPr>
            </w:pPr>
            <w:r>
              <w:rPr>
                <w:sz w:val="22"/>
                <w:szCs w:val="22"/>
                <w:lang w:eastAsia="en-US"/>
              </w:rPr>
              <w:t xml:space="preserve">čita, piše, prepričava, </w:t>
            </w:r>
          </w:p>
          <w:p w14:paraId="777D7081" w14:textId="77777777" w:rsidR="00D336B5" w:rsidRDefault="00D336B5">
            <w:pPr>
              <w:spacing w:line="252" w:lineRule="auto"/>
              <w:cnfStyle w:val="000000100000" w:firstRow="0" w:lastRow="0" w:firstColumn="0" w:lastColumn="0" w:oddVBand="0" w:evenVBand="0" w:oddHBand="1" w:evenHBand="0" w:firstRowFirstColumn="0" w:firstRowLastColumn="0" w:lastRowFirstColumn="0" w:lastRowLastColumn="0"/>
              <w:rPr>
                <w:color w:val="000000"/>
                <w:sz w:val="22"/>
                <w:szCs w:val="22"/>
                <w:lang w:eastAsia="en-US"/>
              </w:rPr>
            </w:pPr>
            <w:r>
              <w:rPr>
                <w:color w:val="000000"/>
                <w:sz w:val="22"/>
                <w:szCs w:val="22"/>
                <w:lang w:eastAsia="en-US"/>
              </w:rPr>
              <w:t>samostalno koristi izvore znanja; izrađuje plakate</w:t>
            </w:r>
          </w:p>
        </w:tc>
        <w:tc>
          <w:tcPr>
            <w:tcW w:w="1559"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251FE53" w14:textId="77777777" w:rsidR="00D336B5" w:rsidRDefault="00D336B5">
            <w:pPr>
              <w:spacing w:line="252" w:lineRule="auto"/>
              <w:cnfStyle w:val="000000100000" w:firstRow="0" w:lastRow="0" w:firstColumn="0" w:lastColumn="0" w:oddVBand="0" w:evenVBand="0" w:oddHBand="1" w:evenHBand="0" w:firstRowFirstColumn="0" w:firstRowLastColumn="0" w:lastRowFirstColumn="0" w:lastRowLastColumn="0"/>
              <w:rPr>
                <w:color w:val="000000"/>
                <w:sz w:val="22"/>
                <w:szCs w:val="22"/>
                <w:lang w:eastAsia="en-US"/>
              </w:rPr>
            </w:pPr>
            <w:r>
              <w:rPr>
                <w:color w:val="000000"/>
                <w:sz w:val="22"/>
                <w:szCs w:val="22"/>
                <w:lang w:eastAsia="en-US"/>
              </w:rPr>
              <w:t>za učenike aktivnost  je besplatna te  nema nikakvog troška za roditelje</w:t>
            </w:r>
          </w:p>
        </w:tc>
        <w:tc>
          <w:tcPr>
            <w:tcW w:w="17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E967A90" w14:textId="77777777" w:rsidR="00D336B5" w:rsidRDefault="00D336B5">
            <w:pPr>
              <w:cnfStyle w:val="000000100000" w:firstRow="0" w:lastRow="0" w:firstColumn="0" w:lastColumn="0" w:oddVBand="0" w:evenVBand="0" w:oddHBand="1" w:evenHBand="0" w:firstRowFirstColumn="0" w:firstRowLastColumn="0" w:lastRowFirstColumn="0" w:lastRowLastColumn="0"/>
              <w:rPr>
                <w:rFonts w:cstheme="minorHAnsi"/>
                <w:sz w:val="22"/>
                <w:szCs w:val="22"/>
                <w:lang w:eastAsia="en-US"/>
              </w:rPr>
            </w:pPr>
            <w:r>
              <w:rPr>
                <w:rFonts w:cstheme="minorHAnsi"/>
                <w:sz w:val="22"/>
                <w:szCs w:val="22"/>
                <w:lang w:eastAsia="en-US"/>
              </w:rPr>
              <w:t>Učiti kako učiti, Poduzetništvo, Uporaba IKT-a, Osobni i socijalni razvoj, Zdravlje, Održivi razvoj, Građanski odgoj i obrazovanje</w:t>
            </w:r>
          </w:p>
          <w:p w14:paraId="2DE8B9EF" w14:textId="77777777" w:rsidR="00D336B5" w:rsidRDefault="00D336B5">
            <w:pPr>
              <w:spacing w:line="252" w:lineRule="auto"/>
              <w:cnfStyle w:val="000000100000" w:firstRow="0" w:lastRow="0" w:firstColumn="0" w:lastColumn="0" w:oddVBand="0" w:evenVBand="0" w:oddHBand="1" w:evenHBand="0" w:firstRowFirstColumn="0" w:firstRowLastColumn="0" w:lastRowFirstColumn="0" w:lastRowLastColumn="0"/>
              <w:rPr>
                <w:color w:val="000000"/>
                <w:sz w:val="22"/>
                <w:szCs w:val="22"/>
                <w:lang w:eastAsia="en-US"/>
              </w:rPr>
            </w:pPr>
          </w:p>
        </w:tc>
        <w:tc>
          <w:tcPr>
            <w:tcW w:w="236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431D493" w14:textId="77777777" w:rsidR="00D336B5" w:rsidRDefault="00D336B5">
            <w:pPr>
              <w:spacing w:line="252" w:lineRule="auto"/>
              <w:cnfStyle w:val="000000100000" w:firstRow="0" w:lastRow="0" w:firstColumn="0" w:lastColumn="0" w:oddVBand="0" w:evenVBand="0" w:oddHBand="1" w:evenHBand="0" w:firstRowFirstColumn="0" w:firstRowLastColumn="0" w:lastRowFirstColumn="0" w:lastRowLastColumn="0"/>
              <w:rPr>
                <w:color w:val="000000"/>
                <w:sz w:val="22"/>
                <w:szCs w:val="22"/>
                <w:lang w:eastAsia="en-US"/>
              </w:rPr>
            </w:pPr>
            <w:r>
              <w:rPr>
                <w:color w:val="000000"/>
                <w:sz w:val="22"/>
                <w:szCs w:val="22"/>
                <w:lang w:eastAsia="en-US"/>
              </w:rPr>
              <w:t>Provođenje i analiza ankete među učenicima; izvješće o provedenom projektu s fotografijama; članci u medijima i na mrežnim stranicama škole i projekta; bilješke iz knjige dojmova</w:t>
            </w:r>
          </w:p>
        </w:tc>
      </w:tr>
    </w:tbl>
    <w:p w14:paraId="343E7389" w14:textId="77777777" w:rsidR="00D336B5" w:rsidRDefault="00D336B5" w:rsidP="00D336B5"/>
    <w:p w14:paraId="308CA1AE" w14:textId="77777777" w:rsidR="00522B20" w:rsidRDefault="00522B20" w:rsidP="00D336B5"/>
    <w:p w14:paraId="3C693C4C" w14:textId="77777777" w:rsidR="00996328" w:rsidRDefault="00996328" w:rsidP="00D336B5"/>
    <w:p w14:paraId="505D5E3F" w14:textId="77777777" w:rsidR="00522B20" w:rsidRDefault="00522B20" w:rsidP="00D336B5"/>
    <w:p w14:paraId="5AE30BE9" w14:textId="77777777" w:rsidR="00D336B5" w:rsidRDefault="00D336B5" w:rsidP="00D336B5">
      <w:pPr>
        <w:rPr>
          <w:b/>
          <w:bCs/>
          <w:sz w:val="28"/>
          <w:szCs w:val="28"/>
        </w:rPr>
      </w:pPr>
    </w:p>
    <w:tbl>
      <w:tblPr>
        <w:tblStyle w:val="Obinatablica1"/>
        <w:tblW w:w="15168" w:type="dxa"/>
        <w:tblInd w:w="-719" w:type="dxa"/>
        <w:tblLayout w:type="fixed"/>
        <w:tblLook w:val="04A0" w:firstRow="1" w:lastRow="0" w:firstColumn="1" w:lastColumn="0" w:noHBand="0" w:noVBand="1"/>
      </w:tblPr>
      <w:tblGrid>
        <w:gridCol w:w="2126"/>
        <w:gridCol w:w="1272"/>
        <w:gridCol w:w="1272"/>
        <w:gridCol w:w="1272"/>
        <w:gridCol w:w="1272"/>
        <w:gridCol w:w="1272"/>
        <w:gridCol w:w="1272"/>
        <w:gridCol w:w="1272"/>
        <w:gridCol w:w="1272"/>
        <w:gridCol w:w="1272"/>
        <w:gridCol w:w="1594"/>
      </w:tblGrid>
      <w:tr w:rsidR="00D336B5" w14:paraId="44362F3C" w14:textId="77777777" w:rsidTr="00522B20">
        <w:trPr>
          <w:cnfStyle w:val="100000000000" w:firstRow="1" w:lastRow="0" w:firstColumn="0" w:lastColumn="0" w:oddVBand="0" w:evenVBand="0" w:oddHBand="0" w:evenHBand="0" w:firstRowFirstColumn="0" w:firstRowLastColumn="0" w:lastRowFirstColumn="0" w:lastRowLastColumn="0"/>
          <w:trHeight w:val="840"/>
        </w:trPr>
        <w:tc>
          <w:tcPr>
            <w:cnfStyle w:val="001000000000" w:firstRow="0" w:lastRow="0" w:firstColumn="1" w:lastColumn="0" w:oddVBand="0" w:evenVBand="0" w:oddHBand="0" w:evenHBand="0" w:firstRowFirstColumn="0" w:firstRowLastColumn="0" w:lastRowFirstColumn="0" w:lastRowLastColumn="0"/>
            <w:tcW w:w="15168" w:type="dxa"/>
            <w:gridSpan w:val="11"/>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hideMark/>
          </w:tcPr>
          <w:p w14:paraId="534CCBE0" w14:textId="77777777" w:rsidR="00D336B5" w:rsidRPr="00996328" w:rsidRDefault="00D336B5" w:rsidP="00996328">
            <w:pPr>
              <w:pStyle w:val="Naslov2"/>
              <w:jc w:val="center"/>
              <w:outlineLvl w:val="1"/>
              <w:rPr>
                <w:rFonts w:eastAsia="Calibri"/>
                <w:b/>
                <w:bCs w:val="0"/>
                <w:lang w:eastAsia="en-US"/>
              </w:rPr>
            </w:pPr>
            <w:r>
              <w:rPr>
                <w:lang w:eastAsia="en-US"/>
              </w:rPr>
              <w:lastRenderedPageBreak/>
              <w:br/>
            </w:r>
            <w:bookmarkStart w:id="126" w:name="_Toc146837783"/>
            <w:r w:rsidRPr="00996328">
              <w:rPr>
                <w:rFonts w:eastAsia="Calibri"/>
                <w:b/>
                <w:bCs w:val="0"/>
                <w:lang w:eastAsia="en-US"/>
              </w:rPr>
              <w:t>7.18. Mali književni kutak</w:t>
            </w:r>
            <w:bookmarkEnd w:id="126"/>
          </w:p>
        </w:tc>
      </w:tr>
      <w:tr w:rsidR="00D336B5" w14:paraId="3E28DD78" w14:textId="77777777" w:rsidTr="00522B20">
        <w:trPr>
          <w:cnfStyle w:val="000000100000" w:firstRow="0" w:lastRow="0" w:firstColumn="0" w:lastColumn="0" w:oddVBand="0" w:evenVBand="0" w:oddHBand="1" w:evenHBand="0" w:firstRowFirstColumn="0" w:firstRowLastColumn="0" w:lastRowFirstColumn="0" w:lastRowLastColumn="0"/>
          <w:trHeight w:val="1485"/>
        </w:trPr>
        <w:tc>
          <w:tcPr>
            <w:cnfStyle w:val="001000000000" w:firstRow="0" w:lastRow="0" w:firstColumn="1" w:lastColumn="0" w:oddVBand="0" w:evenVBand="0" w:oddHBand="0" w:evenHBand="0" w:firstRowFirstColumn="0" w:firstRowLastColumn="0" w:lastRowFirstColumn="0" w:lastRowLastColumn="0"/>
            <w:tcW w:w="4670" w:type="dxa"/>
            <w:gridSpan w:val="3"/>
            <w:tcBorders>
              <w:top w:val="single" w:sz="8" w:space="0" w:color="BFBFBF" w:themeColor="background1" w:themeShade="BF"/>
              <w:left w:val="single" w:sz="8" w:space="0" w:color="BFBFBF" w:themeColor="background1" w:themeShade="BF"/>
              <w:bottom w:val="double" w:sz="4" w:space="0" w:color="BFBFBF" w:themeColor="background1" w:themeShade="BF"/>
              <w:right w:val="single" w:sz="8" w:space="0" w:color="BFBFBF" w:themeColor="background1" w:themeShade="BF"/>
            </w:tcBorders>
            <w:hideMark/>
          </w:tcPr>
          <w:p w14:paraId="6DBEE8FC" w14:textId="77777777" w:rsidR="00D336B5" w:rsidRDefault="00D336B5">
            <w:pPr>
              <w:spacing w:line="252" w:lineRule="auto"/>
              <w:jc w:val="center"/>
              <w:rPr>
                <w:lang w:eastAsia="en-US"/>
              </w:rPr>
            </w:pPr>
            <w:r>
              <w:rPr>
                <w:lang w:eastAsia="en-US"/>
              </w:rPr>
              <w:br/>
            </w:r>
            <w:r>
              <w:rPr>
                <w:rFonts w:ascii="Calibri" w:eastAsia="Calibri" w:hAnsi="Calibri" w:cs="Calibri"/>
                <w:color w:val="000000" w:themeColor="text1"/>
                <w:sz w:val="22"/>
                <w:szCs w:val="22"/>
                <w:lang w:eastAsia="en-US"/>
              </w:rPr>
              <w:t>NOSITELJ/I AKTIVNOSTI:</w:t>
            </w:r>
          </w:p>
          <w:p w14:paraId="4FFD03BB" w14:textId="77777777" w:rsidR="00D336B5" w:rsidRDefault="00D336B5">
            <w:pPr>
              <w:spacing w:line="252" w:lineRule="auto"/>
              <w:jc w:val="center"/>
              <w:rPr>
                <w:lang w:eastAsia="en-US"/>
              </w:rPr>
            </w:pPr>
            <w:r>
              <w:rPr>
                <w:rFonts w:ascii="Calibri" w:eastAsia="Calibri" w:hAnsi="Calibri" w:cs="Calibri"/>
                <w:color w:val="000000" w:themeColor="text1"/>
                <w:sz w:val="22"/>
                <w:szCs w:val="22"/>
                <w:lang w:eastAsia="en-US"/>
              </w:rPr>
              <w:t>Učiteljica Maja Koštić</w:t>
            </w:r>
          </w:p>
        </w:tc>
        <w:tc>
          <w:tcPr>
            <w:tcW w:w="2544" w:type="dxa"/>
            <w:gridSpan w:val="2"/>
            <w:tcBorders>
              <w:top w:val="nil"/>
              <w:left w:val="nil"/>
              <w:bottom w:val="double" w:sz="4" w:space="0" w:color="BFBFBF" w:themeColor="background1" w:themeShade="BF"/>
              <w:right w:val="single" w:sz="8" w:space="0" w:color="BFBFBF" w:themeColor="background1" w:themeShade="BF"/>
            </w:tcBorders>
            <w:hideMark/>
          </w:tcPr>
          <w:p w14:paraId="38850443" w14:textId="77777777" w:rsidR="00D336B5" w:rsidRDefault="00D336B5">
            <w:pPr>
              <w:spacing w:line="252" w:lineRule="auto"/>
              <w:jc w:val="center"/>
              <w:cnfStyle w:val="000000100000" w:firstRow="0" w:lastRow="0" w:firstColumn="0" w:lastColumn="0" w:oddVBand="0" w:evenVBand="0" w:oddHBand="1" w:evenHBand="0" w:firstRowFirstColumn="0" w:firstRowLastColumn="0" w:lastRowFirstColumn="0" w:lastRowLastColumn="0"/>
              <w:rPr>
                <w:lang w:eastAsia="en-US"/>
              </w:rPr>
            </w:pPr>
            <w:r>
              <w:rPr>
                <w:lang w:eastAsia="en-US"/>
              </w:rPr>
              <w:br/>
            </w:r>
            <w:r>
              <w:rPr>
                <w:rFonts w:ascii="Calibri" w:eastAsia="Calibri" w:hAnsi="Calibri" w:cs="Calibri"/>
                <w:b/>
                <w:bCs/>
                <w:color w:val="000000" w:themeColor="text1"/>
                <w:sz w:val="22"/>
                <w:szCs w:val="22"/>
                <w:lang w:eastAsia="en-US"/>
              </w:rPr>
              <w:t>SURADNICI:</w:t>
            </w:r>
          </w:p>
          <w:p w14:paraId="62014452" w14:textId="77777777" w:rsidR="00D336B5" w:rsidRDefault="00D336B5">
            <w:pPr>
              <w:spacing w:line="252" w:lineRule="auto"/>
              <w:jc w:val="center"/>
              <w:cnfStyle w:val="000000100000" w:firstRow="0" w:lastRow="0" w:firstColumn="0" w:lastColumn="0" w:oddVBand="0" w:evenVBand="0" w:oddHBand="1" w:evenHBand="0" w:firstRowFirstColumn="0" w:firstRowLastColumn="0" w:lastRowFirstColumn="0" w:lastRowLastColumn="0"/>
              <w:rPr>
                <w:lang w:eastAsia="en-US"/>
              </w:rPr>
            </w:pPr>
            <w:r>
              <w:rPr>
                <w:rFonts w:ascii="Calibri" w:eastAsia="Calibri" w:hAnsi="Calibri" w:cs="Calibri"/>
                <w:b/>
                <w:bCs/>
                <w:color w:val="000000" w:themeColor="text1"/>
                <w:sz w:val="22"/>
                <w:szCs w:val="22"/>
                <w:lang w:eastAsia="en-US"/>
              </w:rPr>
              <w:t>knjižničarka</w:t>
            </w:r>
          </w:p>
        </w:tc>
        <w:tc>
          <w:tcPr>
            <w:tcW w:w="2544" w:type="dxa"/>
            <w:gridSpan w:val="2"/>
            <w:tcBorders>
              <w:top w:val="nil"/>
              <w:left w:val="nil"/>
              <w:bottom w:val="double" w:sz="4" w:space="0" w:color="BFBFBF" w:themeColor="background1" w:themeShade="BF"/>
              <w:right w:val="single" w:sz="8" w:space="0" w:color="BFBFBF" w:themeColor="background1" w:themeShade="BF"/>
            </w:tcBorders>
            <w:hideMark/>
          </w:tcPr>
          <w:p w14:paraId="65A6F0A7" w14:textId="77777777" w:rsidR="00D336B5" w:rsidRDefault="00D336B5">
            <w:pPr>
              <w:spacing w:line="252" w:lineRule="auto"/>
              <w:jc w:val="center"/>
              <w:cnfStyle w:val="000000100000" w:firstRow="0" w:lastRow="0" w:firstColumn="0" w:lastColumn="0" w:oddVBand="0" w:evenVBand="0" w:oddHBand="1" w:evenHBand="0" w:firstRowFirstColumn="0" w:firstRowLastColumn="0" w:lastRowFirstColumn="0" w:lastRowLastColumn="0"/>
              <w:rPr>
                <w:lang w:eastAsia="en-US"/>
              </w:rPr>
            </w:pPr>
            <w:r>
              <w:rPr>
                <w:lang w:eastAsia="en-US"/>
              </w:rPr>
              <w:br/>
            </w:r>
            <w:r>
              <w:rPr>
                <w:rFonts w:ascii="Calibri" w:eastAsia="Calibri" w:hAnsi="Calibri" w:cs="Calibri"/>
                <w:b/>
                <w:bCs/>
                <w:color w:val="000000" w:themeColor="text1"/>
                <w:sz w:val="22"/>
                <w:szCs w:val="22"/>
                <w:lang w:eastAsia="en-US"/>
              </w:rPr>
              <w:t xml:space="preserve">NAMIJENJENO: </w:t>
            </w:r>
            <w:r>
              <w:rPr>
                <w:lang w:eastAsia="en-US"/>
              </w:rPr>
              <w:br/>
            </w:r>
            <w:r>
              <w:rPr>
                <w:rFonts w:ascii="Calibri" w:eastAsia="Calibri" w:hAnsi="Calibri" w:cs="Calibri"/>
                <w:b/>
                <w:bCs/>
                <w:color w:val="000000" w:themeColor="text1"/>
                <w:sz w:val="22"/>
                <w:szCs w:val="22"/>
                <w:lang w:eastAsia="en-US"/>
              </w:rPr>
              <w:t>učenicima 2.b i 3.b</w:t>
            </w:r>
          </w:p>
        </w:tc>
        <w:tc>
          <w:tcPr>
            <w:tcW w:w="2544" w:type="dxa"/>
            <w:gridSpan w:val="2"/>
            <w:tcBorders>
              <w:top w:val="nil"/>
              <w:left w:val="nil"/>
              <w:bottom w:val="double" w:sz="4" w:space="0" w:color="BFBFBF" w:themeColor="background1" w:themeShade="BF"/>
              <w:right w:val="single" w:sz="8" w:space="0" w:color="BFBFBF" w:themeColor="background1" w:themeShade="BF"/>
            </w:tcBorders>
            <w:hideMark/>
          </w:tcPr>
          <w:p w14:paraId="506B21F7" w14:textId="77777777" w:rsidR="00D336B5" w:rsidRDefault="00D336B5">
            <w:pPr>
              <w:spacing w:line="252" w:lineRule="auto"/>
              <w:jc w:val="center"/>
              <w:cnfStyle w:val="000000100000" w:firstRow="0" w:lastRow="0" w:firstColumn="0" w:lastColumn="0" w:oddVBand="0" w:evenVBand="0" w:oddHBand="1" w:evenHBand="0" w:firstRowFirstColumn="0" w:firstRowLastColumn="0" w:lastRowFirstColumn="0" w:lastRowLastColumn="0"/>
              <w:rPr>
                <w:lang w:eastAsia="en-US"/>
              </w:rPr>
            </w:pPr>
            <w:r>
              <w:rPr>
                <w:lang w:eastAsia="en-US"/>
              </w:rPr>
              <w:br/>
            </w:r>
            <w:r>
              <w:rPr>
                <w:rFonts w:ascii="Calibri" w:eastAsia="Calibri" w:hAnsi="Calibri" w:cs="Calibri"/>
                <w:b/>
                <w:bCs/>
                <w:color w:val="000000" w:themeColor="text1"/>
                <w:sz w:val="22"/>
                <w:szCs w:val="22"/>
                <w:lang w:eastAsia="en-US"/>
              </w:rPr>
              <w:t>PREDVIĐENO VRIJEME REALIZACIJE:</w:t>
            </w:r>
            <w:r>
              <w:rPr>
                <w:lang w:eastAsia="en-US"/>
              </w:rPr>
              <w:br/>
            </w:r>
            <w:r>
              <w:rPr>
                <w:rFonts w:ascii="Calibri" w:eastAsia="Calibri" w:hAnsi="Calibri" w:cs="Calibri"/>
                <w:b/>
                <w:bCs/>
                <w:color w:val="000000" w:themeColor="text1"/>
                <w:sz w:val="22"/>
                <w:szCs w:val="22"/>
                <w:lang w:eastAsia="en-US"/>
              </w:rPr>
              <w:t xml:space="preserve"> </w:t>
            </w:r>
            <w:r>
              <w:rPr>
                <w:rFonts w:ascii="Calibri" w:eastAsia="Calibri" w:hAnsi="Calibri" w:cs="Calibri"/>
                <w:color w:val="000000" w:themeColor="text1"/>
                <w:sz w:val="22"/>
                <w:szCs w:val="22"/>
                <w:lang w:eastAsia="en-US"/>
              </w:rPr>
              <w:t xml:space="preserve"> </w:t>
            </w:r>
            <w:r>
              <w:rPr>
                <w:rFonts w:ascii="Calibri" w:eastAsia="Calibri" w:hAnsi="Calibri" w:cs="Calibri"/>
                <w:b/>
                <w:bCs/>
                <w:color w:val="000000" w:themeColor="text1"/>
                <w:sz w:val="22"/>
                <w:szCs w:val="22"/>
                <w:lang w:eastAsia="en-US"/>
              </w:rPr>
              <w:t>2. polugodište šk. god 2023./2024.</w:t>
            </w:r>
          </w:p>
        </w:tc>
        <w:tc>
          <w:tcPr>
            <w:tcW w:w="2866" w:type="dxa"/>
            <w:gridSpan w:val="2"/>
            <w:tcBorders>
              <w:top w:val="nil"/>
              <w:left w:val="nil"/>
              <w:bottom w:val="double" w:sz="4" w:space="0" w:color="BFBFBF" w:themeColor="background1" w:themeShade="BF"/>
              <w:right w:val="single" w:sz="8" w:space="0" w:color="BFBFBF" w:themeColor="background1" w:themeShade="BF"/>
            </w:tcBorders>
            <w:hideMark/>
          </w:tcPr>
          <w:p w14:paraId="3902DEC4" w14:textId="77777777" w:rsidR="00D336B5" w:rsidRDefault="00D336B5">
            <w:pPr>
              <w:spacing w:line="252" w:lineRule="auto"/>
              <w:jc w:val="center"/>
              <w:cnfStyle w:val="000000100000" w:firstRow="0" w:lastRow="0" w:firstColumn="0" w:lastColumn="0" w:oddVBand="0" w:evenVBand="0" w:oddHBand="1" w:evenHBand="0" w:firstRowFirstColumn="0" w:firstRowLastColumn="0" w:lastRowFirstColumn="0" w:lastRowLastColumn="0"/>
              <w:rPr>
                <w:lang w:eastAsia="en-US"/>
              </w:rPr>
            </w:pPr>
            <w:r>
              <w:rPr>
                <w:lang w:eastAsia="en-US"/>
              </w:rPr>
              <w:br/>
            </w:r>
            <w:r>
              <w:rPr>
                <w:rFonts w:ascii="Calibri" w:eastAsia="Calibri" w:hAnsi="Calibri" w:cs="Calibri"/>
                <w:b/>
                <w:bCs/>
                <w:color w:val="000000" w:themeColor="text1"/>
                <w:sz w:val="22"/>
                <w:szCs w:val="22"/>
                <w:lang w:eastAsia="en-US"/>
              </w:rPr>
              <w:t>TRAJANJE AKTIVNOSTI:</w:t>
            </w:r>
            <w:r>
              <w:rPr>
                <w:lang w:eastAsia="en-US"/>
              </w:rPr>
              <w:br/>
            </w:r>
            <w:r>
              <w:rPr>
                <w:rFonts w:ascii="Calibri" w:eastAsia="Calibri" w:hAnsi="Calibri" w:cs="Calibri"/>
                <w:b/>
                <w:bCs/>
                <w:color w:val="000000" w:themeColor="text1"/>
                <w:sz w:val="22"/>
                <w:szCs w:val="22"/>
                <w:lang w:eastAsia="en-US"/>
              </w:rPr>
              <w:t xml:space="preserve"> 1 sat tjedno</w:t>
            </w:r>
          </w:p>
        </w:tc>
      </w:tr>
      <w:tr w:rsidR="00D336B5" w14:paraId="33D2D212" w14:textId="77777777" w:rsidTr="00522B20">
        <w:trPr>
          <w:trHeight w:val="945"/>
        </w:trPr>
        <w:tc>
          <w:tcPr>
            <w:cnfStyle w:val="001000000000" w:firstRow="0" w:lastRow="0" w:firstColumn="1" w:lastColumn="0" w:oddVBand="0" w:evenVBand="0" w:oddHBand="0" w:evenHBand="0" w:firstRowFirstColumn="0" w:firstRowLastColumn="0" w:lastRowFirstColumn="0" w:lastRowLastColumn="0"/>
            <w:tcW w:w="2126" w:type="dxa"/>
            <w:tcBorders>
              <w:top w:val="double" w:sz="4"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C0C0C0"/>
            <w:hideMark/>
          </w:tcPr>
          <w:p w14:paraId="40C51D62" w14:textId="77777777" w:rsidR="00D336B5" w:rsidRDefault="00D336B5">
            <w:pPr>
              <w:spacing w:line="252" w:lineRule="auto"/>
              <w:jc w:val="center"/>
              <w:rPr>
                <w:lang w:eastAsia="en-US"/>
              </w:rPr>
            </w:pPr>
            <w:r>
              <w:rPr>
                <w:rFonts w:ascii="Calibri" w:eastAsia="Calibri" w:hAnsi="Calibri" w:cs="Calibri"/>
                <w:sz w:val="22"/>
                <w:szCs w:val="22"/>
                <w:lang w:eastAsia="en-US"/>
              </w:rPr>
              <w:t xml:space="preserve"> </w:t>
            </w:r>
          </w:p>
          <w:p w14:paraId="65051BCE" w14:textId="77777777" w:rsidR="00D336B5" w:rsidRDefault="00D336B5">
            <w:pPr>
              <w:spacing w:line="252" w:lineRule="auto"/>
              <w:jc w:val="center"/>
              <w:rPr>
                <w:lang w:eastAsia="en-US"/>
              </w:rPr>
            </w:pPr>
            <w:r>
              <w:rPr>
                <w:rFonts w:ascii="Calibri" w:eastAsia="Calibri" w:hAnsi="Calibri" w:cs="Calibri"/>
                <w:color w:val="000000" w:themeColor="text1"/>
                <w:sz w:val="22"/>
                <w:szCs w:val="22"/>
                <w:lang w:eastAsia="en-US"/>
              </w:rPr>
              <w:t>ODGOVORNOSTI NOSITELJA AKTIVNOSTI</w:t>
            </w:r>
          </w:p>
        </w:tc>
        <w:tc>
          <w:tcPr>
            <w:tcW w:w="127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EEAF6" w:themeFill="accent5" w:themeFillTint="33"/>
            <w:hideMark/>
          </w:tcPr>
          <w:p w14:paraId="10089A8F" w14:textId="77777777" w:rsidR="00D336B5" w:rsidRDefault="00D336B5">
            <w:pPr>
              <w:spacing w:line="252" w:lineRule="auto"/>
              <w:jc w:val="center"/>
              <w:cnfStyle w:val="000000000000" w:firstRow="0" w:lastRow="0" w:firstColumn="0" w:lastColumn="0" w:oddVBand="0" w:evenVBand="0" w:oddHBand="0" w:evenHBand="0" w:firstRowFirstColumn="0" w:firstRowLastColumn="0" w:lastRowFirstColumn="0" w:lastRowLastColumn="0"/>
              <w:rPr>
                <w:lang w:eastAsia="en-US"/>
              </w:rPr>
            </w:pPr>
            <w:r>
              <w:rPr>
                <w:rFonts w:ascii="Calibri" w:eastAsia="Calibri" w:hAnsi="Calibri" w:cs="Calibri"/>
                <w:b/>
                <w:bCs/>
                <w:sz w:val="22"/>
                <w:szCs w:val="22"/>
                <w:lang w:eastAsia="en-US"/>
              </w:rPr>
              <w:t xml:space="preserve"> </w:t>
            </w:r>
          </w:p>
          <w:p w14:paraId="351E28EE" w14:textId="77777777" w:rsidR="00D336B5" w:rsidRDefault="00D336B5">
            <w:pPr>
              <w:spacing w:line="252" w:lineRule="auto"/>
              <w:jc w:val="center"/>
              <w:cnfStyle w:val="000000000000" w:firstRow="0" w:lastRow="0" w:firstColumn="0" w:lastColumn="0" w:oddVBand="0" w:evenVBand="0" w:oddHBand="0" w:evenHBand="0" w:firstRowFirstColumn="0" w:firstRowLastColumn="0" w:lastRowFirstColumn="0" w:lastRowLastColumn="0"/>
              <w:rPr>
                <w:lang w:eastAsia="en-US"/>
              </w:rPr>
            </w:pPr>
            <w:r>
              <w:rPr>
                <w:rFonts w:ascii="Calibri" w:eastAsia="Calibri" w:hAnsi="Calibri" w:cs="Calibri"/>
                <w:b/>
                <w:bCs/>
                <w:color w:val="000000" w:themeColor="text1"/>
                <w:sz w:val="22"/>
                <w:szCs w:val="22"/>
                <w:lang w:eastAsia="en-US"/>
              </w:rPr>
              <w:t>CILJEVI AKTIVNOSTI</w:t>
            </w:r>
          </w:p>
        </w:tc>
        <w:tc>
          <w:tcPr>
            <w:tcW w:w="127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FE599" w:themeFill="accent4" w:themeFillTint="66"/>
            <w:hideMark/>
          </w:tcPr>
          <w:p w14:paraId="61150927" w14:textId="77777777" w:rsidR="00D336B5" w:rsidRDefault="00D336B5">
            <w:pPr>
              <w:spacing w:line="252" w:lineRule="auto"/>
              <w:jc w:val="center"/>
              <w:cnfStyle w:val="000000000000" w:firstRow="0" w:lastRow="0" w:firstColumn="0" w:lastColumn="0" w:oddVBand="0" w:evenVBand="0" w:oddHBand="0" w:evenHBand="0" w:firstRowFirstColumn="0" w:firstRowLastColumn="0" w:lastRowFirstColumn="0" w:lastRowLastColumn="0"/>
              <w:rPr>
                <w:lang w:eastAsia="en-US"/>
              </w:rPr>
            </w:pPr>
            <w:r>
              <w:rPr>
                <w:rFonts w:ascii="Calibri" w:eastAsia="Calibri" w:hAnsi="Calibri" w:cs="Calibri"/>
                <w:b/>
                <w:bCs/>
                <w:sz w:val="22"/>
                <w:szCs w:val="22"/>
                <w:lang w:eastAsia="en-US"/>
              </w:rPr>
              <w:t xml:space="preserve"> </w:t>
            </w:r>
          </w:p>
          <w:p w14:paraId="7F0CFD13" w14:textId="77777777" w:rsidR="00D336B5" w:rsidRDefault="00D336B5">
            <w:pPr>
              <w:spacing w:line="252" w:lineRule="auto"/>
              <w:jc w:val="center"/>
              <w:cnfStyle w:val="000000000000" w:firstRow="0" w:lastRow="0" w:firstColumn="0" w:lastColumn="0" w:oddVBand="0" w:evenVBand="0" w:oddHBand="0" w:evenHBand="0" w:firstRowFirstColumn="0" w:firstRowLastColumn="0" w:lastRowFirstColumn="0" w:lastRowLastColumn="0"/>
              <w:rPr>
                <w:lang w:eastAsia="en-US"/>
              </w:rPr>
            </w:pPr>
            <w:r>
              <w:rPr>
                <w:rFonts w:ascii="Calibri" w:eastAsia="Calibri" w:hAnsi="Calibri" w:cs="Calibri"/>
                <w:b/>
                <w:bCs/>
                <w:color w:val="000000" w:themeColor="text1"/>
                <w:sz w:val="22"/>
                <w:szCs w:val="22"/>
                <w:lang w:eastAsia="en-US"/>
              </w:rPr>
              <w:t>OČEKIVANI ISHODI / POSTIGNUĆA</w:t>
            </w:r>
          </w:p>
        </w:tc>
        <w:tc>
          <w:tcPr>
            <w:tcW w:w="1272" w:type="dxa"/>
            <w:tcBorders>
              <w:top w:val="double" w:sz="4"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7CAAC" w:themeFill="accent2" w:themeFillTint="66"/>
            <w:hideMark/>
          </w:tcPr>
          <w:p w14:paraId="3055AEED" w14:textId="77777777" w:rsidR="00D336B5" w:rsidRDefault="00D336B5">
            <w:pPr>
              <w:spacing w:line="252" w:lineRule="auto"/>
              <w:jc w:val="center"/>
              <w:cnfStyle w:val="000000000000" w:firstRow="0" w:lastRow="0" w:firstColumn="0" w:lastColumn="0" w:oddVBand="0" w:evenVBand="0" w:oddHBand="0" w:evenHBand="0" w:firstRowFirstColumn="0" w:firstRowLastColumn="0" w:lastRowFirstColumn="0" w:lastRowLastColumn="0"/>
              <w:rPr>
                <w:lang w:eastAsia="en-US"/>
              </w:rPr>
            </w:pPr>
            <w:r>
              <w:rPr>
                <w:rFonts w:ascii="Calibri" w:eastAsia="Calibri" w:hAnsi="Calibri" w:cs="Calibri"/>
                <w:b/>
                <w:bCs/>
                <w:sz w:val="22"/>
                <w:szCs w:val="22"/>
                <w:lang w:eastAsia="en-US"/>
              </w:rPr>
              <w:t xml:space="preserve"> </w:t>
            </w:r>
          </w:p>
          <w:p w14:paraId="622478A9" w14:textId="77777777" w:rsidR="00D336B5" w:rsidRDefault="00D336B5">
            <w:pPr>
              <w:spacing w:line="252" w:lineRule="auto"/>
              <w:jc w:val="center"/>
              <w:cnfStyle w:val="000000000000" w:firstRow="0" w:lastRow="0" w:firstColumn="0" w:lastColumn="0" w:oddVBand="0" w:evenVBand="0" w:oddHBand="0" w:evenHBand="0" w:firstRowFirstColumn="0" w:firstRowLastColumn="0" w:lastRowFirstColumn="0" w:lastRowLastColumn="0"/>
              <w:rPr>
                <w:lang w:eastAsia="en-US"/>
              </w:rPr>
            </w:pPr>
            <w:r>
              <w:rPr>
                <w:rFonts w:ascii="Calibri" w:eastAsia="Calibri" w:hAnsi="Calibri" w:cs="Calibri"/>
                <w:b/>
                <w:bCs/>
                <w:color w:val="000000" w:themeColor="text1"/>
                <w:sz w:val="22"/>
                <w:szCs w:val="22"/>
                <w:lang w:eastAsia="en-US"/>
              </w:rPr>
              <w:t>NAČINI UČENJA</w:t>
            </w:r>
          </w:p>
        </w:tc>
        <w:tc>
          <w:tcPr>
            <w:tcW w:w="2544" w:type="dxa"/>
            <w:gridSpan w:val="2"/>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8D08D" w:themeFill="accent6" w:themeFillTint="99"/>
            <w:hideMark/>
          </w:tcPr>
          <w:p w14:paraId="2C35DEEF" w14:textId="77777777" w:rsidR="00D336B5" w:rsidRDefault="00D336B5">
            <w:pPr>
              <w:spacing w:line="252" w:lineRule="auto"/>
              <w:jc w:val="center"/>
              <w:cnfStyle w:val="000000000000" w:firstRow="0" w:lastRow="0" w:firstColumn="0" w:lastColumn="0" w:oddVBand="0" w:evenVBand="0" w:oddHBand="0" w:evenHBand="0" w:firstRowFirstColumn="0" w:firstRowLastColumn="0" w:lastRowFirstColumn="0" w:lastRowLastColumn="0"/>
              <w:rPr>
                <w:lang w:eastAsia="en-US"/>
              </w:rPr>
            </w:pPr>
            <w:r>
              <w:rPr>
                <w:rFonts w:ascii="Calibri" w:eastAsia="Calibri" w:hAnsi="Calibri" w:cs="Calibri"/>
                <w:b/>
                <w:bCs/>
                <w:sz w:val="22"/>
                <w:szCs w:val="22"/>
                <w:lang w:eastAsia="en-US"/>
              </w:rPr>
              <w:t xml:space="preserve"> </w:t>
            </w:r>
          </w:p>
          <w:p w14:paraId="29B6541D" w14:textId="77777777" w:rsidR="00D336B5" w:rsidRDefault="00D336B5">
            <w:pPr>
              <w:spacing w:line="252" w:lineRule="auto"/>
              <w:jc w:val="center"/>
              <w:cnfStyle w:val="000000000000" w:firstRow="0" w:lastRow="0" w:firstColumn="0" w:lastColumn="0" w:oddVBand="0" w:evenVBand="0" w:oddHBand="0" w:evenHBand="0" w:firstRowFirstColumn="0" w:firstRowLastColumn="0" w:lastRowFirstColumn="0" w:lastRowLastColumn="0"/>
              <w:rPr>
                <w:lang w:eastAsia="en-US"/>
              </w:rPr>
            </w:pPr>
            <w:r>
              <w:rPr>
                <w:rFonts w:ascii="Calibri" w:eastAsia="Calibri" w:hAnsi="Calibri" w:cs="Calibri"/>
                <w:b/>
                <w:bCs/>
                <w:color w:val="000000" w:themeColor="text1"/>
                <w:sz w:val="22"/>
                <w:szCs w:val="22"/>
                <w:lang w:eastAsia="en-US"/>
              </w:rPr>
              <w:t>AKTIVNOSTI ZA UČENIKE</w:t>
            </w:r>
          </w:p>
        </w:tc>
        <w:tc>
          <w:tcPr>
            <w:tcW w:w="2544" w:type="dxa"/>
            <w:gridSpan w:val="2"/>
            <w:tcBorders>
              <w:top w:val="nil"/>
              <w:left w:val="nil"/>
              <w:bottom w:val="single" w:sz="8" w:space="0" w:color="BFBFBF" w:themeColor="background1" w:themeShade="BF"/>
              <w:right w:val="single" w:sz="8" w:space="0" w:color="BFBFBF" w:themeColor="background1" w:themeShade="BF"/>
            </w:tcBorders>
            <w:shd w:val="clear" w:color="auto" w:fill="FFB7D8"/>
            <w:hideMark/>
          </w:tcPr>
          <w:p w14:paraId="52C5957B" w14:textId="77777777" w:rsidR="00D336B5" w:rsidRDefault="00D336B5">
            <w:pPr>
              <w:spacing w:line="252" w:lineRule="auto"/>
              <w:jc w:val="center"/>
              <w:cnfStyle w:val="000000000000" w:firstRow="0" w:lastRow="0" w:firstColumn="0" w:lastColumn="0" w:oddVBand="0" w:evenVBand="0" w:oddHBand="0" w:evenHBand="0" w:firstRowFirstColumn="0" w:firstRowLastColumn="0" w:lastRowFirstColumn="0" w:lastRowLastColumn="0"/>
              <w:rPr>
                <w:lang w:eastAsia="en-US"/>
              </w:rPr>
            </w:pPr>
            <w:r>
              <w:rPr>
                <w:rFonts w:ascii="Calibri" w:eastAsia="Calibri" w:hAnsi="Calibri" w:cs="Calibri"/>
                <w:b/>
                <w:bCs/>
                <w:sz w:val="22"/>
                <w:szCs w:val="22"/>
                <w:lang w:eastAsia="en-US"/>
              </w:rPr>
              <w:t xml:space="preserve"> </w:t>
            </w:r>
          </w:p>
          <w:p w14:paraId="01046B53" w14:textId="77777777" w:rsidR="00D336B5" w:rsidRDefault="00D336B5">
            <w:pPr>
              <w:spacing w:line="252" w:lineRule="auto"/>
              <w:jc w:val="center"/>
              <w:cnfStyle w:val="000000000000" w:firstRow="0" w:lastRow="0" w:firstColumn="0" w:lastColumn="0" w:oddVBand="0" w:evenVBand="0" w:oddHBand="0" w:evenHBand="0" w:firstRowFirstColumn="0" w:firstRowLastColumn="0" w:lastRowFirstColumn="0" w:lastRowLastColumn="0"/>
              <w:rPr>
                <w:lang w:eastAsia="en-US"/>
              </w:rPr>
            </w:pPr>
            <w:r>
              <w:rPr>
                <w:rFonts w:ascii="Calibri" w:eastAsia="Calibri" w:hAnsi="Calibri" w:cs="Calibri"/>
                <w:b/>
                <w:bCs/>
                <w:color w:val="000000" w:themeColor="text1"/>
                <w:sz w:val="22"/>
                <w:szCs w:val="22"/>
                <w:lang w:eastAsia="en-US"/>
              </w:rPr>
              <w:t>MATERIJALNI RESURSI</w:t>
            </w:r>
          </w:p>
        </w:tc>
        <w:tc>
          <w:tcPr>
            <w:tcW w:w="2544" w:type="dxa"/>
            <w:gridSpan w:val="2"/>
            <w:tcBorders>
              <w:top w:val="nil"/>
              <w:left w:val="nil"/>
              <w:bottom w:val="single" w:sz="8" w:space="0" w:color="BFBFBF" w:themeColor="background1" w:themeShade="BF"/>
              <w:right w:val="single" w:sz="8" w:space="0" w:color="BFBFBF" w:themeColor="background1" w:themeShade="BF"/>
            </w:tcBorders>
            <w:shd w:val="clear" w:color="auto" w:fill="D6CFB4"/>
            <w:hideMark/>
          </w:tcPr>
          <w:p w14:paraId="21960840" w14:textId="77777777" w:rsidR="00D336B5" w:rsidRDefault="00D336B5">
            <w:pPr>
              <w:spacing w:line="252" w:lineRule="auto"/>
              <w:jc w:val="center"/>
              <w:cnfStyle w:val="000000000000" w:firstRow="0" w:lastRow="0" w:firstColumn="0" w:lastColumn="0" w:oddVBand="0" w:evenVBand="0" w:oddHBand="0" w:evenHBand="0" w:firstRowFirstColumn="0" w:firstRowLastColumn="0" w:lastRowFirstColumn="0" w:lastRowLastColumn="0"/>
              <w:rPr>
                <w:lang w:eastAsia="en-US"/>
              </w:rPr>
            </w:pPr>
            <w:r>
              <w:rPr>
                <w:rFonts w:ascii="Calibri" w:eastAsia="Calibri" w:hAnsi="Calibri" w:cs="Calibri"/>
                <w:b/>
                <w:bCs/>
                <w:sz w:val="22"/>
                <w:szCs w:val="22"/>
                <w:lang w:eastAsia="en-US"/>
              </w:rPr>
              <w:t xml:space="preserve"> </w:t>
            </w:r>
          </w:p>
          <w:p w14:paraId="13C74277" w14:textId="77777777" w:rsidR="00D336B5" w:rsidRDefault="00D336B5">
            <w:pPr>
              <w:spacing w:line="252" w:lineRule="auto"/>
              <w:jc w:val="center"/>
              <w:cnfStyle w:val="000000000000" w:firstRow="0" w:lastRow="0" w:firstColumn="0" w:lastColumn="0" w:oddVBand="0" w:evenVBand="0" w:oddHBand="0" w:evenHBand="0" w:firstRowFirstColumn="0" w:firstRowLastColumn="0" w:lastRowFirstColumn="0" w:lastRowLastColumn="0"/>
              <w:rPr>
                <w:lang w:eastAsia="en-US"/>
              </w:rPr>
            </w:pPr>
            <w:r>
              <w:rPr>
                <w:rFonts w:ascii="Calibri" w:eastAsia="Calibri" w:hAnsi="Calibri" w:cs="Calibri"/>
                <w:b/>
                <w:bCs/>
                <w:color w:val="000000" w:themeColor="text1"/>
                <w:sz w:val="22"/>
                <w:szCs w:val="22"/>
                <w:lang w:eastAsia="en-US"/>
              </w:rPr>
              <w:t>MEĐU-PREDMETNE TEME</w:t>
            </w:r>
          </w:p>
        </w:tc>
        <w:tc>
          <w:tcPr>
            <w:tcW w:w="1594" w:type="dxa"/>
            <w:tcBorders>
              <w:top w:val="nil"/>
              <w:left w:val="nil"/>
              <w:bottom w:val="single" w:sz="8" w:space="0" w:color="BFBFBF" w:themeColor="background1" w:themeShade="BF"/>
              <w:right w:val="single" w:sz="8" w:space="0" w:color="BFBFBF" w:themeColor="background1" w:themeShade="BF"/>
            </w:tcBorders>
            <w:shd w:val="clear" w:color="auto" w:fill="8EAADB" w:themeFill="accent1" w:themeFillTint="99"/>
            <w:hideMark/>
          </w:tcPr>
          <w:p w14:paraId="5E4D8B95" w14:textId="77777777" w:rsidR="00D336B5" w:rsidRDefault="00D336B5">
            <w:pPr>
              <w:spacing w:line="252" w:lineRule="auto"/>
              <w:jc w:val="center"/>
              <w:cnfStyle w:val="000000000000" w:firstRow="0" w:lastRow="0" w:firstColumn="0" w:lastColumn="0" w:oddVBand="0" w:evenVBand="0" w:oddHBand="0" w:evenHBand="0" w:firstRowFirstColumn="0" w:firstRowLastColumn="0" w:lastRowFirstColumn="0" w:lastRowLastColumn="0"/>
              <w:rPr>
                <w:lang w:eastAsia="en-US"/>
              </w:rPr>
            </w:pPr>
            <w:r>
              <w:rPr>
                <w:rFonts w:ascii="Calibri" w:eastAsia="Calibri" w:hAnsi="Calibri" w:cs="Calibri"/>
                <w:b/>
                <w:bCs/>
                <w:sz w:val="22"/>
                <w:szCs w:val="22"/>
                <w:lang w:eastAsia="en-US"/>
              </w:rPr>
              <w:t xml:space="preserve"> </w:t>
            </w:r>
          </w:p>
          <w:p w14:paraId="5FF0CC19" w14:textId="77777777" w:rsidR="00D336B5" w:rsidRDefault="00D336B5">
            <w:pPr>
              <w:spacing w:line="252" w:lineRule="auto"/>
              <w:jc w:val="center"/>
              <w:cnfStyle w:val="000000000000" w:firstRow="0" w:lastRow="0" w:firstColumn="0" w:lastColumn="0" w:oddVBand="0" w:evenVBand="0" w:oddHBand="0" w:evenHBand="0" w:firstRowFirstColumn="0" w:firstRowLastColumn="0" w:lastRowFirstColumn="0" w:lastRowLastColumn="0"/>
              <w:rPr>
                <w:lang w:eastAsia="en-US"/>
              </w:rPr>
            </w:pPr>
            <w:r>
              <w:rPr>
                <w:rFonts w:ascii="Calibri" w:eastAsia="Calibri" w:hAnsi="Calibri" w:cs="Calibri"/>
                <w:b/>
                <w:bCs/>
                <w:color w:val="000000" w:themeColor="text1"/>
                <w:sz w:val="22"/>
                <w:szCs w:val="22"/>
                <w:lang w:eastAsia="en-US"/>
              </w:rPr>
              <w:t>NAČIN PRAĆENJA I PROVJERE ISHODA / POSTIGNUĆA</w:t>
            </w:r>
          </w:p>
        </w:tc>
      </w:tr>
      <w:tr w:rsidR="00D336B5" w14:paraId="06B0FAD0" w14:textId="77777777" w:rsidTr="00522B20">
        <w:trPr>
          <w:cnfStyle w:val="000000100000" w:firstRow="0" w:lastRow="0" w:firstColumn="0" w:lastColumn="0" w:oddVBand="0" w:evenVBand="0" w:oddHBand="1" w:evenHBand="0" w:firstRowFirstColumn="0" w:firstRowLastColumn="0" w:lastRowFirstColumn="0" w:lastRowLastColumn="0"/>
          <w:trHeight w:val="3094"/>
        </w:trPr>
        <w:tc>
          <w:tcPr>
            <w:cnfStyle w:val="001000000000" w:firstRow="0" w:lastRow="0" w:firstColumn="1" w:lastColumn="0" w:oddVBand="0" w:evenVBand="0" w:oddHBand="0" w:evenHBand="0" w:firstRowFirstColumn="0" w:firstRowLastColumn="0" w:lastRowFirstColumn="0" w:lastRowLastColumn="0"/>
            <w:tcW w:w="2126"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hideMark/>
          </w:tcPr>
          <w:p w14:paraId="39D1C119" w14:textId="77777777" w:rsidR="00D336B5" w:rsidRDefault="00D336B5">
            <w:pPr>
              <w:rPr>
                <w:lang w:eastAsia="en-US"/>
              </w:rPr>
            </w:pPr>
            <w:r>
              <w:rPr>
                <w:rFonts w:ascii="Calibri" w:eastAsia="Calibri" w:hAnsi="Calibri" w:cs="Calibri"/>
                <w:color w:val="000000" w:themeColor="text1"/>
                <w:sz w:val="19"/>
                <w:szCs w:val="19"/>
                <w:lang w:eastAsia="en-US"/>
              </w:rPr>
              <w:t>organiziranje projekta (uključivanje učenika, osmišljavanje sadržaja rad, uvrštavanje projekta u raspored sati, pribavljanje suglasnosti roditelja...)</w:t>
            </w:r>
          </w:p>
          <w:p w14:paraId="3EE9BDA4" w14:textId="77777777" w:rsidR="00D336B5" w:rsidRDefault="00D336B5">
            <w:pPr>
              <w:spacing w:line="252" w:lineRule="auto"/>
              <w:rPr>
                <w:lang w:eastAsia="en-US"/>
              </w:rPr>
            </w:pPr>
            <w:r>
              <w:rPr>
                <w:rFonts w:ascii="Calibri" w:eastAsia="Calibri" w:hAnsi="Calibri" w:cs="Calibri"/>
                <w:sz w:val="19"/>
                <w:szCs w:val="19"/>
                <w:lang w:eastAsia="en-US"/>
              </w:rPr>
              <w:t xml:space="preserve"> </w:t>
            </w:r>
          </w:p>
        </w:tc>
        <w:tc>
          <w:tcPr>
            <w:tcW w:w="1272"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hideMark/>
          </w:tcPr>
          <w:p w14:paraId="281D0316" w14:textId="77777777" w:rsidR="00D336B5" w:rsidRDefault="00D336B5">
            <w:pPr>
              <w:spacing w:line="252" w:lineRule="auto"/>
              <w:cnfStyle w:val="000000100000" w:firstRow="0" w:lastRow="0" w:firstColumn="0" w:lastColumn="0" w:oddVBand="0" w:evenVBand="0" w:oddHBand="1" w:evenHBand="0" w:firstRowFirstColumn="0" w:firstRowLastColumn="0" w:lastRowFirstColumn="0" w:lastRowLastColumn="0"/>
              <w:rPr>
                <w:lang w:eastAsia="en-US"/>
              </w:rPr>
            </w:pPr>
            <w:r>
              <w:rPr>
                <w:rFonts w:ascii="Calibri" w:eastAsia="Calibri" w:hAnsi="Calibri" w:cs="Calibri"/>
                <w:b/>
                <w:bCs/>
                <w:color w:val="000000" w:themeColor="text1"/>
                <w:sz w:val="19"/>
                <w:szCs w:val="19"/>
                <w:lang w:eastAsia="en-US"/>
              </w:rPr>
              <w:t xml:space="preserve">Poticanje čitanja. </w:t>
            </w:r>
          </w:p>
          <w:p w14:paraId="7C0C39E8" w14:textId="77777777" w:rsidR="00D336B5" w:rsidRDefault="00D336B5">
            <w:pPr>
              <w:spacing w:line="252" w:lineRule="auto"/>
              <w:cnfStyle w:val="000000100000" w:firstRow="0" w:lastRow="0" w:firstColumn="0" w:lastColumn="0" w:oddVBand="0" w:evenVBand="0" w:oddHBand="1" w:evenHBand="0" w:firstRowFirstColumn="0" w:firstRowLastColumn="0" w:lastRowFirstColumn="0" w:lastRowLastColumn="0"/>
              <w:rPr>
                <w:lang w:eastAsia="en-US"/>
              </w:rPr>
            </w:pPr>
            <w:r>
              <w:rPr>
                <w:rFonts w:ascii="Calibri" w:eastAsia="Calibri" w:hAnsi="Calibri" w:cs="Calibri"/>
                <w:b/>
                <w:bCs/>
                <w:color w:val="000000" w:themeColor="text1"/>
                <w:sz w:val="19"/>
                <w:szCs w:val="19"/>
                <w:lang w:eastAsia="en-US"/>
              </w:rPr>
              <w:t xml:space="preserve">Uočeno je da kod učenika u 2. i 3. razredu zanimanje za čitanje naglo opada. Učenici čitanju posvećuju sve manje vremena, popušta im koncentracija, prestaju s obogaćivanjem rječnika, a u viši razredima počinju imati </w:t>
            </w:r>
            <w:r>
              <w:rPr>
                <w:rFonts w:ascii="Calibri" w:eastAsia="Calibri" w:hAnsi="Calibri" w:cs="Calibri"/>
                <w:b/>
                <w:bCs/>
                <w:color w:val="000000" w:themeColor="text1"/>
                <w:sz w:val="19"/>
                <w:szCs w:val="19"/>
                <w:lang w:eastAsia="en-US"/>
              </w:rPr>
              <w:lastRenderedPageBreak/>
              <w:t>problema u učenju.</w:t>
            </w:r>
          </w:p>
        </w:tc>
        <w:tc>
          <w:tcPr>
            <w:tcW w:w="1272"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hideMark/>
          </w:tcPr>
          <w:p w14:paraId="7C166E17" w14:textId="77777777" w:rsidR="00D336B5" w:rsidRDefault="00D336B5">
            <w:pPr>
              <w:spacing w:line="252" w:lineRule="auto"/>
              <w:cnfStyle w:val="000000100000" w:firstRow="0" w:lastRow="0" w:firstColumn="0" w:lastColumn="0" w:oddVBand="0" w:evenVBand="0" w:oddHBand="1" w:evenHBand="0" w:firstRowFirstColumn="0" w:firstRowLastColumn="0" w:lastRowFirstColumn="0" w:lastRowLastColumn="0"/>
              <w:rPr>
                <w:lang w:eastAsia="en-US"/>
              </w:rPr>
            </w:pPr>
            <w:r>
              <w:rPr>
                <w:rFonts w:ascii="Calibri" w:eastAsia="Calibri" w:hAnsi="Calibri" w:cs="Calibri"/>
                <w:b/>
                <w:bCs/>
                <w:color w:val="000000" w:themeColor="text1"/>
                <w:sz w:val="19"/>
                <w:szCs w:val="19"/>
                <w:lang w:eastAsia="en-US"/>
              </w:rPr>
              <w:lastRenderedPageBreak/>
              <w:t>Razvija interes za čitanjem, obogaćuje rječnik,</w:t>
            </w:r>
          </w:p>
          <w:p w14:paraId="038A6F75" w14:textId="77777777" w:rsidR="00D336B5" w:rsidRDefault="00D336B5">
            <w:pPr>
              <w:spacing w:line="252" w:lineRule="auto"/>
              <w:cnfStyle w:val="000000100000" w:firstRow="0" w:lastRow="0" w:firstColumn="0" w:lastColumn="0" w:oddVBand="0" w:evenVBand="0" w:oddHBand="1" w:evenHBand="0" w:firstRowFirstColumn="0" w:firstRowLastColumn="0" w:lastRowFirstColumn="0" w:lastRowLastColumn="0"/>
              <w:rPr>
                <w:lang w:eastAsia="en-US"/>
              </w:rPr>
            </w:pPr>
            <w:r>
              <w:rPr>
                <w:rFonts w:ascii="Calibri" w:eastAsia="Calibri" w:hAnsi="Calibri" w:cs="Calibri"/>
                <w:b/>
                <w:bCs/>
                <w:color w:val="000000" w:themeColor="text1"/>
                <w:sz w:val="19"/>
                <w:szCs w:val="19"/>
                <w:lang w:eastAsia="en-US"/>
              </w:rPr>
              <w:t>samostalno izabire književne tekstove za slušanje/čitanje prema vlastitome interesu</w:t>
            </w:r>
          </w:p>
          <w:p w14:paraId="70E27BCC" w14:textId="77777777" w:rsidR="00D336B5" w:rsidRDefault="00D336B5">
            <w:pPr>
              <w:spacing w:line="252" w:lineRule="auto"/>
              <w:cnfStyle w:val="000000100000" w:firstRow="0" w:lastRow="0" w:firstColumn="0" w:lastColumn="0" w:oddVBand="0" w:evenVBand="0" w:oddHBand="1" w:evenHBand="0" w:firstRowFirstColumn="0" w:firstRowLastColumn="0" w:lastRowFirstColumn="0" w:lastRowLastColumn="0"/>
              <w:rPr>
                <w:lang w:eastAsia="en-US"/>
              </w:rPr>
            </w:pPr>
            <w:r>
              <w:rPr>
                <w:rFonts w:ascii="Calibri" w:eastAsia="Calibri" w:hAnsi="Calibri" w:cs="Calibri"/>
                <w:b/>
                <w:bCs/>
                <w:color w:val="000000" w:themeColor="text1"/>
                <w:sz w:val="19"/>
                <w:szCs w:val="19"/>
                <w:lang w:eastAsia="en-US"/>
              </w:rPr>
              <w:t>čita tekst i pronalazi važne podatke u tekstu</w:t>
            </w:r>
          </w:p>
          <w:p w14:paraId="3BB425F7" w14:textId="77777777" w:rsidR="00D336B5" w:rsidRDefault="00D336B5">
            <w:pPr>
              <w:spacing w:line="252" w:lineRule="auto"/>
              <w:cnfStyle w:val="000000100000" w:firstRow="0" w:lastRow="0" w:firstColumn="0" w:lastColumn="0" w:oddVBand="0" w:evenVBand="0" w:oddHBand="1" w:evenHBand="0" w:firstRowFirstColumn="0" w:firstRowLastColumn="0" w:lastRowFirstColumn="0" w:lastRowLastColumn="0"/>
              <w:rPr>
                <w:lang w:eastAsia="en-US"/>
              </w:rPr>
            </w:pPr>
            <w:r>
              <w:rPr>
                <w:rFonts w:ascii="Calibri" w:eastAsia="Calibri" w:hAnsi="Calibri" w:cs="Calibri"/>
                <w:b/>
                <w:bCs/>
                <w:color w:val="000000" w:themeColor="text1"/>
                <w:sz w:val="19"/>
                <w:szCs w:val="19"/>
                <w:lang w:eastAsia="en-US"/>
              </w:rPr>
              <w:t xml:space="preserve"> povezuje sadržaj i temu književnoga </w:t>
            </w:r>
            <w:r>
              <w:rPr>
                <w:rFonts w:ascii="Calibri" w:eastAsia="Calibri" w:hAnsi="Calibri" w:cs="Calibri"/>
                <w:b/>
                <w:bCs/>
                <w:color w:val="000000" w:themeColor="text1"/>
                <w:sz w:val="19"/>
                <w:szCs w:val="19"/>
                <w:lang w:eastAsia="en-US"/>
              </w:rPr>
              <w:lastRenderedPageBreak/>
              <w:t>teksta s vlastitim iskustvom</w:t>
            </w:r>
          </w:p>
          <w:p w14:paraId="09213B18" w14:textId="77777777" w:rsidR="00D336B5" w:rsidRDefault="00D336B5">
            <w:pPr>
              <w:spacing w:line="252" w:lineRule="auto"/>
              <w:cnfStyle w:val="000000100000" w:firstRow="0" w:lastRow="0" w:firstColumn="0" w:lastColumn="0" w:oddVBand="0" w:evenVBand="0" w:oddHBand="1" w:evenHBand="0" w:firstRowFirstColumn="0" w:firstRowLastColumn="0" w:lastRowFirstColumn="0" w:lastRowLastColumn="0"/>
              <w:rPr>
                <w:lang w:eastAsia="en-US"/>
              </w:rPr>
            </w:pPr>
            <w:r>
              <w:rPr>
                <w:rFonts w:ascii="Calibri" w:eastAsia="Calibri" w:hAnsi="Calibri" w:cs="Calibri"/>
                <w:b/>
                <w:bCs/>
                <w:color w:val="000000" w:themeColor="text1"/>
                <w:sz w:val="19"/>
                <w:szCs w:val="19"/>
                <w:lang w:eastAsia="en-US"/>
              </w:rPr>
              <w:t xml:space="preserve"> čita književni tekst i uočava pojedinosti književnoga jezika.</w:t>
            </w:r>
          </w:p>
        </w:tc>
        <w:tc>
          <w:tcPr>
            <w:tcW w:w="1272"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hideMark/>
          </w:tcPr>
          <w:p w14:paraId="5AE4AA56" w14:textId="77777777" w:rsidR="00D336B5" w:rsidRDefault="00D336B5">
            <w:pPr>
              <w:spacing w:line="252" w:lineRule="auto"/>
              <w:cnfStyle w:val="000000100000" w:firstRow="0" w:lastRow="0" w:firstColumn="0" w:lastColumn="0" w:oddVBand="0" w:evenVBand="0" w:oddHBand="1" w:evenHBand="0" w:firstRowFirstColumn="0" w:firstRowLastColumn="0" w:lastRowFirstColumn="0" w:lastRowLastColumn="0"/>
              <w:rPr>
                <w:lang w:eastAsia="en-US"/>
              </w:rPr>
            </w:pPr>
            <w:r>
              <w:rPr>
                <w:rFonts w:ascii="Calibri" w:eastAsia="Calibri" w:hAnsi="Calibri" w:cs="Calibri"/>
                <w:b/>
                <w:bCs/>
                <w:color w:val="000000" w:themeColor="text1"/>
                <w:sz w:val="19"/>
                <w:szCs w:val="19"/>
                <w:lang w:eastAsia="en-US"/>
              </w:rPr>
              <w:lastRenderedPageBreak/>
              <w:t>samostalan rad i rad u skupini</w:t>
            </w:r>
          </w:p>
        </w:tc>
        <w:tc>
          <w:tcPr>
            <w:tcW w:w="2544" w:type="dxa"/>
            <w:gridSpan w:val="2"/>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hideMark/>
          </w:tcPr>
          <w:p w14:paraId="11677BF0" w14:textId="77777777" w:rsidR="00D336B5" w:rsidRDefault="00D336B5">
            <w:pPr>
              <w:spacing w:line="252" w:lineRule="auto"/>
              <w:cnfStyle w:val="000000100000" w:firstRow="0" w:lastRow="0" w:firstColumn="0" w:lastColumn="0" w:oddVBand="0" w:evenVBand="0" w:oddHBand="1" w:evenHBand="0" w:firstRowFirstColumn="0" w:firstRowLastColumn="0" w:lastRowFirstColumn="0" w:lastRowLastColumn="0"/>
              <w:rPr>
                <w:lang w:eastAsia="en-US"/>
              </w:rPr>
            </w:pPr>
            <w:r>
              <w:rPr>
                <w:rFonts w:ascii="Calibri" w:eastAsia="Calibri" w:hAnsi="Calibri" w:cs="Calibri"/>
                <w:b/>
                <w:bCs/>
                <w:color w:val="000000" w:themeColor="text1"/>
                <w:sz w:val="19"/>
                <w:szCs w:val="19"/>
                <w:lang w:eastAsia="en-US"/>
              </w:rPr>
              <w:t xml:space="preserve">čita, piše, prepričava, </w:t>
            </w:r>
          </w:p>
          <w:p w14:paraId="4A0A5FBB" w14:textId="77777777" w:rsidR="00D336B5" w:rsidRDefault="00D336B5">
            <w:pPr>
              <w:spacing w:line="252" w:lineRule="auto"/>
              <w:cnfStyle w:val="000000100000" w:firstRow="0" w:lastRow="0" w:firstColumn="0" w:lastColumn="0" w:oddVBand="0" w:evenVBand="0" w:oddHBand="1" w:evenHBand="0" w:firstRowFirstColumn="0" w:firstRowLastColumn="0" w:lastRowFirstColumn="0" w:lastRowLastColumn="0"/>
              <w:rPr>
                <w:lang w:eastAsia="en-US"/>
              </w:rPr>
            </w:pPr>
            <w:r>
              <w:rPr>
                <w:rFonts w:ascii="Calibri" w:eastAsia="Calibri" w:hAnsi="Calibri" w:cs="Calibri"/>
                <w:b/>
                <w:bCs/>
                <w:color w:val="000000" w:themeColor="text1"/>
                <w:sz w:val="19"/>
                <w:szCs w:val="19"/>
                <w:lang w:eastAsia="en-US"/>
              </w:rPr>
              <w:t>samostalno koristi izvore znanja; izrađuje plakate</w:t>
            </w:r>
          </w:p>
        </w:tc>
        <w:tc>
          <w:tcPr>
            <w:tcW w:w="2544" w:type="dxa"/>
            <w:gridSpan w:val="2"/>
            <w:tcBorders>
              <w:top w:val="single" w:sz="8" w:space="0" w:color="BFBFBF" w:themeColor="background1" w:themeShade="BF"/>
              <w:left w:val="nil"/>
              <w:bottom w:val="single" w:sz="8" w:space="0" w:color="BFBFBF" w:themeColor="background1" w:themeShade="BF"/>
              <w:right w:val="single" w:sz="8" w:space="0" w:color="BFBFBF" w:themeColor="background1" w:themeShade="BF"/>
            </w:tcBorders>
            <w:hideMark/>
          </w:tcPr>
          <w:p w14:paraId="0B0775F5" w14:textId="77777777" w:rsidR="00D336B5" w:rsidRDefault="00D336B5">
            <w:pPr>
              <w:spacing w:line="252" w:lineRule="auto"/>
              <w:cnfStyle w:val="000000100000" w:firstRow="0" w:lastRow="0" w:firstColumn="0" w:lastColumn="0" w:oddVBand="0" w:evenVBand="0" w:oddHBand="1" w:evenHBand="0" w:firstRowFirstColumn="0" w:firstRowLastColumn="0" w:lastRowFirstColumn="0" w:lastRowLastColumn="0"/>
              <w:rPr>
                <w:lang w:eastAsia="en-US"/>
              </w:rPr>
            </w:pPr>
            <w:r>
              <w:rPr>
                <w:rFonts w:ascii="Calibri" w:eastAsia="Calibri" w:hAnsi="Calibri" w:cs="Calibri"/>
                <w:b/>
                <w:bCs/>
                <w:color w:val="000000" w:themeColor="text1"/>
                <w:sz w:val="19"/>
                <w:szCs w:val="19"/>
                <w:lang w:eastAsia="en-US"/>
              </w:rPr>
              <w:t>za učenike aktivnost  je besplatna te  nema nikakvog troška za roditelje</w:t>
            </w:r>
          </w:p>
        </w:tc>
        <w:tc>
          <w:tcPr>
            <w:tcW w:w="2544" w:type="dxa"/>
            <w:gridSpan w:val="2"/>
            <w:tcBorders>
              <w:top w:val="single" w:sz="8" w:space="0" w:color="BFBFBF" w:themeColor="background1" w:themeShade="BF"/>
              <w:left w:val="nil"/>
              <w:bottom w:val="single" w:sz="8" w:space="0" w:color="BFBFBF" w:themeColor="background1" w:themeShade="BF"/>
              <w:right w:val="single" w:sz="8" w:space="0" w:color="BFBFBF" w:themeColor="background1" w:themeShade="BF"/>
            </w:tcBorders>
            <w:hideMark/>
          </w:tcPr>
          <w:p w14:paraId="3844F67F" w14:textId="77777777" w:rsidR="00D336B5" w:rsidRDefault="00D336B5">
            <w:pPr>
              <w:cnfStyle w:val="000000100000" w:firstRow="0" w:lastRow="0" w:firstColumn="0" w:lastColumn="0" w:oddVBand="0" w:evenVBand="0" w:oddHBand="1" w:evenHBand="0" w:firstRowFirstColumn="0" w:firstRowLastColumn="0" w:lastRowFirstColumn="0" w:lastRowLastColumn="0"/>
              <w:rPr>
                <w:lang w:eastAsia="en-US"/>
              </w:rPr>
            </w:pPr>
            <w:r>
              <w:rPr>
                <w:rFonts w:ascii="Calibri" w:eastAsia="Calibri" w:hAnsi="Calibri" w:cs="Calibri"/>
                <w:b/>
                <w:bCs/>
                <w:color w:val="000000" w:themeColor="text1"/>
                <w:sz w:val="19"/>
                <w:szCs w:val="19"/>
                <w:lang w:eastAsia="en-US"/>
              </w:rPr>
              <w:t>Učiti kako učiti, Poduzetništvo, Uporaba IKT-a, Osobni i socijalni razvoj, Zdravlje, Održivi razvoj, Građanski odgoj i obrazovanje</w:t>
            </w:r>
          </w:p>
          <w:p w14:paraId="48B12C58" w14:textId="77777777" w:rsidR="00D336B5" w:rsidRDefault="00D336B5">
            <w:pPr>
              <w:spacing w:line="252" w:lineRule="auto"/>
              <w:cnfStyle w:val="000000100000" w:firstRow="0" w:lastRow="0" w:firstColumn="0" w:lastColumn="0" w:oddVBand="0" w:evenVBand="0" w:oddHBand="1" w:evenHBand="0" w:firstRowFirstColumn="0" w:firstRowLastColumn="0" w:lastRowFirstColumn="0" w:lastRowLastColumn="0"/>
              <w:rPr>
                <w:lang w:eastAsia="en-US"/>
              </w:rPr>
            </w:pPr>
            <w:r>
              <w:rPr>
                <w:rFonts w:ascii="Calibri" w:eastAsia="Calibri" w:hAnsi="Calibri" w:cs="Calibri"/>
                <w:color w:val="000000" w:themeColor="text1"/>
                <w:sz w:val="19"/>
                <w:szCs w:val="19"/>
                <w:lang w:eastAsia="en-US"/>
              </w:rPr>
              <w:t xml:space="preserve"> </w:t>
            </w:r>
          </w:p>
        </w:tc>
        <w:tc>
          <w:tcPr>
            <w:tcW w:w="1594" w:type="dxa"/>
            <w:tcBorders>
              <w:top w:val="single" w:sz="8" w:space="0" w:color="BFBFBF" w:themeColor="background1" w:themeShade="BF"/>
              <w:left w:val="nil"/>
              <w:bottom w:val="single" w:sz="8" w:space="0" w:color="BFBFBF" w:themeColor="background1" w:themeShade="BF"/>
              <w:right w:val="single" w:sz="8" w:space="0" w:color="BFBFBF" w:themeColor="background1" w:themeShade="BF"/>
            </w:tcBorders>
            <w:hideMark/>
          </w:tcPr>
          <w:p w14:paraId="4FFF0D60" w14:textId="77777777" w:rsidR="00D336B5" w:rsidRDefault="00D336B5">
            <w:pPr>
              <w:spacing w:line="252" w:lineRule="auto"/>
              <w:cnfStyle w:val="000000100000" w:firstRow="0" w:lastRow="0" w:firstColumn="0" w:lastColumn="0" w:oddVBand="0" w:evenVBand="0" w:oddHBand="1" w:evenHBand="0" w:firstRowFirstColumn="0" w:firstRowLastColumn="0" w:lastRowFirstColumn="0" w:lastRowLastColumn="0"/>
              <w:rPr>
                <w:lang w:eastAsia="en-US"/>
              </w:rPr>
            </w:pPr>
            <w:r>
              <w:rPr>
                <w:rFonts w:ascii="Calibri" w:eastAsia="Calibri" w:hAnsi="Calibri" w:cs="Calibri"/>
                <w:b/>
                <w:bCs/>
                <w:color w:val="000000" w:themeColor="text1"/>
                <w:sz w:val="19"/>
                <w:szCs w:val="19"/>
                <w:lang w:eastAsia="en-US"/>
              </w:rPr>
              <w:t>Provođenje i analiza ankete među učenicima; izvješće o provedenom projektu s fotografijama; članci u medijima i na mrežnim stranicama škole i projekta; bilješke iz knjige dojmova</w:t>
            </w:r>
          </w:p>
        </w:tc>
      </w:tr>
    </w:tbl>
    <w:p w14:paraId="4E92B65C" w14:textId="77777777" w:rsidR="00D336B5" w:rsidRDefault="00D336B5" w:rsidP="00D336B5"/>
    <w:p w14:paraId="6D6AB51F" w14:textId="77777777" w:rsidR="00D336B5" w:rsidRDefault="00D336B5" w:rsidP="00D336B5">
      <w:r>
        <w:rPr>
          <w:rFonts w:eastAsiaTheme="minorHAnsi"/>
        </w:rPr>
        <w:br w:type="page"/>
      </w:r>
    </w:p>
    <w:p w14:paraId="31B34DF7" w14:textId="77777777" w:rsidR="00D336B5" w:rsidRDefault="00D336B5" w:rsidP="00D336B5">
      <w:pPr>
        <w:rPr>
          <w:b/>
          <w:bCs/>
        </w:rPr>
      </w:pPr>
    </w:p>
    <w:tbl>
      <w:tblPr>
        <w:tblStyle w:val="PlainTable11"/>
        <w:tblpPr w:leftFromText="180" w:rightFromText="180" w:vertAnchor="text" w:horzAnchor="margin" w:tblpXSpec="center" w:tblpY="92"/>
        <w:tblW w:w="15405" w:type="dxa"/>
        <w:tblLayout w:type="fixed"/>
        <w:tblLook w:val="04A0" w:firstRow="1" w:lastRow="0" w:firstColumn="1" w:lastColumn="0" w:noHBand="0" w:noVBand="1"/>
      </w:tblPr>
      <w:tblGrid>
        <w:gridCol w:w="2259"/>
        <w:gridCol w:w="2123"/>
        <w:gridCol w:w="1556"/>
        <w:gridCol w:w="1981"/>
        <w:gridCol w:w="566"/>
        <w:gridCol w:w="1274"/>
        <w:gridCol w:w="820"/>
        <w:gridCol w:w="737"/>
        <w:gridCol w:w="1698"/>
        <w:gridCol w:w="2391"/>
      </w:tblGrid>
      <w:tr w:rsidR="00D336B5" w14:paraId="382D9910" w14:textId="77777777" w:rsidTr="00D336B5">
        <w:trPr>
          <w:cnfStyle w:val="100000000000" w:firstRow="1" w:lastRow="0" w:firstColumn="0" w:lastColumn="0" w:oddVBand="0" w:evenVBand="0" w:oddHBand="0" w:evenHBand="0" w:firstRowFirstColumn="0" w:firstRowLastColumn="0" w:lastRowFirstColumn="0" w:lastRowLastColumn="0"/>
          <w:trHeight w:val="841"/>
        </w:trPr>
        <w:tc>
          <w:tcPr>
            <w:cnfStyle w:val="001000000000" w:firstRow="0" w:lastRow="0" w:firstColumn="1" w:lastColumn="0" w:oddVBand="0" w:evenVBand="0" w:oddHBand="0" w:evenHBand="0" w:firstRowFirstColumn="0" w:firstRowLastColumn="0" w:lastRowFirstColumn="0" w:lastRowLastColumn="0"/>
            <w:tcW w:w="15398" w:type="dxa"/>
            <w:gridSpan w:val="10"/>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6C2BF31" w14:textId="399A0A0D" w:rsidR="00D336B5" w:rsidRPr="00996328" w:rsidRDefault="00D336B5" w:rsidP="00996328">
            <w:pPr>
              <w:pStyle w:val="Naslov2"/>
              <w:jc w:val="center"/>
              <w:outlineLvl w:val="1"/>
              <w:rPr>
                <w:b/>
                <w:bCs w:val="0"/>
                <w:lang w:eastAsia="en-US"/>
              </w:rPr>
            </w:pPr>
            <w:r>
              <w:rPr>
                <w:lang w:eastAsia="en-US"/>
              </w:rPr>
              <w:br/>
            </w:r>
            <w:bookmarkStart w:id="127" w:name="_Toc146837784"/>
            <w:r w:rsidRPr="00996328">
              <w:rPr>
                <w:b/>
                <w:bCs w:val="0"/>
                <w:lang w:eastAsia="en-US"/>
              </w:rPr>
              <w:t>7.</w:t>
            </w:r>
            <w:r w:rsidR="00522B20" w:rsidRPr="00996328">
              <w:rPr>
                <w:b/>
                <w:bCs w:val="0"/>
                <w:lang w:eastAsia="en-US"/>
              </w:rPr>
              <w:t>19</w:t>
            </w:r>
            <w:r w:rsidRPr="00996328">
              <w:rPr>
                <w:b/>
                <w:bCs w:val="0"/>
                <w:lang w:eastAsia="en-US"/>
              </w:rPr>
              <w:t>. Igrajmo se jezikom</w:t>
            </w:r>
            <w:bookmarkEnd w:id="127"/>
          </w:p>
        </w:tc>
      </w:tr>
      <w:tr w:rsidR="00D336B5" w14:paraId="001D8AC3" w14:textId="77777777" w:rsidTr="00D336B5">
        <w:trPr>
          <w:cnfStyle w:val="000000100000" w:firstRow="0" w:lastRow="0" w:firstColumn="0" w:lastColumn="0" w:oddVBand="0" w:evenVBand="0" w:oddHBand="1" w:evenHBand="0" w:firstRowFirstColumn="0" w:firstRowLastColumn="0" w:lastRowFirstColumn="0" w:lastRowLastColumn="0"/>
          <w:trHeight w:val="1116"/>
        </w:trPr>
        <w:tc>
          <w:tcPr>
            <w:cnfStyle w:val="001000000000" w:firstRow="0" w:lastRow="0" w:firstColumn="1" w:lastColumn="0" w:oddVBand="0" w:evenVBand="0" w:oddHBand="0" w:evenHBand="0" w:firstRowFirstColumn="0" w:firstRowLastColumn="0" w:lastRowFirstColumn="0" w:lastRowLastColumn="0"/>
            <w:tcW w:w="5949" w:type="dxa"/>
            <w:gridSpan w:val="3"/>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tcPr>
          <w:p w14:paraId="4855C19F" w14:textId="77777777" w:rsidR="00D336B5" w:rsidRDefault="00D336B5">
            <w:pPr>
              <w:tabs>
                <w:tab w:val="left" w:pos="180"/>
              </w:tabs>
              <w:jc w:val="center"/>
              <w:rPr>
                <w:lang w:eastAsia="en-US"/>
              </w:rPr>
            </w:pPr>
            <w:r>
              <w:rPr>
                <w:lang w:eastAsia="en-US"/>
              </w:rPr>
              <w:t>NOSITELJ/I AKTIVNOSTI:</w:t>
            </w:r>
          </w:p>
          <w:p w14:paraId="1CF1BD31" w14:textId="77777777" w:rsidR="00D336B5" w:rsidRDefault="00D336B5">
            <w:pPr>
              <w:jc w:val="center"/>
              <w:rPr>
                <w:sz w:val="22"/>
                <w:szCs w:val="22"/>
                <w:lang w:eastAsia="en-US"/>
              </w:rPr>
            </w:pPr>
            <w:r>
              <w:rPr>
                <w:sz w:val="22"/>
                <w:szCs w:val="22"/>
                <w:lang w:eastAsia="en-US"/>
              </w:rPr>
              <w:t>Katarina Baraban</w:t>
            </w:r>
            <w:r>
              <w:rPr>
                <w:b w:val="0"/>
                <w:bCs w:val="0"/>
                <w:sz w:val="22"/>
                <w:szCs w:val="22"/>
                <w:lang w:eastAsia="en-US"/>
              </w:rPr>
              <w:t xml:space="preserve"> (4.a), </w:t>
            </w:r>
          </w:p>
          <w:p w14:paraId="00F3BEC5" w14:textId="77777777" w:rsidR="00D336B5" w:rsidRDefault="00D336B5">
            <w:pPr>
              <w:jc w:val="center"/>
              <w:rPr>
                <w:sz w:val="22"/>
                <w:szCs w:val="22"/>
                <w:lang w:eastAsia="en-US"/>
              </w:rPr>
            </w:pPr>
            <w:r>
              <w:rPr>
                <w:sz w:val="22"/>
                <w:szCs w:val="22"/>
                <w:lang w:eastAsia="en-US"/>
              </w:rPr>
              <w:t>Jasna Prokopec</w:t>
            </w:r>
            <w:r>
              <w:rPr>
                <w:b w:val="0"/>
                <w:bCs w:val="0"/>
                <w:sz w:val="22"/>
                <w:szCs w:val="22"/>
                <w:lang w:eastAsia="en-US"/>
              </w:rPr>
              <w:t xml:space="preserve"> (1.b i 4.b),</w:t>
            </w:r>
          </w:p>
          <w:p w14:paraId="21EA475D" w14:textId="77777777" w:rsidR="00D336B5" w:rsidRDefault="00D336B5">
            <w:pPr>
              <w:jc w:val="center"/>
              <w:rPr>
                <w:b w:val="0"/>
                <w:bCs w:val="0"/>
                <w:sz w:val="22"/>
                <w:szCs w:val="22"/>
                <w:lang w:eastAsia="en-US"/>
              </w:rPr>
            </w:pPr>
            <w:r>
              <w:rPr>
                <w:sz w:val="22"/>
                <w:szCs w:val="22"/>
                <w:lang w:eastAsia="en-US"/>
              </w:rPr>
              <w:t>Natalija Bošnjaković</w:t>
            </w:r>
            <w:r>
              <w:rPr>
                <w:b w:val="0"/>
                <w:bCs w:val="0"/>
                <w:sz w:val="22"/>
                <w:szCs w:val="22"/>
                <w:lang w:eastAsia="en-US"/>
              </w:rPr>
              <w:t xml:space="preserve"> (1.a)</w:t>
            </w:r>
          </w:p>
          <w:p w14:paraId="33C06C51" w14:textId="77777777" w:rsidR="00D336B5" w:rsidRDefault="00D336B5">
            <w:pPr>
              <w:jc w:val="center"/>
              <w:rPr>
                <w:b w:val="0"/>
                <w:bCs w:val="0"/>
                <w:sz w:val="22"/>
                <w:szCs w:val="22"/>
                <w:lang w:eastAsia="en-US"/>
              </w:rPr>
            </w:pPr>
            <w:r>
              <w:rPr>
                <w:b w:val="0"/>
                <w:bCs w:val="0"/>
                <w:sz w:val="22"/>
                <w:szCs w:val="22"/>
                <w:lang w:eastAsia="en-US"/>
              </w:rPr>
              <w:t>Maja Koštić (2.b, 3.b)</w:t>
            </w:r>
          </w:p>
          <w:p w14:paraId="780820DF" w14:textId="77777777" w:rsidR="00D336B5" w:rsidRDefault="00D336B5">
            <w:pPr>
              <w:spacing w:line="252" w:lineRule="auto"/>
              <w:jc w:val="center"/>
              <w:rPr>
                <w:b w:val="0"/>
                <w:bCs w:val="0"/>
                <w:sz w:val="22"/>
                <w:szCs w:val="22"/>
                <w:lang w:eastAsia="en-US"/>
              </w:rPr>
            </w:pPr>
          </w:p>
        </w:tc>
        <w:tc>
          <w:tcPr>
            <w:tcW w:w="2551" w:type="dxa"/>
            <w:gridSpan w:val="2"/>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hideMark/>
          </w:tcPr>
          <w:p w14:paraId="6AE21178" w14:textId="77777777" w:rsidR="00D336B5" w:rsidRDefault="00D336B5">
            <w:pPr>
              <w:jc w:val="center"/>
              <w:cnfStyle w:val="000000100000" w:firstRow="0" w:lastRow="0" w:firstColumn="0" w:lastColumn="0" w:oddVBand="0" w:evenVBand="0" w:oddHBand="1" w:evenHBand="0" w:firstRowFirstColumn="0" w:firstRowLastColumn="0" w:lastRowFirstColumn="0" w:lastRowLastColumn="0"/>
              <w:rPr>
                <w:b/>
                <w:lang w:eastAsia="en-US"/>
              </w:rPr>
            </w:pPr>
            <w:r>
              <w:rPr>
                <w:b/>
                <w:lang w:eastAsia="en-US"/>
              </w:rPr>
              <w:t>SURADNICI:</w:t>
            </w:r>
          </w:p>
          <w:p w14:paraId="7DC513F6" w14:textId="77777777" w:rsidR="00D336B5" w:rsidRDefault="00D336B5">
            <w:pPr>
              <w:jc w:val="center"/>
              <w:cnfStyle w:val="000000100000" w:firstRow="0" w:lastRow="0" w:firstColumn="0" w:lastColumn="0" w:oddVBand="0" w:evenVBand="0" w:oddHBand="1" w:evenHBand="0" w:firstRowFirstColumn="0" w:firstRowLastColumn="0" w:lastRowFirstColumn="0" w:lastRowLastColumn="0"/>
              <w:rPr>
                <w:bCs/>
                <w:lang w:eastAsia="en-US"/>
              </w:rPr>
            </w:pPr>
            <w:r>
              <w:rPr>
                <w:bCs/>
                <w:sz w:val="20"/>
                <w:szCs w:val="20"/>
                <w:lang w:eastAsia="en-US"/>
              </w:rPr>
              <w:t>UHURN Zvono</w:t>
            </w:r>
          </w:p>
        </w:tc>
        <w:tc>
          <w:tcPr>
            <w:tcW w:w="2097" w:type="dxa"/>
            <w:gridSpan w:val="2"/>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hideMark/>
          </w:tcPr>
          <w:p w14:paraId="0C9BCFD0" w14:textId="77777777" w:rsidR="00D336B5" w:rsidRDefault="00D336B5">
            <w:pPr>
              <w:jc w:val="center"/>
              <w:cnfStyle w:val="000000100000" w:firstRow="0" w:lastRow="0" w:firstColumn="0" w:lastColumn="0" w:oddVBand="0" w:evenVBand="0" w:oddHBand="1" w:evenHBand="0" w:firstRowFirstColumn="0" w:firstRowLastColumn="0" w:lastRowFirstColumn="0" w:lastRowLastColumn="0"/>
              <w:rPr>
                <w:b/>
                <w:bCs/>
                <w:lang w:eastAsia="en-US"/>
              </w:rPr>
            </w:pPr>
            <w:r>
              <w:rPr>
                <w:b/>
                <w:bCs/>
                <w:lang w:eastAsia="en-US"/>
              </w:rPr>
              <w:t xml:space="preserve">NAMIJENJENO: </w:t>
            </w:r>
            <w:r>
              <w:rPr>
                <w:lang w:eastAsia="en-US"/>
              </w:rPr>
              <w:t>učenicima 4.a i b, 1.a. i 1.b  2.b, 3.b razreda</w:t>
            </w:r>
          </w:p>
        </w:tc>
        <w:tc>
          <w:tcPr>
            <w:tcW w:w="2406" w:type="dxa"/>
            <w:gridSpan w:val="2"/>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hideMark/>
          </w:tcPr>
          <w:p w14:paraId="50801363" w14:textId="77777777" w:rsidR="00D336B5" w:rsidRDefault="00D336B5">
            <w:pPr>
              <w:jc w:val="center"/>
              <w:cnfStyle w:val="000000100000" w:firstRow="0" w:lastRow="0" w:firstColumn="0" w:lastColumn="0" w:oddVBand="0" w:evenVBand="0" w:oddHBand="1" w:evenHBand="0" w:firstRowFirstColumn="0" w:firstRowLastColumn="0" w:lastRowFirstColumn="0" w:lastRowLastColumn="0"/>
              <w:rPr>
                <w:b/>
                <w:bCs/>
                <w:lang w:eastAsia="en-US"/>
              </w:rPr>
            </w:pPr>
            <w:r>
              <w:rPr>
                <w:b/>
                <w:bCs/>
                <w:lang w:eastAsia="en-US"/>
              </w:rPr>
              <w:t>PREDVIĐENO VRIJEME REALIZACIJE:</w:t>
            </w:r>
            <w:r>
              <w:rPr>
                <w:lang w:eastAsia="en-US"/>
              </w:rPr>
              <w:br/>
              <w:t>ožujak 2024.</w:t>
            </w:r>
          </w:p>
        </w:tc>
        <w:tc>
          <w:tcPr>
            <w:tcW w:w="2395" w:type="dxa"/>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hideMark/>
          </w:tcPr>
          <w:p w14:paraId="5C7498FA" w14:textId="77777777" w:rsidR="00D336B5" w:rsidRDefault="00D336B5">
            <w:pPr>
              <w:jc w:val="center"/>
              <w:cnfStyle w:val="000000100000" w:firstRow="0" w:lastRow="0" w:firstColumn="0" w:lastColumn="0" w:oddVBand="0" w:evenVBand="0" w:oddHBand="1" w:evenHBand="0" w:firstRowFirstColumn="0" w:firstRowLastColumn="0" w:lastRowFirstColumn="0" w:lastRowLastColumn="0"/>
              <w:rPr>
                <w:b/>
                <w:bCs/>
                <w:lang w:eastAsia="en-US"/>
              </w:rPr>
            </w:pPr>
            <w:r>
              <w:rPr>
                <w:b/>
                <w:bCs/>
                <w:lang w:eastAsia="en-US"/>
              </w:rPr>
              <w:t>TRAJANJE AKTIVNOSTI:</w:t>
            </w:r>
            <w:r>
              <w:rPr>
                <w:lang w:eastAsia="en-US"/>
              </w:rPr>
              <w:br/>
              <w:t>nekoliko dana u ožujku</w:t>
            </w:r>
          </w:p>
        </w:tc>
      </w:tr>
      <w:tr w:rsidR="00D336B5" w14:paraId="19DD3547" w14:textId="77777777" w:rsidTr="00D336B5">
        <w:trPr>
          <w:trHeight w:val="942"/>
        </w:trPr>
        <w:tc>
          <w:tcPr>
            <w:cnfStyle w:val="001000000000" w:firstRow="0" w:lastRow="0" w:firstColumn="1" w:lastColumn="0" w:oddVBand="0" w:evenVBand="0" w:oddHBand="0" w:evenHBand="0" w:firstRowFirstColumn="0" w:firstRowLastColumn="0" w:lastRowFirstColumn="0" w:lastRowLastColumn="0"/>
            <w:tcW w:w="2263"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C0C0C0"/>
          </w:tcPr>
          <w:p w14:paraId="08610973" w14:textId="77777777" w:rsidR="00D336B5" w:rsidRDefault="00D336B5">
            <w:pPr>
              <w:jc w:val="center"/>
              <w:rPr>
                <w:lang w:eastAsia="en-US"/>
              </w:rPr>
            </w:pPr>
          </w:p>
          <w:p w14:paraId="0DB43382" w14:textId="77777777" w:rsidR="00D336B5" w:rsidRDefault="00D336B5">
            <w:pPr>
              <w:jc w:val="center"/>
              <w:rPr>
                <w:lang w:eastAsia="en-US"/>
              </w:rPr>
            </w:pPr>
            <w:r>
              <w:rPr>
                <w:lang w:eastAsia="en-US"/>
              </w:rPr>
              <w:t>ODGOVORNOSTI NOSITELJA AKTIVNOSTI</w:t>
            </w:r>
          </w:p>
        </w:tc>
        <w:tc>
          <w:tcPr>
            <w:tcW w:w="2127"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EEAF6" w:themeFill="accent5" w:themeFillTint="33"/>
          </w:tcPr>
          <w:p w14:paraId="5528C2F4" w14:textId="77777777" w:rsidR="00D336B5" w:rsidRDefault="00D336B5">
            <w:pPr>
              <w:jc w:val="center"/>
              <w:cnfStyle w:val="000000000000" w:firstRow="0" w:lastRow="0" w:firstColumn="0" w:lastColumn="0" w:oddVBand="0" w:evenVBand="0" w:oddHBand="0" w:evenHBand="0" w:firstRowFirstColumn="0" w:firstRowLastColumn="0" w:lastRowFirstColumn="0" w:lastRowLastColumn="0"/>
              <w:rPr>
                <w:b/>
                <w:lang w:eastAsia="en-US"/>
              </w:rPr>
            </w:pPr>
          </w:p>
          <w:p w14:paraId="17CBF933" w14:textId="77777777" w:rsidR="00D336B5" w:rsidRDefault="00D336B5">
            <w:pPr>
              <w:jc w:val="center"/>
              <w:cnfStyle w:val="000000000000" w:firstRow="0" w:lastRow="0" w:firstColumn="0" w:lastColumn="0" w:oddVBand="0" w:evenVBand="0" w:oddHBand="0" w:evenHBand="0" w:firstRowFirstColumn="0" w:firstRowLastColumn="0" w:lastRowFirstColumn="0" w:lastRowLastColumn="0"/>
              <w:rPr>
                <w:b/>
                <w:lang w:eastAsia="en-US"/>
              </w:rPr>
            </w:pPr>
            <w:r>
              <w:rPr>
                <w:b/>
                <w:lang w:eastAsia="en-US"/>
              </w:rPr>
              <w:t>CILJEVI AKTIVNOSTI</w:t>
            </w:r>
          </w:p>
        </w:tc>
        <w:tc>
          <w:tcPr>
            <w:tcW w:w="1559"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E599" w:themeFill="accent4" w:themeFillTint="66"/>
          </w:tcPr>
          <w:p w14:paraId="0723E090" w14:textId="77777777" w:rsidR="00D336B5" w:rsidRDefault="00D336B5">
            <w:pPr>
              <w:jc w:val="center"/>
              <w:cnfStyle w:val="000000000000" w:firstRow="0" w:lastRow="0" w:firstColumn="0" w:lastColumn="0" w:oddVBand="0" w:evenVBand="0" w:oddHBand="0" w:evenHBand="0" w:firstRowFirstColumn="0" w:firstRowLastColumn="0" w:lastRowFirstColumn="0" w:lastRowLastColumn="0"/>
              <w:rPr>
                <w:b/>
                <w:lang w:eastAsia="en-US"/>
              </w:rPr>
            </w:pPr>
          </w:p>
          <w:p w14:paraId="066AAF49" w14:textId="77777777" w:rsidR="00D336B5" w:rsidRDefault="00D336B5">
            <w:pPr>
              <w:jc w:val="center"/>
              <w:cnfStyle w:val="000000000000" w:firstRow="0" w:lastRow="0" w:firstColumn="0" w:lastColumn="0" w:oddVBand="0" w:evenVBand="0" w:oddHBand="0" w:evenHBand="0" w:firstRowFirstColumn="0" w:firstRowLastColumn="0" w:lastRowFirstColumn="0" w:lastRowLastColumn="0"/>
              <w:rPr>
                <w:b/>
                <w:lang w:eastAsia="en-US"/>
              </w:rPr>
            </w:pPr>
            <w:r>
              <w:rPr>
                <w:b/>
                <w:lang w:eastAsia="en-US"/>
              </w:rPr>
              <w:t>OČEKIVANI ISHODI / POSTIGNUĆA</w:t>
            </w:r>
          </w:p>
        </w:tc>
        <w:tc>
          <w:tcPr>
            <w:tcW w:w="1984"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7CAAC" w:themeFill="accent2" w:themeFillTint="66"/>
          </w:tcPr>
          <w:p w14:paraId="45D3351F" w14:textId="77777777" w:rsidR="00D336B5" w:rsidRDefault="00D336B5">
            <w:pPr>
              <w:jc w:val="center"/>
              <w:cnfStyle w:val="000000000000" w:firstRow="0" w:lastRow="0" w:firstColumn="0" w:lastColumn="0" w:oddVBand="0" w:evenVBand="0" w:oddHBand="0" w:evenHBand="0" w:firstRowFirstColumn="0" w:firstRowLastColumn="0" w:lastRowFirstColumn="0" w:lastRowLastColumn="0"/>
              <w:rPr>
                <w:b/>
                <w:lang w:eastAsia="en-US"/>
              </w:rPr>
            </w:pPr>
          </w:p>
          <w:p w14:paraId="52A9C98A" w14:textId="77777777" w:rsidR="00D336B5" w:rsidRDefault="00D336B5">
            <w:pPr>
              <w:jc w:val="center"/>
              <w:cnfStyle w:val="000000000000" w:firstRow="0" w:lastRow="0" w:firstColumn="0" w:lastColumn="0" w:oddVBand="0" w:evenVBand="0" w:oddHBand="0" w:evenHBand="0" w:firstRowFirstColumn="0" w:firstRowLastColumn="0" w:lastRowFirstColumn="0" w:lastRowLastColumn="0"/>
              <w:rPr>
                <w:b/>
                <w:lang w:eastAsia="en-US"/>
              </w:rPr>
            </w:pPr>
            <w:r>
              <w:rPr>
                <w:b/>
                <w:lang w:eastAsia="en-US"/>
              </w:rPr>
              <w:t>NAČINI UČENJA</w:t>
            </w:r>
          </w:p>
        </w:tc>
        <w:tc>
          <w:tcPr>
            <w:tcW w:w="1843" w:type="dxa"/>
            <w:gridSpan w:val="2"/>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8D08D" w:themeFill="accent6" w:themeFillTint="99"/>
          </w:tcPr>
          <w:p w14:paraId="56A5A6D2" w14:textId="77777777" w:rsidR="00D336B5" w:rsidRDefault="00D336B5">
            <w:pPr>
              <w:jc w:val="center"/>
              <w:cnfStyle w:val="000000000000" w:firstRow="0" w:lastRow="0" w:firstColumn="0" w:lastColumn="0" w:oddVBand="0" w:evenVBand="0" w:oddHBand="0" w:evenHBand="0" w:firstRowFirstColumn="0" w:firstRowLastColumn="0" w:lastRowFirstColumn="0" w:lastRowLastColumn="0"/>
              <w:rPr>
                <w:b/>
                <w:lang w:eastAsia="en-US"/>
              </w:rPr>
            </w:pPr>
          </w:p>
          <w:p w14:paraId="2BFDB183" w14:textId="77777777" w:rsidR="00D336B5" w:rsidRDefault="00D336B5">
            <w:pPr>
              <w:jc w:val="center"/>
              <w:cnfStyle w:val="000000000000" w:firstRow="0" w:lastRow="0" w:firstColumn="0" w:lastColumn="0" w:oddVBand="0" w:evenVBand="0" w:oddHBand="0" w:evenHBand="0" w:firstRowFirstColumn="0" w:firstRowLastColumn="0" w:lastRowFirstColumn="0" w:lastRowLastColumn="0"/>
              <w:rPr>
                <w:b/>
                <w:lang w:eastAsia="en-US"/>
              </w:rPr>
            </w:pPr>
            <w:r>
              <w:rPr>
                <w:b/>
                <w:lang w:eastAsia="en-US"/>
              </w:rPr>
              <w:t>AKTIVNOSTI ZA UČENIKE</w:t>
            </w:r>
          </w:p>
        </w:tc>
        <w:tc>
          <w:tcPr>
            <w:tcW w:w="1559" w:type="dxa"/>
            <w:gridSpan w:val="2"/>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B7D8"/>
          </w:tcPr>
          <w:p w14:paraId="3E8FC5A8" w14:textId="77777777" w:rsidR="00D336B5" w:rsidRDefault="00D336B5">
            <w:pPr>
              <w:jc w:val="center"/>
              <w:cnfStyle w:val="000000000000" w:firstRow="0" w:lastRow="0" w:firstColumn="0" w:lastColumn="0" w:oddVBand="0" w:evenVBand="0" w:oddHBand="0" w:evenHBand="0" w:firstRowFirstColumn="0" w:firstRowLastColumn="0" w:lastRowFirstColumn="0" w:lastRowLastColumn="0"/>
              <w:rPr>
                <w:b/>
                <w:lang w:eastAsia="en-US"/>
              </w:rPr>
            </w:pPr>
          </w:p>
          <w:p w14:paraId="2C9E9A6B" w14:textId="77777777" w:rsidR="00D336B5" w:rsidRDefault="00D336B5">
            <w:pPr>
              <w:jc w:val="center"/>
              <w:cnfStyle w:val="000000000000" w:firstRow="0" w:lastRow="0" w:firstColumn="0" w:lastColumn="0" w:oddVBand="0" w:evenVBand="0" w:oddHBand="0" w:evenHBand="0" w:firstRowFirstColumn="0" w:firstRowLastColumn="0" w:lastRowFirstColumn="0" w:lastRowLastColumn="0"/>
              <w:rPr>
                <w:b/>
                <w:lang w:eastAsia="en-US"/>
              </w:rPr>
            </w:pPr>
            <w:r>
              <w:rPr>
                <w:b/>
                <w:lang w:eastAsia="en-US"/>
              </w:rPr>
              <w:t>MATERIJALNI RESURSI</w:t>
            </w:r>
          </w:p>
        </w:tc>
        <w:tc>
          <w:tcPr>
            <w:tcW w:w="1701"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6CFB4"/>
          </w:tcPr>
          <w:p w14:paraId="5B96D349" w14:textId="77777777" w:rsidR="00D336B5" w:rsidRDefault="00D336B5">
            <w:pPr>
              <w:jc w:val="center"/>
              <w:cnfStyle w:val="000000000000" w:firstRow="0" w:lastRow="0" w:firstColumn="0" w:lastColumn="0" w:oddVBand="0" w:evenVBand="0" w:oddHBand="0" w:evenHBand="0" w:firstRowFirstColumn="0" w:firstRowLastColumn="0" w:lastRowFirstColumn="0" w:lastRowLastColumn="0"/>
              <w:rPr>
                <w:b/>
                <w:lang w:eastAsia="en-US"/>
              </w:rPr>
            </w:pPr>
          </w:p>
          <w:p w14:paraId="44347E3F" w14:textId="77777777" w:rsidR="00D336B5" w:rsidRDefault="00D336B5">
            <w:pPr>
              <w:jc w:val="center"/>
              <w:cnfStyle w:val="000000000000" w:firstRow="0" w:lastRow="0" w:firstColumn="0" w:lastColumn="0" w:oddVBand="0" w:evenVBand="0" w:oddHBand="0" w:evenHBand="0" w:firstRowFirstColumn="0" w:firstRowLastColumn="0" w:lastRowFirstColumn="0" w:lastRowLastColumn="0"/>
              <w:rPr>
                <w:b/>
                <w:lang w:eastAsia="en-US"/>
              </w:rPr>
            </w:pPr>
            <w:r>
              <w:rPr>
                <w:b/>
                <w:lang w:eastAsia="en-US"/>
              </w:rPr>
              <w:t>MEĐU-PREDMETNE TEME</w:t>
            </w:r>
          </w:p>
        </w:tc>
        <w:tc>
          <w:tcPr>
            <w:tcW w:w="2362"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8EAADB" w:themeFill="accent1" w:themeFillTint="99"/>
          </w:tcPr>
          <w:p w14:paraId="2CDC11DA" w14:textId="77777777" w:rsidR="00D336B5" w:rsidRDefault="00D336B5">
            <w:pPr>
              <w:jc w:val="center"/>
              <w:cnfStyle w:val="000000000000" w:firstRow="0" w:lastRow="0" w:firstColumn="0" w:lastColumn="0" w:oddVBand="0" w:evenVBand="0" w:oddHBand="0" w:evenHBand="0" w:firstRowFirstColumn="0" w:firstRowLastColumn="0" w:lastRowFirstColumn="0" w:lastRowLastColumn="0"/>
              <w:rPr>
                <w:b/>
                <w:lang w:eastAsia="en-US"/>
              </w:rPr>
            </w:pPr>
          </w:p>
          <w:p w14:paraId="11A59F4E" w14:textId="77777777" w:rsidR="00D336B5" w:rsidRDefault="00D336B5">
            <w:pPr>
              <w:jc w:val="center"/>
              <w:cnfStyle w:val="000000000000" w:firstRow="0" w:lastRow="0" w:firstColumn="0" w:lastColumn="0" w:oddVBand="0" w:evenVBand="0" w:oddHBand="0" w:evenHBand="0" w:firstRowFirstColumn="0" w:firstRowLastColumn="0" w:lastRowFirstColumn="0" w:lastRowLastColumn="0"/>
              <w:rPr>
                <w:b/>
                <w:lang w:eastAsia="en-US"/>
              </w:rPr>
            </w:pPr>
            <w:r>
              <w:rPr>
                <w:b/>
                <w:lang w:eastAsia="en-US"/>
              </w:rPr>
              <w:t>NAČIN PRAĆENJA I PROVJERE ISHODA / POSTIGNUĆA</w:t>
            </w:r>
          </w:p>
        </w:tc>
      </w:tr>
      <w:tr w:rsidR="00D336B5" w14:paraId="0708DE8C" w14:textId="77777777" w:rsidTr="00D336B5">
        <w:trPr>
          <w:cnfStyle w:val="000000100000" w:firstRow="0" w:lastRow="0" w:firstColumn="0" w:lastColumn="0" w:oddVBand="0" w:evenVBand="0" w:oddHBand="1" w:evenHBand="0" w:firstRowFirstColumn="0" w:firstRowLastColumn="0" w:lastRowFirstColumn="0" w:lastRowLastColumn="0"/>
          <w:trHeight w:val="4836"/>
        </w:trPr>
        <w:tc>
          <w:tcPr>
            <w:cnfStyle w:val="001000000000" w:firstRow="0" w:lastRow="0" w:firstColumn="1" w:lastColumn="0" w:oddVBand="0" w:evenVBand="0" w:oddHBand="0" w:evenHBand="0" w:firstRowFirstColumn="0" w:firstRowLastColumn="0" w:lastRowFirstColumn="0" w:lastRowLastColumn="0"/>
            <w:tcW w:w="226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6519246" w14:textId="77777777" w:rsidR="00D336B5" w:rsidRDefault="00D336B5">
            <w:pPr>
              <w:rPr>
                <w:bCs w:val="0"/>
                <w:sz w:val="22"/>
                <w:szCs w:val="22"/>
                <w:lang w:eastAsia="en-US"/>
              </w:rPr>
            </w:pPr>
            <w:r>
              <w:rPr>
                <w:b w:val="0"/>
                <w:sz w:val="22"/>
                <w:szCs w:val="22"/>
                <w:lang w:eastAsia="en-US"/>
              </w:rPr>
              <w:t>-prijava za sudjelovanje u projektu</w:t>
            </w:r>
          </w:p>
          <w:p w14:paraId="12656B16" w14:textId="77777777" w:rsidR="00D336B5" w:rsidRDefault="00D336B5">
            <w:pPr>
              <w:rPr>
                <w:b w:val="0"/>
                <w:bCs w:val="0"/>
                <w:sz w:val="22"/>
                <w:szCs w:val="22"/>
                <w:lang w:eastAsia="en-US"/>
              </w:rPr>
            </w:pPr>
            <w:r>
              <w:rPr>
                <w:b w:val="0"/>
                <w:sz w:val="22"/>
                <w:szCs w:val="22"/>
                <w:lang w:eastAsia="en-US"/>
              </w:rPr>
              <w:t>-integracija projekta u redovnu nastavu</w:t>
            </w:r>
          </w:p>
          <w:p w14:paraId="57C9F4CC" w14:textId="77777777" w:rsidR="00D336B5" w:rsidRDefault="00D336B5">
            <w:pPr>
              <w:rPr>
                <w:bCs w:val="0"/>
                <w:sz w:val="22"/>
                <w:szCs w:val="22"/>
                <w:lang w:eastAsia="en-US"/>
              </w:rPr>
            </w:pPr>
            <w:r>
              <w:rPr>
                <w:b w:val="0"/>
                <w:sz w:val="22"/>
                <w:szCs w:val="22"/>
                <w:lang w:eastAsia="en-US"/>
              </w:rPr>
              <w:t>-provedba projekta</w:t>
            </w:r>
          </w:p>
          <w:p w14:paraId="79C10CB9" w14:textId="77777777" w:rsidR="00D336B5" w:rsidRDefault="00D336B5">
            <w:pPr>
              <w:rPr>
                <w:bCs w:val="0"/>
                <w:sz w:val="22"/>
                <w:szCs w:val="22"/>
                <w:lang w:eastAsia="en-US"/>
              </w:rPr>
            </w:pPr>
            <w:r>
              <w:rPr>
                <w:b w:val="0"/>
                <w:sz w:val="22"/>
                <w:szCs w:val="22"/>
                <w:lang w:eastAsia="en-US"/>
              </w:rPr>
              <w:t>-postavljanje materijala na eTwinning platformu</w:t>
            </w:r>
          </w:p>
          <w:p w14:paraId="7E121482" w14:textId="77777777" w:rsidR="00D336B5" w:rsidRDefault="00D336B5">
            <w:pPr>
              <w:rPr>
                <w:sz w:val="22"/>
                <w:szCs w:val="22"/>
                <w:lang w:eastAsia="en-US"/>
              </w:rPr>
            </w:pPr>
            <w:r>
              <w:rPr>
                <w:b w:val="0"/>
                <w:sz w:val="22"/>
                <w:szCs w:val="22"/>
                <w:lang w:eastAsia="en-US"/>
              </w:rPr>
              <w:t>-pisanje i slanje izvješća o provedbi projekta</w:t>
            </w:r>
          </w:p>
        </w:tc>
        <w:tc>
          <w:tcPr>
            <w:tcW w:w="212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6A9B072" w14:textId="77777777" w:rsidR="00D336B5" w:rsidRDefault="00D336B5">
            <w:pPr>
              <w:cnfStyle w:val="000000100000" w:firstRow="0" w:lastRow="0" w:firstColumn="0" w:lastColumn="0" w:oddVBand="0" w:evenVBand="0" w:oddHBand="1" w:evenHBand="0" w:firstRowFirstColumn="0" w:firstRowLastColumn="0" w:lastRowFirstColumn="0" w:lastRowLastColumn="0"/>
              <w:rPr>
                <w:sz w:val="22"/>
                <w:szCs w:val="22"/>
                <w:lang w:eastAsia="en-US"/>
              </w:rPr>
            </w:pPr>
            <w:r>
              <w:rPr>
                <w:sz w:val="22"/>
                <w:szCs w:val="22"/>
                <w:lang w:eastAsia="en-US"/>
              </w:rPr>
              <w:t>Obilježavanje međunarodnog dana materinskog jezika (10.03.) nizom jezičnih igara kojima ćemo učenicima približiti ljepotu materinskog jezika.</w:t>
            </w:r>
          </w:p>
        </w:tc>
        <w:tc>
          <w:tcPr>
            <w:tcW w:w="15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6E2CA94" w14:textId="77777777" w:rsidR="00D336B5" w:rsidRDefault="00D336B5">
            <w:pPr>
              <w:cnfStyle w:val="000000100000" w:firstRow="0" w:lastRow="0" w:firstColumn="0" w:lastColumn="0" w:oddVBand="0" w:evenVBand="0" w:oddHBand="1" w:evenHBand="0" w:firstRowFirstColumn="0" w:firstRowLastColumn="0" w:lastRowFirstColumn="0" w:lastRowLastColumn="0"/>
              <w:rPr>
                <w:sz w:val="22"/>
                <w:szCs w:val="22"/>
                <w:lang w:eastAsia="en-US"/>
              </w:rPr>
            </w:pPr>
            <w:r>
              <w:rPr>
                <w:sz w:val="22"/>
                <w:szCs w:val="22"/>
                <w:lang w:eastAsia="en-US"/>
              </w:rPr>
              <w:t xml:space="preserve">Učenici će  upoznati i zanimljivu stranu jezika kojim govore i kojeg rabe u svakodnevnoj komunikaciji. </w:t>
            </w:r>
          </w:p>
        </w:tc>
        <w:tc>
          <w:tcPr>
            <w:tcW w:w="198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58235FB" w14:textId="77777777" w:rsidR="00D336B5" w:rsidRDefault="00D336B5">
            <w:pPr>
              <w:cnfStyle w:val="000000100000" w:firstRow="0" w:lastRow="0" w:firstColumn="0" w:lastColumn="0" w:oddVBand="0" w:evenVBand="0" w:oddHBand="1" w:evenHBand="0" w:firstRowFirstColumn="0" w:firstRowLastColumn="0" w:lastRowFirstColumn="0" w:lastRowLastColumn="0"/>
              <w:rPr>
                <w:bCs/>
                <w:color w:val="000000"/>
                <w:sz w:val="22"/>
                <w:szCs w:val="22"/>
                <w:lang w:eastAsia="en-US"/>
              </w:rPr>
            </w:pPr>
            <w:r>
              <w:rPr>
                <w:bCs/>
                <w:color w:val="000000"/>
                <w:sz w:val="22"/>
                <w:szCs w:val="22"/>
                <w:lang w:eastAsia="en-US"/>
              </w:rPr>
              <w:t>-samostalan rad</w:t>
            </w:r>
          </w:p>
          <w:p w14:paraId="2F5DAA16" w14:textId="77777777" w:rsidR="00D336B5" w:rsidRDefault="00D336B5">
            <w:pPr>
              <w:cnfStyle w:val="000000100000" w:firstRow="0" w:lastRow="0" w:firstColumn="0" w:lastColumn="0" w:oddVBand="0" w:evenVBand="0" w:oddHBand="1" w:evenHBand="0" w:firstRowFirstColumn="0" w:firstRowLastColumn="0" w:lastRowFirstColumn="0" w:lastRowLastColumn="0"/>
              <w:rPr>
                <w:bCs/>
                <w:color w:val="000000"/>
                <w:sz w:val="22"/>
                <w:szCs w:val="22"/>
                <w:lang w:eastAsia="en-US"/>
              </w:rPr>
            </w:pPr>
            <w:r>
              <w:rPr>
                <w:bCs/>
                <w:color w:val="000000"/>
                <w:sz w:val="22"/>
                <w:szCs w:val="22"/>
                <w:lang w:eastAsia="en-US"/>
              </w:rPr>
              <w:t>-rad u skupini</w:t>
            </w:r>
          </w:p>
          <w:p w14:paraId="3752E7E8" w14:textId="77777777" w:rsidR="00D336B5" w:rsidRDefault="00D336B5">
            <w:pPr>
              <w:cnfStyle w:val="000000100000" w:firstRow="0" w:lastRow="0" w:firstColumn="0" w:lastColumn="0" w:oddVBand="0" w:evenVBand="0" w:oddHBand="1" w:evenHBand="0" w:firstRowFirstColumn="0" w:firstRowLastColumn="0" w:lastRowFirstColumn="0" w:lastRowLastColumn="0"/>
              <w:rPr>
                <w:bCs/>
                <w:color w:val="000000"/>
                <w:sz w:val="22"/>
                <w:szCs w:val="22"/>
                <w:lang w:eastAsia="en-US"/>
              </w:rPr>
            </w:pPr>
          </w:p>
        </w:tc>
        <w:tc>
          <w:tcPr>
            <w:tcW w:w="1843"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29787ED" w14:textId="77777777" w:rsidR="00D336B5" w:rsidRDefault="00D336B5">
            <w:pPr>
              <w:cnfStyle w:val="000000100000" w:firstRow="0" w:lastRow="0" w:firstColumn="0" w:lastColumn="0" w:oddVBand="0" w:evenVBand="0" w:oddHBand="1" w:evenHBand="0" w:firstRowFirstColumn="0" w:firstRowLastColumn="0" w:lastRowFirstColumn="0" w:lastRowLastColumn="0"/>
              <w:rPr>
                <w:sz w:val="22"/>
                <w:szCs w:val="22"/>
                <w:lang w:eastAsia="en-US"/>
              </w:rPr>
            </w:pPr>
            <w:r>
              <w:rPr>
                <w:sz w:val="22"/>
                <w:szCs w:val="22"/>
                <w:lang w:eastAsia="en-US"/>
              </w:rPr>
              <w:t>Učenici će kroz niz manjih aktivnosti uz pomoć odraslih savladali i neke teže oblike jezičnih sadržaja koristeći igru kao glavnu aktivnost.</w:t>
            </w:r>
          </w:p>
          <w:p w14:paraId="0A463E02" w14:textId="77777777" w:rsidR="00D336B5" w:rsidRDefault="00D336B5">
            <w:pPr>
              <w:cnfStyle w:val="000000100000" w:firstRow="0" w:lastRow="0" w:firstColumn="0" w:lastColumn="0" w:oddVBand="0" w:evenVBand="0" w:oddHBand="1" w:evenHBand="0" w:firstRowFirstColumn="0" w:firstRowLastColumn="0" w:lastRowFirstColumn="0" w:lastRowLastColumn="0"/>
              <w:rPr>
                <w:bCs/>
                <w:color w:val="000000"/>
                <w:sz w:val="22"/>
                <w:szCs w:val="22"/>
                <w:lang w:eastAsia="en-US"/>
              </w:rPr>
            </w:pPr>
          </w:p>
        </w:tc>
        <w:tc>
          <w:tcPr>
            <w:tcW w:w="1559"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3C57AF7" w14:textId="77777777" w:rsidR="00D336B5" w:rsidRDefault="00D336B5">
            <w:pPr>
              <w:cnfStyle w:val="000000100000" w:firstRow="0" w:lastRow="0" w:firstColumn="0" w:lastColumn="0" w:oddVBand="0" w:evenVBand="0" w:oddHBand="1" w:evenHBand="0" w:firstRowFirstColumn="0" w:firstRowLastColumn="0" w:lastRowFirstColumn="0" w:lastRowLastColumn="0"/>
              <w:rPr>
                <w:bCs/>
                <w:color w:val="000000"/>
                <w:sz w:val="22"/>
                <w:szCs w:val="22"/>
                <w:lang w:eastAsia="en-US"/>
              </w:rPr>
            </w:pPr>
            <w:r>
              <w:rPr>
                <w:bCs/>
                <w:color w:val="000000"/>
                <w:sz w:val="22"/>
                <w:szCs w:val="22"/>
                <w:lang w:eastAsia="en-US"/>
              </w:rPr>
              <w:t>Nastavni listići, kocke, papiri, bojice</w:t>
            </w:r>
          </w:p>
        </w:tc>
        <w:tc>
          <w:tcPr>
            <w:tcW w:w="17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A0B34F5" w14:textId="77777777" w:rsidR="00D336B5" w:rsidRDefault="00D336B5">
            <w:pPr>
              <w:cnfStyle w:val="000000100000" w:firstRow="0" w:lastRow="0" w:firstColumn="0" w:lastColumn="0" w:oddVBand="0" w:evenVBand="0" w:oddHBand="1" w:evenHBand="0" w:firstRowFirstColumn="0" w:firstRowLastColumn="0" w:lastRowFirstColumn="0" w:lastRowLastColumn="0"/>
              <w:rPr>
                <w:bCs/>
                <w:color w:val="000000"/>
                <w:sz w:val="22"/>
                <w:szCs w:val="22"/>
                <w:lang w:eastAsia="en-US"/>
              </w:rPr>
            </w:pPr>
            <w:r>
              <w:rPr>
                <w:bCs/>
                <w:color w:val="000000"/>
                <w:sz w:val="22"/>
                <w:szCs w:val="22"/>
                <w:lang w:eastAsia="en-US"/>
              </w:rPr>
              <w:t xml:space="preserve">Učiti kako učiti </w:t>
            </w:r>
          </w:p>
          <w:p w14:paraId="6AFB6063" w14:textId="77777777" w:rsidR="00D336B5" w:rsidRDefault="00D336B5">
            <w:pPr>
              <w:cnfStyle w:val="000000100000" w:firstRow="0" w:lastRow="0" w:firstColumn="0" w:lastColumn="0" w:oddVBand="0" w:evenVBand="0" w:oddHBand="1" w:evenHBand="0" w:firstRowFirstColumn="0" w:firstRowLastColumn="0" w:lastRowFirstColumn="0" w:lastRowLastColumn="0"/>
              <w:rPr>
                <w:bCs/>
                <w:color w:val="000000"/>
                <w:sz w:val="22"/>
                <w:szCs w:val="22"/>
                <w:lang w:eastAsia="en-US"/>
              </w:rPr>
            </w:pPr>
            <w:r>
              <w:rPr>
                <w:bCs/>
                <w:color w:val="000000"/>
                <w:sz w:val="22"/>
                <w:szCs w:val="22"/>
                <w:lang w:eastAsia="en-US"/>
              </w:rPr>
              <w:t>Osobni i socijalni razvoj</w:t>
            </w:r>
          </w:p>
          <w:p w14:paraId="48AD9772" w14:textId="77777777" w:rsidR="00D336B5" w:rsidRDefault="00D336B5">
            <w:pPr>
              <w:cnfStyle w:val="000000100000" w:firstRow="0" w:lastRow="0" w:firstColumn="0" w:lastColumn="0" w:oddVBand="0" w:evenVBand="0" w:oddHBand="1" w:evenHBand="0" w:firstRowFirstColumn="0" w:firstRowLastColumn="0" w:lastRowFirstColumn="0" w:lastRowLastColumn="0"/>
              <w:rPr>
                <w:bCs/>
                <w:color w:val="000000"/>
                <w:sz w:val="22"/>
                <w:szCs w:val="22"/>
                <w:lang w:eastAsia="en-US"/>
              </w:rPr>
            </w:pPr>
            <w:r>
              <w:rPr>
                <w:bCs/>
                <w:color w:val="000000"/>
                <w:sz w:val="22"/>
                <w:szCs w:val="22"/>
                <w:lang w:eastAsia="en-US"/>
              </w:rPr>
              <w:t>Uporaba informacijske i komunikacijske tehnologije</w:t>
            </w:r>
          </w:p>
          <w:p w14:paraId="4697D664" w14:textId="77777777" w:rsidR="00D336B5" w:rsidRDefault="00D336B5">
            <w:pPr>
              <w:cnfStyle w:val="000000100000" w:firstRow="0" w:lastRow="0" w:firstColumn="0" w:lastColumn="0" w:oddVBand="0" w:evenVBand="0" w:oddHBand="1" w:evenHBand="0" w:firstRowFirstColumn="0" w:firstRowLastColumn="0" w:lastRowFirstColumn="0" w:lastRowLastColumn="0"/>
              <w:rPr>
                <w:bCs/>
                <w:color w:val="000000"/>
                <w:sz w:val="22"/>
                <w:szCs w:val="22"/>
                <w:lang w:eastAsia="en-US"/>
              </w:rPr>
            </w:pPr>
            <w:r>
              <w:rPr>
                <w:bCs/>
                <w:color w:val="000000"/>
                <w:sz w:val="22"/>
                <w:szCs w:val="22"/>
                <w:lang w:eastAsia="en-US"/>
              </w:rPr>
              <w:t>Građanski odgoj i obrazovanje</w:t>
            </w:r>
          </w:p>
        </w:tc>
        <w:tc>
          <w:tcPr>
            <w:tcW w:w="236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A089C56" w14:textId="77777777" w:rsidR="00D336B5" w:rsidRDefault="00D336B5">
            <w:pPr>
              <w:autoSpaceDE w:val="0"/>
              <w:autoSpaceDN w:val="0"/>
              <w:adjustRightInd w:val="0"/>
              <w:cnfStyle w:val="000000100000" w:firstRow="0" w:lastRow="0" w:firstColumn="0" w:lastColumn="0" w:oddVBand="0" w:evenVBand="0" w:oddHBand="1" w:evenHBand="0" w:firstRowFirstColumn="0" w:firstRowLastColumn="0" w:lastRowFirstColumn="0" w:lastRowLastColumn="0"/>
              <w:rPr>
                <w:color w:val="000000"/>
                <w:sz w:val="22"/>
                <w:szCs w:val="22"/>
                <w:lang w:eastAsia="en-US"/>
              </w:rPr>
            </w:pPr>
            <w:r>
              <w:rPr>
                <w:color w:val="000000"/>
                <w:sz w:val="22"/>
                <w:szCs w:val="22"/>
                <w:lang w:eastAsia="en-US"/>
              </w:rPr>
              <w:t>- praćenje, poticanje i pohvaljivanje</w:t>
            </w:r>
          </w:p>
          <w:p w14:paraId="47625932" w14:textId="77777777" w:rsidR="00D336B5" w:rsidRDefault="00D336B5">
            <w:pPr>
              <w:autoSpaceDE w:val="0"/>
              <w:autoSpaceDN w:val="0"/>
              <w:adjustRightInd w:val="0"/>
              <w:cnfStyle w:val="000000100000" w:firstRow="0" w:lastRow="0" w:firstColumn="0" w:lastColumn="0" w:oddVBand="0" w:evenVBand="0" w:oddHBand="1" w:evenHBand="0" w:firstRowFirstColumn="0" w:firstRowLastColumn="0" w:lastRowFirstColumn="0" w:lastRowLastColumn="0"/>
              <w:rPr>
                <w:color w:val="000000"/>
                <w:sz w:val="22"/>
                <w:szCs w:val="22"/>
                <w:lang w:eastAsia="en-US"/>
              </w:rPr>
            </w:pPr>
            <w:r>
              <w:rPr>
                <w:rFonts w:eastAsia="MS Mincho"/>
                <w:color w:val="0070C1"/>
                <w:sz w:val="22"/>
                <w:szCs w:val="22"/>
                <w:lang w:eastAsia="en-US"/>
              </w:rPr>
              <w:t xml:space="preserve">- </w:t>
            </w:r>
            <w:r>
              <w:rPr>
                <w:color w:val="000000"/>
                <w:sz w:val="22"/>
                <w:szCs w:val="22"/>
                <w:lang w:eastAsia="en-US"/>
              </w:rPr>
              <w:t>sudjelovanje u aktivnostima</w:t>
            </w:r>
          </w:p>
          <w:p w14:paraId="2304B7B8" w14:textId="77777777" w:rsidR="00D336B5" w:rsidRDefault="00D336B5">
            <w:pPr>
              <w:cnfStyle w:val="000000100000" w:firstRow="0" w:lastRow="0" w:firstColumn="0" w:lastColumn="0" w:oddVBand="0" w:evenVBand="0" w:oddHBand="1" w:evenHBand="0" w:firstRowFirstColumn="0" w:firstRowLastColumn="0" w:lastRowFirstColumn="0" w:lastRowLastColumn="0"/>
              <w:rPr>
                <w:bCs/>
                <w:color w:val="000000"/>
                <w:sz w:val="22"/>
                <w:szCs w:val="22"/>
                <w:lang w:eastAsia="en-US"/>
              </w:rPr>
            </w:pPr>
            <w:r>
              <w:rPr>
                <w:rFonts w:eastAsia="MS Mincho"/>
                <w:color w:val="0070C1"/>
                <w:sz w:val="22"/>
                <w:szCs w:val="22"/>
                <w:lang w:eastAsia="en-US"/>
              </w:rPr>
              <w:t xml:space="preserve">- </w:t>
            </w:r>
            <w:r>
              <w:rPr>
                <w:color w:val="000000"/>
                <w:sz w:val="22"/>
                <w:szCs w:val="22"/>
                <w:lang w:eastAsia="en-US"/>
              </w:rPr>
              <w:t>evaluacijski listić</w:t>
            </w:r>
          </w:p>
        </w:tc>
      </w:tr>
    </w:tbl>
    <w:p w14:paraId="008D1A6D" w14:textId="77777777" w:rsidR="00D336B5" w:rsidRDefault="00D336B5" w:rsidP="00D336B5">
      <w:pPr>
        <w:rPr>
          <w:b/>
          <w:sz w:val="28"/>
          <w:szCs w:val="28"/>
        </w:rPr>
      </w:pPr>
    </w:p>
    <w:tbl>
      <w:tblPr>
        <w:tblStyle w:val="PlainTable11"/>
        <w:tblpPr w:leftFromText="180" w:rightFromText="180" w:vertAnchor="text" w:horzAnchor="margin" w:tblpXSpec="center" w:tblpY="92"/>
        <w:tblW w:w="15405" w:type="dxa"/>
        <w:tblLayout w:type="fixed"/>
        <w:tblLook w:val="04A0" w:firstRow="1" w:lastRow="0" w:firstColumn="1" w:lastColumn="0" w:noHBand="0" w:noVBand="1"/>
      </w:tblPr>
      <w:tblGrid>
        <w:gridCol w:w="2259"/>
        <w:gridCol w:w="2123"/>
        <w:gridCol w:w="1556"/>
        <w:gridCol w:w="1981"/>
        <w:gridCol w:w="566"/>
        <w:gridCol w:w="1274"/>
        <w:gridCol w:w="820"/>
        <w:gridCol w:w="737"/>
        <w:gridCol w:w="1698"/>
        <w:gridCol w:w="2391"/>
      </w:tblGrid>
      <w:tr w:rsidR="00D336B5" w14:paraId="4CD2A9FA" w14:textId="77777777" w:rsidTr="00D336B5">
        <w:trPr>
          <w:cnfStyle w:val="100000000000" w:firstRow="1" w:lastRow="0" w:firstColumn="0" w:lastColumn="0" w:oddVBand="0" w:evenVBand="0" w:oddHBand="0" w:evenHBand="0" w:firstRowFirstColumn="0" w:firstRowLastColumn="0" w:lastRowFirstColumn="0" w:lastRowLastColumn="0"/>
          <w:trHeight w:val="841"/>
        </w:trPr>
        <w:tc>
          <w:tcPr>
            <w:cnfStyle w:val="001000000000" w:firstRow="0" w:lastRow="0" w:firstColumn="1" w:lastColumn="0" w:oddVBand="0" w:evenVBand="0" w:oddHBand="0" w:evenHBand="0" w:firstRowFirstColumn="0" w:firstRowLastColumn="0" w:lastRowFirstColumn="0" w:lastRowLastColumn="0"/>
            <w:tcW w:w="15398" w:type="dxa"/>
            <w:gridSpan w:val="10"/>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03B7D52" w14:textId="28A927A4" w:rsidR="00D336B5" w:rsidRPr="00996328" w:rsidRDefault="00D336B5" w:rsidP="00996328">
            <w:pPr>
              <w:pStyle w:val="Naslov2"/>
              <w:jc w:val="center"/>
              <w:outlineLvl w:val="1"/>
              <w:rPr>
                <w:b/>
                <w:bCs w:val="0"/>
                <w:lang w:eastAsia="en-US"/>
              </w:rPr>
            </w:pPr>
            <w:r>
              <w:rPr>
                <w:lang w:eastAsia="en-US"/>
              </w:rPr>
              <w:lastRenderedPageBreak/>
              <w:br/>
            </w:r>
            <w:bookmarkStart w:id="128" w:name="_Toc146837785"/>
            <w:r w:rsidRPr="00996328">
              <w:rPr>
                <w:b/>
                <w:bCs w:val="0"/>
                <w:lang w:eastAsia="en-US"/>
              </w:rPr>
              <w:t>7.2</w:t>
            </w:r>
            <w:r w:rsidR="00522B20" w:rsidRPr="00996328">
              <w:rPr>
                <w:b/>
                <w:bCs w:val="0"/>
                <w:lang w:eastAsia="en-US"/>
              </w:rPr>
              <w:t>0</w:t>
            </w:r>
            <w:r w:rsidRPr="00996328">
              <w:rPr>
                <w:b/>
                <w:bCs w:val="0"/>
                <w:lang w:eastAsia="en-US"/>
              </w:rPr>
              <w:t>.  Lice žrtve</w:t>
            </w:r>
            <w:bookmarkEnd w:id="128"/>
          </w:p>
          <w:p w14:paraId="454395B2" w14:textId="77777777" w:rsidR="00D336B5" w:rsidRDefault="00D336B5">
            <w:pPr>
              <w:jc w:val="center"/>
              <w:rPr>
                <w:sz w:val="26"/>
                <w:szCs w:val="26"/>
                <w:lang w:eastAsia="en-US"/>
              </w:rPr>
            </w:pPr>
          </w:p>
        </w:tc>
      </w:tr>
      <w:tr w:rsidR="00D336B5" w14:paraId="700F125A" w14:textId="77777777" w:rsidTr="00D336B5">
        <w:trPr>
          <w:cnfStyle w:val="000000100000" w:firstRow="0" w:lastRow="0" w:firstColumn="0" w:lastColumn="0" w:oddVBand="0" w:evenVBand="0" w:oddHBand="1" w:evenHBand="0" w:firstRowFirstColumn="0" w:firstRowLastColumn="0" w:lastRowFirstColumn="0" w:lastRowLastColumn="0"/>
          <w:trHeight w:val="1116"/>
        </w:trPr>
        <w:tc>
          <w:tcPr>
            <w:cnfStyle w:val="001000000000" w:firstRow="0" w:lastRow="0" w:firstColumn="1" w:lastColumn="0" w:oddVBand="0" w:evenVBand="0" w:oddHBand="0" w:evenHBand="0" w:firstRowFirstColumn="0" w:firstRowLastColumn="0" w:lastRowFirstColumn="0" w:lastRowLastColumn="0"/>
            <w:tcW w:w="5949" w:type="dxa"/>
            <w:gridSpan w:val="3"/>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hideMark/>
          </w:tcPr>
          <w:p w14:paraId="48CFAD44" w14:textId="77777777" w:rsidR="00D336B5" w:rsidRDefault="00D336B5">
            <w:pPr>
              <w:jc w:val="center"/>
              <w:rPr>
                <w:lang w:eastAsia="en-US"/>
              </w:rPr>
            </w:pPr>
            <w:r>
              <w:rPr>
                <w:b w:val="0"/>
                <w:lang w:eastAsia="en-US"/>
              </w:rPr>
              <w:br/>
            </w:r>
            <w:r>
              <w:rPr>
                <w:lang w:eastAsia="en-US"/>
              </w:rPr>
              <w:t>NOSITELJ/I AKTIVNOSTI:</w:t>
            </w:r>
          </w:p>
          <w:p w14:paraId="6236F48D" w14:textId="77777777" w:rsidR="00D336B5" w:rsidRDefault="00D336B5">
            <w:pPr>
              <w:jc w:val="center"/>
              <w:rPr>
                <w:bCs w:val="0"/>
                <w:lang w:eastAsia="en-US"/>
              </w:rPr>
            </w:pPr>
            <w:r>
              <w:rPr>
                <w:bCs w:val="0"/>
                <w:lang w:eastAsia="en-US"/>
              </w:rPr>
              <w:t>Marija Perković</w:t>
            </w:r>
          </w:p>
        </w:tc>
        <w:tc>
          <w:tcPr>
            <w:tcW w:w="2551" w:type="dxa"/>
            <w:gridSpan w:val="2"/>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tcPr>
          <w:p w14:paraId="71509FCF" w14:textId="77777777" w:rsidR="00D336B5" w:rsidRDefault="00D336B5">
            <w:pPr>
              <w:jc w:val="center"/>
              <w:cnfStyle w:val="000000100000" w:firstRow="0" w:lastRow="0" w:firstColumn="0" w:lastColumn="0" w:oddVBand="0" w:evenVBand="0" w:oddHBand="1" w:evenHBand="0" w:firstRowFirstColumn="0" w:firstRowLastColumn="0" w:lastRowFirstColumn="0" w:lastRowLastColumn="0"/>
              <w:rPr>
                <w:b/>
                <w:lang w:eastAsia="en-US"/>
              </w:rPr>
            </w:pPr>
            <w:r>
              <w:rPr>
                <w:b/>
                <w:lang w:eastAsia="en-US"/>
              </w:rPr>
              <w:br/>
              <w:t>SURADNICI:</w:t>
            </w:r>
          </w:p>
          <w:p w14:paraId="3D0FB931" w14:textId="77777777" w:rsidR="00D336B5" w:rsidRDefault="00D336B5">
            <w:pPr>
              <w:jc w:val="center"/>
              <w:cnfStyle w:val="000000100000" w:firstRow="0" w:lastRow="0" w:firstColumn="0" w:lastColumn="0" w:oddVBand="0" w:evenVBand="0" w:oddHBand="1" w:evenHBand="0" w:firstRowFirstColumn="0" w:firstRowLastColumn="0" w:lastRowFirstColumn="0" w:lastRowLastColumn="0"/>
              <w:rPr>
                <w:b/>
                <w:lang w:eastAsia="en-US"/>
              </w:rPr>
            </w:pPr>
          </w:p>
        </w:tc>
        <w:tc>
          <w:tcPr>
            <w:tcW w:w="2097" w:type="dxa"/>
            <w:gridSpan w:val="2"/>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hideMark/>
          </w:tcPr>
          <w:p w14:paraId="1F406358" w14:textId="77777777" w:rsidR="00D336B5" w:rsidRDefault="00D336B5">
            <w:pPr>
              <w:jc w:val="center"/>
              <w:cnfStyle w:val="000000100000" w:firstRow="0" w:lastRow="0" w:firstColumn="0" w:lastColumn="0" w:oddVBand="0" w:evenVBand="0" w:oddHBand="1" w:evenHBand="0" w:firstRowFirstColumn="0" w:firstRowLastColumn="0" w:lastRowFirstColumn="0" w:lastRowLastColumn="0"/>
              <w:rPr>
                <w:lang w:eastAsia="en-US"/>
              </w:rPr>
            </w:pPr>
            <w:r>
              <w:rPr>
                <w:lang w:eastAsia="en-US"/>
              </w:rPr>
              <w:br/>
            </w:r>
            <w:r>
              <w:rPr>
                <w:b/>
                <w:bCs/>
                <w:lang w:eastAsia="en-US"/>
              </w:rPr>
              <w:t xml:space="preserve">NAMIJENJENO: </w:t>
            </w:r>
            <w:r>
              <w:rPr>
                <w:lang w:eastAsia="en-US"/>
              </w:rPr>
              <w:br/>
              <w:t>Učenicima 7. i 8. razreda</w:t>
            </w:r>
          </w:p>
        </w:tc>
        <w:tc>
          <w:tcPr>
            <w:tcW w:w="2406" w:type="dxa"/>
            <w:gridSpan w:val="2"/>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hideMark/>
          </w:tcPr>
          <w:p w14:paraId="042FF8F2" w14:textId="77777777" w:rsidR="00D336B5" w:rsidRDefault="00D336B5">
            <w:pPr>
              <w:jc w:val="center"/>
              <w:cnfStyle w:val="000000100000" w:firstRow="0" w:lastRow="0" w:firstColumn="0" w:lastColumn="0" w:oddVBand="0" w:evenVBand="0" w:oddHBand="1" w:evenHBand="0" w:firstRowFirstColumn="0" w:firstRowLastColumn="0" w:lastRowFirstColumn="0" w:lastRowLastColumn="0"/>
              <w:rPr>
                <w:b/>
                <w:lang w:eastAsia="en-US"/>
              </w:rPr>
            </w:pPr>
            <w:r>
              <w:rPr>
                <w:b/>
                <w:lang w:eastAsia="en-US"/>
              </w:rPr>
              <w:br/>
              <w:t>PREDVIĐENO VRIJEME REALIZACIJE:</w:t>
            </w:r>
          </w:p>
          <w:p w14:paraId="3F6E0473" w14:textId="77777777" w:rsidR="00D336B5" w:rsidRDefault="00D336B5">
            <w:pPr>
              <w:jc w:val="center"/>
              <w:cnfStyle w:val="000000100000" w:firstRow="0" w:lastRow="0" w:firstColumn="0" w:lastColumn="0" w:oddVBand="0" w:evenVBand="0" w:oddHBand="1" w:evenHBand="0" w:firstRowFirstColumn="0" w:firstRowLastColumn="0" w:lastRowFirstColumn="0" w:lastRowLastColumn="0"/>
              <w:rPr>
                <w:lang w:eastAsia="en-US"/>
              </w:rPr>
            </w:pPr>
            <w:r>
              <w:rPr>
                <w:lang w:eastAsia="en-US"/>
              </w:rPr>
              <w:t>Siječanj, 2024.</w:t>
            </w:r>
          </w:p>
        </w:tc>
        <w:tc>
          <w:tcPr>
            <w:tcW w:w="2395" w:type="dxa"/>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hideMark/>
          </w:tcPr>
          <w:p w14:paraId="7AAD93E1" w14:textId="77777777" w:rsidR="00D336B5" w:rsidRDefault="00D336B5">
            <w:pPr>
              <w:jc w:val="center"/>
              <w:cnfStyle w:val="000000100000" w:firstRow="0" w:lastRow="0" w:firstColumn="0" w:lastColumn="0" w:oddVBand="0" w:evenVBand="0" w:oddHBand="1" w:evenHBand="0" w:firstRowFirstColumn="0" w:firstRowLastColumn="0" w:lastRowFirstColumn="0" w:lastRowLastColumn="0"/>
              <w:rPr>
                <w:b/>
                <w:bCs/>
                <w:lang w:eastAsia="en-US"/>
              </w:rPr>
            </w:pPr>
            <w:r>
              <w:rPr>
                <w:lang w:eastAsia="en-US"/>
              </w:rPr>
              <w:br/>
            </w:r>
            <w:r>
              <w:rPr>
                <w:b/>
                <w:bCs/>
                <w:lang w:eastAsia="en-US"/>
              </w:rPr>
              <w:t>TRAJANJE AKTIVNOSTI:</w:t>
            </w:r>
            <w:r>
              <w:rPr>
                <w:lang w:eastAsia="en-US"/>
              </w:rPr>
              <w:br/>
              <w:t>Tjedan uoči obilježavanja Dana sjećanja na žrtve holokausta i zločine protiv čovječnosti.</w:t>
            </w:r>
          </w:p>
        </w:tc>
      </w:tr>
      <w:tr w:rsidR="00D336B5" w14:paraId="349C5D99" w14:textId="77777777" w:rsidTr="00D336B5">
        <w:trPr>
          <w:trHeight w:val="942"/>
        </w:trPr>
        <w:tc>
          <w:tcPr>
            <w:cnfStyle w:val="001000000000" w:firstRow="0" w:lastRow="0" w:firstColumn="1" w:lastColumn="0" w:oddVBand="0" w:evenVBand="0" w:oddHBand="0" w:evenHBand="0" w:firstRowFirstColumn="0" w:firstRowLastColumn="0" w:lastRowFirstColumn="0" w:lastRowLastColumn="0"/>
            <w:tcW w:w="2263"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C0C0C0"/>
          </w:tcPr>
          <w:p w14:paraId="0D3FEB07" w14:textId="77777777" w:rsidR="00D336B5" w:rsidRDefault="00D336B5">
            <w:pPr>
              <w:jc w:val="center"/>
              <w:rPr>
                <w:lang w:eastAsia="en-US"/>
              </w:rPr>
            </w:pPr>
          </w:p>
          <w:p w14:paraId="68282769" w14:textId="77777777" w:rsidR="00D336B5" w:rsidRDefault="00D336B5">
            <w:pPr>
              <w:jc w:val="center"/>
              <w:rPr>
                <w:lang w:eastAsia="en-US"/>
              </w:rPr>
            </w:pPr>
            <w:r>
              <w:rPr>
                <w:lang w:eastAsia="en-US"/>
              </w:rPr>
              <w:t>ODGOVORNOSTI NOSITELJA AKTIVNOSTI</w:t>
            </w:r>
          </w:p>
        </w:tc>
        <w:tc>
          <w:tcPr>
            <w:tcW w:w="2127"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EEAF6" w:themeFill="accent5" w:themeFillTint="33"/>
          </w:tcPr>
          <w:p w14:paraId="677CC600" w14:textId="77777777" w:rsidR="00D336B5" w:rsidRDefault="00D336B5">
            <w:pPr>
              <w:jc w:val="center"/>
              <w:cnfStyle w:val="000000000000" w:firstRow="0" w:lastRow="0" w:firstColumn="0" w:lastColumn="0" w:oddVBand="0" w:evenVBand="0" w:oddHBand="0" w:evenHBand="0" w:firstRowFirstColumn="0" w:firstRowLastColumn="0" w:lastRowFirstColumn="0" w:lastRowLastColumn="0"/>
              <w:rPr>
                <w:b/>
                <w:lang w:eastAsia="en-US"/>
              </w:rPr>
            </w:pPr>
          </w:p>
          <w:p w14:paraId="38C4EC8E" w14:textId="77777777" w:rsidR="00D336B5" w:rsidRDefault="00D336B5">
            <w:pPr>
              <w:jc w:val="center"/>
              <w:cnfStyle w:val="000000000000" w:firstRow="0" w:lastRow="0" w:firstColumn="0" w:lastColumn="0" w:oddVBand="0" w:evenVBand="0" w:oddHBand="0" w:evenHBand="0" w:firstRowFirstColumn="0" w:firstRowLastColumn="0" w:lastRowFirstColumn="0" w:lastRowLastColumn="0"/>
              <w:rPr>
                <w:b/>
                <w:lang w:eastAsia="en-US"/>
              </w:rPr>
            </w:pPr>
            <w:r>
              <w:rPr>
                <w:b/>
                <w:lang w:eastAsia="en-US"/>
              </w:rPr>
              <w:t>CILJEVI AKTIVNOSTI</w:t>
            </w:r>
          </w:p>
        </w:tc>
        <w:tc>
          <w:tcPr>
            <w:tcW w:w="1559"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E599" w:themeFill="accent4" w:themeFillTint="66"/>
          </w:tcPr>
          <w:p w14:paraId="75B3D568" w14:textId="77777777" w:rsidR="00D336B5" w:rsidRDefault="00D336B5">
            <w:pPr>
              <w:jc w:val="center"/>
              <w:cnfStyle w:val="000000000000" w:firstRow="0" w:lastRow="0" w:firstColumn="0" w:lastColumn="0" w:oddVBand="0" w:evenVBand="0" w:oddHBand="0" w:evenHBand="0" w:firstRowFirstColumn="0" w:firstRowLastColumn="0" w:lastRowFirstColumn="0" w:lastRowLastColumn="0"/>
              <w:rPr>
                <w:b/>
                <w:lang w:eastAsia="en-US"/>
              </w:rPr>
            </w:pPr>
          </w:p>
          <w:p w14:paraId="0F0EDE1C" w14:textId="77777777" w:rsidR="00D336B5" w:rsidRDefault="00D336B5">
            <w:pPr>
              <w:jc w:val="center"/>
              <w:cnfStyle w:val="000000000000" w:firstRow="0" w:lastRow="0" w:firstColumn="0" w:lastColumn="0" w:oddVBand="0" w:evenVBand="0" w:oddHBand="0" w:evenHBand="0" w:firstRowFirstColumn="0" w:firstRowLastColumn="0" w:lastRowFirstColumn="0" w:lastRowLastColumn="0"/>
              <w:rPr>
                <w:b/>
                <w:lang w:eastAsia="en-US"/>
              </w:rPr>
            </w:pPr>
            <w:r>
              <w:rPr>
                <w:b/>
                <w:lang w:eastAsia="en-US"/>
              </w:rPr>
              <w:t>OČEKIVANI ISHODI / POSTIGNUĆA</w:t>
            </w:r>
          </w:p>
        </w:tc>
        <w:tc>
          <w:tcPr>
            <w:tcW w:w="1984"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7CAAC" w:themeFill="accent2" w:themeFillTint="66"/>
          </w:tcPr>
          <w:p w14:paraId="486B9E3B" w14:textId="77777777" w:rsidR="00D336B5" w:rsidRDefault="00D336B5">
            <w:pPr>
              <w:jc w:val="center"/>
              <w:cnfStyle w:val="000000000000" w:firstRow="0" w:lastRow="0" w:firstColumn="0" w:lastColumn="0" w:oddVBand="0" w:evenVBand="0" w:oddHBand="0" w:evenHBand="0" w:firstRowFirstColumn="0" w:firstRowLastColumn="0" w:lastRowFirstColumn="0" w:lastRowLastColumn="0"/>
              <w:rPr>
                <w:b/>
                <w:lang w:eastAsia="en-US"/>
              </w:rPr>
            </w:pPr>
          </w:p>
          <w:p w14:paraId="63A210E7" w14:textId="77777777" w:rsidR="00D336B5" w:rsidRDefault="00D336B5">
            <w:pPr>
              <w:jc w:val="center"/>
              <w:cnfStyle w:val="000000000000" w:firstRow="0" w:lastRow="0" w:firstColumn="0" w:lastColumn="0" w:oddVBand="0" w:evenVBand="0" w:oddHBand="0" w:evenHBand="0" w:firstRowFirstColumn="0" w:firstRowLastColumn="0" w:lastRowFirstColumn="0" w:lastRowLastColumn="0"/>
              <w:rPr>
                <w:b/>
                <w:lang w:eastAsia="en-US"/>
              </w:rPr>
            </w:pPr>
            <w:r>
              <w:rPr>
                <w:b/>
                <w:lang w:eastAsia="en-US"/>
              </w:rPr>
              <w:t>NAČINI UČENJA</w:t>
            </w:r>
          </w:p>
        </w:tc>
        <w:tc>
          <w:tcPr>
            <w:tcW w:w="1843" w:type="dxa"/>
            <w:gridSpan w:val="2"/>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8D08D" w:themeFill="accent6" w:themeFillTint="99"/>
          </w:tcPr>
          <w:p w14:paraId="5B6F5518" w14:textId="77777777" w:rsidR="00D336B5" w:rsidRDefault="00D336B5">
            <w:pPr>
              <w:jc w:val="center"/>
              <w:cnfStyle w:val="000000000000" w:firstRow="0" w:lastRow="0" w:firstColumn="0" w:lastColumn="0" w:oddVBand="0" w:evenVBand="0" w:oddHBand="0" w:evenHBand="0" w:firstRowFirstColumn="0" w:firstRowLastColumn="0" w:lastRowFirstColumn="0" w:lastRowLastColumn="0"/>
              <w:rPr>
                <w:b/>
                <w:lang w:eastAsia="en-US"/>
              </w:rPr>
            </w:pPr>
          </w:p>
          <w:p w14:paraId="59205821" w14:textId="77777777" w:rsidR="00D336B5" w:rsidRDefault="00D336B5">
            <w:pPr>
              <w:jc w:val="center"/>
              <w:cnfStyle w:val="000000000000" w:firstRow="0" w:lastRow="0" w:firstColumn="0" w:lastColumn="0" w:oddVBand="0" w:evenVBand="0" w:oddHBand="0" w:evenHBand="0" w:firstRowFirstColumn="0" w:firstRowLastColumn="0" w:lastRowFirstColumn="0" w:lastRowLastColumn="0"/>
              <w:rPr>
                <w:b/>
                <w:lang w:eastAsia="en-US"/>
              </w:rPr>
            </w:pPr>
            <w:r>
              <w:rPr>
                <w:b/>
                <w:lang w:eastAsia="en-US"/>
              </w:rPr>
              <w:t>AKTIVNOSTI ZA UČENIKE</w:t>
            </w:r>
          </w:p>
        </w:tc>
        <w:tc>
          <w:tcPr>
            <w:tcW w:w="1559" w:type="dxa"/>
            <w:gridSpan w:val="2"/>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B7D8"/>
          </w:tcPr>
          <w:p w14:paraId="48E1BEBB" w14:textId="77777777" w:rsidR="00D336B5" w:rsidRDefault="00D336B5">
            <w:pPr>
              <w:jc w:val="center"/>
              <w:cnfStyle w:val="000000000000" w:firstRow="0" w:lastRow="0" w:firstColumn="0" w:lastColumn="0" w:oddVBand="0" w:evenVBand="0" w:oddHBand="0" w:evenHBand="0" w:firstRowFirstColumn="0" w:firstRowLastColumn="0" w:lastRowFirstColumn="0" w:lastRowLastColumn="0"/>
              <w:rPr>
                <w:b/>
                <w:lang w:eastAsia="en-US"/>
              </w:rPr>
            </w:pPr>
          </w:p>
          <w:p w14:paraId="175EF67C" w14:textId="77777777" w:rsidR="00D336B5" w:rsidRDefault="00D336B5">
            <w:pPr>
              <w:jc w:val="center"/>
              <w:cnfStyle w:val="000000000000" w:firstRow="0" w:lastRow="0" w:firstColumn="0" w:lastColumn="0" w:oddVBand="0" w:evenVBand="0" w:oddHBand="0" w:evenHBand="0" w:firstRowFirstColumn="0" w:firstRowLastColumn="0" w:lastRowFirstColumn="0" w:lastRowLastColumn="0"/>
              <w:rPr>
                <w:b/>
                <w:lang w:eastAsia="en-US"/>
              </w:rPr>
            </w:pPr>
            <w:r>
              <w:rPr>
                <w:b/>
                <w:lang w:eastAsia="en-US"/>
              </w:rPr>
              <w:t>MATERIJALNI RESURSI</w:t>
            </w:r>
          </w:p>
        </w:tc>
        <w:tc>
          <w:tcPr>
            <w:tcW w:w="1701"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6CFB4"/>
          </w:tcPr>
          <w:p w14:paraId="3122B1C3" w14:textId="77777777" w:rsidR="00D336B5" w:rsidRDefault="00D336B5">
            <w:pPr>
              <w:jc w:val="center"/>
              <w:cnfStyle w:val="000000000000" w:firstRow="0" w:lastRow="0" w:firstColumn="0" w:lastColumn="0" w:oddVBand="0" w:evenVBand="0" w:oddHBand="0" w:evenHBand="0" w:firstRowFirstColumn="0" w:firstRowLastColumn="0" w:lastRowFirstColumn="0" w:lastRowLastColumn="0"/>
              <w:rPr>
                <w:b/>
                <w:lang w:eastAsia="en-US"/>
              </w:rPr>
            </w:pPr>
          </w:p>
          <w:p w14:paraId="1B0A60F5" w14:textId="77777777" w:rsidR="00D336B5" w:rsidRDefault="00D336B5">
            <w:pPr>
              <w:jc w:val="center"/>
              <w:cnfStyle w:val="000000000000" w:firstRow="0" w:lastRow="0" w:firstColumn="0" w:lastColumn="0" w:oddVBand="0" w:evenVBand="0" w:oddHBand="0" w:evenHBand="0" w:firstRowFirstColumn="0" w:firstRowLastColumn="0" w:lastRowFirstColumn="0" w:lastRowLastColumn="0"/>
              <w:rPr>
                <w:b/>
                <w:lang w:eastAsia="en-US"/>
              </w:rPr>
            </w:pPr>
            <w:r>
              <w:rPr>
                <w:b/>
                <w:lang w:eastAsia="en-US"/>
              </w:rPr>
              <w:t>MEĐU-PREDMETNE TEME</w:t>
            </w:r>
          </w:p>
        </w:tc>
        <w:tc>
          <w:tcPr>
            <w:tcW w:w="2362"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8EAADB" w:themeFill="accent1" w:themeFillTint="99"/>
          </w:tcPr>
          <w:p w14:paraId="783645AE" w14:textId="77777777" w:rsidR="00D336B5" w:rsidRDefault="00D336B5">
            <w:pPr>
              <w:jc w:val="center"/>
              <w:cnfStyle w:val="000000000000" w:firstRow="0" w:lastRow="0" w:firstColumn="0" w:lastColumn="0" w:oddVBand="0" w:evenVBand="0" w:oddHBand="0" w:evenHBand="0" w:firstRowFirstColumn="0" w:firstRowLastColumn="0" w:lastRowFirstColumn="0" w:lastRowLastColumn="0"/>
              <w:rPr>
                <w:b/>
                <w:lang w:eastAsia="en-US"/>
              </w:rPr>
            </w:pPr>
          </w:p>
          <w:p w14:paraId="551C2AA2" w14:textId="77777777" w:rsidR="00D336B5" w:rsidRDefault="00D336B5">
            <w:pPr>
              <w:jc w:val="center"/>
              <w:cnfStyle w:val="000000000000" w:firstRow="0" w:lastRow="0" w:firstColumn="0" w:lastColumn="0" w:oddVBand="0" w:evenVBand="0" w:oddHBand="0" w:evenHBand="0" w:firstRowFirstColumn="0" w:firstRowLastColumn="0" w:lastRowFirstColumn="0" w:lastRowLastColumn="0"/>
              <w:rPr>
                <w:b/>
                <w:lang w:eastAsia="en-US"/>
              </w:rPr>
            </w:pPr>
            <w:r>
              <w:rPr>
                <w:b/>
                <w:lang w:eastAsia="en-US"/>
              </w:rPr>
              <w:t>NAČIN PRAĆENJA I PROVJERE ISHODA / POSTIGNUĆA</w:t>
            </w:r>
          </w:p>
        </w:tc>
      </w:tr>
      <w:tr w:rsidR="00D336B5" w14:paraId="676C493C" w14:textId="77777777" w:rsidTr="00D336B5">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226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DBF7AC4" w14:textId="77777777" w:rsidR="00D336B5" w:rsidRDefault="00D336B5">
            <w:pPr>
              <w:rPr>
                <w:b w:val="0"/>
                <w:bCs w:val="0"/>
                <w:sz w:val="22"/>
                <w:szCs w:val="22"/>
                <w:lang w:eastAsia="en-US"/>
              </w:rPr>
            </w:pPr>
            <w:r>
              <w:rPr>
                <w:b w:val="0"/>
                <w:bCs w:val="0"/>
                <w:lang w:eastAsia="en-US"/>
              </w:rPr>
              <w:t>Organizacija rada i planiranje aktivnosti, pripremanje radionica i predavanja za učenike i zainteresiranu javnost.</w:t>
            </w:r>
          </w:p>
        </w:tc>
        <w:tc>
          <w:tcPr>
            <w:tcW w:w="212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5D59648" w14:textId="77777777" w:rsidR="00D336B5" w:rsidRDefault="00D336B5">
            <w:pPr>
              <w:jc w:val="center"/>
              <w:cnfStyle w:val="000000100000" w:firstRow="0" w:lastRow="0" w:firstColumn="0" w:lastColumn="0" w:oddVBand="0" w:evenVBand="0" w:oddHBand="1" w:evenHBand="0" w:firstRowFirstColumn="0" w:firstRowLastColumn="0" w:lastRowFirstColumn="0" w:lastRowLastColumn="0"/>
              <w:rPr>
                <w:lang w:eastAsia="en-US"/>
              </w:rPr>
            </w:pPr>
            <w:r>
              <w:rPr>
                <w:lang w:eastAsia="en-US"/>
              </w:rPr>
              <w:t>Učenici će razvijati svijest o zločinima protiv čovječnosti, proširivati znanja stečena na redovnoj nastavi.</w:t>
            </w:r>
          </w:p>
          <w:p w14:paraId="4DF32358" w14:textId="77777777" w:rsidR="00D336B5" w:rsidRDefault="00D336B5">
            <w:pPr>
              <w:cnfStyle w:val="000000100000" w:firstRow="0" w:lastRow="0" w:firstColumn="0" w:lastColumn="0" w:oddVBand="0" w:evenVBand="0" w:oddHBand="1" w:evenHBand="0" w:firstRowFirstColumn="0" w:firstRowLastColumn="0" w:lastRowFirstColumn="0" w:lastRowLastColumn="0"/>
              <w:rPr>
                <w:sz w:val="22"/>
                <w:szCs w:val="22"/>
                <w:lang w:eastAsia="en-US"/>
              </w:rPr>
            </w:pPr>
          </w:p>
        </w:tc>
        <w:tc>
          <w:tcPr>
            <w:tcW w:w="15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39FC2FC" w14:textId="77777777" w:rsidR="00D336B5" w:rsidRDefault="00D336B5">
            <w:pPr>
              <w:cnfStyle w:val="000000100000" w:firstRow="0" w:lastRow="0" w:firstColumn="0" w:lastColumn="0" w:oddVBand="0" w:evenVBand="0" w:oddHBand="1" w:evenHBand="0" w:firstRowFirstColumn="0" w:firstRowLastColumn="0" w:lastRowFirstColumn="0" w:lastRowLastColumn="0"/>
              <w:rPr>
                <w:lang w:eastAsia="en-US"/>
              </w:rPr>
            </w:pPr>
            <w:r>
              <w:rPr>
                <w:lang w:eastAsia="en-US"/>
              </w:rPr>
              <w:t xml:space="preserve">Učenici će osuditi zločine protiv čovječnosti, usvojiti neke nove pojmove i upoznati politiku Adolfa Hitlera i ostalih zločinaca 20. stoljeća, steći će nova znanja o postojanju </w:t>
            </w:r>
            <w:r>
              <w:rPr>
                <w:lang w:eastAsia="en-US"/>
              </w:rPr>
              <w:lastRenderedPageBreak/>
              <w:t>logora na prostoru Đakova, upoznati djelo Stjepana Kolbea.</w:t>
            </w:r>
          </w:p>
        </w:tc>
        <w:tc>
          <w:tcPr>
            <w:tcW w:w="198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307F31F" w14:textId="77777777" w:rsidR="00D336B5" w:rsidRDefault="00D336B5">
            <w:pPr>
              <w:cnfStyle w:val="000000100000" w:firstRow="0" w:lastRow="0" w:firstColumn="0" w:lastColumn="0" w:oddVBand="0" w:evenVBand="0" w:oddHBand="1" w:evenHBand="0" w:firstRowFirstColumn="0" w:firstRowLastColumn="0" w:lastRowFirstColumn="0" w:lastRowLastColumn="0"/>
              <w:rPr>
                <w:lang w:eastAsia="en-US"/>
              </w:rPr>
            </w:pPr>
            <w:r>
              <w:rPr>
                <w:lang w:eastAsia="en-US"/>
              </w:rPr>
              <w:lastRenderedPageBreak/>
              <w:t>Suradničko učenje, učenje kroz predavanja i radionice, terenska nastava.</w:t>
            </w:r>
          </w:p>
        </w:tc>
        <w:tc>
          <w:tcPr>
            <w:tcW w:w="1843"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306C13C" w14:textId="77777777" w:rsidR="00D336B5" w:rsidRDefault="00D336B5">
            <w:pPr>
              <w:cnfStyle w:val="000000100000" w:firstRow="0" w:lastRow="0" w:firstColumn="0" w:lastColumn="0" w:oddVBand="0" w:evenVBand="0" w:oddHBand="1" w:evenHBand="0" w:firstRowFirstColumn="0" w:firstRowLastColumn="0" w:lastRowFirstColumn="0" w:lastRowLastColumn="0"/>
              <w:rPr>
                <w:lang w:eastAsia="en-US"/>
              </w:rPr>
            </w:pPr>
            <w:r>
              <w:rPr>
                <w:lang w:eastAsia="en-US"/>
              </w:rPr>
              <w:t>Sudjelovanje u radionici i predavanju, sudjelovanje i priprema filmske projekcije na temu holokausta, posjet Židovskom groblju u Đakovu.</w:t>
            </w:r>
          </w:p>
        </w:tc>
        <w:tc>
          <w:tcPr>
            <w:tcW w:w="1559"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52FCD86" w14:textId="77777777" w:rsidR="00D336B5" w:rsidRDefault="00D336B5">
            <w:pPr>
              <w:cnfStyle w:val="000000100000" w:firstRow="0" w:lastRow="0" w:firstColumn="0" w:lastColumn="0" w:oddVBand="0" w:evenVBand="0" w:oddHBand="1" w:evenHBand="0" w:firstRowFirstColumn="0" w:firstRowLastColumn="0" w:lastRowFirstColumn="0" w:lastRowLastColumn="0"/>
              <w:rPr>
                <w:lang w:eastAsia="en-US"/>
              </w:rPr>
            </w:pPr>
            <w:r>
              <w:rPr>
                <w:lang w:eastAsia="en-US"/>
              </w:rPr>
              <w:t>Papir za fotokopiranje, prijevoz do Đakova</w:t>
            </w:r>
          </w:p>
        </w:tc>
        <w:tc>
          <w:tcPr>
            <w:tcW w:w="17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5EC6667" w14:textId="77777777" w:rsidR="00D336B5" w:rsidRDefault="00D336B5">
            <w:pPr>
              <w:cnfStyle w:val="000000100000" w:firstRow="0" w:lastRow="0" w:firstColumn="0" w:lastColumn="0" w:oddVBand="0" w:evenVBand="0" w:oddHBand="1" w:evenHBand="0" w:firstRowFirstColumn="0" w:firstRowLastColumn="0" w:lastRowFirstColumn="0" w:lastRowLastColumn="0"/>
              <w:rPr>
                <w:color w:val="000000"/>
                <w:sz w:val="22"/>
                <w:szCs w:val="22"/>
                <w:lang w:eastAsia="en-US"/>
              </w:rPr>
            </w:pPr>
            <w:r>
              <w:rPr>
                <w:color w:val="000000"/>
                <w:lang w:eastAsia="en-US"/>
              </w:rPr>
              <w:t>Učiti kako učiti, IKT, Osobni i socijalni razvoj, Građanski odgoj i obrazovanje.</w:t>
            </w:r>
          </w:p>
        </w:tc>
        <w:tc>
          <w:tcPr>
            <w:tcW w:w="236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92123EE" w14:textId="77777777" w:rsidR="00D336B5" w:rsidRDefault="00D336B5">
            <w:pPr>
              <w:cnfStyle w:val="000000100000" w:firstRow="0" w:lastRow="0" w:firstColumn="0" w:lastColumn="0" w:oddVBand="0" w:evenVBand="0" w:oddHBand="1" w:evenHBand="0" w:firstRowFirstColumn="0" w:firstRowLastColumn="0" w:lastRowFirstColumn="0" w:lastRowLastColumn="0"/>
              <w:rPr>
                <w:color w:val="000000"/>
                <w:sz w:val="22"/>
                <w:szCs w:val="22"/>
                <w:lang w:eastAsia="en-US"/>
              </w:rPr>
            </w:pPr>
            <w:r>
              <w:rPr>
                <w:color w:val="000000"/>
                <w:lang w:eastAsia="en-US"/>
              </w:rPr>
              <w:t>Vrednovanje za učenje i vrednovanje kao učenje.</w:t>
            </w:r>
          </w:p>
        </w:tc>
      </w:tr>
    </w:tbl>
    <w:p w14:paraId="40427297" w14:textId="77777777" w:rsidR="00D336B5" w:rsidRDefault="00D336B5" w:rsidP="00D336B5"/>
    <w:p w14:paraId="5032E4FE" w14:textId="77777777" w:rsidR="00D336B5" w:rsidRDefault="00D336B5" w:rsidP="00D336B5">
      <w:pPr>
        <w:rPr>
          <w:b/>
          <w:sz w:val="28"/>
          <w:szCs w:val="28"/>
        </w:rPr>
      </w:pPr>
    </w:p>
    <w:p w14:paraId="4B87D1D1" w14:textId="77777777" w:rsidR="00D336B5" w:rsidRDefault="00D336B5" w:rsidP="00D336B5">
      <w:pPr>
        <w:rPr>
          <w:b/>
          <w:sz w:val="28"/>
          <w:szCs w:val="28"/>
        </w:rPr>
      </w:pPr>
    </w:p>
    <w:p w14:paraId="34892E32" w14:textId="77777777" w:rsidR="00D336B5" w:rsidRDefault="00D336B5" w:rsidP="00D336B5">
      <w:pPr>
        <w:rPr>
          <w:b/>
          <w:bCs/>
        </w:rPr>
      </w:pPr>
    </w:p>
    <w:p w14:paraId="0DBE03E4" w14:textId="77777777" w:rsidR="00D336B5" w:rsidRDefault="00D336B5" w:rsidP="00D336B5">
      <w:pPr>
        <w:rPr>
          <w:b/>
          <w:sz w:val="28"/>
          <w:szCs w:val="28"/>
        </w:rPr>
      </w:pPr>
    </w:p>
    <w:p w14:paraId="4DA7FF7E" w14:textId="77777777" w:rsidR="00D336B5" w:rsidRDefault="00D336B5" w:rsidP="00D336B5">
      <w:pPr>
        <w:rPr>
          <w:b/>
          <w:sz w:val="28"/>
          <w:szCs w:val="28"/>
        </w:rPr>
      </w:pPr>
    </w:p>
    <w:p w14:paraId="70D567EB" w14:textId="77777777" w:rsidR="00522B20" w:rsidRDefault="00522B20" w:rsidP="00D336B5">
      <w:pPr>
        <w:rPr>
          <w:b/>
          <w:sz w:val="28"/>
          <w:szCs w:val="28"/>
        </w:rPr>
      </w:pPr>
    </w:p>
    <w:p w14:paraId="1D1CC49C" w14:textId="77777777" w:rsidR="00522B20" w:rsidRDefault="00522B20" w:rsidP="00D336B5">
      <w:pPr>
        <w:rPr>
          <w:b/>
          <w:sz w:val="28"/>
          <w:szCs w:val="28"/>
        </w:rPr>
      </w:pPr>
    </w:p>
    <w:p w14:paraId="273042D0" w14:textId="77777777" w:rsidR="00522B20" w:rsidRDefault="00522B20" w:rsidP="00D336B5">
      <w:pPr>
        <w:rPr>
          <w:b/>
          <w:sz w:val="28"/>
          <w:szCs w:val="28"/>
        </w:rPr>
      </w:pPr>
    </w:p>
    <w:p w14:paraId="254531CD" w14:textId="77777777" w:rsidR="00522B20" w:rsidRDefault="00522B20" w:rsidP="00D336B5">
      <w:pPr>
        <w:rPr>
          <w:b/>
          <w:sz w:val="28"/>
          <w:szCs w:val="28"/>
        </w:rPr>
      </w:pPr>
    </w:p>
    <w:p w14:paraId="5581869E" w14:textId="77777777" w:rsidR="00522B20" w:rsidRDefault="00522B20" w:rsidP="00D336B5">
      <w:pPr>
        <w:rPr>
          <w:b/>
          <w:sz w:val="28"/>
          <w:szCs w:val="28"/>
        </w:rPr>
      </w:pPr>
    </w:p>
    <w:p w14:paraId="244C6590" w14:textId="77777777" w:rsidR="00522B20" w:rsidRDefault="00522B20" w:rsidP="00D336B5">
      <w:pPr>
        <w:rPr>
          <w:b/>
          <w:sz w:val="28"/>
          <w:szCs w:val="28"/>
        </w:rPr>
      </w:pPr>
    </w:p>
    <w:p w14:paraId="4F0E4B0C" w14:textId="77777777" w:rsidR="00522B20" w:rsidRDefault="00522B20" w:rsidP="00D336B5">
      <w:pPr>
        <w:rPr>
          <w:b/>
          <w:sz w:val="28"/>
          <w:szCs w:val="28"/>
        </w:rPr>
      </w:pPr>
    </w:p>
    <w:p w14:paraId="2EAB9DD5" w14:textId="77777777" w:rsidR="00522B20" w:rsidRDefault="00522B20" w:rsidP="00D336B5">
      <w:pPr>
        <w:rPr>
          <w:b/>
          <w:sz w:val="28"/>
          <w:szCs w:val="28"/>
        </w:rPr>
      </w:pPr>
    </w:p>
    <w:p w14:paraId="190799FC" w14:textId="77777777" w:rsidR="00522B20" w:rsidRDefault="00522B20" w:rsidP="00D336B5">
      <w:pPr>
        <w:rPr>
          <w:b/>
          <w:sz w:val="28"/>
          <w:szCs w:val="28"/>
        </w:rPr>
      </w:pPr>
    </w:p>
    <w:p w14:paraId="675D2CCB" w14:textId="77777777" w:rsidR="00522B20" w:rsidRDefault="00522B20" w:rsidP="00D336B5">
      <w:pPr>
        <w:rPr>
          <w:b/>
          <w:sz w:val="28"/>
          <w:szCs w:val="28"/>
        </w:rPr>
      </w:pPr>
    </w:p>
    <w:p w14:paraId="0A472C0D" w14:textId="77777777" w:rsidR="00522B20" w:rsidRDefault="00522B20" w:rsidP="00D336B5">
      <w:pPr>
        <w:rPr>
          <w:b/>
          <w:sz w:val="28"/>
          <w:szCs w:val="28"/>
        </w:rPr>
      </w:pPr>
    </w:p>
    <w:p w14:paraId="70D057C3" w14:textId="77777777" w:rsidR="00996328" w:rsidRDefault="00996328" w:rsidP="00D336B5">
      <w:pPr>
        <w:rPr>
          <w:b/>
          <w:sz w:val="28"/>
          <w:szCs w:val="28"/>
        </w:rPr>
      </w:pPr>
    </w:p>
    <w:p w14:paraId="0B9EE7C2" w14:textId="77777777" w:rsidR="00996328" w:rsidRDefault="00996328" w:rsidP="00D336B5">
      <w:pPr>
        <w:rPr>
          <w:b/>
          <w:sz w:val="28"/>
          <w:szCs w:val="28"/>
        </w:rPr>
      </w:pPr>
    </w:p>
    <w:p w14:paraId="74C7FF5F" w14:textId="77777777" w:rsidR="00996328" w:rsidRDefault="00996328" w:rsidP="00D336B5">
      <w:pPr>
        <w:rPr>
          <w:b/>
          <w:sz w:val="28"/>
          <w:szCs w:val="28"/>
        </w:rPr>
      </w:pPr>
    </w:p>
    <w:p w14:paraId="1750ABE4" w14:textId="77777777" w:rsidR="00996328" w:rsidRDefault="00996328" w:rsidP="00D336B5">
      <w:pPr>
        <w:rPr>
          <w:b/>
          <w:sz w:val="28"/>
          <w:szCs w:val="28"/>
        </w:rPr>
      </w:pPr>
    </w:p>
    <w:p w14:paraId="4101716B" w14:textId="77777777" w:rsidR="00D336B5" w:rsidRDefault="00D336B5" w:rsidP="00D336B5">
      <w:pPr>
        <w:rPr>
          <w:b/>
          <w:sz w:val="28"/>
          <w:szCs w:val="28"/>
        </w:rPr>
      </w:pPr>
    </w:p>
    <w:tbl>
      <w:tblPr>
        <w:tblStyle w:val="Obinatablica1"/>
        <w:tblpPr w:leftFromText="180" w:rightFromText="180" w:vertAnchor="text" w:horzAnchor="margin" w:tblpXSpec="center" w:tblpY="92"/>
        <w:tblW w:w="15405" w:type="dxa"/>
        <w:tblLayout w:type="fixed"/>
        <w:tblLook w:val="04A0" w:firstRow="1" w:lastRow="0" w:firstColumn="1" w:lastColumn="0" w:noHBand="0" w:noVBand="1"/>
      </w:tblPr>
      <w:tblGrid>
        <w:gridCol w:w="1980"/>
        <w:gridCol w:w="1984"/>
        <w:gridCol w:w="2700"/>
        <w:gridCol w:w="1273"/>
        <w:gridCol w:w="567"/>
        <w:gridCol w:w="1277"/>
        <w:gridCol w:w="821"/>
        <w:gridCol w:w="1410"/>
        <w:gridCol w:w="997"/>
        <w:gridCol w:w="345"/>
        <w:gridCol w:w="2051"/>
      </w:tblGrid>
      <w:tr w:rsidR="00D336B5" w14:paraId="29EE91B4" w14:textId="77777777" w:rsidTr="00D336B5">
        <w:trPr>
          <w:cnfStyle w:val="100000000000" w:firstRow="1" w:lastRow="0" w:firstColumn="0" w:lastColumn="0" w:oddVBand="0" w:evenVBand="0" w:oddHBand="0" w:evenHBand="0" w:firstRowFirstColumn="0" w:firstRowLastColumn="0" w:lastRowFirstColumn="0" w:lastRowLastColumn="0"/>
          <w:trHeight w:val="841"/>
        </w:trPr>
        <w:tc>
          <w:tcPr>
            <w:cnfStyle w:val="001000000000" w:firstRow="0" w:lastRow="0" w:firstColumn="1" w:lastColumn="0" w:oddVBand="0" w:evenVBand="0" w:oddHBand="0" w:evenHBand="0" w:firstRowFirstColumn="0" w:firstRowLastColumn="0" w:lastRowFirstColumn="0" w:lastRowLastColumn="0"/>
            <w:tcW w:w="15405" w:type="dxa"/>
            <w:gridSpan w:val="11"/>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F68FE3E" w14:textId="54A080FE" w:rsidR="00D336B5" w:rsidRPr="00996328" w:rsidRDefault="00D336B5" w:rsidP="00996328">
            <w:pPr>
              <w:pStyle w:val="Naslov2"/>
              <w:jc w:val="center"/>
              <w:outlineLvl w:val="1"/>
              <w:rPr>
                <w:b/>
                <w:bCs w:val="0"/>
                <w:lang w:eastAsia="en-US"/>
              </w:rPr>
            </w:pPr>
            <w:r>
              <w:rPr>
                <w:lang w:eastAsia="en-US"/>
              </w:rPr>
              <w:lastRenderedPageBreak/>
              <w:br/>
            </w:r>
            <w:bookmarkStart w:id="129" w:name="_Toc146837786"/>
            <w:r w:rsidRPr="00996328">
              <w:rPr>
                <w:b/>
                <w:bCs w:val="0"/>
                <w:lang w:eastAsia="en-US"/>
              </w:rPr>
              <w:t>7.2</w:t>
            </w:r>
            <w:r w:rsidR="00522B20" w:rsidRPr="00996328">
              <w:rPr>
                <w:b/>
                <w:bCs w:val="0"/>
                <w:lang w:eastAsia="en-US"/>
              </w:rPr>
              <w:t>1</w:t>
            </w:r>
            <w:r w:rsidRPr="00996328">
              <w:rPr>
                <w:b/>
                <w:bCs w:val="0"/>
                <w:lang w:eastAsia="en-US"/>
              </w:rPr>
              <w:t>. Vidi i klikni</w:t>
            </w:r>
            <w:bookmarkEnd w:id="129"/>
          </w:p>
        </w:tc>
      </w:tr>
      <w:tr w:rsidR="00D336B5" w14:paraId="2A9264C6" w14:textId="77777777" w:rsidTr="00D336B5">
        <w:trPr>
          <w:cnfStyle w:val="000000100000" w:firstRow="0" w:lastRow="0" w:firstColumn="0" w:lastColumn="0" w:oddVBand="0" w:evenVBand="0" w:oddHBand="1" w:evenHBand="0" w:firstRowFirstColumn="0" w:firstRowLastColumn="0" w:lastRowFirstColumn="0" w:lastRowLastColumn="0"/>
          <w:trHeight w:val="1268"/>
        </w:trPr>
        <w:tc>
          <w:tcPr>
            <w:cnfStyle w:val="001000000000" w:firstRow="0" w:lastRow="0" w:firstColumn="1" w:lastColumn="0" w:oddVBand="0" w:evenVBand="0" w:oddHBand="0" w:evenHBand="0" w:firstRowFirstColumn="0" w:firstRowLastColumn="0" w:lastRowFirstColumn="0" w:lastRowLastColumn="0"/>
            <w:tcW w:w="6664" w:type="dxa"/>
            <w:gridSpan w:val="3"/>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hideMark/>
          </w:tcPr>
          <w:p w14:paraId="40585F90" w14:textId="77777777" w:rsidR="00D336B5" w:rsidRDefault="00D336B5">
            <w:pPr>
              <w:tabs>
                <w:tab w:val="left" w:pos="180"/>
              </w:tabs>
              <w:spacing w:line="252" w:lineRule="auto"/>
              <w:jc w:val="center"/>
              <w:rPr>
                <w:b w:val="0"/>
                <w:bCs w:val="0"/>
                <w:sz w:val="20"/>
                <w:szCs w:val="20"/>
                <w:lang w:eastAsia="en-US"/>
              </w:rPr>
            </w:pPr>
            <w:r>
              <w:rPr>
                <w:sz w:val="20"/>
                <w:szCs w:val="20"/>
                <w:lang w:eastAsia="en-US"/>
              </w:rPr>
              <w:t>NOSITELJ/I AKTIVNOSTI:</w:t>
            </w:r>
          </w:p>
          <w:p w14:paraId="1956E17F" w14:textId="77777777" w:rsidR="00D336B5" w:rsidRDefault="00D336B5">
            <w:pPr>
              <w:tabs>
                <w:tab w:val="left" w:pos="180"/>
              </w:tabs>
              <w:spacing w:line="252" w:lineRule="auto"/>
              <w:jc w:val="center"/>
              <w:rPr>
                <w:b w:val="0"/>
                <w:bCs w:val="0"/>
                <w:sz w:val="20"/>
                <w:szCs w:val="20"/>
                <w:lang w:eastAsia="en-US"/>
              </w:rPr>
            </w:pPr>
            <w:r>
              <w:rPr>
                <w:b w:val="0"/>
                <w:bCs w:val="0"/>
                <w:sz w:val="20"/>
                <w:szCs w:val="20"/>
                <w:lang w:eastAsia="en-US"/>
              </w:rPr>
              <w:t>učiteljice 1. razreda</w:t>
            </w:r>
          </w:p>
        </w:tc>
        <w:tc>
          <w:tcPr>
            <w:tcW w:w="1840" w:type="dxa"/>
            <w:gridSpan w:val="2"/>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hideMark/>
          </w:tcPr>
          <w:p w14:paraId="351571DF" w14:textId="77777777" w:rsidR="00D336B5" w:rsidRDefault="00D336B5">
            <w:pPr>
              <w:spacing w:line="252" w:lineRule="auto"/>
              <w:jc w:val="center"/>
              <w:cnfStyle w:val="000000100000" w:firstRow="0" w:lastRow="0" w:firstColumn="0" w:lastColumn="0" w:oddVBand="0" w:evenVBand="0" w:oddHBand="1" w:evenHBand="0" w:firstRowFirstColumn="0" w:firstRowLastColumn="0" w:lastRowFirstColumn="0" w:lastRowLastColumn="0"/>
              <w:rPr>
                <w:b/>
                <w:bCs/>
                <w:sz w:val="20"/>
                <w:szCs w:val="20"/>
                <w:lang w:eastAsia="en-US"/>
              </w:rPr>
            </w:pPr>
            <w:r>
              <w:rPr>
                <w:b/>
                <w:bCs/>
                <w:sz w:val="20"/>
                <w:szCs w:val="20"/>
                <w:lang w:eastAsia="en-US"/>
              </w:rPr>
              <w:t>SURADNICI:</w:t>
            </w:r>
          </w:p>
          <w:p w14:paraId="12BE3C59" w14:textId="77777777" w:rsidR="00D336B5" w:rsidRDefault="00D336B5">
            <w:pPr>
              <w:spacing w:line="252" w:lineRule="auto"/>
              <w:jc w:val="center"/>
              <w:cnfStyle w:val="000000100000" w:firstRow="0" w:lastRow="0" w:firstColumn="0" w:lastColumn="0" w:oddVBand="0" w:evenVBand="0" w:oddHBand="1" w:evenHBand="0" w:firstRowFirstColumn="0" w:firstRowLastColumn="0" w:lastRowFirstColumn="0" w:lastRowLastColumn="0"/>
              <w:rPr>
                <w:sz w:val="20"/>
                <w:szCs w:val="20"/>
                <w:lang w:eastAsia="en-US"/>
              </w:rPr>
            </w:pPr>
            <w:r>
              <w:rPr>
                <w:sz w:val="20"/>
                <w:szCs w:val="20"/>
                <w:lang w:eastAsia="en-US"/>
              </w:rPr>
              <w:t>HAK</w:t>
            </w:r>
          </w:p>
        </w:tc>
        <w:tc>
          <w:tcPr>
            <w:tcW w:w="2098" w:type="dxa"/>
            <w:gridSpan w:val="2"/>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hideMark/>
          </w:tcPr>
          <w:p w14:paraId="271DEEFC" w14:textId="77777777" w:rsidR="00D336B5" w:rsidRDefault="00D336B5">
            <w:pPr>
              <w:spacing w:line="252" w:lineRule="auto"/>
              <w:jc w:val="center"/>
              <w:cnfStyle w:val="000000100000" w:firstRow="0" w:lastRow="0" w:firstColumn="0" w:lastColumn="0" w:oddVBand="0" w:evenVBand="0" w:oddHBand="1" w:evenHBand="0" w:firstRowFirstColumn="0" w:firstRowLastColumn="0" w:lastRowFirstColumn="0" w:lastRowLastColumn="0"/>
              <w:rPr>
                <w:b/>
                <w:bCs/>
                <w:sz w:val="20"/>
                <w:szCs w:val="20"/>
                <w:lang w:eastAsia="en-US"/>
              </w:rPr>
            </w:pPr>
            <w:r>
              <w:rPr>
                <w:b/>
                <w:bCs/>
                <w:sz w:val="20"/>
                <w:szCs w:val="20"/>
                <w:lang w:eastAsia="en-US"/>
              </w:rPr>
              <w:t xml:space="preserve">NAMIJENJENO: </w:t>
            </w:r>
            <w:r>
              <w:rPr>
                <w:lang w:eastAsia="en-US"/>
              </w:rPr>
              <w:br/>
            </w:r>
            <w:r>
              <w:rPr>
                <w:sz w:val="20"/>
                <w:szCs w:val="20"/>
                <w:lang w:eastAsia="en-US"/>
              </w:rPr>
              <w:t>učenicima 1.  razreda</w:t>
            </w:r>
          </w:p>
        </w:tc>
        <w:tc>
          <w:tcPr>
            <w:tcW w:w="2407" w:type="dxa"/>
            <w:gridSpan w:val="2"/>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hideMark/>
          </w:tcPr>
          <w:p w14:paraId="42660C6B" w14:textId="77777777" w:rsidR="00D336B5" w:rsidRDefault="00D336B5">
            <w:pPr>
              <w:spacing w:line="252" w:lineRule="auto"/>
              <w:jc w:val="center"/>
              <w:cnfStyle w:val="000000100000" w:firstRow="0" w:lastRow="0" w:firstColumn="0" w:lastColumn="0" w:oddVBand="0" w:evenVBand="0" w:oddHBand="1" w:evenHBand="0" w:firstRowFirstColumn="0" w:firstRowLastColumn="0" w:lastRowFirstColumn="0" w:lastRowLastColumn="0"/>
              <w:rPr>
                <w:b/>
                <w:bCs/>
                <w:sz w:val="20"/>
                <w:szCs w:val="20"/>
                <w:lang w:eastAsia="en-US"/>
              </w:rPr>
            </w:pPr>
            <w:r>
              <w:rPr>
                <w:b/>
                <w:bCs/>
                <w:sz w:val="20"/>
                <w:szCs w:val="20"/>
                <w:lang w:eastAsia="en-US"/>
              </w:rPr>
              <w:t>PREDVIĐENO VRIJEME REALIZACIJE:</w:t>
            </w:r>
            <w:r>
              <w:rPr>
                <w:lang w:eastAsia="en-US"/>
              </w:rPr>
              <w:br/>
            </w:r>
            <w:r>
              <w:rPr>
                <w:sz w:val="20"/>
                <w:szCs w:val="20"/>
                <w:lang w:eastAsia="en-US"/>
              </w:rPr>
              <w:t>tijekom školske godine 2023./24.</w:t>
            </w:r>
          </w:p>
        </w:tc>
        <w:tc>
          <w:tcPr>
            <w:tcW w:w="2396" w:type="dxa"/>
            <w:gridSpan w:val="2"/>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hideMark/>
          </w:tcPr>
          <w:p w14:paraId="5FF73AAA" w14:textId="77777777" w:rsidR="00D336B5" w:rsidRDefault="00D336B5">
            <w:pPr>
              <w:spacing w:line="252" w:lineRule="auto"/>
              <w:jc w:val="center"/>
              <w:cnfStyle w:val="000000100000" w:firstRow="0" w:lastRow="0" w:firstColumn="0" w:lastColumn="0" w:oddVBand="0" w:evenVBand="0" w:oddHBand="1" w:evenHBand="0" w:firstRowFirstColumn="0" w:firstRowLastColumn="0" w:lastRowFirstColumn="0" w:lastRowLastColumn="0"/>
              <w:rPr>
                <w:b/>
                <w:bCs/>
                <w:sz w:val="20"/>
                <w:szCs w:val="20"/>
                <w:lang w:eastAsia="en-US"/>
              </w:rPr>
            </w:pPr>
            <w:r>
              <w:rPr>
                <w:b/>
                <w:bCs/>
                <w:sz w:val="20"/>
                <w:szCs w:val="20"/>
                <w:lang w:eastAsia="en-US"/>
              </w:rPr>
              <w:t>TRAJANJE AKTIVNOSTI:</w:t>
            </w:r>
            <w:r>
              <w:rPr>
                <w:lang w:eastAsia="en-US"/>
              </w:rPr>
              <w:br/>
            </w:r>
            <w:r>
              <w:rPr>
                <w:sz w:val="20"/>
                <w:szCs w:val="20"/>
                <w:lang w:eastAsia="en-US"/>
              </w:rPr>
              <w:t>2 školska sata</w:t>
            </w:r>
          </w:p>
        </w:tc>
      </w:tr>
      <w:tr w:rsidR="00D336B5" w14:paraId="1F9B0D0E" w14:textId="77777777" w:rsidTr="00D336B5">
        <w:trPr>
          <w:trHeight w:val="942"/>
        </w:trPr>
        <w:tc>
          <w:tcPr>
            <w:cnfStyle w:val="001000000000" w:firstRow="0" w:lastRow="0" w:firstColumn="1" w:lastColumn="0" w:oddVBand="0" w:evenVBand="0" w:oddHBand="0" w:evenHBand="0" w:firstRowFirstColumn="0" w:firstRowLastColumn="0" w:lastRowFirstColumn="0" w:lastRowLastColumn="0"/>
            <w:tcW w:w="1980"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C0C0C0"/>
          </w:tcPr>
          <w:p w14:paraId="4D30D1AD" w14:textId="77777777" w:rsidR="00D336B5" w:rsidRDefault="00D336B5">
            <w:pPr>
              <w:spacing w:line="252" w:lineRule="auto"/>
              <w:jc w:val="center"/>
              <w:rPr>
                <w:sz w:val="20"/>
                <w:szCs w:val="20"/>
                <w:lang w:eastAsia="en-US"/>
              </w:rPr>
            </w:pPr>
          </w:p>
          <w:p w14:paraId="64E8BA34" w14:textId="77777777" w:rsidR="00D336B5" w:rsidRDefault="00D336B5">
            <w:pPr>
              <w:spacing w:line="252" w:lineRule="auto"/>
              <w:jc w:val="center"/>
              <w:rPr>
                <w:sz w:val="20"/>
                <w:szCs w:val="20"/>
                <w:lang w:eastAsia="en-US"/>
              </w:rPr>
            </w:pPr>
            <w:r>
              <w:rPr>
                <w:sz w:val="20"/>
                <w:szCs w:val="20"/>
                <w:lang w:eastAsia="en-US"/>
              </w:rPr>
              <w:t>ODGOVORNOSTI NOSITELJA AKTIVNOSTI</w:t>
            </w:r>
          </w:p>
        </w:tc>
        <w:tc>
          <w:tcPr>
            <w:tcW w:w="1984"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EEAF6" w:themeFill="accent5" w:themeFillTint="33"/>
          </w:tcPr>
          <w:p w14:paraId="4F3C4D5B" w14:textId="77777777" w:rsidR="00D336B5" w:rsidRDefault="00D336B5">
            <w:pPr>
              <w:spacing w:line="252" w:lineRule="auto"/>
              <w:jc w:val="center"/>
              <w:cnfStyle w:val="000000000000" w:firstRow="0" w:lastRow="0" w:firstColumn="0" w:lastColumn="0" w:oddVBand="0" w:evenVBand="0" w:oddHBand="0" w:evenHBand="0" w:firstRowFirstColumn="0" w:firstRowLastColumn="0" w:lastRowFirstColumn="0" w:lastRowLastColumn="0"/>
              <w:rPr>
                <w:b/>
                <w:bCs/>
                <w:sz w:val="20"/>
                <w:szCs w:val="20"/>
                <w:lang w:eastAsia="en-US"/>
              </w:rPr>
            </w:pPr>
          </w:p>
          <w:p w14:paraId="57708E8C" w14:textId="77777777" w:rsidR="00D336B5" w:rsidRDefault="00D336B5">
            <w:pPr>
              <w:spacing w:line="252" w:lineRule="auto"/>
              <w:jc w:val="center"/>
              <w:cnfStyle w:val="000000000000" w:firstRow="0" w:lastRow="0" w:firstColumn="0" w:lastColumn="0" w:oddVBand="0" w:evenVBand="0" w:oddHBand="0" w:evenHBand="0" w:firstRowFirstColumn="0" w:firstRowLastColumn="0" w:lastRowFirstColumn="0" w:lastRowLastColumn="0"/>
              <w:rPr>
                <w:b/>
                <w:bCs/>
                <w:sz w:val="20"/>
                <w:szCs w:val="20"/>
                <w:lang w:eastAsia="en-US"/>
              </w:rPr>
            </w:pPr>
            <w:r>
              <w:rPr>
                <w:b/>
                <w:bCs/>
                <w:sz w:val="20"/>
                <w:szCs w:val="20"/>
                <w:lang w:eastAsia="en-US"/>
              </w:rPr>
              <w:t>CILJEVI AKTIVNOSTI</w:t>
            </w:r>
          </w:p>
        </w:tc>
        <w:tc>
          <w:tcPr>
            <w:tcW w:w="2700"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E599" w:themeFill="accent4" w:themeFillTint="66"/>
          </w:tcPr>
          <w:p w14:paraId="14197FAE" w14:textId="77777777" w:rsidR="00D336B5" w:rsidRDefault="00D336B5">
            <w:pPr>
              <w:spacing w:line="252" w:lineRule="auto"/>
              <w:jc w:val="center"/>
              <w:cnfStyle w:val="000000000000" w:firstRow="0" w:lastRow="0" w:firstColumn="0" w:lastColumn="0" w:oddVBand="0" w:evenVBand="0" w:oddHBand="0" w:evenHBand="0" w:firstRowFirstColumn="0" w:firstRowLastColumn="0" w:lastRowFirstColumn="0" w:lastRowLastColumn="0"/>
              <w:rPr>
                <w:b/>
                <w:bCs/>
                <w:sz w:val="20"/>
                <w:szCs w:val="20"/>
                <w:lang w:eastAsia="en-US"/>
              </w:rPr>
            </w:pPr>
          </w:p>
          <w:p w14:paraId="3144027D" w14:textId="77777777" w:rsidR="00D336B5" w:rsidRDefault="00D336B5">
            <w:pPr>
              <w:spacing w:line="252" w:lineRule="auto"/>
              <w:jc w:val="center"/>
              <w:cnfStyle w:val="000000000000" w:firstRow="0" w:lastRow="0" w:firstColumn="0" w:lastColumn="0" w:oddVBand="0" w:evenVBand="0" w:oddHBand="0" w:evenHBand="0" w:firstRowFirstColumn="0" w:firstRowLastColumn="0" w:lastRowFirstColumn="0" w:lastRowLastColumn="0"/>
              <w:rPr>
                <w:b/>
                <w:bCs/>
                <w:sz w:val="20"/>
                <w:szCs w:val="20"/>
                <w:lang w:eastAsia="en-US"/>
              </w:rPr>
            </w:pPr>
            <w:r>
              <w:rPr>
                <w:b/>
                <w:bCs/>
                <w:sz w:val="20"/>
                <w:szCs w:val="20"/>
                <w:lang w:eastAsia="en-US"/>
              </w:rPr>
              <w:t>OČEKIVANI ISHODI / POSTIGNUĆA</w:t>
            </w:r>
          </w:p>
        </w:tc>
        <w:tc>
          <w:tcPr>
            <w:tcW w:w="1273"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7CAAC" w:themeFill="accent2" w:themeFillTint="66"/>
          </w:tcPr>
          <w:p w14:paraId="19204BCE" w14:textId="77777777" w:rsidR="00D336B5" w:rsidRDefault="00D336B5">
            <w:pPr>
              <w:spacing w:line="252" w:lineRule="auto"/>
              <w:jc w:val="center"/>
              <w:cnfStyle w:val="000000000000" w:firstRow="0" w:lastRow="0" w:firstColumn="0" w:lastColumn="0" w:oddVBand="0" w:evenVBand="0" w:oddHBand="0" w:evenHBand="0" w:firstRowFirstColumn="0" w:firstRowLastColumn="0" w:lastRowFirstColumn="0" w:lastRowLastColumn="0"/>
              <w:rPr>
                <w:b/>
                <w:bCs/>
                <w:sz w:val="20"/>
                <w:szCs w:val="20"/>
                <w:lang w:eastAsia="en-US"/>
              </w:rPr>
            </w:pPr>
          </w:p>
          <w:p w14:paraId="0708E1E0" w14:textId="77777777" w:rsidR="00D336B5" w:rsidRDefault="00D336B5">
            <w:pPr>
              <w:spacing w:line="252" w:lineRule="auto"/>
              <w:jc w:val="center"/>
              <w:cnfStyle w:val="000000000000" w:firstRow="0" w:lastRow="0" w:firstColumn="0" w:lastColumn="0" w:oddVBand="0" w:evenVBand="0" w:oddHBand="0" w:evenHBand="0" w:firstRowFirstColumn="0" w:firstRowLastColumn="0" w:lastRowFirstColumn="0" w:lastRowLastColumn="0"/>
              <w:rPr>
                <w:b/>
                <w:bCs/>
                <w:sz w:val="20"/>
                <w:szCs w:val="20"/>
                <w:lang w:eastAsia="en-US"/>
              </w:rPr>
            </w:pPr>
            <w:r>
              <w:rPr>
                <w:b/>
                <w:bCs/>
                <w:sz w:val="20"/>
                <w:szCs w:val="20"/>
                <w:lang w:eastAsia="en-US"/>
              </w:rPr>
              <w:t>NAČINI UČENJA</w:t>
            </w:r>
          </w:p>
        </w:tc>
        <w:tc>
          <w:tcPr>
            <w:tcW w:w="1844" w:type="dxa"/>
            <w:gridSpan w:val="2"/>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8D08D" w:themeFill="accent6" w:themeFillTint="99"/>
          </w:tcPr>
          <w:p w14:paraId="7ACDFF26" w14:textId="77777777" w:rsidR="00D336B5" w:rsidRDefault="00D336B5">
            <w:pPr>
              <w:spacing w:line="252" w:lineRule="auto"/>
              <w:jc w:val="center"/>
              <w:cnfStyle w:val="000000000000" w:firstRow="0" w:lastRow="0" w:firstColumn="0" w:lastColumn="0" w:oddVBand="0" w:evenVBand="0" w:oddHBand="0" w:evenHBand="0" w:firstRowFirstColumn="0" w:firstRowLastColumn="0" w:lastRowFirstColumn="0" w:lastRowLastColumn="0"/>
              <w:rPr>
                <w:b/>
                <w:bCs/>
                <w:sz w:val="20"/>
                <w:szCs w:val="20"/>
                <w:lang w:eastAsia="en-US"/>
              </w:rPr>
            </w:pPr>
          </w:p>
          <w:p w14:paraId="4BC25E86" w14:textId="77777777" w:rsidR="00D336B5" w:rsidRDefault="00D336B5">
            <w:pPr>
              <w:spacing w:line="252" w:lineRule="auto"/>
              <w:jc w:val="center"/>
              <w:cnfStyle w:val="000000000000" w:firstRow="0" w:lastRow="0" w:firstColumn="0" w:lastColumn="0" w:oddVBand="0" w:evenVBand="0" w:oddHBand="0" w:evenHBand="0" w:firstRowFirstColumn="0" w:firstRowLastColumn="0" w:lastRowFirstColumn="0" w:lastRowLastColumn="0"/>
              <w:rPr>
                <w:b/>
                <w:bCs/>
                <w:sz w:val="20"/>
                <w:szCs w:val="20"/>
                <w:lang w:eastAsia="en-US"/>
              </w:rPr>
            </w:pPr>
            <w:r>
              <w:rPr>
                <w:b/>
                <w:bCs/>
                <w:sz w:val="20"/>
                <w:szCs w:val="20"/>
                <w:lang w:eastAsia="en-US"/>
              </w:rPr>
              <w:t>AKTIVNOSTI ZA UČENIKE</w:t>
            </w:r>
          </w:p>
        </w:tc>
        <w:tc>
          <w:tcPr>
            <w:tcW w:w="2231" w:type="dxa"/>
            <w:gridSpan w:val="2"/>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B7D8"/>
          </w:tcPr>
          <w:p w14:paraId="7AB10F1F" w14:textId="77777777" w:rsidR="00D336B5" w:rsidRDefault="00D336B5">
            <w:pPr>
              <w:spacing w:line="252" w:lineRule="auto"/>
              <w:jc w:val="center"/>
              <w:cnfStyle w:val="000000000000" w:firstRow="0" w:lastRow="0" w:firstColumn="0" w:lastColumn="0" w:oddVBand="0" w:evenVBand="0" w:oddHBand="0" w:evenHBand="0" w:firstRowFirstColumn="0" w:firstRowLastColumn="0" w:lastRowFirstColumn="0" w:lastRowLastColumn="0"/>
              <w:rPr>
                <w:b/>
                <w:bCs/>
                <w:sz w:val="20"/>
                <w:szCs w:val="20"/>
                <w:lang w:eastAsia="en-US"/>
              </w:rPr>
            </w:pPr>
          </w:p>
          <w:p w14:paraId="759E0D4C" w14:textId="77777777" w:rsidR="00D336B5" w:rsidRDefault="00D336B5">
            <w:pPr>
              <w:spacing w:line="252" w:lineRule="auto"/>
              <w:jc w:val="center"/>
              <w:cnfStyle w:val="000000000000" w:firstRow="0" w:lastRow="0" w:firstColumn="0" w:lastColumn="0" w:oddVBand="0" w:evenVBand="0" w:oddHBand="0" w:evenHBand="0" w:firstRowFirstColumn="0" w:firstRowLastColumn="0" w:lastRowFirstColumn="0" w:lastRowLastColumn="0"/>
              <w:rPr>
                <w:b/>
                <w:bCs/>
                <w:sz w:val="20"/>
                <w:szCs w:val="20"/>
                <w:lang w:eastAsia="en-US"/>
              </w:rPr>
            </w:pPr>
            <w:r>
              <w:rPr>
                <w:b/>
                <w:bCs/>
                <w:sz w:val="20"/>
                <w:szCs w:val="20"/>
                <w:lang w:eastAsia="en-US"/>
              </w:rPr>
              <w:t>MATERIJALNI RESURSI</w:t>
            </w:r>
          </w:p>
        </w:tc>
        <w:tc>
          <w:tcPr>
            <w:tcW w:w="1342" w:type="dxa"/>
            <w:gridSpan w:val="2"/>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6CFB4"/>
          </w:tcPr>
          <w:p w14:paraId="4B711252" w14:textId="77777777" w:rsidR="00D336B5" w:rsidRDefault="00D336B5">
            <w:pPr>
              <w:spacing w:line="252" w:lineRule="auto"/>
              <w:jc w:val="center"/>
              <w:cnfStyle w:val="000000000000" w:firstRow="0" w:lastRow="0" w:firstColumn="0" w:lastColumn="0" w:oddVBand="0" w:evenVBand="0" w:oddHBand="0" w:evenHBand="0" w:firstRowFirstColumn="0" w:firstRowLastColumn="0" w:lastRowFirstColumn="0" w:lastRowLastColumn="0"/>
              <w:rPr>
                <w:b/>
                <w:bCs/>
                <w:sz w:val="20"/>
                <w:szCs w:val="20"/>
                <w:lang w:eastAsia="en-US"/>
              </w:rPr>
            </w:pPr>
          </w:p>
          <w:p w14:paraId="4BD8BB6A" w14:textId="77777777" w:rsidR="00D336B5" w:rsidRDefault="00D336B5">
            <w:pPr>
              <w:spacing w:line="252" w:lineRule="auto"/>
              <w:jc w:val="center"/>
              <w:cnfStyle w:val="000000000000" w:firstRow="0" w:lastRow="0" w:firstColumn="0" w:lastColumn="0" w:oddVBand="0" w:evenVBand="0" w:oddHBand="0" w:evenHBand="0" w:firstRowFirstColumn="0" w:firstRowLastColumn="0" w:lastRowFirstColumn="0" w:lastRowLastColumn="0"/>
              <w:rPr>
                <w:b/>
                <w:bCs/>
                <w:sz w:val="20"/>
                <w:szCs w:val="20"/>
                <w:lang w:eastAsia="en-US"/>
              </w:rPr>
            </w:pPr>
            <w:r>
              <w:rPr>
                <w:b/>
                <w:bCs/>
                <w:sz w:val="20"/>
                <w:szCs w:val="20"/>
                <w:lang w:eastAsia="en-US"/>
              </w:rPr>
              <w:t>MEĐU-PREDMETNE TEME</w:t>
            </w:r>
          </w:p>
        </w:tc>
        <w:tc>
          <w:tcPr>
            <w:tcW w:w="2051"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8EAADB" w:themeFill="accent1" w:themeFillTint="99"/>
          </w:tcPr>
          <w:p w14:paraId="549AB35D" w14:textId="77777777" w:rsidR="00D336B5" w:rsidRDefault="00D336B5">
            <w:pPr>
              <w:spacing w:line="252" w:lineRule="auto"/>
              <w:jc w:val="center"/>
              <w:cnfStyle w:val="000000000000" w:firstRow="0" w:lastRow="0" w:firstColumn="0" w:lastColumn="0" w:oddVBand="0" w:evenVBand="0" w:oddHBand="0" w:evenHBand="0" w:firstRowFirstColumn="0" w:firstRowLastColumn="0" w:lastRowFirstColumn="0" w:lastRowLastColumn="0"/>
              <w:rPr>
                <w:b/>
                <w:bCs/>
                <w:sz w:val="20"/>
                <w:szCs w:val="20"/>
                <w:lang w:eastAsia="en-US"/>
              </w:rPr>
            </w:pPr>
          </w:p>
          <w:p w14:paraId="4DDFD92A" w14:textId="77777777" w:rsidR="00D336B5" w:rsidRDefault="00D336B5">
            <w:pPr>
              <w:spacing w:line="252" w:lineRule="auto"/>
              <w:jc w:val="center"/>
              <w:cnfStyle w:val="000000000000" w:firstRow="0" w:lastRow="0" w:firstColumn="0" w:lastColumn="0" w:oddVBand="0" w:evenVBand="0" w:oddHBand="0" w:evenHBand="0" w:firstRowFirstColumn="0" w:firstRowLastColumn="0" w:lastRowFirstColumn="0" w:lastRowLastColumn="0"/>
              <w:rPr>
                <w:b/>
                <w:bCs/>
                <w:sz w:val="20"/>
                <w:szCs w:val="20"/>
                <w:lang w:eastAsia="en-US"/>
              </w:rPr>
            </w:pPr>
            <w:r>
              <w:rPr>
                <w:b/>
                <w:bCs/>
                <w:sz w:val="20"/>
                <w:szCs w:val="20"/>
                <w:lang w:eastAsia="en-US"/>
              </w:rPr>
              <w:t>NAČIN PRAĆENJA I PROVJERE ISHODA / POSTIGNUĆA</w:t>
            </w:r>
          </w:p>
        </w:tc>
      </w:tr>
      <w:tr w:rsidR="00D336B5" w14:paraId="63C4D447" w14:textId="77777777" w:rsidTr="00D336B5">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19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A50A209" w14:textId="77777777" w:rsidR="00D336B5" w:rsidRDefault="00D336B5">
            <w:pPr>
              <w:spacing w:line="252" w:lineRule="auto"/>
              <w:rPr>
                <w:b w:val="0"/>
                <w:bCs w:val="0"/>
                <w:sz w:val="20"/>
                <w:szCs w:val="20"/>
                <w:lang w:eastAsia="en-US"/>
              </w:rPr>
            </w:pPr>
            <w:r>
              <w:rPr>
                <w:b w:val="0"/>
                <w:bCs w:val="0"/>
                <w:sz w:val="20"/>
                <w:szCs w:val="20"/>
                <w:lang w:eastAsia="en-US"/>
              </w:rPr>
              <w:t>Suradnja s HAK-om.</w:t>
            </w:r>
          </w:p>
          <w:p w14:paraId="226505D8" w14:textId="77777777" w:rsidR="00D336B5" w:rsidRDefault="00D336B5">
            <w:pPr>
              <w:spacing w:line="252" w:lineRule="auto"/>
              <w:rPr>
                <w:b w:val="0"/>
                <w:bCs w:val="0"/>
                <w:sz w:val="20"/>
                <w:szCs w:val="20"/>
                <w:lang w:eastAsia="en-US"/>
              </w:rPr>
            </w:pPr>
            <w:r>
              <w:rPr>
                <w:b w:val="0"/>
                <w:bCs w:val="0"/>
                <w:sz w:val="20"/>
                <w:szCs w:val="20"/>
                <w:lang w:eastAsia="en-US"/>
              </w:rPr>
              <w:t>Integracija radionica u nastavni dan</w:t>
            </w:r>
          </w:p>
        </w:tc>
        <w:tc>
          <w:tcPr>
            <w:tcW w:w="198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89DE964" w14:textId="77777777" w:rsidR="00D336B5" w:rsidRDefault="00D336B5">
            <w:pPr>
              <w:cnfStyle w:val="000000100000" w:firstRow="0" w:lastRow="0" w:firstColumn="0" w:lastColumn="0" w:oddVBand="0" w:evenVBand="0" w:oddHBand="1" w:evenHBand="0" w:firstRowFirstColumn="0" w:firstRowLastColumn="0" w:lastRowFirstColumn="0" w:lastRowLastColumn="0"/>
              <w:rPr>
                <w:sz w:val="20"/>
                <w:szCs w:val="20"/>
                <w:lang w:eastAsia="en-US"/>
              </w:rPr>
            </w:pPr>
            <w:r>
              <w:rPr>
                <w:sz w:val="20"/>
                <w:szCs w:val="20"/>
                <w:lang w:eastAsia="en-US"/>
              </w:rPr>
              <w:t>Stjecanje znanja i iskustva za buduće sigurno sudjelovanje u prometu i  pozitivan utjecaj na eventualna pogrešna ponašanja njihovih roditelja.</w:t>
            </w:r>
          </w:p>
        </w:tc>
        <w:tc>
          <w:tcPr>
            <w:tcW w:w="27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D0F6476" w14:textId="77777777" w:rsidR="00D336B5" w:rsidRDefault="00D336B5">
            <w:pPr>
              <w:cnfStyle w:val="000000100000" w:firstRow="0" w:lastRow="0" w:firstColumn="0" w:lastColumn="0" w:oddVBand="0" w:evenVBand="0" w:oddHBand="1" w:evenHBand="0" w:firstRowFirstColumn="0" w:firstRowLastColumn="0" w:lastRowFirstColumn="0" w:lastRowLastColumn="0"/>
              <w:rPr>
                <w:rFonts w:cstheme="minorBidi"/>
                <w:sz w:val="20"/>
                <w:szCs w:val="20"/>
                <w:lang w:eastAsia="en-US"/>
              </w:rPr>
            </w:pPr>
            <w:r>
              <w:rPr>
                <w:rFonts w:cstheme="minorBidi"/>
                <w:sz w:val="20"/>
                <w:szCs w:val="20"/>
                <w:lang w:eastAsia="en-US"/>
              </w:rPr>
              <w:t>Učenici će usvojiti praktične informacije o :</w:t>
            </w:r>
          </w:p>
          <w:p w14:paraId="528DF97A" w14:textId="77777777" w:rsidR="00D336B5" w:rsidRDefault="00D336B5">
            <w:pPr>
              <w:cnfStyle w:val="000000100000" w:firstRow="0" w:lastRow="0" w:firstColumn="0" w:lastColumn="0" w:oddVBand="0" w:evenVBand="0" w:oddHBand="1" w:evenHBand="0" w:firstRowFirstColumn="0" w:firstRowLastColumn="0" w:lastRowFirstColumn="0" w:lastRowLastColumn="0"/>
              <w:rPr>
                <w:rFonts w:cstheme="minorBidi"/>
                <w:color w:val="000000"/>
                <w:sz w:val="20"/>
                <w:szCs w:val="20"/>
                <w:lang w:eastAsia="en-US"/>
              </w:rPr>
            </w:pPr>
            <w:r>
              <w:rPr>
                <w:rFonts w:cstheme="minorBidi"/>
                <w:color w:val="000000" w:themeColor="text1"/>
                <w:sz w:val="20"/>
                <w:szCs w:val="20"/>
                <w:lang w:eastAsia="en-US"/>
              </w:rPr>
              <w:t>-sigurnom načinu ponašanja u prometu</w:t>
            </w:r>
          </w:p>
          <w:p w14:paraId="2BA8ABD7" w14:textId="77777777" w:rsidR="00D336B5" w:rsidRDefault="00D336B5">
            <w:pPr>
              <w:cnfStyle w:val="000000100000" w:firstRow="0" w:lastRow="0" w:firstColumn="0" w:lastColumn="0" w:oddVBand="0" w:evenVBand="0" w:oddHBand="1" w:evenHBand="0" w:firstRowFirstColumn="0" w:firstRowLastColumn="0" w:lastRowFirstColumn="0" w:lastRowLastColumn="0"/>
              <w:rPr>
                <w:rFonts w:cstheme="minorBidi"/>
                <w:color w:val="000000"/>
                <w:sz w:val="20"/>
                <w:szCs w:val="20"/>
                <w:lang w:eastAsia="en-US"/>
              </w:rPr>
            </w:pPr>
            <w:r>
              <w:rPr>
                <w:rFonts w:cstheme="minorBidi"/>
                <w:color w:val="000000" w:themeColor="text1"/>
                <w:sz w:val="20"/>
                <w:szCs w:val="20"/>
                <w:lang w:eastAsia="en-US"/>
              </w:rPr>
              <w:t>- prepoznavanju karakterističnih opasnosti u prometu,</w:t>
            </w:r>
          </w:p>
          <w:p w14:paraId="00D52DE0" w14:textId="77777777" w:rsidR="00D336B5" w:rsidRDefault="00D336B5">
            <w:pPr>
              <w:cnfStyle w:val="000000100000" w:firstRow="0" w:lastRow="0" w:firstColumn="0" w:lastColumn="0" w:oddVBand="0" w:evenVBand="0" w:oddHBand="1" w:evenHBand="0" w:firstRowFirstColumn="0" w:firstRowLastColumn="0" w:lastRowFirstColumn="0" w:lastRowLastColumn="0"/>
              <w:rPr>
                <w:rFonts w:cstheme="minorBidi"/>
                <w:color w:val="000000"/>
                <w:sz w:val="20"/>
                <w:szCs w:val="20"/>
                <w:lang w:eastAsia="en-US"/>
              </w:rPr>
            </w:pPr>
            <w:r>
              <w:rPr>
                <w:rFonts w:cstheme="minorBidi"/>
                <w:color w:val="000000" w:themeColor="text1"/>
                <w:sz w:val="20"/>
                <w:szCs w:val="20"/>
                <w:lang w:eastAsia="en-US"/>
              </w:rPr>
              <w:t>- korištenju nogostupa,</w:t>
            </w:r>
          </w:p>
          <w:p w14:paraId="0D4DAAE4" w14:textId="77777777" w:rsidR="00D336B5" w:rsidRDefault="00D336B5">
            <w:pPr>
              <w:cnfStyle w:val="000000100000" w:firstRow="0" w:lastRow="0" w:firstColumn="0" w:lastColumn="0" w:oddVBand="0" w:evenVBand="0" w:oddHBand="1" w:evenHBand="0" w:firstRowFirstColumn="0" w:firstRowLastColumn="0" w:lastRowFirstColumn="0" w:lastRowLastColumn="0"/>
              <w:rPr>
                <w:rFonts w:cstheme="minorBidi"/>
                <w:color w:val="000000"/>
                <w:sz w:val="20"/>
                <w:szCs w:val="20"/>
                <w:lang w:eastAsia="en-US"/>
              </w:rPr>
            </w:pPr>
            <w:r>
              <w:rPr>
                <w:rFonts w:cstheme="minorBidi"/>
                <w:color w:val="000000" w:themeColor="text1"/>
                <w:sz w:val="20"/>
                <w:szCs w:val="20"/>
                <w:lang w:eastAsia="en-US"/>
              </w:rPr>
              <w:t>- sigurnom prelasku ceste</w:t>
            </w:r>
          </w:p>
          <w:p w14:paraId="77A1AF5D" w14:textId="77777777" w:rsidR="00D336B5" w:rsidRDefault="00D336B5">
            <w:pPr>
              <w:cnfStyle w:val="000000100000" w:firstRow="0" w:lastRow="0" w:firstColumn="0" w:lastColumn="0" w:oddVBand="0" w:evenVBand="0" w:oddHBand="1" w:evenHBand="0" w:firstRowFirstColumn="0" w:firstRowLastColumn="0" w:lastRowFirstColumn="0" w:lastRowLastColumn="0"/>
              <w:rPr>
                <w:rFonts w:cstheme="minorBidi"/>
                <w:color w:val="000000"/>
                <w:sz w:val="20"/>
                <w:szCs w:val="20"/>
                <w:lang w:eastAsia="en-US"/>
              </w:rPr>
            </w:pPr>
            <w:r>
              <w:rPr>
                <w:rFonts w:cstheme="minorBidi"/>
                <w:color w:val="000000" w:themeColor="text1"/>
                <w:sz w:val="20"/>
                <w:szCs w:val="20"/>
                <w:lang w:eastAsia="en-US"/>
              </w:rPr>
              <w:t>- prolasku raskrižjem,</w:t>
            </w:r>
          </w:p>
          <w:p w14:paraId="10D17385" w14:textId="77777777" w:rsidR="00D336B5" w:rsidRDefault="00D336B5">
            <w:pPr>
              <w:cnfStyle w:val="000000100000" w:firstRow="0" w:lastRow="0" w:firstColumn="0" w:lastColumn="0" w:oddVBand="0" w:evenVBand="0" w:oddHBand="1" w:evenHBand="0" w:firstRowFirstColumn="0" w:firstRowLastColumn="0" w:lastRowFirstColumn="0" w:lastRowLastColumn="0"/>
              <w:rPr>
                <w:rFonts w:cstheme="minorBidi"/>
                <w:color w:val="000000"/>
                <w:sz w:val="20"/>
                <w:szCs w:val="20"/>
                <w:lang w:eastAsia="en-US"/>
              </w:rPr>
            </w:pPr>
            <w:r>
              <w:rPr>
                <w:rFonts w:cstheme="minorBidi"/>
                <w:color w:val="000000" w:themeColor="text1"/>
                <w:sz w:val="20"/>
                <w:szCs w:val="20"/>
                <w:lang w:eastAsia="en-US"/>
              </w:rPr>
              <w:t>prepoznavanju znakova koje u prometu daju vozači automobila,</w:t>
            </w:r>
          </w:p>
          <w:p w14:paraId="4E496066" w14:textId="77777777" w:rsidR="00D336B5" w:rsidRDefault="00D336B5">
            <w:pPr>
              <w:cnfStyle w:val="000000100000" w:firstRow="0" w:lastRow="0" w:firstColumn="0" w:lastColumn="0" w:oddVBand="0" w:evenVBand="0" w:oddHBand="1" w:evenHBand="0" w:firstRowFirstColumn="0" w:firstRowLastColumn="0" w:lastRowFirstColumn="0" w:lastRowLastColumn="0"/>
              <w:rPr>
                <w:rFonts w:cstheme="minorBidi"/>
                <w:color w:val="000000"/>
                <w:sz w:val="20"/>
                <w:szCs w:val="20"/>
                <w:lang w:eastAsia="en-US"/>
              </w:rPr>
            </w:pPr>
            <w:r>
              <w:rPr>
                <w:rFonts w:cstheme="minorBidi"/>
                <w:color w:val="000000" w:themeColor="text1"/>
                <w:sz w:val="20"/>
                <w:szCs w:val="20"/>
                <w:lang w:eastAsia="en-US"/>
              </w:rPr>
              <w:t>- uspostavi vizualnog kontakta / komunikacije pješak – vozač,</w:t>
            </w:r>
          </w:p>
          <w:p w14:paraId="700413E6" w14:textId="77777777" w:rsidR="00D336B5" w:rsidRDefault="00D336B5">
            <w:pPr>
              <w:cnfStyle w:val="000000100000" w:firstRow="0" w:lastRow="0" w:firstColumn="0" w:lastColumn="0" w:oddVBand="0" w:evenVBand="0" w:oddHBand="1" w:evenHBand="0" w:firstRowFirstColumn="0" w:firstRowLastColumn="0" w:lastRowFirstColumn="0" w:lastRowLastColumn="0"/>
              <w:rPr>
                <w:rFonts w:cstheme="minorBidi"/>
                <w:color w:val="000000"/>
                <w:sz w:val="20"/>
                <w:szCs w:val="20"/>
                <w:lang w:eastAsia="en-US"/>
              </w:rPr>
            </w:pPr>
            <w:r>
              <w:rPr>
                <w:rFonts w:cstheme="minorBidi"/>
                <w:color w:val="000000" w:themeColor="text1"/>
                <w:sz w:val="20"/>
                <w:szCs w:val="20"/>
                <w:lang w:eastAsia="en-US"/>
              </w:rPr>
              <w:t>- propisnom, pravilnom i sigurnom ulasku u vozilo te sjedenju i korištenju sigurnosnih pojaseva u automobili</w:t>
            </w:r>
          </w:p>
          <w:p w14:paraId="677C5F81" w14:textId="77777777" w:rsidR="00D336B5" w:rsidRDefault="00D336B5">
            <w:pPr>
              <w:cnfStyle w:val="000000100000" w:firstRow="0" w:lastRow="0" w:firstColumn="0" w:lastColumn="0" w:oddVBand="0" w:evenVBand="0" w:oddHBand="1" w:evenHBand="0" w:firstRowFirstColumn="0" w:firstRowLastColumn="0" w:lastRowFirstColumn="0" w:lastRowLastColumn="0"/>
              <w:rPr>
                <w:rFonts w:cstheme="minorBidi"/>
                <w:color w:val="000000"/>
                <w:sz w:val="20"/>
                <w:szCs w:val="20"/>
                <w:lang w:eastAsia="en-US"/>
              </w:rPr>
            </w:pPr>
            <w:r>
              <w:rPr>
                <w:rFonts w:cstheme="minorBidi"/>
                <w:color w:val="000000" w:themeColor="text1"/>
                <w:sz w:val="20"/>
                <w:szCs w:val="20"/>
                <w:lang w:eastAsia="en-US"/>
              </w:rPr>
              <w:t>rizicima zbog nepropisnog i nepravilnog sjedenja i nekorištenja sigurnosnih pojaseva</w:t>
            </w:r>
          </w:p>
        </w:tc>
        <w:tc>
          <w:tcPr>
            <w:tcW w:w="127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968C8EF" w14:textId="77777777" w:rsidR="00D336B5" w:rsidRDefault="00D336B5">
            <w:pPr>
              <w:cnfStyle w:val="000000100000" w:firstRow="0" w:lastRow="0" w:firstColumn="0" w:lastColumn="0" w:oddVBand="0" w:evenVBand="0" w:oddHBand="1" w:evenHBand="0" w:firstRowFirstColumn="0" w:firstRowLastColumn="0" w:lastRowFirstColumn="0" w:lastRowLastColumn="0"/>
              <w:rPr>
                <w:sz w:val="20"/>
                <w:szCs w:val="20"/>
                <w:lang w:eastAsia="en-US"/>
              </w:rPr>
            </w:pPr>
            <w:r>
              <w:rPr>
                <w:sz w:val="20"/>
                <w:szCs w:val="20"/>
                <w:lang w:eastAsia="en-US"/>
              </w:rPr>
              <w:t>- učenje kroz iskustvo, rad i igru</w:t>
            </w:r>
          </w:p>
        </w:tc>
        <w:tc>
          <w:tcPr>
            <w:tcW w:w="1844"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3F12FF9" w14:textId="77777777" w:rsidR="00D336B5" w:rsidRDefault="00D336B5">
            <w:pPr>
              <w:spacing w:line="252" w:lineRule="auto"/>
              <w:cnfStyle w:val="000000100000" w:firstRow="0" w:lastRow="0" w:firstColumn="0" w:lastColumn="0" w:oddVBand="0" w:evenVBand="0" w:oddHBand="1" w:evenHBand="0" w:firstRowFirstColumn="0" w:firstRowLastColumn="0" w:lastRowFirstColumn="0" w:lastRowLastColumn="0"/>
              <w:rPr>
                <w:color w:val="000000"/>
                <w:sz w:val="20"/>
                <w:szCs w:val="20"/>
                <w:lang w:eastAsia="en-US"/>
              </w:rPr>
            </w:pPr>
            <w:r>
              <w:rPr>
                <w:color w:val="000000" w:themeColor="text1"/>
                <w:sz w:val="20"/>
                <w:szCs w:val="20"/>
                <w:lang w:eastAsia="en-US"/>
              </w:rPr>
              <w:t>Radionice:</w:t>
            </w:r>
          </w:p>
          <w:p w14:paraId="46CA314F" w14:textId="77777777" w:rsidR="00D336B5" w:rsidRDefault="00D336B5">
            <w:pPr>
              <w:spacing w:line="252" w:lineRule="auto"/>
              <w:cnfStyle w:val="000000100000" w:firstRow="0" w:lastRow="0" w:firstColumn="0" w:lastColumn="0" w:oddVBand="0" w:evenVBand="0" w:oddHBand="1" w:evenHBand="0" w:firstRowFirstColumn="0" w:firstRowLastColumn="0" w:lastRowFirstColumn="0" w:lastRowLastColumn="0"/>
              <w:rPr>
                <w:color w:val="000000"/>
                <w:sz w:val="20"/>
                <w:szCs w:val="20"/>
                <w:lang w:eastAsia="en-US"/>
              </w:rPr>
            </w:pPr>
            <w:r>
              <w:rPr>
                <w:color w:val="000000" w:themeColor="text1"/>
                <w:sz w:val="20"/>
                <w:szCs w:val="20"/>
                <w:lang w:eastAsia="en-US"/>
              </w:rPr>
              <w:t>-djeca kao pješaci</w:t>
            </w:r>
          </w:p>
          <w:p w14:paraId="55D272F9" w14:textId="77777777" w:rsidR="00D336B5" w:rsidRDefault="00D336B5">
            <w:pPr>
              <w:spacing w:line="252" w:lineRule="auto"/>
              <w:cnfStyle w:val="000000100000" w:firstRow="0" w:lastRow="0" w:firstColumn="0" w:lastColumn="0" w:oddVBand="0" w:evenVBand="0" w:oddHBand="1" w:evenHBand="0" w:firstRowFirstColumn="0" w:firstRowLastColumn="0" w:lastRowFirstColumn="0" w:lastRowLastColumn="0"/>
              <w:rPr>
                <w:color w:val="000000"/>
                <w:sz w:val="20"/>
                <w:szCs w:val="20"/>
                <w:lang w:eastAsia="en-US"/>
              </w:rPr>
            </w:pPr>
            <w:r>
              <w:rPr>
                <w:color w:val="000000" w:themeColor="text1"/>
                <w:sz w:val="20"/>
                <w:szCs w:val="20"/>
                <w:lang w:eastAsia="en-US"/>
              </w:rPr>
              <w:t xml:space="preserve">- djeca kao putnici u automobilu </w:t>
            </w:r>
          </w:p>
        </w:tc>
        <w:tc>
          <w:tcPr>
            <w:tcW w:w="2231"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5919B0B" w14:textId="77777777" w:rsidR="00D336B5" w:rsidRDefault="00D336B5">
            <w:pPr>
              <w:cnfStyle w:val="000000100000" w:firstRow="0" w:lastRow="0" w:firstColumn="0" w:lastColumn="0" w:oddVBand="0" w:evenVBand="0" w:oddHBand="1" w:evenHBand="0" w:firstRowFirstColumn="0" w:firstRowLastColumn="0" w:lastRowFirstColumn="0" w:lastRowLastColumn="0"/>
              <w:rPr>
                <w:rFonts w:cstheme="minorBidi"/>
                <w:color w:val="000000"/>
                <w:sz w:val="20"/>
                <w:szCs w:val="20"/>
                <w:lang w:eastAsia="en-US"/>
              </w:rPr>
            </w:pPr>
            <w:r>
              <w:rPr>
                <w:rFonts w:cstheme="minorBidi"/>
                <w:color w:val="000000" w:themeColor="text1"/>
                <w:sz w:val="20"/>
                <w:szCs w:val="20"/>
                <w:lang w:eastAsia="en-US"/>
              </w:rPr>
              <w:t>- semafor za pješake</w:t>
            </w:r>
          </w:p>
          <w:p w14:paraId="3DF5ADA4" w14:textId="77777777" w:rsidR="00D336B5" w:rsidRDefault="00D336B5">
            <w:pPr>
              <w:cnfStyle w:val="000000100000" w:firstRow="0" w:lastRow="0" w:firstColumn="0" w:lastColumn="0" w:oddVBand="0" w:evenVBand="0" w:oddHBand="1" w:evenHBand="0" w:firstRowFirstColumn="0" w:firstRowLastColumn="0" w:lastRowFirstColumn="0" w:lastRowLastColumn="0"/>
              <w:rPr>
                <w:rFonts w:cstheme="minorBidi"/>
                <w:color w:val="000000"/>
                <w:sz w:val="20"/>
                <w:szCs w:val="20"/>
                <w:lang w:eastAsia="en-US"/>
              </w:rPr>
            </w:pPr>
            <w:r>
              <w:rPr>
                <w:rFonts w:cstheme="minorBidi"/>
                <w:color w:val="000000" w:themeColor="text1"/>
                <w:sz w:val="20"/>
                <w:szCs w:val="20"/>
                <w:lang w:eastAsia="en-US"/>
              </w:rPr>
              <w:t>- zebra - pješački prijelaz (plastična folija ili tepih)</w:t>
            </w:r>
          </w:p>
          <w:p w14:paraId="151352B5" w14:textId="77777777" w:rsidR="00D336B5" w:rsidRDefault="00D336B5">
            <w:pPr>
              <w:cnfStyle w:val="000000100000" w:firstRow="0" w:lastRow="0" w:firstColumn="0" w:lastColumn="0" w:oddVBand="0" w:evenVBand="0" w:oddHBand="1" w:evenHBand="0" w:firstRowFirstColumn="0" w:firstRowLastColumn="0" w:lastRowFirstColumn="0" w:lastRowLastColumn="0"/>
              <w:rPr>
                <w:rFonts w:cstheme="minorBidi"/>
                <w:color w:val="000000"/>
                <w:sz w:val="20"/>
                <w:szCs w:val="20"/>
                <w:lang w:eastAsia="en-US"/>
              </w:rPr>
            </w:pPr>
            <w:r>
              <w:rPr>
                <w:rFonts w:cstheme="minorBidi"/>
                <w:color w:val="000000" w:themeColor="text1"/>
                <w:sz w:val="20"/>
                <w:szCs w:val="20"/>
                <w:lang w:eastAsia="en-US"/>
              </w:rPr>
              <w:t>- modeli automobila za napuhavanje (elektro pumpe za napuhavanje)</w:t>
            </w:r>
          </w:p>
          <w:p w14:paraId="2158B356" w14:textId="77777777" w:rsidR="00D336B5" w:rsidRDefault="00D336B5">
            <w:pPr>
              <w:cnfStyle w:val="000000100000" w:firstRow="0" w:lastRow="0" w:firstColumn="0" w:lastColumn="0" w:oddVBand="0" w:evenVBand="0" w:oddHBand="1" w:evenHBand="0" w:firstRowFirstColumn="0" w:firstRowLastColumn="0" w:lastRowFirstColumn="0" w:lastRowLastColumn="0"/>
              <w:rPr>
                <w:rFonts w:cstheme="minorBidi"/>
                <w:color w:val="000000"/>
                <w:sz w:val="20"/>
                <w:szCs w:val="20"/>
                <w:lang w:eastAsia="en-US"/>
              </w:rPr>
            </w:pPr>
            <w:r>
              <w:rPr>
                <w:rFonts w:cstheme="minorBidi"/>
                <w:color w:val="000000" w:themeColor="text1"/>
                <w:sz w:val="20"/>
                <w:szCs w:val="20"/>
                <w:lang w:eastAsia="en-US"/>
              </w:rPr>
              <w:t>električni automobil</w:t>
            </w:r>
          </w:p>
          <w:p w14:paraId="62E4ABF4" w14:textId="77777777" w:rsidR="00D336B5" w:rsidRDefault="00D336B5">
            <w:pPr>
              <w:cnfStyle w:val="000000100000" w:firstRow="0" w:lastRow="0" w:firstColumn="0" w:lastColumn="0" w:oddVBand="0" w:evenVBand="0" w:oddHBand="1" w:evenHBand="0" w:firstRowFirstColumn="0" w:firstRowLastColumn="0" w:lastRowFirstColumn="0" w:lastRowLastColumn="0"/>
              <w:rPr>
                <w:rFonts w:cstheme="minorBidi"/>
                <w:color w:val="000000"/>
                <w:sz w:val="20"/>
                <w:szCs w:val="20"/>
                <w:lang w:eastAsia="en-US"/>
              </w:rPr>
            </w:pPr>
            <w:r>
              <w:rPr>
                <w:rFonts w:cstheme="minorBidi"/>
                <w:color w:val="000000" w:themeColor="text1"/>
                <w:sz w:val="20"/>
                <w:szCs w:val="20"/>
                <w:lang w:eastAsia="en-US"/>
              </w:rPr>
              <w:t>- lutak (dijete)</w:t>
            </w:r>
          </w:p>
          <w:p w14:paraId="79A594F1" w14:textId="77777777" w:rsidR="00D336B5" w:rsidRDefault="00D336B5">
            <w:pPr>
              <w:cnfStyle w:val="000000100000" w:firstRow="0" w:lastRow="0" w:firstColumn="0" w:lastColumn="0" w:oddVBand="0" w:evenVBand="0" w:oddHBand="1" w:evenHBand="0" w:firstRowFirstColumn="0" w:firstRowLastColumn="0" w:lastRowFirstColumn="0" w:lastRowLastColumn="0"/>
              <w:rPr>
                <w:rFonts w:cstheme="minorBidi"/>
                <w:color w:val="000000"/>
                <w:sz w:val="20"/>
                <w:szCs w:val="20"/>
                <w:lang w:eastAsia="en-US"/>
              </w:rPr>
            </w:pPr>
            <w:r>
              <w:rPr>
                <w:rFonts w:cstheme="minorBidi"/>
                <w:color w:val="000000" w:themeColor="text1"/>
                <w:sz w:val="20"/>
                <w:szCs w:val="20"/>
                <w:lang w:eastAsia="en-US"/>
              </w:rPr>
              <w:t>- bojanka - slikovnica</w:t>
            </w:r>
          </w:p>
          <w:p w14:paraId="604FD191" w14:textId="77777777" w:rsidR="00D336B5" w:rsidRDefault="00D336B5">
            <w:pPr>
              <w:cnfStyle w:val="000000100000" w:firstRow="0" w:lastRow="0" w:firstColumn="0" w:lastColumn="0" w:oddVBand="0" w:evenVBand="0" w:oddHBand="1" w:evenHBand="0" w:firstRowFirstColumn="0" w:firstRowLastColumn="0" w:lastRowFirstColumn="0" w:lastRowLastColumn="0"/>
              <w:rPr>
                <w:rFonts w:cstheme="minorBidi"/>
                <w:color w:val="000000"/>
                <w:sz w:val="20"/>
                <w:szCs w:val="20"/>
                <w:lang w:eastAsia="en-US"/>
              </w:rPr>
            </w:pPr>
            <w:r>
              <w:rPr>
                <w:rFonts w:cstheme="minorBidi"/>
                <w:color w:val="000000" w:themeColor="text1"/>
                <w:sz w:val="20"/>
                <w:szCs w:val="20"/>
                <w:lang w:eastAsia="en-US"/>
              </w:rPr>
              <w:t>- kombi vozilo (rampa za ukrcaj i iskrcaj električnog automobila)</w:t>
            </w:r>
          </w:p>
          <w:p w14:paraId="712796CB" w14:textId="77777777" w:rsidR="00D336B5" w:rsidRDefault="00D336B5">
            <w:pPr>
              <w:cnfStyle w:val="000000100000" w:firstRow="0" w:lastRow="0" w:firstColumn="0" w:lastColumn="0" w:oddVBand="0" w:evenVBand="0" w:oddHBand="1" w:evenHBand="0" w:firstRowFirstColumn="0" w:firstRowLastColumn="0" w:lastRowFirstColumn="0" w:lastRowLastColumn="0"/>
              <w:rPr>
                <w:rFonts w:cstheme="minorBidi"/>
                <w:color w:val="000000"/>
                <w:sz w:val="20"/>
                <w:szCs w:val="20"/>
                <w:lang w:eastAsia="en-US"/>
              </w:rPr>
            </w:pPr>
            <w:r>
              <w:rPr>
                <w:rFonts w:cstheme="minorBidi"/>
                <w:color w:val="000000" w:themeColor="text1"/>
                <w:sz w:val="20"/>
                <w:szCs w:val="20"/>
                <w:lang w:eastAsia="en-US"/>
              </w:rPr>
              <w:t>- prigodni poklon HAK-a</w:t>
            </w:r>
          </w:p>
        </w:tc>
        <w:tc>
          <w:tcPr>
            <w:tcW w:w="1342"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6D0D1E6" w14:textId="77777777" w:rsidR="00D336B5" w:rsidRDefault="00D336B5">
            <w:pPr>
              <w:spacing w:line="252" w:lineRule="auto"/>
              <w:cnfStyle w:val="000000100000" w:firstRow="0" w:lastRow="0" w:firstColumn="0" w:lastColumn="0" w:oddVBand="0" w:evenVBand="0" w:oddHBand="1" w:evenHBand="0" w:firstRowFirstColumn="0" w:firstRowLastColumn="0" w:lastRowFirstColumn="0" w:lastRowLastColumn="0"/>
              <w:rPr>
                <w:color w:val="000000"/>
                <w:sz w:val="20"/>
                <w:szCs w:val="20"/>
                <w:lang w:eastAsia="en-US"/>
              </w:rPr>
            </w:pPr>
            <w:r>
              <w:rPr>
                <w:color w:val="000000" w:themeColor="text1"/>
                <w:sz w:val="20"/>
                <w:szCs w:val="20"/>
                <w:lang w:eastAsia="en-US"/>
              </w:rPr>
              <w:t>Učiti kako učiti</w:t>
            </w:r>
          </w:p>
          <w:p w14:paraId="64112A9C" w14:textId="77777777" w:rsidR="00D336B5" w:rsidRDefault="00D336B5">
            <w:pPr>
              <w:spacing w:line="252" w:lineRule="auto"/>
              <w:cnfStyle w:val="000000100000" w:firstRow="0" w:lastRow="0" w:firstColumn="0" w:lastColumn="0" w:oddVBand="0" w:evenVBand="0" w:oddHBand="1" w:evenHBand="0" w:firstRowFirstColumn="0" w:firstRowLastColumn="0" w:lastRowFirstColumn="0" w:lastRowLastColumn="0"/>
              <w:rPr>
                <w:color w:val="000000"/>
                <w:sz w:val="20"/>
                <w:szCs w:val="20"/>
                <w:lang w:eastAsia="en-US"/>
              </w:rPr>
            </w:pPr>
            <w:r>
              <w:rPr>
                <w:color w:val="000000" w:themeColor="text1"/>
                <w:sz w:val="20"/>
                <w:szCs w:val="20"/>
                <w:lang w:eastAsia="en-US"/>
              </w:rPr>
              <w:t>Poduzetništvo</w:t>
            </w:r>
          </w:p>
          <w:p w14:paraId="019C9C82" w14:textId="77777777" w:rsidR="00D336B5" w:rsidRDefault="00D336B5">
            <w:pPr>
              <w:spacing w:line="252" w:lineRule="auto"/>
              <w:cnfStyle w:val="000000100000" w:firstRow="0" w:lastRow="0" w:firstColumn="0" w:lastColumn="0" w:oddVBand="0" w:evenVBand="0" w:oddHBand="1" w:evenHBand="0" w:firstRowFirstColumn="0" w:firstRowLastColumn="0" w:lastRowFirstColumn="0" w:lastRowLastColumn="0"/>
              <w:rPr>
                <w:color w:val="000000"/>
                <w:sz w:val="20"/>
                <w:szCs w:val="20"/>
                <w:lang w:eastAsia="en-US"/>
              </w:rPr>
            </w:pPr>
            <w:r>
              <w:rPr>
                <w:color w:val="000000" w:themeColor="text1"/>
                <w:sz w:val="20"/>
                <w:szCs w:val="20"/>
                <w:lang w:eastAsia="en-US"/>
              </w:rPr>
              <w:t>Održivi razvoj</w:t>
            </w:r>
          </w:p>
          <w:p w14:paraId="702CE809" w14:textId="77777777" w:rsidR="00D336B5" w:rsidRDefault="00D336B5">
            <w:pPr>
              <w:spacing w:line="252" w:lineRule="auto"/>
              <w:cnfStyle w:val="000000100000" w:firstRow="0" w:lastRow="0" w:firstColumn="0" w:lastColumn="0" w:oddVBand="0" w:evenVBand="0" w:oddHBand="1" w:evenHBand="0" w:firstRowFirstColumn="0" w:firstRowLastColumn="0" w:lastRowFirstColumn="0" w:lastRowLastColumn="0"/>
              <w:rPr>
                <w:color w:val="000000"/>
                <w:sz w:val="20"/>
                <w:szCs w:val="20"/>
                <w:lang w:eastAsia="en-US"/>
              </w:rPr>
            </w:pPr>
            <w:r>
              <w:rPr>
                <w:color w:val="000000" w:themeColor="text1"/>
                <w:sz w:val="20"/>
                <w:szCs w:val="20"/>
                <w:lang w:eastAsia="en-US"/>
              </w:rPr>
              <w:t xml:space="preserve">Zdravlje </w:t>
            </w:r>
          </w:p>
        </w:tc>
        <w:tc>
          <w:tcPr>
            <w:tcW w:w="20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5CEA60C" w14:textId="77777777" w:rsidR="00D336B5" w:rsidRDefault="00D336B5">
            <w:pPr>
              <w:spacing w:line="252" w:lineRule="auto"/>
              <w:cnfStyle w:val="000000100000" w:firstRow="0" w:lastRow="0" w:firstColumn="0" w:lastColumn="0" w:oddVBand="0" w:evenVBand="0" w:oddHBand="1" w:evenHBand="0" w:firstRowFirstColumn="0" w:firstRowLastColumn="0" w:lastRowFirstColumn="0" w:lastRowLastColumn="0"/>
              <w:rPr>
                <w:color w:val="000000"/>
                <w:sz w:val="20"/>
                <w:szCs w:val="20"/>
                <w:lang w:eastAsia="en-US"/>
              </w:rPr>
            </w:pPr>
            <w:r>
              <w:rPr>
                <w:color w:val="000000" w:themeColor="text1"/>
                <w:sz w:val="20"/>
                <w:szCs w:val="20"/>
                <w:lang w:eastAsia="en-US"/>
              </w:rPr>
              <w:t>Opisno praćenje.</w:t>
            </w:r>
          </w:p>
        </w:tc>
      </w:tr>
    </w:tbl>
    <w:p w14:paraId="51862613" w14:textId="77777777" w:rsidR="00D336B5" w:rsidRDefault="00D336B5" w:rsidP="00D336B5">
      <w:pPr>
        <w:rPr>
          <w:rFonts w:eastAsia="Calibri"/>
          <w:color w:val="000000"/>
          <w:sz w:val="22"/>
          <w:szCs w:val="22"/>
        </w:rPr>
      </w:pPr>
    </w:p>
    <w:tbl>
      <w:tblPr>
        <w:tblStyle w:val="Obinatablica11"/>
        <w:tblpPr w:leftFromText="180" w:rightFromText="180" w:vertAnchor="text" w:horzAnchor="margin" w:tblpXSpec="center" w:tblpY="92"/>
        <w:tblW w:w="15405" w:type="dxa"/>
        <w:tblLayout w:type="fixed"/>
        <w:tblLook w:val="04A0" w:firstRow="1" w:lastRow="0" w:firstColumn="1" w:lastColumn="0" w:noHBand="0" w:noVBand="1"/>
      </w:tblPr>
      <w:tblGrid>
        <w:gridCol w:w="1759"/>
        <w:gridCol w:w="2481"/>
        <w:gridCol w:w="1840"/>
        <w:gridCol w:w="1839"/>
        <w:gridCol w:w="104"/>
        <w:gridCol w:w="1736"/>
        <w:gridCol w:w="820"/>
        <w:gridCol w:w="737"/>
        <w:gridCol w:w="1698"/>
        <w:gridCol w:w="2391"/>
      </w:tblGrid>
      <w:tr w:rsidR="00D336B5" w14:paraId="2CDE3159" w14:textId="77777777" w:rsidTr="00D336B5">
        <w:trPr>
          <w:cnfStyle w:val="100000000000" w:firstRow="1" w:lastRow="0" w:firstColumn="0" w:lastColumn="0" w:oddVBand="0" w:evenVBand="0" w:oddHBand="0" w:evenHBand="0" w:firstRowFirstColumn="0" w:firstRowLastColumn="0" w:lastRowFirstColumn="0" w:lastRowLastColumn="0"/>
          <w:trHeight w:val="841"/>
        </w:trPr>
        <w:tc>
          <w:tcPr>
            <w:cnfStyle w:val="001000000000" w:firstRow="0" w:lastRow="0" w:firstColumn="1" w:lastColumn="0" w:oddVBand="0" w:evenVBand="0" w:oddHBand="0" w:evenHBand="0" w:firstRowFirstColumn="0" w:firstRowLastColumn="0" w:lastRowFirstColumn="0" w:lastRowLastColumn="0"/>
            <w:tcW w:w="15398" w:type="dxa"/>
            <w:gridSpan w:val="10"/>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26F8F6E" w14:textId="0549992D" w:rsidR="00D336B5" w:rsidRPr="00996328" w:rsidRDefault="00D336B5" w:rsidP="00996328">
            <w:pPr>
              <w:pStyle w:val="Naslov2"/>
              <w:jc w:val="center"/>
              <w:outlineLvl w:val="1"/>
              <w:rPr>
                <w:rFonts w:eastAsia="Calibri"/>
                <w:b/>
                <w:bCs w:val="0"/>
                <w:lang w:eastAsia="en-US"/>
              </w:rPr>
            </w:pPr>
            <w:r>
              <w:rPr>
                <w:lang w:eastAsia="en-US"/>
              </w:rPr>
              <w:lastRenderedPageBreak/>
              <w:br/>
            </w:r>
            <w:bookmarkStart w:id="130" w:name="_Toc146837787"/>
            <w:r w:rsidRPr="00996328">
              <w:rPr>
                <w:rFonts w:eastAsia="Calibri"/>
                <w:b/>
                <w:bCs w:val="0"/>
                <w:lang w:eastAsia="en-US"/>
              </w:rPr>
              <w:t>7.2</w:t>
            </w:r>
            <w:r w:rsidR="00522B20" w:rsidRPr="00996328">
              <w:rPr>
                <w:rFonts w:eastAsia="Calibri"/>
                <w:b/>
                <w:bCs w:val="0"/>
                <w:lang w:eastAsia="en-US"/>
              </w:rPr>
              <w:t>2</w:t>
            </w:r>
            <w:r w:rsidRPr="00996328">
              <w:rPr>
                <w:rFonts w:eastAsia="Calibri"/>
                <w:b/>
                <w:bCs w:val="0"/>
                <w:lang w:eastAsia="en-US"/>
              </w:rPr>
              <w:t>. Kino pod zvijezdama</w:t>
            </w:r>
            <w:bookmarkEnd w:id="130"/>
          </w:p>
        </w:tc>
      </w:tr>
      <w:tr w:rsidR="00D336B5" w14:paraId="2AA670D0" w14:textId="77777777" w:rsidTr="00D336B5">
        <w:trPr>
          <w:cnfStyle w:val="000000100000" w:firstRow="0" w:lastRow="0" w:firstColumn="0" w:lastColumn="0" w:oddVBand="0" w:evenVBand="0" w:oddHBand="1" w:evenHBand="0" w:firstRowFirstColumn="0" w:firstRowLastColumn="0" w:lastRowFirstColumn="0" w:lastRowLastColumn="0"/>
          <w:trHeight w:val="1486"/>
        </w:trPr>
        <w:tc>
          <w:tcPr>
            <w:cnfStyle w:val="001000000000" w:firstRow="0" w:lastRow="0" w:firstColumn="1" w:lastColumn="0" w:oddVBand="0" w:evenVBand="0" w:oddHBand="0" w:evenHBand="0" w:firstRowFirstColumn="0" w:firstRowLastColumn="0" w:lastRowFirstColumn="0" w:lastRowLastColumn="0"/>
            <w:tcW w:w="6091" w:type="dxa"/>
            <w:gridSpan w:val="3"/>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tcPr>
          <w:p w14:paraId="6317FA9F" w14:textId="77777777" w:rsidR="00D336B5" w:rsidRDefault="00D336B5">
            <w:pPr>
              <w:spacing w:line="252" w:lineRule="auto"/>
              <w:jc w:val="center"/>
              <w:rPr>
                <w:lang w:eastAsia="en-US"/>
              </w:rPr>
            </w:pPr>
            <w:r>
              <w:rPr>
                <w:lang w:eastAsia="en-US"/>
              </w:rPr>
              <w:br/>
            </w:r>
            <w:r>
              <w:rPr>
                <w:rFonts w:eastAsia="Calibri"/>
                <w:lang w:eastAsia="en-US"/>
              </w:rPr>
              <w:t>NOSITELJ/I AKTIVNOSTI:</w:t>
            </w:r>
            <w:r>
              <w:rPr>
                <w:lang w:eastAsia="en-US"/>
              </w:rPr>
              <w:t xml:space="preserve"> nastavnice hrvatskoga jezika, informatičari, knjižničarka</w:t>
            </w:r>
          </w:p>
          <w:p w14:paraId="29F6970E" w14:textId="77777777" w:rsidR="00D336B5" w:rsidRDefault="00D336B5">
            <w:pPr>
              <w:spacing w:line="252" w:lineRule="auto"/>
              <w:jc w:val="center"/>
              <w:rPr>
                <w:rFonts w:eastAsia="Calibri"/>
                <w:b w:val="0"/>
                <w:lang w:eastAsia="en-US"/>
              </w:rPr>
            </w:pPr>
          </w:p>
        </w:tc>
        <w:tc>
          <w:tcPr>
            <w:tcW w:w="1946" w:type="dxa"/>
            <w:gridSpan w:val="2"/>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hideMark/>
          </w:tcPr>
          <w:p w14:paraId="740DC023" w14:textId="77777777" w:rsidR="00D336B5" w:rsidRDefault="00D336B5">
            <w:pPr>
              <w:spacing w:line="252" w:lineRule="auto"/>
              <w:jc w:val="center"/>
              <w:cnfStyle w:val="000000100000" w:firstRow="0" w:lastRow="0" w:firstColumn="0" w:lastColumn="0" w:oddVBand="0" w:evenVBand="0" w:oddHBand="1" w:evenHBand="0" w:firstRowFirstColumn="0" w:firstRowLastColumn="0" w:lastRowFirstColumn="0" w:lastRowLastColumn="0"/>
              <w:rPr>
                <w:rFonts w:eastAsia="Calibri"/>
                <w:b/>
                <w:lang w:eastAsia="en-US"/>
              </w:rPr>
            </w:pPr>
            <w:r>
              <w:rPr>
                <w:rFonts w:eastAsia="Calibri"/>
                <w:b/>
                <w:lang w:eastAsia="en-US"/>
              </w:rPr>
              <w:br/>
              <w:t>SURADNICI:</w:t>
            </w:r>
          </w:p>
          <w:p w14:paraId="4E90E691" w14:textId="77777777" w:rsidR="00D336B5" w:rsidRDefault="00D336B5">
            <w:pPr>
              <w:spacing w:line="252" w:lineRule="auto"/>
              <w:jc w:val="center"/>
              <w:cnfStyle w:val="000000100000" w:firstRow="0" w:lastRow="0" w:firstColumn="0" w:lastColumn="0" w:oddVBand="0" w:evenVBand="0" w:oddHBand="1" w:evenHBand="0" w:firstRowFirstColumn="0" w:firstRowLastColumn="0" w:lastRowFirstColumn="0" w:lastRowLastColumn="0"/>
              <w:rPr>
                <w:rFonts w:eastAsia="Calibri"/>
                <w:lang w:eastAsia="en-US"/>
              </w:rPr>
            </w:pPr>
            <w:r>
              <w:rPr>
                <w:lang w:eastAsia="en-US"/>
              </w:rPr>
              <w:t>učitelji predmetne nastave</w:t>
            </w:r>
          </w:p>
        </w:tc>
        <w:tc>
          <w:tcPr>
            <w:tcW w:w="2560" w:type="dxa"/>
            <w:gridSpan w:val="2"/>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hideMark/>
          </w:tcPr>
          <w:p w14:paraId="27EA193A" w14:textId="77777777" w:rsidR="00D336B5" w:rsidRDefault="00D336B5">
            <w:pPr>
              <w:spacing w:line="252" w:lineRule="auto"/>
              <w:jc w:val="center"/>
              <w:cnfStyle w:val="000000100000" w:firstRow="0" w:lastRow="0" w:firstColumn="0" w:lastColumn="0" w:oddVBand="0" w:evenVBand="0" w:oddHBand="1" w:evenHBand="0" w:firstRowFirstColumn="0" w:firstRowLastColumn="0" w:lastRowFirstColumn="0" w:lastRowLastColumn="0"/>
              <w:rPr>
                <w:rFonts w:eastAsia="Calibri"/>
                <w:b/>
                <w:lang w:eastAsia="en-US"/>
              </w:rPr>
            </w:pPr>
            <w:r>
              <w:rPr>
                <w:rFonts w:eastAsia="Calibri"/>
                <w:b/>
                <w:lang w:eastAsia="en-US"/>
              </w:rPr>
              <w:br/>
              <w:t xml:space="preserve">NAMIJENJENO: </w:t>
            </w:r>
            <w:r>
              <w:rPr>
                <w:rFonts w:eastAsia="Calibri"/>
                <w:b/>
                <w:lang w:eastAsia="en-US"/>
              </w:rPr>
              <w:br/>
            </w:r>
            <w:r>
              <w:rPr>
                <w:lang w:eastAsia="en-US"/>
              </w:rPr>
              <w:t xml:space="preserve">učenicima od 5. do 8. razreda </w:t>
            </w:r>
          </w:p>
        </w:tc>
        <w:tc>
          <w:tcPr>
            <w:tcW w:w="2406" w:type="dxa"/>
            <w:gridSpan w:val="2"/>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hideMark/>
          </w:tcPr>
          <w:p w14:paraId="5AD683A9" w14:textId="77777777" w:rsidR="00D336B5" w:rsidRDefault="00D336B5">
            <w:pPr>
              <w:jc w:val="center"/>
              <w:cnfStyle w:val="000000100000" w:firstRow="0" w:lastRow="0" w:firstColumn="0" w:lastColumn="0" w:oddVBand="0" w:evenVBand="0" w:oddHBand="1" w:evenHBand="0" w:firstRowFirstColumn="0" w:firstRowLastColumn="0" w:lastRowFirstColumn="0" w:lastRowLastColumn="0"/>
              <w:rPr>
                <w:rFonts w:eastAsia="Calibri"/>
                <w:color w:val="000000"/>
                <w:lang w:eastAsia="en-US"/>
              </w:rPr>
            </w:pPr>
            <w:r>
              <w:rPr>
                <w:rFonts w:eastAsia="Calibri"/>
                <w:b/>
                <w:lang w:eastAsia="en-US"/>
              </w:rPr>
              <w:br/>
              <w:t>PREDVIĐENO VRIJEME REALIZACIJE:</w:t>
            </w:r>
            <w:r>
              <w:rPr>
                <w:rFonts w:eastAsia="Calibri"/>
                <w:color w:val="000000"/>
                <w:lang w:eastAsia="en-US"/>
              </w:rPr>
              <w:t xml:space="preserve"> </w:t>
            </w:r>
          </w:p>
          <w:p w14:paraId="7285D012" w14:textId="77777777" w:rsidR="00D336B5" w:rsidRDefault="00D336B5">
            <w:pPr>
              <w:jc w:val="center"/>
              <w:cnfStyle w:val="000000100000" w:firstRow="0" w:lastRow="0" w:firstColumn="0" w:lastColumn="0" w:oddVBand="0" w:evenVBand="0" w:oddHBand="1" w:evenHBand="0" w:firstRowFirstColumn="0" w:firstRowLastColumn="0" w:lastRowFirstColumn="0" w:lastRowLastColumn="0"/>
              <w:rPr>
                <w:rFonts w:eastAsia="Calibri"/>
                <w:lang w:eastAsia="en-US"/>
              </w:rPr>
            </w:pPr>
            <w:r>
              <w:rPr>
                <w:rFonts w:eastAsia="Calibri"/>
                <w:lang w:eastAsia="en-US"/>
              </w:rPr>
              <w:t>travanj 2024.</w:t>
            </w:r>
          </w:p>
        </w:tc>
        <w:tc>
          <w:tcPr>
            <w:tcW w:w="2395" w:type="dxa"/>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tcPr>
          <w:p w14:paraId="128C2F0A" w14:textId="77777777" w:rsidR="00D336B5" w:rsidRDefault="00D336B5">
            <w:pPr>
              <w:spacing w:line="252" w:lineRule="auto"/>
              <w:jc w:val="center"/>
              <w:cnfStyle w:val="000000100000" w:firstRow="0" w:lastRow="0" w:firstColumn="0" w:lastColumn="0" w:oddVBand="0" w:evenVBand="0" w:oddHBand="1" w:evenHBand="0" w:firstRowFirstColumn="0" w:firstRowLastColumn="0" w:lastRowFirstColumn="0" w:lastRowLastColumn="0"/>
              <w:rPr>
                <w:rFonts w:eastAsia="Calibri"/>
                <w:lang w:eastAsia="en-US"/>
              </w:rPr>
            </w:pPr>
            <w:r>
              <w:rPr>
                <w:rFonts w:eastAsia="Calibri"/>
                <w:b/>
                <w:lang w:eastAsia="en-US"/>
              </w:rPr>
              <w:br/>
              <w:t>TRAJANJE AKTIVNOSTI:</w:t>
            </w:r>
            <w:r>
              <w:rPr>
                <w:rFonts w:eastAsia="Calibri"/>
                <w:b/>
                <w:lang w:eastAsia="en-US"/>
              </w:rPr>
              <w:br/>
            </w:r>
            <w:r>
              <w:rPr>
                <w:rFonts w:eastAsia="Calibri"/>
                <w:lang w:eastAsia="en-US"/>
              </w:rPr>
              <w:t>3 sata</w:t>
            </w:r>
          </w:p>
          <w:p w14:paraId="26F546B6" w14:textId="77777777" w:rsidR="00D336B5" w:rsidRDefault="00D336B5">
            <w:pPr>
              <w:spacing w:line="252" w:lineRule="auto"/>
              <w:jc w:val="center"/>
              <w:cnfStyle w:val="000000100000" w:firstRow="0" w:lastRow="0" w:firstColumn="0" w:lastColumn="0" w:oddVBand="0" w:evenVBand="0" w:oddHBand="1" w:evenHBand="0" w:firstRowFirstColumn="0" w:firstRowLastColumn="0" w:lastRowFirstColumn="0" w:lastRowLastColumn="0"/>
              <w:rPr>
                <w:rFonts w:eastAsia="Calibri"/>
                <w:lang w:eastAsia="en-US"/>
              </w:rPr>
            </w:pPr>
          </w:p>
        </w:tc>
      </w:tr>
      <w:tr w:rsidR="00D336B5" w14:paraId="2661E943" w14:textId="77777777" w:rsidTr="00D336B5">
        <w:trPr>
          <w:trHeight w:val="942"/>
        </w:trPr>
        <w:tc>
          <w:tcPr>
            <w:cnfStyle w:val="001000000000" w:firstRow="0" w:lastRow="0" w:firstColumn="1" w:lastColumn="0" w:oddVBand="0" w:evenVBand="0" w:oddHBand="0" w:evenHBand="0" w:firstRowFirstColumn="0" w:firstRowLastColumn="0" w:lastRowFirstColumn="0" w:lastRowLastColumn="0"/>
            <w:tcW w:w="1763"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C0C0C0"/>
          </w:tcPr>
          <w:p w14:paraId="4E4293FC" w14:textId="77777777" w:rsidR="00D336B5" w:rsidRDefault="00D336B5">
            <w:pPr>
              <w:spacing w:line="252" w:lineRule="auto"/>
              <w:jc w:val="center"/>
              <w:rPr>
                <w:rFonts w:ascii="Calibri" w:eastAsia="Calibri" w:hAnsi="Calibri"/>
                <w:lang w:eastAsia="en-US"/>
              </w:rPr>
            </w:pPr>
          </w:p>
          <w:p w14:paraId="6B33FBC4" w14:textId="77777777" w:rsidR="00D336B5" w:rsidRDefault="00D336B5">
            <w:pPr>
              <w:spacing w:line="252" w:lineRule="auto"/>
              <w:jc w:val="center"/>
              <w:rPr>
                <w:rFonts w:ascii="Calibri" w:eastAsia="Calibri" w:hAnsi="Calibri"/>
                <w:lang w:eastAsia="en-US"/>
              </w:rPr>
            </w:pPr>
            <w:r>
              <w:rPr>
                <w:rFonts w:ascii="Calibri" w:eastAsia="Calibri" w:hAnsi="Calibri"/>
                <w:lang w:eastAsia="en-US"/>
              </w:rPr>
              <w:t>ODGOVORNOSTI NOSITELJA AKTIVNOSTI</w:t>
            </w:r>
          </w:p>
        </w:tc>
        <w:tc>
          <w:tcPr>
            <w:tcW w:w="2485"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EEAF6" w:themeFill="accent5" w:themeFillTint="33"/>
          </w:tcPr>
          <w:p w14:paraId="444E8A82" w14:textId="77777777" w:rsidR="00D336B5" w:rsidRDefault="00D336B5">
            <w:pPr>
              <w:spacing w:line="252"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b/>
                <w:lang w:eastAsia="en-US"/>
              </w:rPr>
            </w:pPr>
          </w:p>
          <w:p w14:paraId="14248442" w14:textId="77777777" w:rsidR="00D336B5" w:rsidRDefault="00D336B5">
            <w:pPr>
              <w:spacing w:line="252"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b/>
                <w:lang w:eastAsia="en-US"/>
              </w:rPr>
            </w:pPr>
            <w:r>
              <w:rPr>
                <w:rFonts w:ascii="Calibri" w:eastAsia="Calibri" w:hAnsi="Calibri"/>
                <w:b/>
                <w:lang w:eastAsia="en-US"/>
              </w:rPr>
              <w:t>CILJEVI AKTIVNOSTI</w:t>
            </w:r>
          </w:p>
        </w:tc>
        <w:tc>
          <w:tcPr>
            <w:tcW w:w="1843"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E599" w:themeFill="accent4" w:themeFillTint="66"/>
          </w:tcPr>
          <w:p w14:paraId="57F28216" w14:textId="77777777" w:rsidR="00D336B5" w:rsidRDefault="00D336B5">
            <w:pPr>
              <w:spacing w:line="252"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b/>
                <w:lang w:eastAsia="en-US"/>
              </w:rPr>
            </w:pPr>
          </w:p>
          <w:p w14:paraId="0D7562FB" w14:textId="77777777" w:rsidR="00D336B5" w:rsidRDefault="00D336B5">
            <w:pPr>
              <w:spacing w:line="252"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b/>
                <w:lang w:eastAsia="en-US"/>
              </w:rPr>
            </w:pPr>
            <w:r>
              <w:rPr>
                <w:rFonts w:ascii="Calibri" w:eastAsia="Calibri" w:hAnsi="Calibri"/>
                <w:b/>
                <w:lang w:eastAsia="en-US"/>
              </w:rPr>
              <w:t>OČEKIVANI ISHODI / POSTIGNUĆA</w:t>
            </w:r>
          </w:p>
        </w:tc>
        <w:tc>
          <w:tcPr>
            <w:tcW w:w="1842"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7CAAC" w:themeFill="accent2" w:themeFillTint="66"/>
          </w:tcPr>
          <w:p w14:paraId="6B62FA9E" w14:textId="77777777" w:rsidR="00D336B5" w:rsidRDefault="00D336B5">
            <w:pPr>
              <w:spacing w:line="252"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b/>
                <w:lang w:eastAsia="en-US"/>
              </w:rPr>
            </w:pPr>
          </w:p>
          <w:p w14:paraId="4F356B85" w14:textId="77777777" w:rsidR="00D336B5" w:rsidRDefault="00D336B5">
            <w:pPr>
              <w:spacing w:line="252"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b/>
                <w:lang w:eastAsia="en-US"/>
              </w:rPr>
            </w:pPr>
            <w:r>
              <w:rPr>
                <w:rFonts w:ascii="Calibri" w:eastAsia="Calibri" w:hAnsi="Calibri"/>
                <w:b/>
                <w:lang w:eastAsia="en-US"/>
              </w:rPr>
              <w:t>NAČINI UČENJA</w:t>
            </w:r>
          </w:p>
        </w:tc>
        <w:tc>
          <w:tcPr>
            <w:tcW w:w="1843" w:type="dxa"/>
            <w:gridSpan w:val="2"/>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8D08D" w:themeFill="accent6" w:themeFillTint="99"/>
          </w:tcPr>
          <w:p w14:paraId="4F6AAB5A" w14:textId="77777777" w:rsidR="00D336B5" w:rsidRDefault="00D336B5">
            <w:pPr>
              <w:spacing w:line="252"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b/>
                <w:lang w:eastAsia="en-US"/>
              </w:rPr>
            </w:pPr>
          </w:p>
          <w:p w14:paraId="4A3C73F6" w14:textId="77777777" w:rsidR="00D336B5" w:rsidRDefault="00D336B5">
            <w:pPr>
              <w:spacing w:line="252"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b/>
                <w:lang w:eastAsia="en-US"/>
              </w:rPr>
            </w:pPr>
            <w:r>
              <w:rPr>
                <w:rFonts w:ascii="Calibri" w:eastAsia="Calibri" w:hAnsi="Calibri"/>
                <w:b/>
                <w:lang w:eastAsia="en-US"/>
              </w:rPr>
              <w:t>AKTIVNOSTI ZA UČENIKE</w:t>
            </w:r>
          </w:p>
        </w:tc>
        <w:tc>
          <w:tcPr>
            <w:tcW w:w="1559" w:type="dxa"/>
            <w:gridSpan w:val="2"/>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B7D8"/>
          </w:tcPr>
          <w:p w14:paraId="0C397D29" w14:textId="77777777" w:rsidR="00D336B5" w:rsidRDefault="00D336B5">
            <w:pPr>
              <w:spacing w:line="252"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b/>
                <w:lang w:eastAsia="en-US"/>
              </w:rPr>
            </w:pPr>
          </w:p>
          <w:p w14:paraId="14834ABD" w14:textId="77777777" w:rsidR="00D336B5" w:rsidRDefault="00D336B5">
            <w:pPr>
              <w:spacing w:line="252"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b/>
                <w:lang w:eastAsia="en-US"/>
              </w:rPr>
            </w:pPr>
            <w:r>
              <w:rPr>
                <w:rFonts w:ascii="Calibri" w:eastAsia="Calibri" w:hAnsi="Calibri"/>
                <w:b/>
                <w:lang w:eastAsia="en-US"/>
              </w:rPr>
              <w:t>MATERIJALNI RESURSI</w:t>
            </w:r>
          </w:p>
        </w:tc>
        <w:tc>
          <w:tcPr>
            <w:tcW w:w="1701"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6CFB4"/>
          </w:tcPr>
          <w:p w14:paraId="0BD6FB05" w14:textId="77777777" w:rsidR="00D336B5" w:rsidRDefault="00D336B5">
            <w:pPr>
              <w:spacing w:line="252"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b/>
                <w:lang w:eastAsia="en-US"/>
              </w:rPr>
            </w:pPr>
          </w:p>
          <w:p w14:paraId="5168B7CC" w14:textId="77777777" w:rsidR="00D336B5" w:rsidRDefault="00D336B5">
            <w:pPr>
              <w:spacing w:line="252"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b/>
                <w:lang w:eastAsia="en-US"/>
              </w:rPr>
            </w:pPr>
            <w:r>
              <w:rPr>
                <w:rFonts w:ascii="Calibri" w:eastAsia="Calibri" w:hAnsi="Calibri"/>
                <w:b/>
                <w:lang w:eastAsia="en-US"/>
              </w:rPr>
              <w:t>MEĐU-PREDMETNE TEME</w:t>
            </w:r>
          </w:p>
        </w:tc>
        <w:tc>
          <w:tcPr>
            <w:tcW w:w="2362"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8EAADB" w:themeFill="accent1" w:themeFillTint="99"/>
          </w:tcPr>
          <w:p w14:paraId="395FE3CD" w14:textId="77777777" w:rsidR="00D336B5" w:rsidRDefault="00D336B5">
            <w:pPr>
              <w:spacing w:line="252"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b/>
                <w:lang w:eastAsia="en-US"/>
              </w:rPr>
            </w:pPr>
          </w:p>
          <w:p w14:paraId="2EB30F62" w14:textId="77777777" w:rsidR="00D336B5" w:rsidRDefault="00D336B5">
            <w:pPr>
              <w:spacing w:line="252"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b/>
                <w:lang w:eastAsia="en-US"/>
              </w:rPr>
            </w:pPr>
            <w:r>
              <w:rPr>
                <w:rFonts w:ascii="Calibri" w:eastAsia="Calibri" w:hAnsi="Calibri"/>
                <w:b/>
                <w:lang w:eastAsia="en-US"/>
              </w:rPr>
              <w:t>NAČIN PRAĆENJA I PROVJERE ISHODA / POSTIGNUĆA</w:t>
            </w:r>
          </w:p>
        </w:tc>
      </w:tr>
      <w:tr w:rsidR="00D336B5" w14:paraId="7FFA4495" w14:textId="77777777" w:rsidTr="00D336B5">
        <w:trPr>
          <w:cnfStyle w:val="000000100000" w:firstRow="0" w:lastRow="0" w:firstColumn="0" w:lastColumn="0" w:oddVBand="0" w:evenVBand="0" w:oddHBand="1" w:evenHBand="0" w:firstRowFirstColumn="0" w:firstRowLastColumn="0" w:lastRowFirstColumn="0" w:lastRowLastColumn="0"/>
          <w:trHeight w:val="557"/>
        </w:trPr>
        <w:tc>
          <w:tcPr>
            <w:cnfStyle w:val="001000000000" w:firstRow="0" w:lastRow="0" w:firstColumn="1" w:lastColumn="0" w:oddVBand="0" w:evenVBand="0" w:oddHBand="0" w:evenHBand="0" w:firstRowFirstColumn="0" w:firstRowLastColumn="0" w:lastRowFirstColumn="0" w:lastRowLastColumn="0"/>
            <w:tcW w:w="176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53E6DD5" w14:textId="77777777" w:rsidR="00D336B5" w:rsidRDefault="00D336B5">
            <w:pPr>
              <w:spacing w:line="252" w:lineRule="auto"/>
              <w:jc w:val="center"/>
              <w:rPr>
                <w:rFonts w:eastAsia="Calibri"/>
                <w:b w:val="0"/>
                <w:sz w:val="22"/>
                <w:szCs w:val="22"/>
                <w:lang w:eastAsia="en-US"/>
              </w:rPr>
            </w:pPr>
            <w:r>
              <w:rPr>
                <w:rFonts w:eastAsia="Calibri"/>
                <w:b w:val="0"/>
                <w:sz w:val="22"/>
                <w:szCs w:val="22"/>
                <w:lang w:eastAsia="en-US"/>
              </w:rPr>
              <w:t xml:space="preserve">Organiziranje kino projekcije na otvorenom u večernjem terminu, pribavljanje projektora, platna i zvučnika. Održavati red u školskom dvorištu za vrijeme projekcije. </w:t>
            </w:r>
          </w:p>
        </w:tc>
        <w:tc>
          <w:tcPr>
            <w:tcW w:w="24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7084A97" w14:textId="77777777" w:rsidR="00D336B5" w:rsidRDefault="00D336B5">
            <w:pPr>
              <w:jc w:val="center"/>
              <w:cnfStyle w:val="000000100000" w:firstRow="0" w:lastRow="0" w:firstColumn="0" w:lastColumn="0" w:oddVBand="0" w:evenVBand="0" w:oddHBand="1" w:evenHBand="0" w:firstRowFirstColumn="0" w:firstRowLastColumn="0" w:lastRowFirstColumn="0" w:lastRowLastColumn="0"/>
              <w:rPr>
                <w:rFonts w:eastAsia="Calibri"/>
                <w:sz w:val="22"/>
                <w:szCs w:val="22"/>
                <w:lang w:eastAsia="en-US"/>
              </w:rPr>
            </w:pPr>
            <w:r>
              <w:rPr>
                <w:rFonts w:eastAsia="Calibri"/>
                <w:sz w:val="22"/>
                <w:szCs w:val="22"/>
                <w:lang w:eastAsia="en-US"/>
              </w:rPr>
              <w:t>Razvijanje znanja o ljudskim pravima, poticanje na razmišljanje o neravnopravnim dijelovima u svijetu. Razvijati pozitivan odnos prema radu, motivirati učenike za kritičko osvrtanje nakon odgledanog filma.</w:t>
            </w:r>
          </w:p>
          <w:p w14:paraId="34223DE6" w14:textId="77777777" w:rsidR="00D336B5" w:rsidRDefault="00D336B5">
            <w:pPr>
              <w:jc w:val="center"/>
              <w:cnfStyle w:val="000000100000" w:firstRow="0" w:lastRow="0" w:firstColumn="0" w:lastColumn="0" w:oddVBand="0" w:evenVBand="0" w:oddHBand="1" w:evenHBand="0" w:firstRowFirstColumn="0" w:firstRowLastColumn="0" w:lastRowFirstColumn="0" w:lastRowLastColumn="0"/>
              <w:rPr>
                <w:rFonts w:eastAsia="Calibri"/>
                <w:sz w:val="22"/>
                <w:szCs w:val="22"/>
                <w:lang w:eastAsia="en-US"/>
              </w:rPr>
            </w:pPr>
          </w:p>
          <w:p w14:paraId="20AD7F7E" w14:textId="77777777" w:rsidR="00D336B5" w:rsidRDefault="00D336B5">
            <w:pPr>
              <w:jc w:val="center"/>
              <w:cnfStyle w:val="000000100000" w:firstRow="0" w:lastRow="0" w:firstColumn="0" w:lastColumn="0" w:oddVBand="0" w:evenVBand="0" w:oddHBand="1" w:evenHBand="0" w:firstRowFirstColumn="0" w:firstRowLastColumn="0" w:lastRowFirstColumn="0" w:lastRowLastColumn="0"/>
              <w:rPr>
                <w:rFonts w:eastAsia="Calibri"/>
                <w:sz w:val="22"/>
                <w:szCs w:val="22"/>
                <w:lang w:eastAsia="en-US"/>
              </w:rPr>
            </w:pPr>
          </w:p>
        </w:tc>
        <w:tc>
          <w:tcPr>
            <w:tcW w:w="184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B00BD92" w14:textId="77777777" w:rsidR="00D336B5" w:rsidRDefault="00D336B5">
            <w:pPr>
              <w:spacing w:line="252" w:lineRule="auto"/>
              <w:jc w:val="center"/>
              <w:cnfStyle w:val="000000100000" w:firstRow="0" w:lastRow="0" w:firstColumn="0" w:lastColumn="0" w:oddVBand="0" w:evenVBand="0" w:oddHBand="1" w:evenHBand="0" w:firstRowFirstColumn="0" w:firstRowLastColumn="0" w:lastRowFirstColumn="0" w:lastRowLastColumn="0"/>
              <w:rPr>
                <w:rFonts w:eastAsia="Calibri"/>
                <w:sz w:val="22"/>
                <w:szCs w:val="22"/>
                <w:lang w:eastAsia="en-US"/>
              </w:rPr>
            </w:pPr>
            <w:r>
              <w:rPr>
                <w:rFonts w:eastAsia="Calibri"/>
                <w:sz w:val="22"/>
                <w:szCs w:val="22"/>
                <w:lang w:eastAsia="en-US"/>
              </w:rPr>
              <w:t>Nakon odgledanog filma povezati film sa svakodnevnim životom, navesti značenje (poruke) koje nosi film, usporediti svoj život s filmskim likom, iznijeti dojmove o filmu i povezati ih sa svakodnevicom, uočiti odnos u obitelji glavnog lika.</w:t>
            </w:r>
          </w:p>
        </w:tc>
        <w:tc>
          <w:tcPr>
            <w:tcW w:w="184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67557BE" w14:textId="77777777" w:rsidR="00D336B5" w:rsidRDefault="00D336B5">
            <w:pPr>
              <w:ind w:left="19"/>
              <w:jc w:val="center"/>
              <w:cnfStyle w:val="000000100000" w:firstRow="0" w:lastRow="0" w:firstColumn="0" w:lastColumn="0" w:oddVBand="0" w:evenVBand="0" w:oddHBand="1" w:evenHBand="0" w:firstRowFirstColumn="0" w:firstRowLastColumn="0" w:lastRowFirstColumn="0" w:lastRowLastColumn="0"/>
              <w:rPr>
                <w:rFonts w:eastAsia="Calibri"/>
                <w:bCs/>
                <w:color w:val="000000"/>
                <w:sz w:val="22"/>
                <w:szCs w:val="22"/>
                <w:lang w:eastAsia="en-US"/>
              </w:rPr>
            </w:pPr>
            <w:r>
              <w:rPr>
                <w:rFonts w:eastAsia="Calibri"/>
                <w:bCs/>
                <w:color w:val="000000"/>
                <w:sz w:val="22"/>
                <w:szCs w:val="22"/>
                <w:lang w:eastAsia="en-US"/>
              </w:rPr>
              <w:t>samostalan rad učenika</w:t>
            </w:r>
          </w:p>
        </w:tc>
        <w:tc>
          <w:tcPr>
            <w:tcW w:w="1843"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EB3D55B" w14:textId="77777777" w:rsidR="00D336B5" w:rsidRDefault="00D336B5">
            <w:pPr>
              <w:ind w:left="19"/>
              <w:jc w:val="center"/>
              <w:cnfStyle w:val="000000100000" w:firstRow="0" w:lastRow="0" w:firstColumn="0" w:lastColumn="0" w:oddVBand="0" w:evenVBand="0" w:oddHBand="1" w:evenHBand="0" w:firstRowFirstColumn="0" w:firstRowLastColumn="0" w:lastRowFirstColumn="0" w:lastRowLastColumn="0"/>
              <w:rPr>
                <w:rFonts w:eastAsia="Calibri"/>
                <w:bCs/>
                <w:color w:val="000000"/>
                <w:sz w:val="22"/>
                <w:szCs w:val="22"/>
                <w:lang w:eastAsia="en-US"/>
              </w:rPr>
            </w:pPr>
            <w:r>
              <w:rPr>
                <w:rFonts w:eastAsia="Calibri"/>
                <w:bCs/>
                <w:color w:val="000000"/>
                <w:sz w:val="22"/>
                <w:szCs w:val="22"/>
                <w:lang w:eastAsia="en-US"/>
              </w:rPr>
              <w:t xml:space="preserve">Gledanje filma </w:t>
            </w:r>
            <w:r>
              <w:rPr>
                <w:rFonts w:eastAsia="Calibri"/>
                <w:bCs/>
                <w:i/>
                <w:color w:val="000000"/>
                <w:sz w:val="22"/>
                <w:szCs w:val="22"/>
                <w:lang w:eastAsia="en-US"/>
              </w:rPr>
              <w:t>The boy who harnessed The Wind</w:t>
            </w:r>
            <w:r>
              <w:rPr>
                <w:rFonts w:eastAsia="Calibri"/>
                <w:bCs/>
                <w:color w:val="000000"/>
                <w:sz w:val="22"/>
                <w:szCs w:val="22"/>
                <w:lang w:eastAsia="en-US"/>
              </w:rPr>
              <w:t>, kritički se osvrtati na odgledani film, napisati filmsku kritiku, tekst za objavu priloga na stranici škole.</w:t>
            </w:r>
          </w:p>
        </w:tc>
        <w:tc>
          <w:tcPr>
            <w:tcW w:w="1559"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40D133F" w14:textId="77777777" w:rsidR="00D336B5" w:rsidRDefault="00D336B5">
            <w:pPr>
              <w:spacing w:line="252" w:lineRule="auto"/>
              <w:jc w:val="center"/>
              <w:cnfStyle w:val="000000100000" w:firstRow="0" w:lastRow="0" w:firstColumn="0" w:lastColumn="0" w:oddVBand="0" w:evenVBand="0" w:oddHBand="1" w:evenHBand="0" w:firstRowFirstColumn="0" w:firstRowLastColumn="0" w:lastRowFirstColumn="0" w:lastRowLastColumn="0"/>
              <w:rPr>
                <w:rFonts w:eastAsia="Calibri"/>
                <w:bCs/>
                <w:color w:val="000000"/>
                <w:sz w:val="22"/>
                <w:szCs w:val="22"/>
                <w:lang w:eastAsia="en-US"/>
              </w:rPr>
            </w:pPr>
            <w:r>
              <w:rPr>
                <w:rFonts w:eastAsia="Calibri"/>
                <w:bCs/>
                <w:color w:val="000000"/>
                <w:sz w:val="22"/>
                <w:szCs w:val="22"/>
                <w:lang w:eastAsia="en-US"/>
              </w:rPr>
              <w:t>platno, prijenosni projektor, zvučnici;</w:t>
            </w:r>
          </w:p>
          <w:p w14:paraId="14A83639" w14:textId="77777777" w:rsidR="00D336B5" w:rsidRDefault="00D336B5">
            <w:pPr>
              <w:spacing w:line="252" w:lineRule="auto"/>
              <w:jc w:val="center"/>
              <w:cnfStyle w:val="000000100000" w:firstRow="0" w:lastRow="0" w:firstColumn="0" w:lastColumn="0" w:oddVBand="0" w:evenVBand="0" w:oddHBand="1" w:evenHBand="0" w:firstRowFirstColumn="0" w:firstRowLastColumn="0" w:lastRowFirstColumn="0" w:lastRowLastColumn="0"/>
              <w:rPr>
                <w:rFonts w:eastAsia="Calibri"/>
                <w:color w:val="000000"/>
                <w:sz w:val="22"/>
                <w:szCs w:val="22"/>
                <w:lang w:eastAsia="en-US"/>
              </w:rPr>
            </w:pPr>
            <w:r>
              <w:rPr>
                <w:rFonts w:eastAsia="Calibri"/>
                <w:color w:val="000000" w:themeColor="text1"/>
                <w:sz w:val="22"/>
                <w:szCs w:val="22"/>
                <w:lang w:eastAsia="en-US"/>
              </w:rPr>
              <w:t>prikupljanje sredstava za pomoć djeci u Africi (1 EUR  ulaznica)</w:t>
            </w:r>
          </w:p>
        </w:tc>
        <w:tc>
          <w:tcPr>
            <w:tcW w:w="17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434F67C" w14:textId="77777777" w:rsidR="00D336B5" w:rsidRDefault="00D336B5">
            <w:pPr>
              <w:spacing w:line="252" w:lineRule="auto"/>
              <w:jc w:val="center"/>
              <w:cnfStyle w:val="000000100000" w:firstRow="0" w:lastRow="0" w:firstColumn="0" w:lastColumn="0" w:oddVBand="0" w:evenVBand="0" w:oddHBand="1" w:evenHBand="0" w:firstRowFirstColumn="0" w:firstRowLastColumn="0" w:lastRowFirstColumn="0" w:lastRowLastColumn="0"/>
              <w:rPr>
                <w:rFonts w:eastAsia="Calibri"/>
                <w:bCs/>
                <w:color w:val="000000"/>
                <w:sz w:val="22"/>
                <w:szCs w:val="22"/>
                <w:lang w:eastAsia="en-US"/>
              </w:rPr>
            </w:pPr>
            <w:r>
              <w:rPr>
                <w:rFonts w:eastAsia="Calibri"/>
                <w:bCs/>
                <w:color w:val="000000"/>
                <w:sz w:val="22"/>
                <w:szCs w:val="22"/>
                <w:lang w:eastAsia="en-US"/>
              </w:rPr>
              <w:t>Osobni i socijalni razvoj</w:t>
            </w:r>
          </w:p>
          <w:p w14:paraId="4EE0BB5A" w14:textId="77777777" w:rsidR="00D336B5" w:rsidRDefault="00D336B5">
            <w:pPr>
              <w:spacing w:line="252" w:lineRule="auto"/>
              <w:jc w:val="center"/>
              <w:cnfStyle w:val="000000100000" w:firstRow="0" w:lastRow="0" w:firstColumn="0" w:lastColumn="0" w:oddVBand="0" w:evenVBand="0" w:oddHBand="1" w:evenHBand="0" w:firstRowFirstColumn="0" w:firstRowLastColumn="0" w:lastRowFirstColumn="0" w:lastRowLastColumn="0"/>
              <w:rPr>
                <w:rFonts w:eastAsia="Calibri"/>
                <w:bCs/>
                <w:color w:val="000000"/>
                <w:sz w:val="22"/>
                <w:szCs w:val="22"/>
                <w:lang w:eastAsia="en-US"/>
              </w:rPr>
            </w:pPr>
            <w:r>
              <w:rPr>
                <w:rFonts w:eastAsia="Calibri"/>
                <w:bCs/>
                <w:color w:val="000000"/>
                <w:sz w:val="22"/>
                <w:szCs w:val="22"/>
                <w:lang w:eastAsia="en-US"/>
              </w:rPr>
              <w:t>Građanski odgoj i obrazovanje</w:t>
            </w:r>
          </w:p>
          <w:p w14:paraId="1E805067" w14:textId="77777777" w:rsidR="00D336B5" w:rsidRDefault="00D336B5">
            <w:pPr>
              <w:spacing w:line="252" w:lineRule="auto"/>
              <w:jc w:val="center"/>
              <w:cnfStyle w:val="000000100000" w:firstRow="0" w:lastRow="0" w:firstColumn="0" w:lastColumn="0" w:oddVBand="0" w:evenVBand="0" w:oddHBand="1" w:evenHBand="0" w:firstRowFirstColumn="0" w:firstRowLastColumn="0" w:lastRowFirstColumn="0" w:lastRowLastColumn="0"/>
              <w:rPr>
                <w:rFonts w:eastAsia="Calibri"/>
                <w:bCs/>
                <w:color w:val="000000"/>
                <w:sz w:val="22"/>
                <w:szCs w:val="22"/>
                <w:lang w:eastAsia="en-US"/>
              </w:rPr>
            </w:pPr>
            <w:r>
              <w:rPr>
                <w:rFonts w:eastAsia="Calibri"/>
                <w:bCs/>
                <w:color w:val="000000"/>
                <w:sz w:val="22"/>
                <w:szCs w:val="22"/>
                <w:lang w:eastAsia="en-US"/>
              </w:rPr>
              <w:t>Poduzetništvo</w:t>
            </w:r>
          </w:p>
        </w:tc>
        <w:tc>
          <w:tcPr>
            <w:tcW w:w="236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B9937B1" w14:textId="77777777" w:rsidR="00D336B5" w:rsidRDefault="00D336B5">
            <w:pPr>
              <w:ind w:right="7"/>
              <w:jc w:val="center"/>
              <w:cnfStyle w:val="000000100000" w:firstRow="0" w:lastRow="0" w:firstColumn="0" w:lastColumn="0" w:oddVBand="0" w:evenVBand="0" w:oddHBand="1" w:evenHBand="0" w:firstRowFirstColumn="0" w:firstRowLastColumn="0" w:lastRowFirstColumn="0" w:lastRowLastColumn="0"/>
              <w:rPr>
                <w:color w:val="000000"/>
                <w:sz w:val="22"/>
                <w:szCs w:val="22"/>
                <w:lang w:eastAsia="en-US"/>
              </w:rPr>
            </w:pPr>
            <w:r>
              <w:rPr>
                <w:color w:val="000000"/>
                <w:sz w:val="22"/>
                <w:szCs w:val="22"/>
                <w:lang w:eastAsia="en-US"/>
              </w:rPr>
              <w:t>prezentacija odgledanog filma, objava priloga na stranici škole, vrednovati napisanu filmsku kritiku</w:t>
            </w:r>
          </w:p>
        </w:tc>
      </w:tr>
    </w:tbl>
    <w:p w14:paraId="3F260CAD" w14:textId="77777777" w:rsidR="00D336B5" w:rsidRDefault="00D336B5" w:rsidP="00D336B5">
      <w:pPr>
        <w:rPr>
          <w:lang w:eastAsia="en-US"/>
        </w:rPr>
      </w:pPr>
    </w:p>
    <w:p w14:paraId="31C12F20" w14:textId="77777777" w:rsidR="00D336B5" w:rsidRDefault="00D336B5" w:rsidP="00D336B5">
      <w:pPr>
        <w:rPr>
          <w:rFonts w:eastAsia="Calibri"/>
          <w:color w:val="000000"/>
          <w:sz w:val="22"/>
          <w:szCs w:val="22"/>
        </w:rPr>
      </w:pPr>
    </w:p>
    <w:p w14:paraId="5B39B624" w14:textId="77777777" w:rsidR="00D336B5" w:rsidRDefault="00D336B5" w:rsidP="00D336B5"/>
    <w:p w14:paraId="500D62E9" w14:textId="77777777" w:rsidR="00D336B5" w:rsidRDefault="00D336B5" w:rsidP="00D336B5">
      <w:pPr>
        <w:rPr>
          <w:rFonts w:asciiTheme="minorHAnsi" w:eastAsiaTheme="minorHAnsi" w:hAnsiTheme="minorHAnsi" w:cstheme="minorBidi"/>
          <w:sz w:val="22"/>
          <w:szCs w:val="22"/>
          <w:lang w:eastAsia="en-US"/>
        </w:rPr>
      </w:pPr>
    </w:p>
    <w:p w14:paraId="2C986AB3" w14:textId="77777777" w:rsidR="00D336B5" w:rsidRDefault="00D336B5" w:rsidP="00D336B5"/>
    <w:tbl>
      <w:tblPr>
        <w:tblStyle w:val="Obinatablica11"/>
        <w:tblW w:w="15451" w:type="dxa"/>
        <w:tblInd w:w="-714" w:type="dxa"/>
        <w:tblLook w:val="04A0" w:firstRow="1" w:lastRow="0" w:firstColumn="1" w:lastColumn="0" w:noHBand="0" w:noVBand="1"/>
      </w:tblPr>
      <w:tblGrid>
        <w:gridCol w:w="2661"/>
        <w:gridCol w:w="1637"/>
        <w:gridCol w:w="1683"/>
        <w:gridCol w:w="1717"/>
        <w:gridCol w:w="1844"/>
        <w:gridCol w:w="717"/>
        <w:gridCol w:w="839"/>
        <w:gridCol w:w="1662"/>
        <w:gridCol w:w="2691"/>
      </w:tblGrid>
      <w:tr w:rsidR="00D336B5" w14:paraId="7891B468" w14:textId="77777777" w:rsidTr="00522B20">
        <w:trPr>
          <w:cnfStyle w:val="100000000000" w:firstRow="1" w:lastRow="0" w:firstColumn="0" w:lastColumn="0" w:oddVBand="0" w:evenVBand="0" w:oddHBand="0" w:evenHBand="0" w:firstRowFirstColumn="0" w:firstRowLastColumn="0" w:lastRowFirstColumn="0" w:lastRowLastColumn="0"/>
          <w:trHeight w:val="841"/>
        </w:trPr>
        <w:tc>
          <w:tcPr>
            <w:cnfStyle w:val="001000000000" w:firstRow="0" w:lastRow="0" w:firstColumn="1" w:lastColumn="0" w:oddVBand="0" w:evenVBand="0" w:oddHBand="0" w:evenHBand="0" w:firstRowFirstColumn="0" w:firstRowLastColumn="0" w:lastRowFirstColumn="0" w:lastRowLastColumn="0"/>
            <w:tcW w:w="15451" w:type="dxa"/>
            <w:gridSpan w:val="9"/>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E4217A3" w14:textId="7757D0EC" w:rsidR="00D336B5" w:rsidRPr="00996328" w:rsidRDefault="00D336B5" w:rsidP="00996328">
            <w:pPr>
              <w:pStyle w:val="Naslov2"/>
              <w:jc w:val="center"/>
              <w:outlineLvl w:val="1"/>
              <w:rPr>
                <w:rFonts w:eastAsia="Calibri"/>
                <w:b/>
                <w:bCs w:val="0"/>
                <w:lang w:eastAsia="en-US"/>
              </w:rPr>
            </w:pPr>
            <w:r>
              <w:rPr>
                <w:lang w:eastAsia="en-US"/>
              </w:rPr>
              <w:lastRenderedPageBreak/>
              <w:br/>
            </w:r>
            <w:bookmarkStart w:id="131" w:name="_Toc146837788"/>
            <w:r w:rsidRPr="00996328">
              <w:rPr>
                <w:rFonts w:eastAsia="Calibri"/>
                <w:b/>
                <w:bCs w:val="0"/>
                <w:lang w:eastAsia="en-US"/>
              </w:rPr>
              <w:t>7.2</w:t>
            </w:r>
            <w:r w:rsidR="00522B20" w:rsidRPr="00996328">
              <w:rPr>
                <w:rFonts w:eastAsia="Calibri"/>
                <w:b/>
                <w:bCs w:val="0"/>
                <w:lang w:eastAsia="en-US"/>
              </w:rPr>
              <w:t>3</w:t>
            </w:r>
            <w:r w:rsidRPr="00996328">
              <w:rPr>
                <w:rFonts w:eastAsia="Calibri"/>
                <w:b/>
                <w:bCs w:val="0"/>
                <w:lang w:eastAsia="en-US"/>
              </w:rPr>
              <w:t>. Razredni projekti</w:t>
            </w:r>
            <w:bookmarkEnd w:id="131"/>
          </w:p>
        </w:tc>
      </w:tr>
      <w:tr w:rsidR="00522B20" w14:paraId="2F406CAC" w14:textId="77777777" w:rsidTr="00522B20">
        <w:trPr>
          <w:cnfStyle w:val="000000100000" w:firstRow="0" w:lastRow="0" w:firstColumn="0" w:lastColumn="0" w:oddVBand="0" w:evenVBand="0" w:oddHBand="1" w:evenHBand="0" w:firstRowFirstColumn="0" w:firstRowLastColumn="0" w:lastRowFirstColumn="0" w:lastRowLastColumn="0"/>
          <w:trHeight w:val="1486"/>
        </w:trPr>
        <w:tc>
          <w:tcPr>
            <w:cnfStyle w:val="001000000000" w:firstRow="0" w:lastRow="0" w:firstColumn="1" w:lastColumn="0" w:oddVBand="0" w:evenVBand="0" w:oddHBand="0" w:evenHBand="0" w:firstRowFirstColumn="0" w:firstRowLastColumn="0" w:lastRowFirstColumn="0" w:lastRowLastColumn="0"/>
            <w:tcW w:w="5981" w:type="dxa"/>
            <w:gridSpan w:val="3"/>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hideMark/>
          </w:tcPr>
          <w:p w14:paraId="08C30514" w14:textId="77777777" w:rsidR="00D336B5" w:rsidRDefault="00D336B5">
            <w:pPr>
              <w:spacing w:line="252" w:lineRule="auto"/>
              <w:jc w:val="center"/>
              <w:rPr>
                <w:rFonts w:eastAsia="Calibri"/>
                <w:sz w:val="22"/>
                <w:szCs w:val="22"/>
                <w:lang w:eastAsia="en-US"/>
              </w:rPr>
            </w:pPr>
            <w:r>
              <w:rPr>
                <w:lang w:eastAsia="en-US"/>
              </w:rPr>
              <w:br/>
            </w:r>
            <w:r>
              <w:rPr>
                <w:rFonts w:eastAsia="Calibri"/>
                <w:lang w:eastAsia="en-US"/>
              </w:rPr>
              <w:t>NOSITELJ/I AKTIVNOSTI:</w:t>
            </w:r>
          </w:p>
          <w:p w14:paraId="3CA67727" w14:textId="77777777" w:rsidR="00D336B5" w:rsidRDefault="00D336B5">
            <w:pPr>
              <w:spacing w:line="252" w:lineRule="auto"/>
              <w:jc w:val="center"/>
              <w:rPr>
                <w:lang w:eastAsia="en-US"/>
              </w:rPr>
            </w:pPr>
            <w:r>
              <w:rPr>
                <w:lang w:eastAsia="en-US"/>
              </w:rPr>
              <w:t>Marija Magdalena Lermajer</w:t>
            </w:r>
          </w:p>
        </w:tc>
        <w:tc>
          <w:tcPr>
            <w:tcW w:w="1717" w:type="dxa"/>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hideMark/>
          </w:tcPr>
          <w:p w14:paraId="5935F76C" w14:textId="77777777" w:rsidR="00D336B5" w:rsidRDefault="00D336B5">
            <w:pPr>
              <w:spacing w:line="252" w:lineRule="auto"/>
              <w:jc w:val="center"/>
              <w:cnfStyle w:val="000000100000" w:firstRow="0" w:lastRow="0" w:firstColumn="0" w:lastColumn="0" w:oddVBand="0" w:evenVBand="0" w:oddHBand="1" w:evenHBand="0" w:firstRowFirstColumn="0" w:firstRowLastColumn="0" w:lastRowFirstColumn="0" w:lastRowLastColumn="0"/>
              <w:rPr>
                <w:rFonts w:eastAsia="Calibri"/>
                <w:b/>
                <w:bCs/>
                <w:lang w:eastAsia="en-US"/>
              </w:rPr>
            </w:pPr>
            <w:r>
              <w:rPr>
                <w:lang w:eastAsia="en-US"/>
              </w:rPr>
              <w:br/>
            </w:r>
            <w:r>
              <w:rPr>
                <w:rFonts w:eastAsia="Calibri"/>
                <w:b/>
                <w:bCs/>
                <w:lang w:eastAsia="en-US"/>
              </w:rPr>
              <w:t>SURADNICI:</w:t>
            </w:r>
          </w:p>
          <w:p w14:paraId="0661C56D" w14:textId="77777777" w:rsidR="00D336B5" w:rsidRDefault="00D336B5">
            <w:pPr>
              <w:spacing w:line="252" w:lineRule="auto"/>
              <w:jc w:val="center"/>
              <w:cnfStyle w:val="000000100000" w:firstRow="0" w:lastRow="0" w:firstColumn="0" w:lastColumn="0" w:oddVBand="0" w:evenVBand="0" w:oddHBand="1" w:evenHBand="0" w:firstRowFirstColumn="0" w:firstRowLastColumn="0" w:lastRowFirstColumn="0" w:lastRowLastColumn="0"/>
              <w:rPr>
                <w:rFonts w:eastAsia="Calibri"/>
                <w:lang w:eastAsia="en-US"/>
              </w:rPr>
            </w:pPr>
            <w:r>
              <w:rPr>
                <w:rFonts w:eastAsia="Calibri"/>
                <w:lang w:eastAsia="en-US"/>
              </w:rPr>
              <w:t>-</w:t>
            </w:r>
          </w:p>
        </w:tc>
        <w:tc>
          <w:tcPr>
            <w:tcW w:w="2561" w:type="dxa"/>
            <w:gridSpan w:val="2"/>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hideMark/>
          </w:tcPr>
          <w:p w14:paraId="6FDF9C3E" w14:textId="77777777" w:rsidR="00D336B5" w:rsidRDefault="00D336B5">
            <w:pPr>
              <w:spacing w:line="252" w:lineRule="auto"/>
              <w:jc w:val="center"/>
              <w:cnfStyle w:val="000000100000" w:firstRow="0" w:lastRow="0" w:firstColumn="0" w:lastColumn="0" w:oddVBand="0" w:evenVBand="0" w:oddHBand="1" w:evenHBand="0" w:firstRowFirstColumn="0" w:firstRowLastColumn="0" w:lastRowFirstColumn="0" w:lastRowLastColumn="0"/>
              <w:rPr>
                <w:rFonts w:eastAsia="Calibri"/>
                <w:b/>
                <w:bCs/>
                <w:lang w:eastAsia="en-US"/>
              </w:rPr>
            </w:pPr>
            <w:r>
              <w:rPr>
                <w:lang w:eastAsia="en-US"/>
              </w:rPr>
              <w:br/>
            </w:r>
            <w:r>
              <w:rPr>
                <w:rFonts w:eastAsia="Calibri"/>
                <w:b/>
                <w:bCs/>
                <w:lang w:eastAsia="en-US"/>
              </w:rPr>
              <w:t xml:space="preserve">NAMIJENJENO: </w:t>
            </w:r>
            <w:r>
              <w:rPr>
                <w:lang w:eastAsia="en-US"/>
              </w:rPr>
              <w:br/>
              <w:t xml:space="preserve"> učenicima 5. a i 5. b razreda </w:t>
            </w:r>
          </w:p>
        </w:tc>
        <w:tc>
          <w:tcPr>
            <w:tcW w:w="2501" w:type="dxa"/>
            <w:gridSpan w:val="2"/>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hideMark/>
          </w:tcPr>
          <w:p w14:paraId="7079F8D2" w14:textId="77777777" w:rsidR="00D336B5" w:rsidRDefault="00D336B5">
            <w:pPr>
              <w:jc w:val="center"/>
              <w:cnfStyle w:val="000000100000" w:firstRow="0" w:lastRow="0" w:firstColumn="0" w:lastColumn="0" w:oddVBand="0" w:evenVBand="0" w:oddHBand="1" w:evenHBand="0" w:firstRowFirstColumn="0" w:firstRowLastColumn="0" w:lastRowFirstColumn="0" w:lastRowLastColumn="0"/>
              <w:rPr>
                <w:rFonts w:eastAsia="Calibri"/>
                <w:color w:val="000000" w:themeColor="text1"/>
                <w:lang w:eastAsia="en-US"/>
              </w:rPr>
            </w:pPr>
            <w:r>
              <w:rPr>
                <w:lang w:eastAsia="en-US"/>
              </w:rPr>
              <w:br/>
            </w:r>
            <w:r>
              <w:rPr>
                <w:rFonts w:eastAsia="Calibri"/>
                <w:b/>
                <w:bCs/>
                <w:lang w:eastAsia="en-US"/>
              </w:rPr>
              <w:t>PREDVIĐENO VRIJEME REALIZACIJE:</w:t>
            </w:r>
            <w:r>
              <w:rPr>
                <w:lang w:eastAsia="en-US"/>
              </w:rPr>
              <w:br/>
            </w:r>
            <w:r>
              <w:rPr>
                <w:rFonts w:eastAsia="Calibri"/>
                <w:color w:val="000000" w:themeColor="text1"/>
                <w:lang w:eastAsia="en-US"/>
              </w:rPr>
              <w:t xml:space="preserve"> Tijekom školske godine 2023./2024. </w:t>
            </w:r>
          </w:p>
        </w:tc>
        <w:tc>
          <w:tcPr>
            <w:tcW w:w="2691" w:type="dxa"/>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tcPr>
          <w:p w14:paraId="124B8BB3" w14:textId="77777777" w:rsidR="00D336B5" w:rsidRDefault="00D336B5">
            <w:pPr>
              <w:spacing w:line="252" w:lineRule="auto"/>
              <w:jc w:val="center"/>
              <w:cnfStyle w:val="000000100000" w:firstRow="0" w:lastRow="0" w:firstColumn="0" w:lastColumn="0" w:oddVBand="0" w:evenVBand="0" w:oddHBand="1" w:evenHBand="0" w:firstRowFirstColumn="0" w:firstRowLastColumn="0" w:lastRowFirstColumn="0" w:lastRowLastColumn="0"/>
              <w:rPr>
                <w:rFonts w:eastAsia="Calibri"/>
                <w:b/>
                <w:bCs/>
                <w:lang w:eastAsia="en-US"/>
              </w:rPr>
            </w:pPr>
            <w:r>
              <w:rPr>
                <w:lang w:eastAsia="en-US"/>
              </w:rPr>
              <w:br/>
            </w:r>
            <w:r>
              <w:rPr>
                <w:rFonts w:eastAsia="Calibri"/>
                <w:b/>
                <w:bCs/>
                <w:lang w:eastAsia="en-US"/>
              </w:rPr>
              <w:t>TRAJANJE AKTIVNOSTI:</w:t>
            </w:r>
            <w:r>
              <w:rPr>
                <w:lang w:eastAsia="en-US"/>
              </w:rPr>
              <w:br/>
            </w:r>
            <w:r>
              <w:rPr>
                <w:rFonts w:eastAsia="Calibri"/>
                <w:lang w:eastAsia="en-US"/>
              </w:rPr>
              <w:t>po dva sata po projektu</w:t>
            </w:r>
          </w:p>
          <w:p w14:paraId="773B0BCB" w14:textId="77777777" w:rsidR="00D336B5" w:rsidRDefault="00D336B5">
            <w:pPr>
              <w:spacing w:line="252" w:lineRule="auto"/>
              <w:jc w:val="center"/>
              <w:cnfStyle w:val="000000100000" w:firstRow="0" w:lastRow="0" w:firstColumn="0" w:lastColumn="0" w:oddVBand="0" w:evenVBand="0" w:oddHBand="1" w:evenHBand="0" w:firstRowFirstColumn="0" w:firstRowLastColumn="0" w:lastRowFirstColumn="0" w:lastRowLastColumn="0"/>
              <w:rPr>
                <w:rFonts w:eastAsia="Calibri"/>
                <w:lang w:eastAsia="en-US"/>
              </w:rPr>
            </w:pPr>
          </w:p>
        </w:tc>
      </w:tr>
      <w:tr w:rsidR="00D336B5" w14:paraId="1C45FFD9" w14:textId="77777777" w:rsidTr="00522B20">
        <w:trPr>
          <w:trHeight w:val="942"/>
        </w:trPr>
        <w:tc>
          <w:tcPr>
            <w:cnfStyle w:val="001000000000" w:firstRow="0" w:lastRow="0" w:firstColumn="1" w:lastColumn="0" w:oddVBand="0" w:evenVBand="0" w:oddHBand="0" w:evenHBand="0" w:firstRowFirstColumn="0" w:firstRowLastColumn="0" w:lastRowFirstColumn="0" w:lastRowLastColumn="0"/>
            <w:tcW w:w="2661"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C0C0C0"/>
          </w:tcPr>
          <w:p w14:paraId="5595DB20" w14:textId="77777777" w:rsidR="00D336B5" w:rsidRDefault="00D336B5">
            <w:pPr>
              <w:spacing w:line="252" w:lineRule="auto"/>
              <w:jc w:val="center"/>
              <w:rPr>
                <w:rFonts w:ascii="Calibri" w:eastAsia="Calibri" w:hAnsi="Calibri"/>
                <w:lang w:eastAsia="en-US"/>
              </w:rPr>
            </w:pPr>
          </w:p>
          <w:p w14:paraId="71042FE4" w14:textId="77777777" w:rsidR="00D336B5" w:rsidRDefault="00D336B5">
            <w:pPr>
              <w:spacing w:line="252" w:lineRule="auto"/>
              <w:jc w:val="center"/>
              <w:rPr>
                <w:rFonts w:ascii="Calibri" w:eastAsia="Calibri" w:hAnsi="Calibri"/>
                <w:lang w:eastAsia="en-US"/>
              </w:rPr>
            </w:pPr>
            <w:r>
              <w:rPr>
                <w:rFonts w:ascii="Calibri" w:eastAsia="Calibri" w:hAnsi="Calibri"/>
                <w:lang w:eastAsia="en-US"/>
              </w:rPr>
              <w:t>ODGOVORNOSTI NOSITELJA AKTIVNOSTI</w:t>
            </w:r>
          </w:p>
        </w:tc>
        <w:tc>
          <w:tcPr>
            <w:tcW w:w="1637"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EEAF6" w:themeFill="accent5" w:themeFillTint="33"/>
          </w:tcPr>
          <w:p w14:paraId="48AE32CA" w14:textId="77777777" w:rsidR="00D336B5" w:rsidRDefault="00D336B5">
            <w:pPr>
              <w:spacing w:line="252"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b/>
                <w:bCs/>
                <w:lang w:eastAsia="en-US"/>
              </w:rPr>
            </w:pPr>
          </w:p>
          <w:p w14:paraId="5DDF5E0D" w14:textId="77777777" w:rsidR="00D336B5" w:rsidRDefault="00D336B5">
            <w:pPr>
              <w:spacing w:line="252"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b/>
                <w:bCs/>
                <w:lang w:eastAsia="en-US"/>
              </w:rPr>
            </w:pPr>
            <w:r>
              <w:rPr>
                <w:rFonts w:ascii="Calibri" w:eastAsia="Calibri" w:hAnsi="Calibri"/>
                <w:b/>
                <w:bCs/>
                <w:lang w:eastAsia="en-US"/>
              </w:rPr>
              <w:t>CILJEVI AKTIVNOSTI</w:t>
            </w:r>
          </w:p>
        </w:tc>
        <w:tc>
          <w:tcPr>
            <w:tcW w:w="1683"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E599" w:themeFill="accent4" w:themeFillTint="66"/>
          </w:tcPr>
          <w:p w14:paraId="5D27FD6D" w14:textId="77777777" w:rsidR="00D336B5" w:rsidRDefault="00D336B5">
            <w:pPr>
              <w:spacing w:line="252"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b/>
                <w:bCs/>
                <w:lang w:eastAsia="en-US"/>
              </w:rPr>
            </w:pPr>
          </w:p>
          <w:p w14:paraId="62321D3B" w14:textId="77777777" w:rsidR="00D336B5" w:rsidRDefault="00D336B5">
            <w:pPr>
              <w:spacing w:line="252"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b/>
                <w:bCs/>
                <w:lang w:eastAsia="en-US"/>
              </w:rPr>
            </w:pPr>
            <w:r>
              <w:rPr>
                <w:rFonts w:ascii="Calibri" w:eastAsia="Calibri" w:hAnsi="Calibri"/>
                <w:b/>
                <w:bCs/>
                <w:lang w:eastAsia="en-US"/>
              </w:rPr>
              <w:t>OČEKIVANI ISHODI / POSTIGNUĆA</w:t>
            </w:r>
          </w:p>
        </w:tc>
        <w:tc>
          <w:tcPr>
            <w:tcW w:w="1717"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7CAAC" w:themeFill="accent2" w:themeFillTint="66"/>
          </w:tcPr>
          <w:p w14:paraId="37984A15" w14:textId="77777777" w:rsidR="00D336B5" w:rsidRDefault="00D336B5">
            <w:pPr>
              <w:spacing w:line="252"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b/>
                <w:bCs/>
                <w:lang w:eastAsia="en-US"/>
              </w:rPr>
            </w:pPr>
          </w:p>
          <w:p w14:paraId="685EE5D0" w14:textId="77777777" w:rsidR="00D336B5" w:rsidRDefault="00D336B5">
            <w:pPr>
              <w:spacing w:line="252"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b/>
                <w:bCs/>
                <w:lang w:eastAsia="en-US"/>
              </w:rPr>
            </w:pPr>
            <w:r>
              <w:rPr>
                <w:rFonts w:ascii="Calibri" w:eastAsia="Calibri" w:hAnsi="Calibri"/>
                <w:b/>
                <w:bCs/>
                <w:lang w:eastAsia="en-US"/>
              </w:rPr>
              <w:t>NAČINI UČENJA</w:t>
            </w:r>
          </w:p>
        </w:tc>
        <w:tc>
          <w:tcPr>
            <w:tcW w:w="1844"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8D08D" w:themeFill="accent6" w:themeFillTint="99"/>
          </w:tcPr>
          <w:p w14:paraId="1BA342C4" w14:textId="77777777" w:rsidR="00D336B5" w:rsidRDefault="00D336B5">
            <w:pPr>
              <w:spacing w:line="252"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b/>
                <w:bCs/>
                <w:lang w:eastAsia="en-US"/>
              </w:rPr>
            </w:pPr>
          </w:p>
          <w:p w14:paraId="614529C0" w14:textId="77777777" w:rsidR="00D336B5" w:rsidRDefault="00D336B5">
            <w:pPr>
              <w:spacing w:line="252"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b/>
                <w:bCs/>
                <w:lang w:eastAsia="en-US"/>
              </w:rPr>
            </w:pPr>
            <w:r>
              <w:rPr>
                <w:rFonts w:ascii="Calibri" w:eastAsia="Calibri" w:hAnsi="Calibri"/>
                <w:b/>
                <w:bCs/>
                <w:lang w:eastAsia="en-US"/>
              </w:rPr>
              <w:t>AKTIVNOSTI ZA UČENIKE</w:t>
            </w:r>
          </w:p>
        </w:tc>
        <w:tc>
          <w:tcPr>
            <w:tcW w:w="1556" w:type="dxa"/>
            <w:gridSpan w:val="2"/>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B7D8"/>
          </w:tcPr>
          <w:p w14:paraId="355F8EB5" w14:textId="77777777" w:rsidR="00D336B5" w:rsidRDefault="00D336B5">
            <w:pPr>
              <w:spacing w:line="252"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b/>
                <w:bCs/>
                <w:lang w:eastAsia="en-US"/>
              </w:rPr>
            </w:pPr>
          </w:p>
          <w:p w14:paraId="2DF27512" w14:textId="77777777" w:rsidR="00D336B5" w:rsidRDefault="00D336B5">
            <w:pPr>
              <w:spacing w:line="252"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b/>
                <w:bCs/>
                <w:lang w:eastAsia="en-US"/>
              </w:rPr>
            </w:pPr>
            <w:r>
              <w:rPr>
                <w:rFonts w:ascii="Calibri" w:eastAsia="Calibri" w:hAnsi="Calibri"/>
                <w:b/>
                <w:bCs/>
                <w:lang w:eastAsia="en-US"/>
              </w:rPr>
              <w:t>MATERIJALNI RESURSI</w:t>
            </w:r>
          </w:p>
        </w:tc>
        <w:tc>
          <w:tcPr>
            <w:tcW w:w="1662"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6CFB4"/>
          </w:tcPr>
          <w:p w14:paraId="4981F9AC" w14:textId="77777777" w:rsidR="00D336B5" w:rsidRDefault="00D336B5">
            <w:pPr>
              <w:spacing w:line="252"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b/>
                <w:bCs/>
                <w:lang w:eastAsia="en-US"/>
              </w:rPr>
            </w:pPr>
          </w:p>
          <w:p w14:paraId="1A5415ED" w14:textId="77777777" w:rsidR="00D336B5" w:rsidRDefault="00D336B5">
            <w:pPr>
              <w:spacing w:line="252"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b/>
                <w:bCs/>
                <w:lang w:eastAsia="en-US"/>
              </w:rPr>
            </w:pPr>
            <w:r>
              <w:rPr>
                <w:rFonts w:ascii="Calibri" w:eastAsia="Calibri" w:hAnsi="Calibri"/>
                <w:b/>
                <w:bCs/>
                <w:lang w:eastAsia="en-US"/>
              </w:rPr>
              <w:t>MEĐU-PREDMETNE TEME</w:t>
            </w:r>
          </w:p>
        </w:tc>
        <w:tc>
          <w:tcPr>
            <w:tcW w:w="2691"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8EAADB" w:themeFill="accent1" w:themeFillTint="99"/>
          </w:tcPr>
          <w:p w14:paraId="26D9E1CB" w14:textId="77777777" w:rsidR="00D336B5" w:rsidRDefault="00D336B5">
            <w:pPr>
              <w:spacing w:line="252"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b/>
                <w:bCs/>
                <w:lang w:eastAsia="en-US"/>
              </w:rPr>
            </w:pPr>
          </w:p>
          <w:p w14:paraId="0FB7E12C" w14:textId="77777777" w:rsidR="00D336B5" w:rsidRDefault="00D336B5">
            <w:pPr>
              <w:spacing w:line="252"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b/>
                <w:bCs/>
                <w:lang w:eastAsia="en-US"/>
              </w:rPr>
            </w:pPr>
            <w:r>
              <w:rPr>
                <w:rFonts w:ascii="Calibri" w:eastAsia="Calibri" w:hAnsi="Calibri"/>
                <w:b/>
                <w:bCs/>
                <w:lang w:eastAsia="en-US"/>
              </w:rPr>
              <w:t>NAČIN PRAĆENJA I PROVJERE ISHODA / POSTIGNUĆA</w:t>
            </w:r>
          </w:p>
        </w:tc>
      </w:tr>
      <w:tr w:rsidR="00D336B5" w14:paraId="1F425EC6" w14:textId="77777777" w:rsidTr="00522B20">
        <w:trPr>
          <w:cnfStyle w:val="000000100000" w:firstRow="0" w:lastRow="0" w:firstColumn="0" w:lastColumn="0" w:oddVBand="0" w:evenVBand="0" w:oddHBand="1" w:evenHBand="0" w:firstRowFirstColumn="0" w:firstRowLastColumn="0" w:lastRowFirstColumn="0" w:lastRowLastColumn="0"/>
          <w:trHeight w:val="85"/>
        </w:trPr>
        <w:tc>
          <w:tcPr>
            <w:cnfStyle w:val="001000000000" w:firstRow="0" w:lastRow="0" w:firstColumn="1" w:lastColumn="0" w:oddVBand="0" w:evenVBand="0" w:oddHBand="0" w:evenHBand="0" w:firstRowFirstColumn="0" w:firstRowLastColumn="0" w:lastRowFirstColumn="0" w:lastRowLastColumn="0"/>
            <w:tcW w:w="266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474D769" w14:textId="77777777" w:rsidR="00D336B5" w:rsidRDefault="00D336B5">
            <w:pPr>
              <w:spacing w:line="252" w:lineRule="auto"/>
              <w:rPr>
                <w:lang w:eastAsia="en-US"/>
              </w:rPr>
            </w:pPr>
            <w:r>
              <w:rPr>
                <w:b w:val="0"/>
                <w:bCs w:val="0"/>
                <w:sz w:val="22"/>
                <w:szCs w:val="22"/>
                <w:lang w:eastAsia="en-US"/>
              </w:rPr>
              <w:t>Organizirati i osmisliti sadržaj projekta, uputiti učenike u mjerila vrednovanja i način ostvarivanja projekta, poticati na stvaralačko i kreativno izražavanje, vrednovati izlaganje projekta.</w:t>
            </w:r>
          </w:p>
          <w:p w14:paraId="5178BE18" w14:textId="77777777" w:rsidR="00D336B5" w:rsidRDefault="00D336B5">
            <w:pPr>
              <w:spacing w:line="252" w:lineRule="auto"/>
              <w:jc w:val="center"/>
              <w:rPr>
                <w:b w:val="0"/>
                <w:bCs w:val="0"/>
                <w:lang w:eastAsia="en-US"/>
              </w:rPr>
            </w:pPr>
          </w:p>
        </w:tc>
        <w:tc>
          <w:tcPr>
            <w:tcW w:w="163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0218E97" w14:textId="77777777" w:rsidR="00D336B5" w:rsidRDefault="00D336B5">
            <w:pPr>
              <w:cnfStyle w:val="000000100000" w:firstRow="0" w:lastRow="0" w:firstColumn="0" w:lastColumn="0" w:oddVBand="0" w:evenVBand="0" w:oddHBand="1" w:evenHBand="0" w:firstRowFirstColumn="0" w:firstRowLastColumn="0" w:lastRowFirstColumn="0" w:lastRowLastColumn="0"/>
              <w:rPr>
                <w:sz w:val="22"/>
                <w:szCs w:val="22"/>
                <w:lang w:eastAsia="en-US"/>
              </w:rPr>
            </w:pPr>
            <w:r>
              <w:rPr>
                <w:b/>
                <w:bCs/>
                <w:sz w:val="22"/>
                <w:szCs w:val="22"/>
                <w:lang w:eastAsia="en-US"/>
              </w:rPr>
              <w:t>Projekt: Priča jesenskog šešira</w:t>
            </w:r>
            <w:r>
              <w:rPr>
                <w:sz w:val="22"/>
                <w:szCs w:val="22"/>
                <w:lang w:eastAsia="en-US"/>
              </w:rPr>
              <w:t xml:space="preserve"> </w:t>
            </w:r>
          </w:p>
          <w:p w14:paraId="4267F199" w14:textId="77777777" w:rsidR="00D336B5" w:rsidRDefault="00D336B5">
            <w:pPr>
              <w:cnfStyle w:val="000000100000" w:firstRow="0" w:lastRow="0" w:firstColumn="0" w:lastColumn="0" w:oddVBand="0" w:evenVBand="0" w:oddHBand="1" w:evenHBand="0" w:firstRowFirstColumn="0" w:firstRowLastColumn="0" w:lastRowFirstColumn="0" w:lastRowLastColumn="0"/>
              <w:rPr>
                <w:sz w:val="22"/>
                <w:szCs w:val="22"/>
                <w:lang w:eastAsia="en-US"/>
              </w:rPr>
            </w:pPr>
            <w:r>
              <w:rPr>
                <w:sz w:val="22"/>
                <w:szCs w:val="22"/>
                <w:lang w:eastAsia="en-US"/>
              </w:rPr>
              <w:t>Poticati učeničku maštu, kreativnost, originalnost, kvalitetno oblikovanje priče, izražajnost u izlaganju. Učenik treba voditi brigu o trajanju izlaganja. Primijeniti aktualnosti u izričaj.</w:t>
            </w:r>
          </w:p>
          <w:p w14:paraId="28AC6402" w14:textId="77777777" w:rsidR="00D336B5" w:rsidRDefault="00D336B5">
            <w:pPr>
              <w:cnfStyle w:val="000000100000" w:firstRow="0" w:lastRow="0" w:firstColumn="0" w:lastColumn="0" w:oddVBand="0" w:evenVBand="0" w:oddHBand="1" w:evenHBand="0" w:firstRowFirstColumn="0" w:firstRowLastColumn="0" w:lastRowFirstColumn="0" w:lastRowLastColumn="0"/>
              <w:rPr>
                <w:b/>
                <w:bCs/>
                <w:sz w:val="22"/>
                <w:szCs w:val="22"/>
                <w:lang w:eastAsia="en-US"/>
              </w:rPr>
            </w:pPr>
          </w:p>
          <w:p w14:paraId="78856A01" w14:textId="77777777" w:rsidR="00D336B5" w:rsidRDefault="00D336B5">
            <w:pPr>
              <w:cnfStyle w:val="000000100000" w:firstRow="0" w:lastRow="0" w:firstColumn="0" w:lastColumn="0" w:oddVBand="0" w:evenVBand="0" w:oddHBand="1" w:evenHBand="0" w:firstRowFirstColumn="0" w:firstRowLastColumn="0" w:lastRowFirstColumn="0" w:lastRowLastColumn="0"/>
              <w:rPr>
                <w:b/>
                <w:bCs/>
                <w:sz w:val="22"/>
                <w:szCs w:val="22"/>
                <w:lang w:eastAsia="en-US"/>
              </w:rPr>
            </w:pPr>
          </w:p>
          <w:p w14:paraId="31409AEE" w14:textId="77777777" w:rsidR="00D336B5" w:rsidRDefault="00D336B5">
            <w:pPr>
              <w:cnfStyle w:val="000000100000" w:firstRow="0" w:lastRow="0" w:firstColumn="0" w:lastColumn="0" w:oddVBand="0" w:evenVBand="0" w:oddHBand="1" w:evenHBand="0" w:firstRowFirstColumn="0" w:firstRowLastColumn="0" w:lastRowFirstColumn="0" w:lastRowLastColumn="0"/>
              <w:rPr>
                <w:b/>
                <w:bCs/>
                <w:sz w:val="22"/>
                <w:szCs w:val="22"/>
                <w:lang w:eastAsia="en-US"/>
              </w:rPr>
            </w:pPr>
            <w:r>
              <w:rPr>
                <w:b/>
                <w:bCs/>
                <w:sz w:val="22"/>
                <w:szCs w:val="22"/>
                <w:lang w:eastAsia="en-US"/>
              </w:rPr>
              <w:lastRenderedPageBreak/>
              <w:t>Projekt: Važne stvari</w:t>
            </w:r>
          </w:p>
          <w:p w14:paraId="16846BF6" w14:textId="77777777" w:rsidR="00D336B5" w:rsidRDefault="00D336B5">
            <w:pPr>
              <w:cnfStyle w:val="000000100000" w:firstRow="0" w:lastRow="0" w:firstColumn="0" w:lastColumn="0" w:oddVBand="0" w:evenVBand="0" w:oddHBand="1" w:evenHBand="0" w:firstRowFirstColumn="0" w:firstRowLastColumn="0" w:lastRowFirstColumn="0" w:lastRowLastColumn="0"/>
              <w:rPr>
                <w:lang w:eastAsia="en-US"/>
              </w:rPr>
            </w:pPr>
            <w:r>
              <w:rPr>
                <w:sz w:val="22"/>
                <w:szCs w:val="22"/>
                <w:lang w:eastAsia="en-US"/>
              </w:rPr>
              <w:t>Izraditi plakat na kojemu će se istaknuti važne stvari u životu. Vježbati organizaciju teksta i fotografija na velikom formatu, izdvajanje važnoga, isticanje naslova.</w:t>
            </w:r>
          </w:p>
          <w:p w14:paraId="712E8B7D" w14:textId="77777777" w:rsidR="00D336B5" w:rsidRDefault="00D336B5">
            <w:pPr>
              <w:cnfStyle w:val="000000100000" w:firstRow="0" w:lastRow="0" w:firstColumn="0" w:lastColumn="0" w:oddVBand="0" w:evenVBand="0" w:oddHBand="1" w:evenHBand="0" w:firstRowFirstColumn="0" w:firstRowLastColumn="0" w:lastRowFirstColumn="0" w:lastRowLastColumn="0"/>
              <w:rPr>
                <w:lang w:eastAsia="en-US"/>
              </w:rPr>
            </w:pPr>
          </w:p>
          <w:p w14:paraId="21AA336C" w14:textId="77777777" w:rsidR="00D336B5" w:rsidRDefault="00D336B5">
            <w:pPr>
              <w:jc w:val="center"/>
              <w:cnfStyle w:val="000000100000" w:firstRow="0" w:lastRow="0" w:firstColumn="0" w:lastColumn="0" w:oddVBand="0" w:evenVBand="0" w:oddHBand="1" w:evenHBand="0" w:firstRowFirstColumn="0" w:firstRowLastColumn="0" w:lastRowFirstColumn="0" w:lastRowLastColumn="0"/>
              <w:rPr>
                <w:color w:val="000000" w:themeColor="text1"/>
                <w:lang w:eastAsia="en-US"/>
              </w:rPr>
            </w:pPr>
          </w:p>
          <w:p w14:paraId="19837733" w14:textId="77777777" w:rsidR="00D336B5" w:rsidRDefault="00D336B5">
            <w:pPr>
              <w:jc w:val="center"/>
              <w:cnfStyle w:val="000000100000" w:firstRow="0" w:lastRow="0" w:firstColumn="0" w:lastColumn="0" w:oddVBand="0" w:evenVBand="0" w:oddHBand="1" w:evenHBand="0" w:firstRowFirstColumn="0" w:firstRowLastColumn="0" w:lastRowFirstColumn="0" w:lastRowLastColumn="0"/>
              <w:rPr>
                <w:rFonts w:eastAsia="Calibri"/>
                <w:sz w:val="22"/>
                <w:szCs w:val="22"/>
                <w:lang w:eastAsia="en-US"/>
              </w:rPr>
            </w:pPr>
          </w:p>
        </w:tc>
        <w:tc>
          <w:tcPr>
            <w:tcW w:w="168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380A582" w14:textId="77777777" w:rsidR="00D336B5" w:rsidRDefault="00D336B5">
            <w:pPr>
              <w:spacing w:line="252" w:lineRule="auto"/>
              <w:cnfStyle w:val="000000100000" w:firstRow="0" w:lastRow="0" w:firstColumn="0" w:lastColumn="0" w:oddVBand="0" w:evenVBand="0" w:oddHBand="1" w:evenHBand="0" w:firstRowFirstColumn="0" w:firstRowLastColumn="0" w:lastRowFirstColumn="0" w:lastRowLastColumn="0"/>
              <w:rPr>
                <w:lang w:eastAsia="en-US"/>
              </w:rPr>
            </w:pPr>
            <w:r>
              <w:rPr>
                <w:sz w:val="22"/>
                <w:szCs w:val="22"/>
                <w:lang w:eastAsia="en-US"/>
              </w:rPr>
              <w:lastRenderedPageBreak/>
              <w:t>Razvijanje komunikacijskih sposobnosti. Vježbanje javnih nastupa, uživljavanje u priču i izražajno pričanje.</w:t>
            </w:r>
          </w:p>
          <w:p w14:paraId="595A5F17" w14:textId="77777777" w:rsidR="00D336B5" w:rsidRDefault="00D336B5">
            <w:pPr>
              <w:spacing w:line="252" w:lineRule="auto"/>
              <w:jc w:val="center"/>
              <w:cnfStyle w:val="000000100000" w:firstRow="0" w:lastRow="0" w:firstColumn="0" w:lastColumn="0" w:oddVBand="0" w:evenVBand="0" w:oddHBand="1" w:evenHBand="0" w:firstRowFirstColumn="0" w:firstRowLastColumn="0" w:lastRowFirstColumn="0" w:lastRowLastColumn="0"/>
              <w:rPr>
                <w:lang w:eastAsia="en-US"/>
              </w:rPr>
            </w:pPr>
          </w:p>
          <w:p w14:paraId="7AFEE0A6" w14:textId="77777777" w:rsidR="00D336B5" w:rsidRDefault="00D336B5">
            <w:pPr>
              <w:spacing w:line="252" w:lineRule="auto"/>
              <w:cnfStyle w:val="000000100000" w:firstRow="0" w:lastRow="0" w:firstColumn="0" w:lastColumn="0" w:oddVBand="0" w:evenVBand="0" w:oddHBand="1" w:evenHBand="0" w:firstRowFirstColumn="0" w:firstRowLastColumn="0" w:lastRowFirstColumn="0" w:lastRowLastColumn="0"/>
              <w:rPr>
                <w:sz w:val="22"/>
                <w:szCs w:val="22"/>
                <w:lang w:eastAsia="en-US"/>
              </w:rPr>
            </w:pPr>
          </w:p>
          <w:p w14:paraId="1EFD44B5" w14:textId="77777777" w:rsidR="00D336B5" w:rsidRDefault="00D336B5">
            <w:pPr>
              <w:spacing w:line="252" w:lineRule="auto"/>
              <w:cnfStyle w:val="000000100000" w:firstRow="0" w:lastRow="0" w:firstColumn="0" w:lastColumn="0" w:oddVBand="0" w:evenVBand="0" w:oddHBand="1" w:evenHBand="0" w:firstRowFirstColumn="0" w:firstRowLastColumn="0" w:lastRowFirstColumn="0" w:lastRowLastColumn="0"/>
              <w:rPr>
                <w:sz w:val="22"/>
                <w:szCs w:val="22"/>
                <w:lang w:eastAsia="en-US"/>
              </w:rPr>
            </w:pPr>
          </w:p>
          <w:p w14:paraId="754185BA" w14:textId="77777777" w:rsidR="00D336B5" w:rsidRDefault="00D336B5">
            <w:pPr>
              <w:spacing w:line="252" w:lineRule="auto"/>
              <w:cnfStyle w:val="000000100000" w:firstRow="0" w:lastRow="0" w:firstColumn="0" w:lastColumn="0" w:oddVBand="0" w:evenVBand="0" w:oddHBand="1" w:evenHBand="0" w:firstRowFirstColumn="0" w:firstRowLastColumn="0" w:lastRowFirstColumn="0" w:lastRowLastColumn="0"/>
              <w:rPr>
                <w:lang w:eastAsia="en-US"/>
              </w:rPr>
            </w:pPr>
            <w:r>
              <w:rPr>
                <w:sz w:val="22"/>
                <w:szCs w:val="22"/>
                <w:lang w:eastAsia="en-US"/>
              </w:rPr>
              <w:t>Osvijestiti kako je u životu važno biti jednostavan i imati najbliže ljude.</w:t>
            </w:r>
          </w:p>
          <w:p w14:paraId="6DB436B1" w14:textId="77777777" w:rsidR="00D336B5" w:rsidRDefault="00D336B5">
            <w:pPr>
              <w:spacing w:line="252" w:lineRule="auto"/>
              <w:jc w:val="center"/>
              <w:cnfStyle w:val="000000100000" w:firstRow="0" w:lastRow="0" w:firstColumn="0" w:lastColumn="0" w:oddVBand="0" w:evenVBand="0" w:oddHBand="1" w:evenHBand="0" w:firstRowFirstColumn="0" w:firstRowLastColumn="0" w:lastRowFirstColumn="0" w:lastRowLastColumn="0"/>
              <w:rPr>
                <w:lang w:eastAsia="en-US"/>
              </w:rPr>
            </w:pPr>
          </w:p>
        </w:tc>
        <w:tc>
          <w:tcPr>
            <w:tcW w:w="17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5A30389" w14:textId="77777777" w:rsidR="00D336B5" w:rsidRDefault="00D336B5">
            <w:pPr>
              <w:spacing w:line="256" w:lineRule="auto"/>
              <w:cnfStyle w:val="000000100000" w:firstRow="0" w:lastRow="0" w:firstColumn="0" w:lastColumn="0" w:oddVBand="0" w:evenVBand="0" w:oddHBand="1" w:evenHBand="0" w:firstRowFirstColumn="0" w:firstRowLastColumn="0" w:lastRowFirstColumn="0" w:lastRowLastColumn="0"/>
              <w:rPr>
                <w:rFonts w:eastAsia="Calibri"/>
                <w:color w:val="000000" w:themeColor="text1"/>
                <w:sz w:val="22"/>
                <w:szCs w:val="22"/>
                <w:lang w:eastAsia="en-US"/>
              </w:rPr>
            </w:pPr>
            <w:r>
              <w:rPr>
                <w:color w:val="000000" w:themeColor="text1"/>
                <w:sz w:val="22"/>
                <w:szCs w:val="22"/>
                <w:lang w:eastAsia="en-US"/>
              </w:rPr>
              <w:t xml:space="preserve">Samostalan rad učenika, mogućnost roditeljske pomoći oko lijepljenja šešira. </w:t>
            </w:r>
          </w:p>
          <w:p w14:paraId="49CB7383" w14:textId="77777777" w:rsidR="00D336B5" w:rsidRDefault="00D336B5">
            <w:pPr>
              <w:ind w:left="19"/>
              <w:jc w:val="center"/>
              <w:cnfStyle w:val="000000100000" w:firstRow="0" w:lastRow="0" w:firstColumn="0" w:lastColumn="0" w:oddVBand="0" w:evenVBand="0" w:oddHBand="1" w:evenHBand="0" w:firstRowFirstColumn="0" w:firstRowLastColumn="0" w:lastRowFirstColumn="0" w:lastRowLastColumn="0"/>
              <w:rPr>
                <w:sz w:val="22"/>
                <w:szCs w:val="22"/>
                <w:lang w:eastAsia="en-US"/>
              </w:rPr>
            </w:pPr>
          </w:p>
          <w:p w14:paraId="1D1B5324" w14:textId="77777777" w:rsidR="00D336B5" w:rsidRDefault="00D336B5">
            <w:pPr>
              <w:ind w:left="19"/>
              <w:jc w:val="center"/>
              <w:cnfStyle w:val="000000100000" w:firstRow="0" w:lastRow="0" w:firstColumn="0" w:lastColumn="0" w:oddVBand="0" w:evenVBand="0" w:oddHBand="1" w:evenHBand="0" w:firstRowFirstColumn="0" w:firstRowLastColumn="0" w:lastRowFirstColumn="0" w:lastRowLastColumn="0"/>
              <w:rPr>
                <w:sz w:val="22"/>
                <w:szCs w:val="22"/>
                <w:lang w:eastAsia="en-US"/>
              </w:rPr>
            </w:pPr>
          </w:p>
          <w:p w14:paraId="3C514ACB" w14:textId="77777777" w:rsidR="00D336B5" w:rsidRDefault="00D336B5">
            <w:pPr>
              <w:ind w:left="19"/>
              <w:jc w:val="center"/>
              <w:cnfStyle w:val="000000100000" w:firstRow="0" w:lastRow="0" w:firstColumn="0" w:lastColumn="0" w:oddVBand="0" w:evenVBand="0" w:oddHBand="1" w:evenHBand="0" w:firstRowFirstColumn="0" w:firstRowLastColumn="0" w:lastRowFirstColumn="0" w:lastRowLastColumn="0"/>
              <w:rPr>
                <w:sz w:val="22"/>
                <w:szCs w:val="22"/>
                <w:lang w:eastAsia="en-US"/>
              </w:rPr>
            </w:pPr>
          </w:p>
          <w:p w14:paraId="15AF28DD" w14:textId="77777777" w:rsidR="00D336B5" w:rsidRDefault="00D336B5">
            <w:pPr>
              <w:ind w:left="19"/>
              <w:jc w:val="center"/>
              <w:cnfStyle w:val="000000100000" w:firstRow="0" w:lastRow="0" w:firstColumn="0" w:lastColumn="0" w:oddVBand="0" w:evenVBand="0" w:oddHBand="1" w:evenHBand="0" w:firstRowFirstColumn="0" w:firstRowLastColumn="0" w:lastRowFirstColumn="0" w:lastRowLastColumn="0"/>
              <w:rPr>
                <w:sz w:val="22"/>
                <w:szCs w:val="22"/>
                <w:lang w:eastAsia="en-US"/>
              </w:rPr>
            </w:pPr>
          </w:p>
          <w:p w14:paraId="7BBF54F6" w14:textId="77777777" w:rsidR="00D336B5" w:rsidRDefault="00D336B5">
            <w:pPr>
              <w:ind w:left="19"/>
              <w:jc w:val="center"/>
              <w:cnfStyle w:val="000000100000" w:firstRow="0" w:lastRow="0" w:firstColumn="0" w:lastColumn="0" w:oddVBand="0" w:evenVBand="0" w:oddHBand="1" w:evenHBand="0" w:firstRowFirstColumn="0" w:firstRowLastColumn="0" w:lastRowFirstColumn="0" w:lastRowLastColumn="0"/>
              <w:rPr>
                <w:sz w:val="22"/>
                <w:szCs w:val="22"/>
                <w:lang w:eastAsia="en-US"/>
              </w:rPr>
            </w:pPr>
          </w:p>
          <w:p w14:paraId="762B67C9" w14:textId="77777777" w:rsidR="00D336B5" w:rsidRDefault="00D336B5">
            <w:pPr>
              <w:ind w:left="19"/>
              <w:jc w:val="center"/>
              <w:cnfStyle w:val="000000100000" w:firstRow="0" w:lastRow="0" w:firstColumn="0" w:lastColumn="0" w:oddVBand="0" w:evenVBand="0" w:oddHBand="1" w:evenHBand="0" w:firstRowFirstColumn="0" w:firstRowLastColumn="0" w:lastRowFirstColumn="0" w:lastRowLastColumn="0"/>
              <w:rPr>
                <w:sz w:val="22"/>
                <w:szCs w:val="22"/>
                <w:lang w:eastAsia="en-US"/>
              </w:rPr>
            </w:pPr>
          </w:p>
          <w:p w14:paraId="7A398520" w14:textId="77777777" w:rsidR="00D336B5" w:rsidRDefault="00D336B5">
            <w:pPr>
              <w:ind w:left="19"/>
              <w:jc w:val="center"/>
              <w:cnfStyle w:val="000000100000" w:firstRow="0" w:lastRow="0" w:firstColumn="0" w:lastColumn="0" w:oddVBand="0" w:evenVBand="0" w:oddHBand="1" w:evenHBand="0" w:firstRowFirstColumn="0" w:firstRowLastColumn="0" w:lastRowFirstColumn="0" w:lastRowLastColumn="0"/>
              <w:rPr>
                <w:sz w:val="22"/>
                <w:szCs w:val="22"/>
                <w:lang w:eastAsia="en-US"/>
              </w:rPr>
            </w:pPr>
          </w:p>
          <w:p w14:paraId="0BB50740" w14:textId="77777777" w:rsidR="00D336B5" w:rsidRDefault="00D336B5">
            <w:pPr>
              <w:ind w:left="19"/>
              <w:jc w:val="center"/>
              <w:cnfStyle w:val="000000100000" w:firstRow="0" w:lastRow="0" w:firstColumn="0" w:lastColumn="0" w:oddVBand="0" w:evenVBand="0" w:oddHBand="1" w:evenHBand="0" w:firstRowFirstColumn="0" w:firstRowLastColumn="0" w:lastRowFirstColumn="0" w:lastRowLastColumn="0"/>
              <w:rPr>
                <w:sz w:val="22"/>
                <w:szCs w:val="22"/>
                <w:lang w:eastAsia="en-US"/>
              </w:rPr>
            </w:pPr>
            <w:r>
              <w:rPr>
                <w:sz w:val="22"/>
                <w:szCs w:val="22"/>
                <w:lang w:eastAsia="en-US"/>
              </w:rPr>
              <w:t xml:space="preserve">Samostalan rad učenika.  </w:t>
            </w:r>
          </w:p>
        </w:tc>
        <w:tc>
          <w:tcPr>
            <w:tcW w:w="184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AE3E802" w14:textId="77777777" w:rsidR="00D336B5" w:rsidRDefault="00D336B5">
            <w:pPr>
              <w:cnfStyle w:val="000000100000" w:firstRow="0" w:lastRow="0" w:firstColumn="0" w:lastColumn="0" w:oddVBand="0" w:evenVBand="0" w:oddHBand="1" w:evenHBand="0" w:firstRowFirstColumn="0" w:firstRowLastColumn="0" w:lastRowFirstColumn="0" w:lastRowLastColumn="0"/>
              <w:rPr>
                <w:lang w:eastAsia="en-US"/>
              </w:rPr>
            </w:pPr>
            <w:r>
              <w:rPr>
                <w:sz w:val="22"/>
                <w:szCs w:val="22"/>
                <w:lang w:eastAsia="en-US"/>
              </w:rPr>
              <w:t>Pronaći stari šešir koji više nitko ne nosi i načiniti od njega jesenski šešir. Prikupiti i osušiti jesenske plodove te dobro zalijepiti. Pri prezentaciji staviti šešir na glavu, šeširu nadjenuti ime i smisliti priču u trajanju od dvije minute, u prvoj osobi.</w:t>
            </w:r>
          </w:p>
          <w:p w14:paraId="544872B0" w14:textId="77777777" w:rsidR="00D336B5" w:rsidRDefault="00D336B5">
            <w:pPr>
              <w:cnfStyle w:val="000000100000" w:firstRow="0" w:lastRow="0" w:firstColumn="0" w:lastColumn="0" w:oddVBand="0" w:evenVBand="0" w:oddHBand="1" w:evenHBand="0" w:firstRowFirstColumn="0" w:firstRowLastColumn="0" w:lastRowFirstColumn="0" w:lastRowLastColumn="0"/>
              <w:rPr>
                <w:sz w:val="22"/>
                <w:szCs w:val="22"/>
                <w:lang w:eastAsia="en-US"/>
              </w:rPr>
            </w:pPr>
          </w:p>
          <w:p w14:paraId="7A649B3B" w14:textId="77777777" w:rsidR="00D336B5" w:rsidRDefault="00D336B5">
            <w:pPr>
              <w:cnfStyle w:val="000000100000" w:firstRow="0" w:lastRow="0" w:firstColumn="0" w:lastColumn="0" w:oddVBand="0" w:evenVBand="0" w:oddHBand="1" w:evenHBand="0" w:firstRowFirstColumn="0" w:firstRowLastColumn="0" w:lastRowFirstColumn="0" w:lastRowLastColumn="0"/>
              <w:rPr>
                <w:sz w:val="22"/>
                <w:szCs w:val="22"/>
                <w:lang w:eastAsia="en-US"/>
              </w:rPr>
            </w:pPr>
          </w:p>
          <w:p w14:paraId="00A429B6" w14:textId="77777777" w:rsidR="00D336B5" w:rsidRDefault="00D336B5">
            <w:pPr>
              <w:cnfStyle w:val="000000100000" w:firstRow="0" w:lastRow="0" w:firstColumn="0" w:lastColumn="0" w:oddVBand="0" w:evenVBand="0" w:oddHBand="1" w:evenHBand="0" w:firstRowFirstColumn="0" w:firstRowLastColumn="0" w:lastRowFirstColumn="0" w:lastRowLastColumn="0"/>
              <w:rPr>
                <w:lang w:eastAsia="en-US"/>
              </w:rPr>
            </w:pPr>
            <w:r>
              <w:rPr>
                <w:sz w:val="22"/>
                <w:szCs w:val="22"/>
                <w:lang w:eastAsia="en-US"/>
              </w:rPr>
              <w:t xml:space="preserve">Lijepiti fotografije, pisati tekstove, prikazivati crtežom ili različitim </w:t>
            </w:r>
            <w:r>
              <w:rPr>
                <w:sz w:val="22"/>
                <w:szCs w:val="22"/>
                <w:lang w:eastAsia="en-US"/>
              </w:rPr>
              <w:lastRenderedPageBreak/>
              <w:t>tehnikama (osobe, predmete, aktivnosti, projekte i sl.) Izložiti u jednoj minuti bez čitanja.</w:t>
            </w:r>
          </w:p>
          <w:p w14:paraId="34E0E796" w14:textId="77777777" w:rsidR="00D336B5" w:rsidRDefault="00D336B5">
            <w:pPr>
              <w:ind w:left="19"/>
              <w:jc w:val="center"/>
              <w:cnfStyle w:val="000000100000" w:firstRow="0" w:lastRow="0" w:firstColumn="0" w:lastColumn="0" w:oddVBand="0" w:evenVBand="0" w:oddHBand="1" w:evenHBand="0" w:firstRowFirstColumn="0" w:firstRowLastColumn="0" w:lastRowFirstColumn="0" w:lastRowLastColumn="0"/>
              <w:rPr>
                <w:color w:val="000000" w:themeColor="text1"/>
                <w:lang w:eastAsia="en-US"/>
              </w:rPr>
            </w:pPr>
          </w:p>
        </w:tc>
        <w:tc>
          <w:tcPr>
            <w:tcW w:w="1556"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3212F60" w14:textId="77777777" w:rsidR="00D336B5" w:rsidRDefault="00D336B5">
            <w:pPr>
              <w:spacing w:line="252" w:lineRule="auto"/>
              <w:cnfStyle w:val="000000100000" w:firstRow="0" w:lastRow="0" w:firstColumn="0" w:lastColumn="0" w:oddVBand="0" w:evenVBand="0" w:oddHBand="1" w:evenHBand="0" w:firstRowFirstColumn="0" w:firstRowLastColumn="0" w:lastRowFirstColumn="0" w:lastRowLastColumn="0"/>
              <w:rPr>
                <w:lang w:eastAsia="en-US"/>
              </w:rPr>
            </w:pPr>
            <w:r>
              <w:rPr>
                <w:sz w:val="22"/>
                <w:szCs w:val="22"/>
                <w:lang w:eastAsia="en-US"/>
              </w:rPr>
              <w:lastRenderedPageBreak/>
              <w:t>Darovi prirode i roditeljska pomoć u kupnji ljepila, vrpci i ostalih materijala koji mogu pomoći djetetu.</w:t>
            </w:r>
          </w:p>
          <w:p w14:paraId="1B23389A" w14:textId="77777777" w:rsidR="00D336B5" w:rsidRDefault="00D336B5">
            <w:pPr>
              <w:spacing w:line="252" w:lineRule="auto"/>
              <w:jc w:val="center"/>
              <w:cnfStyle w:val="000000100000" w:firstRow="0" w:lastRow="0" w:firstColumn="0" w:lastColumn="0" w:oddVBand="0" w:evenVBand="0" w:oddHBand="1" w:evenHBand="0" w:firstRowFirstColumn="0" w:firstRowLastColumn="0" w:lastRowFirstColumn="0" w:lastRowLastColumn="0"/>
              <w:rPr>
                <w:lang w:eastAsia="en-US"/>
              </w:rPr>
            </w:pPr>
          </w:p>
          <w:p w14:paraId="313F290D" w14:textId="77777777" w:rsidR="00D336B5" w:rsidRDefault="00D336B5">
            <w:pPr>
              <w:spacing w:line="252" w:lineRule="auto"/>
              <w:jc w:val="center"/>
              <w:cnfStyle w:val="000000100000" w:firstRow="0" w:lastRow="0" w:firstColumn="0" w:lastColumn="0" w:oddVBand="0" w:evenVBand="0" w:oddHBand="1" w:evenHBand="0" w:firstRowFirstColumn="0" w:firstRowLastColumn="0" w:lastRowFirstColumn="0" w:lastRowLastColumn="0"/>
              <w:rPr>
                <w:lang w:eastAsia="en-US"/>
              </w:rPr>
            </w:pPr>
          </w:p>
          <w:p w14:paraId="5F16A349" w14:textId="77777777" w:rsidR="00D336B5" w:rsidRDefault="00D336B5">
            <w:pPr>
              <w:spacing w:line="252" w:lineRule="auto"/>
              <w:jc w:val="center"/>
              <w:cnfStyle w:val="000000100000" w:firstRow="0" w:lastRow="0" w:firstColumn="0" w:lastColumn="0" w:oddVBand="0" w:evenVBand="0" w:oddHBand="1" w:evenHBand="0" w:firstRowFirstColumn="0" w:firstRowLastColumn="0" w:lastRowFirstColumn="0" w:lastRowLastColumn="0"/>
              <w:rPr>
                <w:lang w:eastAsia="en-US"/>
              </w:rPr>
            </w:pPr>
          </w:p>
          <w:p w14:paraId="02831BA0" w14:textId="77777777" w:rsidR="00D336B5" w:rsidRDefault="00D336B5">
            <w:pPr>
              <w:spacing w:line="252" w:lineRule="auto"/>
              <w:jc w:val="center"/>
              <w:cnfStyle w:val="000000100000" w:firstRow="0" w:lastRow="0" w:firstColumn="0" w:lastColumn="0" w:oddVBand="0" w:evenVBand="0" w:oddHBand="1" w:evenHBand="0" w:firstRowFirstColumn="0" w:firstRowLastColumn="0" w:lastRowFirstColumn="0" w:lastRowLastColumn="0"/>
              <w:rPr>
                <w:lang w:eastAsia="en-US"/>
              </w:rPr>
            </w:pPr>
          </w:p>
          <w:p w14:paraId="7AC77AB9" w14:textId="77777777" w:rsidR="00D336B5" w:rsidRDefault="00D336B5">
            <w:pPr>
              <w:spacing w:line="252" w:lineRule="auto"/>
              <w:jc w:val="center"/>
              <w:cnfStyle w:val="000000100000" w:firstRow="0" w:lastRow="0" w:firstColumn="0" w:lastColumn="0" w:oddVBand="0" w:evenVBand="0" w:oddHBand="1" w:evenHBand="0" w:firstRowFirstColumn="0" w:firstRowLastColumn="0" w:lastRowFirstColumn="0" w:lastRowLastColumn="0"/>
              <w:rPr>
                <w:lang w:eastAsia="en-US"/>
              </w:rPr>
            </w:pPr>
          </w:p>
          <w:p w14:paraId="51BC14DA" w14:textId="77777777" w:rsidR="00D336B5" w:rsidRDefault="00D336B5">
            <w:pPr>
              <w:spacing w:line="252" w:lineRule="auto"/>
              <w:jc w:val="center"/>
              <w:cnfStyle w:val="000000100000" w:firstRow="0" w:lastRow="0" w:firstColumn="0" w:lastColumn="0" w:oddVBand="0" w:evenVBand="0" w:oddHBand="1" w:evenHBand="0" w:firstRowFirstColumn="0" w:firstRowLastColumn="0" w:lastRowFirstColumn="0" w:lastRowLastColumn="0"/>
              <w:rPr>
                <w:lang w:eastAsia="en-US"/>
              </w:rPr>
            </w:pPr>
          </w:p>
          <w:p w14:paraId="3778D386" w14:textId="77777777" w:rsidR="00D336B5" w:rsidRDefault="00D336B5">
            <w:pPr>
              <w:spacing w:line="252" w:lineRule="auto"/>
              <w:jc w:val="center"/>
              <w:cnfStyle w:val="000000100000" w:firstRow="0" w:lastRow="0" w:firstColumn="0" w:lastColumn="0" w:oddVBand="0" w:evenVBand="0" w:oddHBand="1" w:evenHBand="0" w:firstRowFirstColumn="0" w:firstRowLastColumn="0" w:lastRowFirstColumn="0" w:lastRowLastColumn="0"/>
              <w:rPr>
                <w:lang w:eastAsia="en-US"/>
              </w:rPr>
            </w:pPr>
          </w:p>
          <w:p w14:paraId="31579DD6" w14:textId="77777777" w:rsidR="00D336B5" w:rsidRDefault="00D336B5">
            <w:pPr>
              <w:spacing w:line="252" w:lineRule="auto"/>
              <w:jc w:val="center"/>
              <w:cnfStyle w:val="000000100000" w:firstRow="0" w:lastRow="0" w:firstColumn="0" w:lastColumn="0" w:oddVBand="0" w:evenVBand="0" w:oddHBand="1" w:evenHBand="0" w:firstRowFirstColumn="0" w:firstRowLastColumn="0" w:lastRowFirstColumn="0" w:lastRowLastColumn="0"/>
              <w:rPr>
                <w:lang w:eastAsia="en-US"/>
              </w:rPr>
            </w:pPr>
          </w:p>
          <w:p w14:paraId="094EF2A3" w14:textId="77777777" w:rsidR="00D336B5" w:rsidRDefault="00D336B5">
            <w:pPr>
              <w:spacing w:line="252" w:lineRule="auto"/>
              <w:jc w:val="center"/>
              <w:cnfStyle w:val="000000100000" w:firstRow="0" w:lastRow="0" w:firstColumn="0" w:lastColumn="0" w:oddVBand="0" w:evenVBand="0" w:oddHBand="1" w:evenHBand="0" w:firstRowFirstColumn="0" w:firstRowLastColumn="0" w:lastRowFirstColumn="0" w:lastRowLastColumn="0"/>
              <w:rPr>
                <w:lang w:eastAsia="en-US"/>
              </w:rPr>
            </w:pPr>
          </w:p>
          <w:p w14:paraId="34BF0D2A" w14:textId="77777777" w:rsidR="00D336B5" w:rsidRDefault="00D336B5">
            <w:pPr>
              <w:spacing w:line="252" w:lineRule="auto"/>
              <w:jc w:val="center"/>
              <w:cnfStyle w:val="000000100000" w:firstRow="0" w:lastRow="0" w:firstColumn="0" w:lastColumn="0" w:oddVBand="0" w:evenVBand="0" w:oddHBand="1" w:evenHBand="0" w:firstRowFirstColumn="0" w:firstRowLastColumn="0" w:lastRowFirstColumn="0" w:lastRowLastColumn="0"/>
              <w:rPr>
                <w:lang w:eastAsia="en-US"/>
              </w:rPr>
            </w:pPr>
            <w:r>
              <w:rPr>
                <w:color w:val="000000" w:themeColor="text1"/>
                <w:sz w:val="22"/>
                <w:szCs w:val="22"/>
                <w:lang w:eastAsia="en-US"/>
              </w:rPr>
              <w:t>hamer papir, ljepilo; troškove snose roditelji</w:t>
            </w:r>
          </w:p>
          <w:p w14:paraId="2068D5B5" w14:textId="77777777" w:rsidR="00D336B5" w:rsidRDefault="00D336B5">
            <w:pPr>
              <w:spacing w:line="252" w:lineRule="auto"/>
              <w:jc w:val="center"/>
              <w:cnfStyle w:val="000000100000" w:firstRow="0" w:lastRow="0" w:firstColumn="0" w:lastColumn="0" w:oddVBand="0" w:evenVBand="0" w:oddHBand="1" w:evenHBand="0" w:firstRowFirstColumn="0" w:firstRowLastColumn="0" w:lastRowFirstColumn="0" w:lastRowLastColumn="0"/>
              <w:rPr>
                <w:lang w:eastAsia="en-US"/>
              </w:rPr>
            </w:pPr>
          </w:p>
        </w:tc>
        <w:tc>
          <w:tcPr>
            <w:tcW w:w="166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0DB453C" w14:textId="77777777" w:rsidR="00D336B5" w:rsidRDefault="00D336B5">
            <w:pPr>
              <w:spacing w:line="252" w:lineRule="auto"/>
              <w:jc w:val="center"/>
              <w:cnfStyle w:val="000000100000" w:firstRow="0" w:lastRow="0" w:firstColumn="0" w:lastColumn="0" w:oddVBand="0" w:evenVBand="0" w:oddHBand="1" w:evenHBand="0" w:firstRowFirstColumn="0" w:firstRowLastColumn="0" w:lastRowFirstColumn="0" w:lastRowLastColumn="0"/>
              <w:rPr>
                <w:rFonts w:eastAsia="Calibri"/>
                <w:color w:val="000000" w:themeColor="text1"/>
                <w:sz w:val="22"/>
                <w:szCs w:val="22"/>
                <w:lang w:eastAsia="en-US"/>
              </w:rPr>
            </w:pPr>
            <w:r>
              <w:rPr>
                <w:rFonts w:eastAsia="Calibri"/>
                <w:color w:val="000000" w:themeColor="text1"/>
                <w:sz w:val="22"/>
                <w:szCs w:val="22"/>
                <w:lang w:eastAsia="en-US"/>
              </w:rPr>
              <w:lastRenderedPageBreak/>
              <w:t>Osobni i socijalni razvoj</w:t>
            </w:r>
          </w:p>
          <w:p w14:paraId="26FC0FC0" w14:textId="77777777" w:rsidR="00D336B5" w:rsidRDefault="00D336B5">
            <w:pPr>
              <w:spacing w:line="252" w:lineRule="auto"/>
              <w:jc w:val="center"/>
              <w:cnfStyle w:val="000000100000" w:firstRow="0" w:lastRow="0" w:firstColumn="0" w:lastColumn="0" w:oddVBand="0" w:evenVBand="0" w:oddHBand="1" w:evenHBand="0" w:firstRowFirstColumn="0" w:firstRowLastColumn="0" w:lastRowFirstColumn="0" w:lastRowLastColumn="0"/>
              <w:rPr>
                <w:rFonts w:eastAsia="Calibri"/>
                <w:color w:val="000000" w:themeColor="text1"/>
                <w:sz w:val="22"/>
                <w:szCs w:val="22"/>
                <w:lang w:eastAsia="en-US"/>
              </w:rPr>
            </w:pPr>
            <w:r>
              <w:rPr>
                <w:rFonts w:eastAsia="Calibri"/>
                <w:color w:val="000000" w:themeColor="text1"/>
                <w:sz w:val="22"/>
                <w:szCs w:val="22"/>
                <w:lang w:eastAsia="en-US"/>
              </w:rPr>
              <w:t>Učiti kako učiti</w:t>
            </w:r>
          </w:p>
          <w:p w14:paraId="2EF50374" w14:textId="77777777" w:rsidR="00D336B5" w:rsidRDefault="00D336B5">
            <w:pPr>
              <w:spacing w:line="252" w:lineRule="auto"/>
              <w:jc w:val="center"/>
              <w:cnfStyle w:val="000000100000" w:firstRow="0" w:lastRow="0" w:firstColumn="0" w:lastColumn="0" w:oddVBand="0" w:evenVBand="0" w:oddHBand="1" w:evenHBand="0" w:firstRowFirstColumn="0" w:firstRowLastColumn="0" w:lastRowFirstColumn="0" w:lastRowLastColumn="0"/>
              <w:rPr>
                <w:rFonts w:eastAsia="Calibri"/>
                <w:color w:val="000000" w:themeColor="text1"/>
                <w:sz w:val="22"/>
                <w:szCs w:val="22"/>
                <w:lang w:eastAsia="en-US"/>
              </w:rPr>
            </w:pPr>
          </w:p>
        </w:tc>
        <w:tc>
          <w:tcPr>
            <w:tcW w:w="269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89256A8" w14:textId="77777777" w:rsidR="00D336B5" w:rsidRDefault="00D336B5">
            <w:pPr>
              <w:cnfStyle w:val="000000100000" w:firstRow="0" w:lastRow="0" w:firstColumn="0" w:lastColumn="0" w:oddVBand="0" w:evenVBand="0" w:oddHBand="1" w:evenHBand="0" w:firstRowFirstColumn="0" w:firstRowLastColumn="0" w:lastRowFirstColumn="0" w:lastRowLastColumn="0"/>
              <w:rPr>
                <w:lang w:eastAsia="en-US"/>
              </w:rPr>
            </w:pPr>
            <w:r>
              <w:rPr>
                <w:sz w:val="22"/>
                <w:szCs w:val="22"/>
                <w:lang w:eastAsia="en-US"/>
              </w:rPr>
              <w:t>Formativno vrednovanje, poštivati vrijeme u izlaganju, vrednovati izgled i maštovitost šešira, izražajnost pričanja priče, kvalitetu sadržaja izlaganja, duljinu priče i ukupan dojam.</w:t>
            </w:r>
          </w:p>
          <w:p w14:paraId="71131284" w14:textId="77777777" w:rsidR="00D336B5" w:rsidRDefault="00D336B5">
            <w:pPr>
              <w:cnfStyle w:val="000000100000" w:firstRow="0" w:lastRow="0" w:firstColumn="0" w:lastColumn="0" w:oddVBand="0" w:evenVBand="0" w:oddHBand="1" w:evenHBand="0" w:firstRowFirstColumn="0" w:firstRowLastColumn="0" w:lastRowFirstColumn="0" w:lastRowLastColumn="0"/>
              <w:rPr>
                <w:lang w:eastAsia="en-US"/>
              </w:rPr>
            </w:pPr>
            <w:r>
              <w:rPr>
                <w:lang w:eastAsia="en-US"/>
              </w:rPr>
              <w:br/>
            </w:r>
          </w:p>
          <w:p w14:paraId="03BA4798" w14:textId="77777777" w:rsidR="00D336B5" w:rsidRDefault="00D336B5">
            <w:pPr>
              <w:ind w:right="7"/>
              <w:jc w:val="center"/>
              <w:cnfStyle w:val="000000100000" w:firstRow="0" w:lastRow="0" w:firstColumn="0" w:lastColumn="0" w:oddVBand="0" w:evenVBand="0" w:oddHBand="1" w:evenHBand="0" w:firstRowFirstColumn="0" w:firstRowLastColumn="0" w:lastRowFirstColumn="0" w:lastRowLastColumn="0"/>
              <w:rPr>
                <w:lang w:eastAsia="en-US"/>
              </w:rPr>
            </w:pPr>
          </w:p>
          <w:p w14:paraId="1C594C97" w14:textId="77777777" w:rsidR="00D336B5" w:rsidRDefault="00D336B5">
            <w:pPr>
              <w:ind w:right="7"/>
              <w:jc w:val="center"/>
              <w:cnfStyle w:val="000000100000" w:firstRow="0" w:lastRow="0" w:firstColumn="0" w:lastColumn="0" w:oddVBand="0" w:evenVBand="0" w:oddHBand="1" w:evenHBand="0" w:firstRowFirstColumn="0" w:firstRowLastColumn="0" w:lastRowFirstColumn="0" w:lastRowLastColumn="0"/>
              <w:rPr>
                <w:lang w:eastAsia="en-US"/>
              </w:rPr>
            </w:pPr>
          </w:p>
          <w:p w14:paraId="28DC0371" w14:textId="77777777" w:rsidR="00D336B5" w:rsidRDefault="00D336B5">
            <w:pPr>
              <w:ind w:right="7"/>
              <w:jc w:val="center"/>
              <w:cnfStyle w:val="000000100000" w:firstRow="0" w:lastRow="0" w:firstColumn="0" w:lastColumn="0" w:oddVBand="0" w:evenVBand="0" w:oddHBand="1" w:evenHBand="0" w:firstRowFirstColumn="0" w:firstRowLastColumn="0" w:lastRowFirstColumn="0" w:lastRowLastColumn="0"/>
              <w:rPr>
                <w:lang w:eastAsia="en-US"/>
              </w:rPr>
            </w:pPr>
          </w:p>
          <w:p w14:paraId="1B7CBD93" w14:textId="77777777" w:rsidR="00D336B5" w:rsidRDefault="00D336B5">
            <w:pPr>
              <w:ind w:right="7"/>
              <w:jc w:val="center"/>
              <w:cnfStyle w:val="000000100000" w:firstRow="0" w:lastRow="0" w:firstColumn="0" w:lastColumn="0" w:oddVBand="0" w:evenVBand="0" w:oddHBand="1" w:evenHBand="0" w:firstRowFirstColumn="0" w:firstRowLastColumn="0" w:lastRowFirstColumn="0" w:lastRowLastColumn="0"/>
              <w:rPr>
                <w:lang w:eastAsia="en-US"/>
              </w:rPr>
            </w:pPr>
          </w:p>
          <w:p w14:paraId="1B817ABC" w14:textId="77777777" w:rsidR="00D336B5" w:rsidRDefault="00D336B5">
            <w:pPr>
              <w:ind w:right="7"/>
              <w:jc w:val="center"/>
              <w:cnfStyle w:val="000000100000" w:firstRow="0" w:lastRow="0" w:firstColumn="0" w:lastColumn="0" w:oddVBand="0" w:evenVBand="0" w:oddHBand="1" w:evenHBand="0" w:firstRowFirstColumn="0" w:firstRowLastColumn="0" w:lastRowFirstColumn="0" w:lastRowLastColumn="0"/>
              <w:rPr>
                <w:lang w:eastAsia="en-US"/>
              </w:rPr>
            </w:pPr>
          </w:p>
          <w:p w14:paraId="514E38F7" w14:textId="77777777" w:rsidR="00D336B5" w:rsidRDefault="00D336B5">
            <w:pPr>
              <w:ind w:right="7"/>
              <w:jc w:val="center"/>
              <w:cnfStyle w:val="000000100000" w:firstRow="0" w:lastRow="0" w:firstColumn="0" w:lastColumn="0" w:oddVBand="0" w:evenVBand="0" w:oddHBand="1" w:evenHBand="0" w:firstRowFirstColumn="0" w:firstRowLastColumn="0" w:lastRowFirstColumn="0" w:lastRowLastColumn="0"/>
              <w:rPr>
                <w:lang w:eastAsia="en-US"/>
              </w:rPr>
            </w:pPr>
          </w:p>
          <w:p w14:paraId="40EC3E30" w14:textId="77777777" w:rsidR="00D336B5" w:rsidRDefault="00D336B5">
            <w:pPr>
              <w:ind w:right="7"/>
              <w:jc w:val="center"/>
              <w:cnfStyle w:val="000000100000" w:firstRow="0" w:lastRow="0" w:firstColumn="0" w:lastColumn="0" w:oddVBand="0" w:evenVBand="0" w:oddHBand="1" w:evenHBand="0" w:firstRowFirstColumn="0" w:firstRowLastColumn="0" w:lastRowFirstColumn="0" w:lastRowLastColumn="0"/>
              <w:rPr>
                <w:lang w:eastAsia="en-US"/>
              </w:rPr>
            </w:pPr>
          </w:p>
          <w:p w14:paraId="421A84D7" w14:textId="77777777" w:rsidR="00D336B5" w:rsidRDefault="00D336B5">
            <w:pPr>
              <w:cnfStyle w:val="000000100000" w:firstRow="0" w:lastRow="0" w:firstColumn="0" w:lastColumn="0" w:oddVBand="0" w:evenVBand="0" w:oddHBand="1" w:evenHBand="0" w:firstRowFirstColumn="0" w:firstRowLastColumn="0" w:lastRowFirstColumn="0" w:lastRowLastColumn="0"/>
              <w:rPr>
                <w:lang w:eastAsia="en-US"/>
              </w:rPr>
            </w:pPr>
            <w:r>
              <w:rPr>
                <w:sz w:val="22"/>
                <w:szCs w:val="22"/>
                <w:lang w:eastAsia="en-US"/>
              </w:rPr>
              <w:t xml:space="preserve">Formativno vrednovanje, poštivati vrijeme u izlaganju, vrednovati urednost plakata, organizaciju teksta i </w:t>
            </w:r>
            <w:r>
              <w:rPr>
                <w:sz w:val="22"/>
                <w:szCs w:val="22"/>
                <w:lang w:eastAsia="en-US"/>
              </w:rPr>
              <w:lastRenderedPageBreak/>
              <w:t>priloga; kvalitetu i sadržaj izlaganja.</w:t>
            </w:r>
          </w:p>
          <w:p w14:paraId="0E66F7F0" w14:textId="77777777" w:rsidR="00D336B5" w:rsidRDefault="00D336B5">
            <w:pPr>
              <w:ind w:right="7"/>
              <w:jc w:val="center"/>
              <w:cnfStyle w:val="000000100000" w:firstRow="0" w:lastRow="0" w:firstColumn="0" w:lastColumn="0" w:oddVBand="0" w:evenVBand="0" w:oddHBand="1" w:evenHBand="0" w:firstRowFirstColumn="0" w:firstRowLastColumn="0" w:lastRowFirstColumn="0" w:lastRowLastColumn="0"/>
              <w:rPr>
                <w:lang w:eastAsia="en-US"/>
              </w:rPr>
            </w:pPr>
          </w:p>
        </w:tc>
      </w:tr>
    </w:tbl>
    <w:p w14:paraId="503A8854" w14:textId="77777777" w:rsidR="00D336B5" w:rsidRDefault="00D336B5" w:rsidP="00D336B5"/>
    <w:p w14:paraId="708CD368" w14:textId="77777777" w:rsidR="00D336B5" w:rsidRDefault="00D336B5" w:rsidP="00D336B5"/>
    <w:p w14:paraId="6B4E88B8" w14:textId="77777777" w:rsidR="00522B20" w:rsidRDefault="00522B20" w:rsidP="00D336B5"/>
    <w:p w14:paraId="30EB55E7" w14:textId="77777777" w:rsidR="00522B20" w:rsidRDefault="00522B20" w:rsidP="00D336B5"/>
    <w:p w14:paraId="15939EF1" w14:textId="77777777" w:rsidR="00522B20" w:rsidRDefault="00522B20" w:rsidP="00D336B5"/>
    <w:p w14:paraId="08B340D9" w14:textId="77777777" w:rsidR="00522B20" w:rsidRDefault="00522B20" w:rsidP="00D336B5"/>
    <w:p w14:paraId="1DB34AC7" w14:textId="77777777" w:rsidR="00522B20" w:rsidRDefault="00522B20" w:rsidP="00D336B5"/>
    <w:p w14:paraId="2F099F02" w14:textId="77777777" w:rsidR="00522B20" w:rsidRDefault="00522B20" w:rsidP="00D336B5"/>
    <w:p w14:paraId="6240F6CB" w14:textId="77777777" w:rsidR="00996328" w:rsidRDefault="00996328" w:rsidP="00D336B5"/>
    <w:p w14:paraId="0AEC40D7" w14:textId="77777777" w:rsidR="00996328" w:rsidRDefault="00996328" w:rsidP="00D336B5"/>
    <w:p w14:paraId="6465412D" w14:textId="77777777" w:rsidR="00996328" w:rsidRDefault="00996328" w:rsidP="00D336B5"/>
    <w:p w14:paraId="72E2432F" w14:textId="77777777" w:rsidR="00996328" w:rsidRDefault="00996328" w:rsidP="00D336B5"/>
    <w:p w14:paraId="087C1686" w14:textId="77777777" w:rsidR="00522B20" w:rsidRDefault="00522B20" w:rsidP="00D336B5"/>
    <w:p w14:paraId="65973544" w14:textId="77777777" w:rsidR="00D336B5" w:rsidRDefault="00D336B5" w:rsidP="00D336B5"/>
    <w:tbl>
      <w:tblPr>
        <w:tblpPr w:leftFromText="180" w:rightFromText="180" w:bottomFromText="160" w:vertAnchor="text" w:horzAnchor="margin" w:tblpXSpec="center" w:tblpY="92"/>
        <w:tblW w:w="1540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1760"/>
        <w:gridCol w:w="2622"/>
        <w:gridCol w:w="1839"/>
        <w:gridCol w:w="1698"/>
        <w:gridCol w:w="104"/>
        <w:gridCol w:w="1736"/>
        <w:gridCol w:w="820"/>
        <w:gridCol w:w="737"/>
        <w:gridCol w:w="1698"/>
        <w:gridCol w:w="2391"/>
      </w:tblGrid>
      <w:tr w:rsidR="00D336B5" w14:paraId="4F48DFFF" w14:textId="77777777" w:rsidTr="00D336B5">
        <w:trPr>
          <w:trHeight w:val="841"/>
        </w:trPr>
        <w:tc>
          <w:tcPr>
            <w:tcW w:w="15398" w:type="dxa"/>
            <w:gridSpan w:val="10"/>
            <w:tcBorders>
              <w:top w:val="single" w:sz="4" w:space="0" w:color="BFBFBF"/>
              <w:left w:val="single" w:sz="4" w:space="0" w:color="BFBFBF"/>
              <w:bottom w:val="single" w:sz="4" w:space="0" w:color="BFBFBF"/>
              <w:right w:val="single" w:sz="4" w:space="0" w:color="BFBFBF"/>
            </w:tcBorders>
            <w:hideMark/>
          </w:tcPr>
          <w:p w14:paraId="74E34E89" w14:textId="03EC377B" w:rsidR="00D336B5" w:rsidRPr="00996328" w:rsidRDefault="00D336B5" w:rsidP="00996328">
            <w:pPr>
              <w:pStyle w:val="Naslov2"/>
              <w:jc w:val="center"/>
              <w:rPr>
                <w:lang w:eastAsia="en-US"/>
              </w:rPr>
            </w:pPr>
            <w:r>
              <w:rPr>
                <w:lang w:eastAsia="en-US"/>
              </w:rPr>
              <w:lastRenderedPageBreak/>
              <w:br/>
            </w:r>
            <w:bookmarkStart w:id="132" w:name="_Toc146837789"/>
            <w:r w:rsidRPr="00996328">
              <w:rPr>
                <w:lang w:eastAsia="en-US"/>
              </w:rPr>
              <w:t>7.2</w:t>
            </w:r>
            <w:r w:rsidR="00522B20" w:rsidRPr="00996328">
              <w:rPr>
                <w:lang w:eastAsia="en-US"/>
              </w:rPr>
              <w:t>4</w:t>
            </w:r>
            <w:r w:rsidRPr="00996328">
              <w:rPr>
                <w:lang w:eastAsia="en-US"/>
              </w:rPr>
              <w:t>. Izrada školskog panoa za Došašće, Božić, Korizmu i Uskrs</w:t>
            </w:r>
            <w:bookmarkEnd w:id="132"/>
          </w:p>
        </w:tc>
      </w:tr>
      <w:tr w:rsidR="00D336B5" w14:paraId="4745E3C7" w14:textId="77777777" w:rsidTr="00D336B5">
        <w:trPr>
          <w:trHeight w:val="1486"/>
        </w:trPr>
        <w:tc>
          <w:tcPr>
            <w:tcW w:w="6232" w:type="dxa"/>
            <w:gridSpan w:val="3"/>
            <w:tcBorders>
              <w:top w:val="single" w:sz="4" w:space="0" w:color="BFBFBF"/>
              <w:left w:val="single" w:sz="4" w:space="0" w:color="BFBFBF"/>
              <w:bottom w:val="double" w:sz="2" w:space="0" w:color="BFBFBF" w:themeColor="background1" w:themeShade="BF"/>
              <w:right w:val="single" w:sz="4" w:space="0" w:color="BFBFBF"/>
            </w:tcBorders>
            <w:shd w:val="clear" w:color="auto" w:fill="E7E6E6" w:themeFill="background2"/>
            <w:hideMark/>
          </w:tcPr>
          <w:p w14:paraId="39C607CA" w14:textId="77777777" w:rsidR="00D336B5" w:rsidRDefault="00D336B5">
            <w:pPr>
              <w:spacing w:line="254" w:lineRule="auto"/>
              <w:jc w:val="center"/>
              <w:rPr>
                <w:lang w:eastAsia="en-US"/>
              </w:rPr>
            </w:pPr>
            <w:r>
              <w:rPr>
                <w:lang w:eastAsia="en-US"/>
              </w:rPr>
              <w:br/>
              <w:t>NOSITELJ/I AKTIVNOSTI:</w:t>
            </w:r>
          </w:p>
          <w:p w14:paraId="7D25952A" w14:textId="77777777" w:rsidR="00D336B5" w:rsidRDefault="00D336B5">
            <w:pPr>
              <w:spacing w:line="254" w:lineRule="auto"/>
              <w:jc w:val="center"/>
              <w:rPr>
                <w:b/>
                <w:bCs/>
                <w:lang w:eastAsia="en-US"/>
              </w:rPr>
            </w:pPr>
            <w:r>
              <w:rPr>
                <w:b/>
                <w:bCs/>
                <w:lang w:eastAsia="en-US"/>
              </w:rPr>
              <w:t>s. Ksenija Franjo</w:t>
            </w:r>
          </w:p>
        </w:tc>
        <w:tc>
          <w:tcPr>
            <w:tcW w:w="1805" w:type="dxa"/>
            <w:gridSpan w:val="2"/>
            <w:tcBorders>
              <w:top w:val="single" w:sz="4" w:space="0" w:color="BFBFBF"/>
              <w:left w:val="single" w:sz="4" w:space="0" w:color="BFBFBF"/>
              <w:bottom w:val="double" w:sz="2" w:space="0" w:color="BFBFBF" w:themeColor="background1" w:themeShade="BF"/>
              <w:right w:val="single" w:sz="4" w:space="0" w:color="BFBFBF"/>
            </w:tcBorders>
            <w:shd w:val="clear" w:color="auto" w:fill="E7E6E6" w:themeFill="background2"/>
            <w:hideMark/>
          </w:tcPr>
          <w:p w14:paraId="25D862B9" w14:textId="77777777" w:rsidR="00D336B5" w:rsidRDefault="00D336B5">
            <w:pPr>
              <w:spacing w:line="254" w:lineRule="auto"/>
              <w:jc w:val="center"/>
              <w:rPr>
                <w:b/>
                <w:lang w:eastAsia="en-US"/>
              </w:rPr>
            </w:pPr>
            <w:r>
              <w:rPr>
                <w:b/>
                <w:lang w:eastAsia="en-US"/>
              </w:rPr>
              <w:br/>
              <w:t>SURADNICI:</w:t>
            </w:r>
          </w:p>
          <w:p w14:paraId="79500D6C" w14:textId="77777777" w:rsidR="00D336B5" w:rsidRDefault="00D336B5">
            <w:pPr>
              <w:spacing w:line="254" w:lineRule="auto"/>
              <w:jc w:val="center"/>
              <w:rPr>
                <w:lang w:eastAsia="en-US"/>
              </w:rPr>
            </w:pPr>
            <w:r>
              <w:rPr>
                <w:lang w:eastAsia="en-US"/>
              </w:rPr>
              <w:t>Tamara Sekulić</w:t>
            </w:r>
          </w:p>
        </w:tc>
        <w:tc>
          <w:tcPr>
            <w:tcW w:w="2560" w:type="dxa"/>
            <w:gridSpan w:val="2"/>
            <w:tcBorders>
              <w:top w:val="single" w:sz="4" w:space="0" w:color="BFBFBF"/>
              <w:left w:val="single" w:sz="4" w:space="0" w:color="BFBFBF"/>
              <w:bottom w:val="double" w:sz="2" w:space="0" w:color="BFBFBF" w:themeColor="background1" w:themeShade="BF"/>
              <w:right w:val="single" w:sz="4" w:space="0" w:color="BFBFBF"/>
            </w:tcBorders>
            <w:shd w:val="clear" w:color="auto" w:fill="E7E6E6" w:themeFill="background2"/>
            <w:hideMark/>
          </w:tcPr>
          <w:p w14:paraId="0F1FED9C" w14:textId="77777777" w:rsidR="00D336B5" w:rsidRDefault="00D336B5">
            <w:pPr>
              <w:spacing w:line="256" w:lineRule="auto"/>
              <w:jc w:val="center"/>
              <w:rPr>
                <w:b/>
                <w:lang w:eastAsia="en-US"/>
              </w:rPr>
            </w:pPr>
            <w:r>
              <w:rPr>
                <w:b/>
                <w:lang w:eastAsia="en-US"/>
              </w:rPr>
              <w:br/>
              <w:t xml:space="preserve">NAMIJENJENO: </w:t>
            </w:r>
            <w:r>
              <w:rPr>
                <w:b/>
                <w:lang w:eastAsia="en-US"/>
              </w:rPr>
              <w:br/>
            </w:r>
            <w:r>
              <w:rPr>
                <w:lang w:eastAsia="en-US"/>
              </w:rPr>
              <w:t>5. – 8. razredi</w:t>
            </w:r>
          </w:p>
        </w:tc>
        <w:tc>
          <w:tcPr>
            <w:tcW w:w="2406" w:type="dxa"/>
            <w:gridSpan w:val="2"/>
            <w:tcBorders>
              <w:top w:val="single" w:sz="4" w:space="0" w:color="BFBFBF"/>
              <w:left w:val="single" w:sz="4" w:space="0" w:color="BFBFBF"/>
              <w:bottom w:val="double" w:sz="2" w:space="0" w:color="BFBFBF" w:themeColor="background1" w:themeShade="BF"/>
              <w:right w:val="single" w:sz="4" w:space="0" w:color="BFBFBF"/>
            </w:tcBorders>
            <w:shd w:val="clear" w:color="auto" w:fill="E7E6E6" w:themeFill="background2"/>
            <w:hideMark/>
          </w:tcPr>
          <w:p w14:paraId="56EB396F" w14:textId="77777777" w:rsidR="00D336B5" w:rsidRDefault="00D336B5">
            <w:pPr>
              <w:spacing w:line="254" w:lineRule="auto"/>
              <w:jc w:val="center"/>
              <w:rPr>
                <w:b/>
                <w:lang w:eastAsia="en-US"/>
              </w:rPr>
            </w:pPr>
            <w:r>
              <w:rPr>
                <w:b/>
                <w:lang w:eastAsia="en-US"/>
              </w:rPr>
              <w:br/>
              <w:t>PREDVIĐENO VRIJEME REALIZACIJE:</w:t>
            </w:r>
            <w:r>
              <w:rPr>
                <w:b/>
                <w:lang w:eastAsia="en-US"/>
              </w:rPr>
              <w:br/>
            </w:r>
            <w:r>
              <w:rPr>
                <w:lang w:eastAsia="en-US"/>
              </w:rPr>
              <w:t xml:space="preserve"> Tijekom školske godine</w:t>
            </w:r>
          </w:p>
        </w:tc>
        <w:tc>
          <w:tcPr>
            <w:tcW w:w="2395" w:type="dxa"/>
            <w:tcBorders>
              <w:top w:val="single" w:sz="4" w:space="0" w:color="BFBFBF"/>
              <w:left w:val="single" w:sz="4" w:space="0" w:color="BFBFBF"/>
              <w:bottom w:val="double" w:sz="2" w:space="0" w:color="BFBFBF" w:themeColor="background1" w:themeShade="BF"/>
              <w:right w:val="single" w:sz="4" w:space="0" w:color="BFBFBF"/>
            </w:tcBorders>
            <w:shd w:val="clear" w:color="auto" w:fill="E7E6E6" w:themeFill="background2"/>
            <w:hideMark/>
          </w:tcPr>
          <w:p w14:paraId="19074745" w14:textId="77777777" w:rsidR="00D336B5" w:rsidRDefault="00D336B5">
            <w:pPr>
              <w:spacing w:line="254" w:lineRule="auto"/>
              <w:jc w:val="center"/>
              <w:rPr>
                <w:b/>
                <w:lang w:eastAsia="en-US"/>
              </w:rPr>
            </w:pPr>
            <w:r>
              <w:rPr>
                <w:b/>
                <w:lang w:eastAsia="en-US"/>
              </w:rPr>
              <w:br/>
              <w:t>TRAJANJE AKTIVNOSTI:</w:t>
            </w:r>
            <w:r>
              <w:rPr>
                <w:b/>
                <w:lang w:eastAsia="en-US"/>
              </w:rPr>
              <w:br/>
            </w:r>
            <w:r>
              <w:rPr>
                <w:lang w:eastAsia="en-US"/>
              </w:rPr>
              <w:t>po potrebi</w:t>
            </w:r>
          </w:p>
        </w:tc>
      </w:tr>
      <w:tr w:rsidR="00D336B5" w14:paraId="05C7A7E2" w14:textId="77777777" w:rsidTr="00D336B5">
        <w:trPr>
          <w:trHeight w:val="942"/>
        </w:trPr>
        <w:tc>
          <w:tcPr>
            <w:tcW w:w="1763" w:type="dxa"/>
            <w:tcBorders>
              <w:top w:val="double" w:sz="2" w:space="0" w:color="BFBFBF" w:themeColor="background1" w:themeShade="BF"/>
              <w:left w:val="single" w:sz="4" w:space="0" w:color="BFBFBF"/>
              <w:bottom w:val="single" w:sz="4" w:space="0" w:color="BFBFBF"/>
              <w:right w:val="single" w:sz="4" w:space="0" w:color="BFBFBF"/>
            </w:tcBorders>
            <w:shd w:val="clear" w:color="auto" w:fill="C0C0C0"/>
          </w:tcPr>
          <w:p w14:paraId="5F402E98" w14:textId="77777777" w:rsidR="00D336B5" w:rsidRDefault="00D336B5">
            <w:pPr>
              <w:spacing w:line="254" w:lineRule="auto"/>
              <w:jc w:val="center"/>
              <w:rPr>
                <w:lang w:eastAsia="en-US"/>
              </w:rPr>
            </w:pPr>
          </w:p>
          <w:p w14:paraId="3C486D3D" w14:textId="77777777" w:rsidR="00D336B5" w:rsidRDefault="00D336B5">
            <w:pPr>
              <w:spacing w:line="254" w:lineRule="auto"/>
              <w:jc w:val="center"/>
              <w:rPr>
                <w:lang w:eastAsia="en-US"/>
              </w:rPr>
            </w:pPr>
            <w:r>
              <w:rPr>
                <w:lang w:eastAsia="en-US"/>
              </w:rPr>
              <w:t>ODGOVORNOSTI NOSITELJA AKTIVNOSTI</w:t>
            </w:r>
          </w:p>
        </w:tc>
        <w:tc>
          <w:tcPr>
            <w:tcW w:w="2627" w:type="dxa"/>
            <w:tcBorders>
              <w:top w:val="double" w:sz="2" w:space="0" w:color="BFBFBF" w:themeColor="background1" w:themeShade="BF"/>
              <w:left w:val="single" w:sz="4" w:space="0" w:color="BFBFBF"/>
              <w:bottom w:val="single" w:sz="4" w:space="0" w:color="BFBFBF"/>
              <w:right w:val="single" w:sz="4" w:space="0" w:color="BFBFBF"/>
            </w:tcBorders>
            <w:shd w:val="clear" w:color="auto" w:fill="DAEEF3"/>
          </w:tcPr>
          <w:p w14:paraId="419385D7" w14:textId="77777777" w:rsidR="00D336B5" w:rsidRDefault="00D336B5">
            <w:pPr>
              <w:spacing w:line="254" w:lineRule="auto"/>
              <w:jc w:val="center"/>
              <w:rPr>
                <w:b/>
                <w:lang w:eastAsia="en-US"/>
              </w:rPr>
            </w:pPr>
          </w:p>
          <w:p w14:paraId="53826A49" w14:textId="77777777" w:rsidR="00D336B5" w:rsidRDefault="00D336B5">
            <w:pPr>
              <w:spacing w:line="254" w:lineRule="auto"/>
              <w:jc w:val="center"/>
              <w:rPr>
                <w:b/>
                <w:lang w:eastAsia="en-US"/>
              </w:rPr>
            </w:pPr>
            <w:r>
              <w:rPr>
                <w:b/>
                <w:lang w:eastAsia="en-US"/>
              </w:rPr>
              <w:t>CILJEVI AKTIVNOSTI</w:t>
            </w:r>
          </w:p>
        </w:tc>
        <w:tc>
          <w:tcPr>
            <w:tcW w:w="1842" w:type="dxa"/>
            <w:tcBorders>
              <w:top w:val="double" w:sz="2" w:space="0" w:color="BFBFBF" w:themeColor="background1" w:themeShade="BF"/>
              <w:left w:val="single" w:sz="4" w:space="0" w:color="BFBFBF"/>
              <w:bottom w:val="single" w:sz="4" w:space="0" w:color="BFBFBF"/>
              <w:right w:val="single" w:sz="4" w:space="0" w:color="BFBFBF"/>
            </w:tcBorders>
            <w:shd w:val="clear" w:color="auto" w:fill="FFE599" w:themeFill="accent4" w:themeFillTint="66"/>
          </w:tcPr>
          <w:p w14:paraId="4D3462E9" w14:textId="77777777" w:rsidR="00D336B5" w:rsidRDefault="00D336B5">
            <w:pPr>
              <w:spacing w:line="254" w:lineRule="auto"/>
              <w:jc w:val="center"/>
              <w:rPr>
                <w:b/>
                <w:lang w:eastAsia="en-US"/>
              </w:rPr>
            </w:pPr>
          </w:p>
          <w:p w14:paraId="6DC3702A" w14:textId="77777777" w:rsidR="00D336B5" w:rsidRDefault="00D336B5">
            <w:pPr>
              <w:spacing w:line="254" w:lineRule="auto"/>
              <w:jc w:val="center"/>
              <w:rPr>
                <w:b/>
                <w:lang w:eastAsia="en-US"/>
              </w:rPr>
            </w:pPr>
            <w:r>
              <w:rPr>
                <w:b/>
                <w:lang w:eastAsia="en-US"/>
              </w:rPr>
              <w:t>OČEKIVANI ISHODI / POSTIGNUĆA</w:t>
            </w:r>
          </w:p>
        </w:tc>
        <w:tc>
          <w:tcPr>
            <w:tcW w:w="1701" w:type="dxa"/>
            <w:tcBorders>
              <w:top w:val="double" w:sz="2" w:space="0" w:color="BFBFBF" w:themeColor="background1" w:themeShade="BF"/>
              <w:left w:val="single" w:sz="4" w:space="0" w:color="BFBFBF"/>
              <w:bottom w:val="single" w:sz="4" w:space="0" w:color="BFBFBF"/>
              <w:right w:val="single" w:sz="4" w:space="0" w:color="BFBFBF"/>
            </w:tcBorders>
            <w:shd w:val="clear" w:color="auto" w:fill="E5B8B7"/>
          </w:tcPr>
          <w:p w14:paraId="7DB2EE32" w14:textId="77777777" w:rsidR="00D336B5" w:rsidRDefault="00D336B5">
            <w:pPr>
              <w:spacing w:line="254" w:lineRule="auto"/>
              <w:jc w:val="center"/>
              <w:rPr>
                <w:b/>
                <w:lang w:eastAsia="en-US"/>
              </w:rPr>
            </w:pPr>
          </w:p>
          <w:p w14:paraId="5468E694" w14:textId="77777777" w:rsidR="00D336B5" w:rsidRDefault="00D336B5">
            <w:pPr>
              <w:spacing w:line="254" w:lineRule="auto"/>
              <w:jc w:val="center"/>
              <w:rPr>
                <w:b/>
                <w:lang w:eastAsia="en-US"/>
              </w:rPr>
            </w:pPr>
            <w:r>
              <w:rPr>
                <w:b/>
                <w:lang w:eastAsia="en-US"/>
              </w:rPr>
              <w:t>NAČINI UČENJA</w:t>
            </w:r>
          </w:p>
        </w:tc>
        <w:tc>
          <w:tcPr>
            <w:tcW w:w="1843" w:type="dxa"/>
            <w:gridSpan w:val="2"/>
            <w:tcBorders>
              <w:top w:val="double" w:sz="2" w:space="0" w:color="BFBFBF" w:themeColor="background1" w:themeShade="BF"/>
              <w:left w:val="single" w:sz="4" w:space="0" w:color="BFBFBF"/>
              <w:bottom w:val="single" w:sz="4" w:space="0" w:color="BFBFBF"/>
              <w:right w:val="single" w:sz="4" w:space="0" w:color="BFBFBF"/>
            </w:tcBorders>
            <w:shd w:val="clear" w:color="auto" w:fill="A8D08D" w:themeFill="accent6" w:themeFillTint="99"/>
          </w:tcPr>
          <w:p w14:paraId="5762A3B1" w14:textId="77777777" w:rsidR="00D336B5" w:rsidRDefault="00D336B5">
            <w:pPr>
              <w:spacing w:line="254" w:lineRule="auto"/>
              <w:jc w:val="center"/>
              <w:rPr>
                <w:b/>
                <w:lang w:eastAsia="en-US"/>
              </w:rPr>
            </w:pPr>
          </w:p>
          <w:p w14:paraId="7E2E94AA" w14:textId="77777777" w:rsidR="00D336B5" w:rsidRDefault="00D336B5">
            <w:pPr>
              <w:spacing w:line="254" w:lineRule="auto"/>
              <w:jc w:val="center"/>
              <w:rPr>
                <w:b/>
                <w:lang w:eastAsia="en-US"/>
              </w:rPr>
            </w:pPr>
            <w:r>
              <w:rPr>
                <w:b/>
                <w:lang w:eastAsia="en-US"/>
              </w:rPr>
              <w:t>AKTIVNOSTI ZA UČENIKE</w:t>
            </w:r>
          </w:p>
        </w:tc>
        <w:tc>
          <w:tcPr>
            <w:tcW w:w="1559" w:type="dxa"/>
            <w:gridSpan w:val="2"/>
            <w:tcBorders>
              <w:top w:val="double" w:sz="2" w:space="0" w:color="BFBFBF" w:themeColor="background1" w:themeShade="BF"/>
              <w:left w:val="single" w:sz="4" w:space="0" w:color="BFBFBF"/>
              <w:bottom w:val="single" w:sz="4" w:space="0" w:color="BFBFBF"/>
              <w:right w:val="single" w:sz="4" w:space="0" w:color="BFBFBF"/>
            </w:tcBorders>
            <w:shd w:val="clear" w:color="auto" w:fill="FFB7D8"/>
          </w:tcPr>
          <w:p w14:paraId="5C0A3604" w14:textId="77777777" w:rsidR="00D336B5" w:rsidRDefault="00D336B5">
            <w:pPr>
              <w:spacing w:line="254" w:lineRule="auto"/>
              <w:jc w:val="center"/>
              <w:rPr>
                <w:b/>
                <w:lang w:eastAsia="en-US"/>
              </w:rPr>
            </w:pPr>
          </w:p>
          <w:p w14:paraId="0EC725D3" w14:textId="77777777" w:rsidR="00D336B5" w:rsidRDefault="00D336B5">
            <w:pPr>
              <w:spacing w:line="254" w:lineRule="auto"/>
              <w:jc w:val="center"/>
              <w:rPr>
                <w:b/>
                <w:lang w:eastAsia="en-US"/>
              </w:rPr>
            </w:pPr>
            <w:r>
              <w:rPr>
                <w:b/>
                <w:lang w:eastAsia="en-US"/>
              </w:rPr>
              <w:t>MATERIJALNI RESURSI</w:t>
            </w:r>
          </w:p>
        </w:tc>
        <w:tc>
          <w:tcPr>
            <w:tcW w:w="1701" w:type="dxa"/>
            <w:tcBorders>
              <w:top w:val="double" w:sz="2" w:space="0" w:color="BFBFBF" w:themeColor="background1" w:themeShade="BF"/>
              <w:left w:val="single" w:sz="4" w:space="0" w:color="BFBFBF"/>
              <w:bottom w:val="single" w:sz="4" w:space="0" w:color="BFBFBF"/>
              <w:right w:val="single" w:sz="4" w:space="0" w:color="BFBFBF"/>
            </w:tcBorders>
            <w:shd w:val="clear" w:color="auto" w:fill="D6CFB4"/>
          </w:tcPr>
          <w:p w14:paraId="0902D87C" w14:textId="77777777" w:rsidR="00D336B5" w:rsidRDefault="00D336B5">
            <w:pPr>
              <w:spacing w:line="254" w:lineRule="auto"/>
              <w:jc w:val="center"/>
              <w:rPr>
                <w:b/>
                <w:lang w:eastAsia="en-US"/>
              </w:rPr>
            </w:pPr>
          </w:p>
          <w:p w14:paraId="4D37D5CD" w14:textId="77777777" w:rsidR="00D336B5" w:rsidRDefault="00D336B5">
            <w:pPr>
              <w:spacing w:line="254" w:lineRule="auto"/>
              <w:jc w:val="center"/>
              <w:rPr>
                <w:b/>
                <w:lang w:eastAsia="en-US"/>
              </w:rPr>
            </w:pPr>
            <w:r>
              <w:rPr>
                <w:b/>
                <w:lang w:eastAsia="en-US"/>
              </w:rPr>
              <w:t>MEĐU-PREDMETNE TEME</w:t>
            </w:r>
          </w:p>
        </w:tc>
        <w:tc>
          <w:tcPr>
            <w:tcW w:w="2362" w:type="dxa"/>
            <w:tcBorders>
              <w:top w:val="double" w:sz="2" w:space="0" w:color="BFBFBF" w:themeColor="background1" w:themeShade="BF"/>
              <w:left w:val="single" w:sz="4" w:space="0" w:color="BFBFBF"/>
              <w:bottom w:val="single" w:sz="4" w:space="0" w:color="BFBFBF"/>
              <w:right w:val="single" w:sz="4" w:space="0" w:color="BFBFBF"/>
            </w:tcBorders>
            <w:shd w:val="clear" w:color="auto" w:fill="95B3D7"/>
          </w:tcPr>
          <w:p w14:paraId="7212019F" w14:textId="77777777" w:rsidR="00D336B5" w:rsidRDefault="00D336B5">
            <w:pPr>
              <w:spacing w:line="254" w:lineRule="auto"/>
              <w:jc w:val="center"/>
              <w:rPr>
                <w:b/>
                <w:lang w:eastAsia="en-US"/>
              </w:rPr>
            </w:pPr>
          </w:p>
          <w:p w14:paraId="37D51D09" w14:textId="77777777" w:rsidR="00D336B5" w:rsidRDefault="00D336B5">
            <w:pPr>
              <w:spacing w:line="254" w:lineRule="auto"/>
              <w:jc w:val="center"/>
              <w:rPr>
                <w:b/>
                <w:lang w:eastAsia="en-US"/>
              </w:rPr>
            </w:pPr>
            <w:r>
              <w:rPr>
                <w:b/>
                <w:lang w:eastAsia="en-US"/>
              </w:rPr>
              <w:t>NAČIN PRAĆENJA I PROVJERE ISHODA / POSTIGNUĆA</w:t>
            </w:r>
          </w:p>
        </w:tc>
      </w:tr>
      <w:tr w:rsidR="00D336B5" w14:paraId="23110B05" w14:textId="77777777" w:rsidTr="00D336B5">
        <w:trPr>
          <w:trHeight w:val="3814"/>
        </w:trPr>
        <w:tc>
          <w:tcPr>
            <w:tcW w:w="1763" w:type="dxa"/>
            <w:tcBorders>
              <w:top w:val="single" w:sz="4" w:space="0" w:color="BFBFBF"/>
              <w:left w:val="single" w:sz="4" w:space="0" w:color="BFBFBF"/>
              <w:bottom w:val="single" w:sz="4" w:space="0" w:color="BFBFBF"/>
              <w:right w:val="single" w:sz="4" w:space="0" w:color="BFBFBF"/>
            </w:tcBorders>
            <w:shd w:val="clear" w:color="auto" w:fill="E7E6E6" w:themeFill="background2"/>
          </w:tcPr>
          <w:p w14:paraId="578032C3" w14:textId="77777777" w:rsidR="00D336B5" w:rsidRDefault="00D336B5">
            <w:pPr>
              <w:spacing w:line="254" w:lineRule="auto"/>
              <w:jc w:val="center"/>
              <w:rPr>
                <w:sz w:val="22"/>
                <w:szCs w:val="22"/>
                <w:lang w:eastAsia="en-US"/>
              </w:rPr>
            </w:pPr>
            <w:r>
              <w:rPr>
                <w:sz w:val="22"/>
                <w:szCs w:val="22"/>
                <w:lang w:eastAsia="en-US"/>
              </w:rPr>
              <w:t>Priprema materijala za pano</w:t>
            </w:r>
          </w:p>
          <w:p w14:paraId="6C283C60" w14:textId="77777777" w:rsidR="00D336B5" w:rsidRDefault="00D336B5">
            <w:pPr>
              <w:spacing w:line="254" w:lineRule="auto"/>
              <w:jc w:val="center"/>
              <w:rPr>
                <w:sz w:val="22"/>
                <w:szCs w:val="22"/>
                <w:lang w:eastAsia="en-US"/>
              </w:rPr>
            </w:pPr>
            <w:r>
              <w:rPr>
                <w:sz w:val="22"/>
                <w:szCs w:val="22"/>
                <w:lang w:eastAsia="en-US"/>
              </w:rPr>
              <w:t>Ukrašavanje panoa učeničkim radovima</w:t>
            </w:r>
          </w:p>
          <w:p w14:paraId="5EA13166" w14:textId="77777777" w:rsidR="00D336B5" w:rsidRDefault="00D336B5">
            <w:pPr>
              <w:spacing w:line="254" w:lineRule="auto"/>
              <w:jc w:val="center"/>
              <w:rPr>
                <w:sz w:val="22"/>
                <w:szCs w:val="22"/>
                <w:lang w:eastAsia="en-US"/>
              </w:rPr>
            </w:pPr>
          </w:p>
        </w:tc>
        <w:tc>
          <w:tcPr>
            <w:tcW w:w="2627" w:type="dxa"/>
            <w:tcBorders>
              <w:top w:val="single" w:sz="4" w:space="0" w:color="BFBFBF"/>
              <w:left w:val="single" w:sz="4" w:space="0" w:color="BFBFBF"/>
              <w:bottom w:val="single" w:sz="4" w:space="0" w:color="BFBFBF"/>
              <w:right w:val="single" w:sz="4" w:space="0" w:color="BFBFBF"/>
            </w:tcBorders>
            <w:shd w:val="clear" w:color="auto" w:fill="E7E6E6" w:themeFill="background2"/>
          </w:tcPr>
          <w:p w14:paraId="68F10013" w14:textId="77777777" w:rsidR="00D336B5" w:rsidRDefault="00D336B5">
            <w:pPr>
              <w:spacing w:line="256" w:lineRule="auto"/>
              <w:jc w:val="center"/>
              <w:rPr>
                <w:sz w:val="22"/>
                <w:szCs w:val="22"/>
                <w:lang w:eastAsia="en-US"/>
              </w:rPr>
            </w:pPr>
            <w:r>
              <w:rPr>
                <w:sz w:val="22"/>
                <w:szCs w:val="22"/>
                <w:lang w:eastAsia="en-US"/>
              </w:rPr>
              <w:t>Zajedničko druženje radi uređenja školskog prostora prigodom velikih kršćanskih blagdana.</w:t>
            </w:r>
          </w:p>
          <w:p w14:paraId="009CD9EF" w14:textId="77777777" w:rsidR="00D336B5" w:rsidRDefault="00D336B5">
            <w:pPr>
              <w:spacing w:line="254" w:lineRule="auto"/>
              <w:jc w:val="center"/>
              <w:rPr>
                <w:sz w:val="22"/>
                <w:szCs w:val="22"/>
                <w:lang w:eastAsia="en-US"/>
              </w:rPr>
            </w:pPr>
          </w:p>
        </w:tc>
        <w:tc>
          <w:tcPr>
            <w:tcW w:w="1842" w:type="dxa"/>
            <w:tcBorders>
              <w:top w:val="single" w:sz="4" w:space="0" w:color="BFBFBF"/>
              <w:left w:val="single" w:sz="4" w:space="0" w:color="BFBFBF"/>
              <w:bottom w:val="single" w:sz="4" w:space="0" w:color="BFBFBF"/>
              <w:right w:val="single" w:sz="4" w:space="0" w:color="BFBFBF"/>
            </w:tcBorders>
            <w:shd w:val="clear" w:color="auto" w:fill="E7E6E6" w:themeFill="background2"/>
            <w:hideMark/>
          </w:tcPr>
          <w:p w14:paraId="1C61510F" w14:textId="77777777" w:rsidR="00D336B5" w:rsidRDefault="00D336B5">
            <w:pPr>
              <w:spacing w:line="254" w:lineRule="auto"/>
              <w:jc w:val="center"/>
              <w:rPr>
                <w:sz w:val="22"/>
                <w:szCs w:val="22"/>
                <w:lang w:eastAsia="en-US"/>
              </w:rPr>
            </w:pPr>
            <w:r>
              <w:rPr>
                <w:sz w:val="22"/>
                <w:szCs w:val="22"/>
                <w:lang w:eastAsia="en-US"/>
              </w:rPr>
              <w:t>Izdvojiti blagdane kao sastavne dijelove liturgijske godine</w:t>
            </w:r>
          </w:p>
        </w:tc>
        <w:tc>
          <w:tcPr>
            <w:tcW w:w="1701" w:type="dxa"/>
            <w:tcBorders>
              <w:top w:val="single" w:sz="4" w:space="0" w:color="BFBFBF"/>
              <w:left w:val="single" w:sz="4" w:space="0" w:color="BFBFBF"/>
              <w:bottom w:val="single" w:sz="4" w:space="0" w:color="BFBFBF"/>
              <w:right w:val="single" w:sz="4" w:space="0" w:color="BFBFBF"/>
            </w:tcBorders>
            <w:shd w:val="clear" w:color="auto" w:fill="E7E6E6" w:themeFill="background2"/>
            <w:hideMark/>
          </w:tcPr>
          <w:p w14:paraId="5C6F7EDF" w14:textId="77777777" w:rsidR="00D336B5" w:rsidRDefault="00D336B5">
            <w:pPr>
              <w:spacing w:line="254" w:lineRule="auto"/>
              <w:jc w:val="center"/>
              <w:rPr>
                <w:bCs/>
                <w:sz w:val="22"/>
                <w:szCs w:val="22"/>
                <w:lang w:eastAsia="en-US"/>
              </w:rPr>
            </w:pPr>
            <w:r>
              <w:rPr>
                <w:sz w:val="22"/>
                <w:szCs w:val="22"/>
                <w:lang w:eastAsia="en-US"/>
              </w:rPr>
              <w:t>Izrada prigodnih ukrasa i panoa u slobodno vrijeme učenika u prostorijama škole</w:t>
            </w:r>
          </w:p>
        </w:tc>
        <w:tc>
          <w:tcPr>
            <w:tcW w:w="1843" w:type="dxa"/>
            <w:gridSpan w:val="2"/>
            <w:tcBorders>
              <w:top w:val="single" w:sz="4" w:space="0" w:color="BFBFBF"/>
              <w:left w:val="single" w:sz="4" w:space="0" w:color="BFBFBF"/>
              <w:bottom w:val="single" w:sz="4" w:space="0" w:color="BFBFBF"/>
              <w:right w:val="single" w:sz="4" w:space="0" w:color="BFBFBF"/>
            </w:tcBorders>
            <w:shd w:val="clear" w:color="auto" w:fill="E7E6E6" w:themeFill="background2"/>
            <w:hideMark/>
          </w:tcPr>
          <w:p w14:paraId="3C630EDC" w14:textId="77777777" w:rsidR="00D336B5" w:rsidRDefault="00D336B5">
            <w:pPr>
              <w:spacing w:line="254" w:lineRule="auto"/>
              <w:jc w:val="center"/>
              <w:rPr>
                <w:bCs/>
                <w:sz w:val="22"/>
                <w:szCs w:val="22"/>
                <w:lang w:eastAsia="en-US"/>
              </w:rPr>
            </w:pPr>
            <w:r>
              <w:rPr>
                <w:sz w:val="22"/>
                <w:szCs w:val="22"/>
                <w:lang w:eastAsia="en-US"/>
              </w:rPr>
              <w:t>Učenje, razvijanje kreativnosti, uređenje školskog prostora</w:t>
            </w:r>
          </w:p>
        </w:tc>
        <w:tc>
          <w:tcPr>
            <w:tcW w:w="1559" w:type="dxa"/>
            <w:gridSpan w:val="2"/>
            <w:tcBorders>
              <w:top w:val="single" w:sz="4" w:space="0" w:color="BFBFBF"/>
              <w:left w:val="single" w:sz="4" w:space="0" w:color="BFBFBF"/>
              <w:bottom w:val="single" w:sz="4" w:space="0" w:color="BFBFBF"/>
              <w:right w:val="single" w:sz="4" w:space="0" w:color="BFBFBF"/>
            </w:tcBorders>
            <w:shd w:val="clear" w:color="auto" w:fill="E7E6E6" w:themeFill="background2"/>
            <w:hideMark/>
          </w:tcPr>
          <w:p w14:paraId="3F3DE7FC" w14:textId="77777777" w:rsidR="00D336B5" w:rsidRDefault="00D336B5">
            <w:pPr>
              <w:spacing w:line="254" w:lineRule="auto"/>
              <w:jc w:val="center"/>
              <w:rPr>
                <w:bCs/>
                <w:sz w:val="22"/>
                <w:szCs w:val="22"/>
                <w:lang w:eastAsia="en-US"/>
              </w:rPr>
            </w:pPr>
            <w:r>
              <w:rPr>
                <w:sz w:val="22"/>
                <w:szCs w:val="22"/>
                <w:lang w:eastAsia="en-US"/>
              </w:rPr>
              <w:t>Materijali za rad učenika: papiri u boji A4, flomasteri, ljepilo, iglice</w:t>
            </w:r>
          </w:p>
        </w:tc>
        <w:tc>
          <w:tcPr>
            <w:tcW w:w="1701" w:type="dxa"/>
            <w:tcBorders>
              <w:top w:val="single" w:sz="4" w:space="0" w:color="BFBFBF"/>
              <w:left w:val="single" w:sz="4" w:space="0" w:color="BFBFBF"/>
              <w:bottom w:val="single" w:sz="4" w:space="0" w:color="BFBFBF"/>
              <w:right w:val="single" w:sz="4" w:space="0" w:color="BFBFBF"/>
            </w:tcBorders>
            <w:shd w:val="clear" w:color="auto" w:fill="E7E6E6" w:themeFill="background2"/>
            <w:hideMark/>
          </w:tcPr>
          <w:p w14:paraId="44F99520" w14:textId="77777777" w:rsidR="00D336B5" w:rsidRDefault="00D336B5">
            <w:pPr>
              <w:spacing w:line="254" w:lineRule="auto"/>
              <w:jc w:val="center"/>
              <w:rPr>
                <w:bCs/>
                <w:color w:val="000000"/>
                <w:sz w:val="22"/>
                <w:szCs w:val="22"/>
                <w:lang w:eastAsia="en-US"/>
              </w:rPr>
            </w:pPr>
            <w:r>
              <w:rPr>
                <w:bCs/>
                <w:color w:val="000000"/>
                <w:sz w:val="22"/>
                <w:szCs w:val="22"/>
                <w:lang w:eastAsia="en-US"/>
              </w:rPr>
              <w:t>Građanski odgoj i obrazovanje, održivi razvoj, osobni i socijalni razvoj, učiti kako učiti, uporaba informacijske i komunikacijske tehnologije</w:t>
            </w:r>
          </w:p>
        </w:tc>
        <w:tc>
          <w:tcPr>
            <w:tcW w:w="2362" w:type="dxa"/>
            <w:tcBorders>
              <w:top w:val="single" w:sz="4" w:space="0" w:color="BFBFBF"/>
              <w:left w:val="single" w:sz="4" w:space="0" w:color="BFBFBF"/>
              <w:bottom w:val="single" w:sz="4" w:space="0" w:color="BFBFBF"/>
              <w:right w:val="single" w:sz="4" w:space="0" w:color="BFBFBF"/>
            </w:tcBorders>
            <w:shd w:val="clear" w:color="auto" w:fill="E7E6E6" w:themeFill="background2"/>
            <w:hideMark/>
          </w:tcPr>
          <w:p w14:paraId="35DAB9A7" w14:textId="77777777" w:rsidR="00D336B5" w:rsidRDefault="00D336B5">
            <w:pPr>
              <w:spacing w:line="254" w:lineRule="auto"/>
              <w:jc w:val="center"/>
              <w:rPr>
                <w:bCs/>
                <w:sz w:val="22"/>
                <w:szCs w:val="22"/>
                <w:lang w:eastAsia="en-US"/>
              </w:rPr>
            </w:pPr>
            <w:r>
              <w:rPr>
                <w:sz w:val="22"/>
                <w:szCs w:val="22"/>
                <w:lang w:eastAsia="en-US"/>
              </w:rPr>
              <w:t>Izloženi učenički radovi</w:t>
            </w:r>
          </w:p>
        </w:tc>
      </w:tr>
    </w:tbl>
    <w:p w14:paraId="11A87262" w14:textId="221729D8" w:rsidR="00D336B5" w:rsidRDefault="00D336B5" w:rsidP="00137CC5">
      <w:pPr>
        <w:spacing w:line="254" w:lineRule="auto"/>
        <w:rPr>
          <w:b/>
          <w:bCs/>
          <w:sz w:val="26"/>
          <w:szCs w:val="26"/>
        </w:rPr>
      </w:pPr>
    </w:p>
    <w:p w14:paraId="5A3F8D52" w14:textId="77777777" w:rsidR="00996328" w:rsidRPr="00137CC5" w:rsidRDefault="00996328" w:rsidP="00137CC5">
      <w:pPr>
        <w:spacing w:line="254" w:lineRule="auto"/>
        <w:rPr>
          <w:b/>
          <w:bCs/>
          <w:sz w:val="26"/>
          <w:szCs w:val="26"/>
        </w:rPr>
      </w:pPr>
    </w:p>
    <w:p w14:paraId="0638C43D" w14:textId="77777777" w:rsidR="00D336B5" w:rsidRDefault="00D336B5" w:rsidP="00D336B5">
      <w:pPr>
        <w:rPr>
          <w:b/>
          <w:bCs/>
        </w:rPr>
      </w:pPr>
    </w:p>
    <w:tbl>
      <w:tblPr>
        <w:tblStyle w:val="Obinatablica11"/>
        <w:tblW w:w="0" w:type="auto"/>
        <w:tblLook w:val="04A0" w:firstRow="1" w:lastRow="0" w:firstColumn="1" w:lastColumn="0" w:noHBand="0" w:noVBand="1"/>
      </w:tblPr>
      <w:tblGrid>
        <w:gridCol w:w="1939"/>
        <w:gridCol w:w="1607"/>
        <w:gridCol w:w="1547"/>
        <w:gridCol w:w="1680"/>
        <w:gridCol w:w="28"/>
        <w:gridCol w:w="1639"/>
        <w:gridCol w:w="821"/>
        <w:gridCol w:w="735"/>
        <w:gridCol w:w="1654"/>
        <w:gridCol w:w="2342"/>
      </w:tblGrid>
      <w:tr w:rsidR="00D336B5" w14:paraId="394C867B" w14:textId="77777777" w:rsidTr="00D336B5">
        <w:trPr>
          <w:cnfStyle w:val="100000000000" w:firstRow="1" w:lastRow="0" w:firstColumn="0" w:lastColumn="0" w:oddVBand="0" w:evenVBand="0" w:oddHBand="0" w:evenHBand="0" w:firstRowFirstColumn="0" w:firstRowLastColumn="0" w:lastRowFirstColumn="0" w:lastRowLastColumn="0"/>
          <w:trHeight w:val="841"/>
        </w:trPr>
        <w:tc>
          <w:tcPr>
            <w:cnfStyle w:val="001000000000" w:firstRow="0" w:lastRow="0" w:firstColumn="1" w:lastColumn="0" w:oddVBand="0" w:evenVBand="0" w:oddHBand="0" w:evenHBand="0" w:firstRowFirstColumn="0" w:firstRowLastColumn="0" w:lastRowFirstColumn="0" w:lastRowLastColumn="0"/>
            <w:tcW w:w="15405" w:type="dxa"/>
            <w:gridSpan w:val="10"/>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ACD1933" w14:textId="3526B371" w:rsidR="00D336B5" w:rsidRPr="00996328" w:rsidRDefault="00D336B5" w:rsidP="00996328">
            <w:pPr>
              <w:pStyle w:val="Naslov2"/>
              <w:jc w:val="center"/>
              <w:outlineLvl w:val="1"/>
              <w:rPr>
                <w:rFonts w:eastAsia="Calibri"/>
                <w:b/>
                <w:bCs w:val="0"/>
                <w:lang w:eastAsia="en-US"/>
              </w:rPr>
            </w:pPr>
            <w:r>
              <w:rPr>
                <w:lang w:eastAsia="en-US"/>
              </w:rPr>
              <w:lastRenderedPageBreak/>
              <w:br/>
            </w:r>
            <w:bookmarkStart w:id="133" w:name="_Toc146837790"/>
            <w:r w:rsidRPr="00996328">
              <w:rPr>
                <w:rFonts w:eastAsia="Calibri"/>
                <w:b/>
                <w:bCs w:val="0"/>
                <w:lang w:eastAsia="en-US"/>
              </w:rPr>
              <w:t>7.</w:t>
            </w:r>
            <w:r w:rsidR="009F634B" w:rsidRPr="00996328">
              <w:rPr>
                <w:rFonts w:eastAsia="Calibri"/>
                <w:b/>
                <w:bCs w:val="0"/>
                <w:lang w:eastAsia="en-US"/>
              </w:rPr>
              <w:t>25</w:t>
            </w:r>
            <w:r w:rsidRPr="00996328">
              <w:rPr>
                <w:rFonts w:eastAsia="Calibri"/>
                <w:b/>
                <w:bCs w:val="0"/>
                <w:lang w:eastAsia="en-US"/>
              </w:rPr>
              <w:t xml:space="preserve">. Razredni projekt – </w:t>
            </w:r>
            <w:r w:rsidRPr="00996328">
              <w:rPr>
                <w:rFonts w:eastAsia="Calibri"/>
                <w:b/>
                <w:bCs w:val="0"/>
                <w:i/>
                <w:iCs/>
                <w:lang w:eastAsia="en-US"/>
              </w:rPr>
              <w:t>Moj dan u budućnosti</w:t>
            </w:r>
            <w:r w:rsidRPr="00996328">
              <w:rPr>
                <w:rFonts w:eastAsia="Calibri"/>
                <w:b/>
                <w:bCs w:val="0"/>
                <w:lang w:eastAsia="en-US"/>
              </w:rPr>
              <w:t xml:space="preserve"> - dvominutni film</w:t>
            </w:r>
            <w:bookmarkEnd w:id="133"/>
          </w:p>
        </w:tc>
      </w:tr>
      <w:tr w:rsidR="00D336B5" w14:paraId="587F8F2C" w14:textId="77777777" w:rsidTr="00D336B5">
        <w:trPr>
          <w:cnfStyle w:val="000000100000" w:firstRow="0" w:lastRow="0" w:firstColumn="0" w:lastColumn="0" w:oddVBand="0" w:evenVBand="0" w:oddHBand="1" w:evenHBand="0" w:firstRowFirstColumn="0" w:firstRowLastColumn="0" w:lastRowFirstColumn="0" w:lastRowLastColumn="0"/>
          <w:trHeight w:val="1486"/>
        </w:trPr>
        <w:tc>
          <w:tcPr>
            <w:cnfStyle w:val="001000000000" w:firstRow="0" w:lastRow="0" w:firstColumn="1" w:lastColumn="0" w:oddVBand="0" w:evenVBand="0" w:oddHBand="0" w:evenHBand="0" w:firstRowFirstColumn="0" w:firstRowLastColumn="0" w:lastRowFirstColumn="0" w:lastRowLastColumn="0"/>
            <w:tcW w:w="6094" w:type="dxa"/>
            <w:gridSpan w:val="3"/>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hideMark/>
          </w:tcPr>
          <w:p w14:paraId="47CFE510" w14:textId="77777777" w:rsidR="00D336B5" w:rsidRDefault="00D336B5">
            <w:pPr>
              <w:spacing w:line="252" w:lineRule="auto"/>
              <w:jc w:val="center"/>
              <w:rPr>
                <w:rFonts w:eastAsia="Calibri"/>
                <w:sz w:val="22"/>
                <w:szCs w:val="22"/>
                <w:lang w:eastAsia="en-US"/>
              </w:rPr>
            </w:pPr>
            <w:r>
              <w:rPr>
                <w:lang w:eastAsia="en-US"/>
              </w:rPr>
              <w:br/>
            </w:r>
            <w:r>
              <w:rPr>
                <w:rFonts w:eastAsia="Calibri"/>
                <w:lang w:eastAsia="en-US"/>
              </w:rPr>
              <w:t>NOSITELJ/I AKTIVNOSTI:</w:t>
            </w:r>
          </w:p>
          <w:p w14:paraId="0D93827D" w14:textId="77777777" w:rsidR="00D336B5" w:rsidRDefault="00D336B5">
            <w:pPr>
              <w:spacing w:line="252" w:lineRule="auto"/>
              <w:jc w:val="center"/>
              <w:rPr>
                <w:lang w:eastAsia="en-US"/>
              </w:rPr>
            </w:pPr>
            <w:r>
              <w:rPr>
                <w:lang w:eastAsia="en-US"/>
              </w:rPr>
              <w:t xml:space="preserve">Nikolina Smolčić, </w:t>
            </w:r>
            <w:r>
              <w:rPr>
                <w:b w:val="0"/>
                <w:bCs w:val="0"/>
                <w:lang w:eastAsia="en-US"/>
              </w:rPr>
              <w:t>učiteljica hrvatskog jezika</w:t>
            </w:r>
          </w:p>
        </w:tc>
        <w:tc>
          <w:tcPr>
            <w:tcW w:w="1947" w:type="dxa"/>
            <w:gridSpan w:val="2"/>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hideMark/>
          </w:tcPr>
          <w:p w14:paraId="6F01A98F" w14:textId="77777777" w:rsidR="00D336B5" w:rsidRDefault="00D336B5">
            <w:pPr>
              <w:spacing w:line="252" w:lineRule="auto"/>
              <w:jc w:val="center"/>
              <w:cnfStyle w:val="000000100000" w:firstRow="0" w:lastRow="0" w:firstColumn="0" w:lastColumn="0" w:oddVBand="0" w:evenVBand="0" w:oddHBand="1" w:evenHBand="0" w:firstRowFirstColumn="0" w:firstRowLastColumn="0" w:lastRowFirstColumn="0" w:lastRowLastColumn="0"/>
              <w:rPr>
                <w:rFonts w:eastAsia="Calibri"/>
                <w:b/>
                <w:bCs/>
                <w:lang w:eastAsia="en-US"/>
              </w:rPr>
            </w:pPr>
            <w:r>
              <w:rPr>
                <w:lang w:eastAsia="en-US"/>
              </w:rPr>
              <w:br/>
            </w:r>
            <w:r>
              <w:rPr>
                <w:rFonts w:eastAsia="Calibri"/>
                <w:b/>
                <w:bCs/>
                <w:lang w:eastAsia="en-US"/>
              </w:rPr>
              <w:t>SURADNICI:</w:t>
            </w:r>
          </w:p>
          <w:p w14:paraId="2DD2BCF9" w14:textId="77777777" w:rsidR="00D336B5" w:rsidRDefault="00D336B5">
            <w:pPr>
              <w:spacing w:line="252" w:lineRule="auto"/>
              <w:jc w:val="center"/>
              <w:cnfStyle w:val="000000100000" w:firstRow="0" w:lastRow="0" w:firstColumn="0" w:lastColumn="0" w:oddVBand="0" w:evenVBand="0" w:oddHBand="1" w:evenHBand="0" w:firstRowFirstColumn="0" w:firstRowLastColumn="0" w:lastRowFirstColumn="0" w:lastRowLastColumn="0"/>
              <w:rPr>
                <w:rFonts w:eastAsia="Calibri"/>
                <w:lang w:eastAsia="en-US"/>
              </w:rPr>
            </w:pPr>
            <w:r>
              <w:rPr>
                <w:rFonts w:eastAsia="Calibri"/>
                <w:lang w:eastAsia="en-US"/>
              </w:rPr>
              <w:t>-</w:t>
            </w:r>
          </w:p>
        </w:tc>
        <w:tc>
          <w:tcPr>
            <w:tcW w:w="2561" w:type="dxa"/>
            <w:gridSpan w:val="2"/>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hideMark/>
          </w:tcPr>
          <w:p w14:paraId="08A87733" w14:textId="77777777" w:rsidR="00D336B5" w:rsidRDefault="00D336B5">
            <w:pPr>
              <w:spacing w:line="252" w:lineRule="auto"/>
              <w:jc w:val="center"/>
              <w:cnfStyle w:val="000000100000" w:firstRow="0" w:lastRow="0" w:firstColumn="0" w:lastColumn="0" w:oddVBand="0" w:evenVBand="0" w:oddHBand="1" w:evenHBand="0" w:firstRowFirstColumn="0" w:firstRowLastColumn="0" w:lastRowFirstColumn="0" w:lastRowLastColumn="0"/>
              <w:rPr>
                <w:rFonts w:eastAsia="Calibri"/>
                <w:b/>
                <w:bCs/>
                <w:lang w:eastAsia="en-US"/>
              </w:rPr>
            </w:pPr>
            <w:r>
              <w:rPr>
                <w:lang w:eastAsia="en-US"/>
              </w:rPr>
              <w:br/>
            </w:r>
            <w:r>
              <w:rPr>
                <w:rFonts w:eastAsia="Calibri"/>
                <w:b/>
                <w:bCs/>
                <w:lang w:eastAsia="en-US"/>
              </w:rPr>
              <w:t xml:space="preserve">NAMIJENJENO: </w:t>
            </w:r>
            <w:r>
              <w:rPr>
                <w:lang w:eastAsia="en-US"/>
              </w:rPr>
              <w:br/>
              <w:t xml:space="preserve"> učenicima 8.b razreda </w:t>
            </w:r>
          </w:p>
        </w:tc>
        <w:tc>
          <w:tcPr>
            <w:tcW w:w="2407" w:type="dxa"/>
            <w:gridSpan w:val="2"/>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hideMark/>
          </w:tcPr>
          <w:p w14:paraId="41F191BB" w14:textId="77777777" w:rsidR="00D336B5" w:rsidRDefault="00D336B5">
            <w:pPr>
              <w:jc w:val="center"/>
              <w:cnfStyle w:val="000000100000" w:firstRow="0" w:lastRow="0" w:firstColumn="0" w:lastColumn="0" w:oddVBand="0" w:evenVBand="0" w:oddHBand="1" w:evenHBand="0" w:firstRowFirstColumn="0" w:firstRowLastColumn="0" w:lastRowFirstColumn="0" w:lastRowLastColumn="0"/>
              <w:rPr>
                <w:rFonts w:eastAsia="Calibri"/>
                <w:color w:val="000000" w:themeColor="text1"/>
                <w:lang w:eastAsia="en-US"/>
              </w:rPr>
            </w:pPr>
            <w:r>
              <w:rPr>
                <w:lang w:eastAsia="en-US"/>
              </w:rPr>
              <w:br/>
            </w:r>
            <w:r>
              <w:rPr>
                <w:rFonts w:eastAsia="Calibri"/>
                <w:b/>
                <w:bCs/>
                <w:lang w:eastAsia="en-US"/>
              </w:rPr>
              <w:t>PREDVIĐENO VRIJEME REALIZACIJE:</w:t>
            </w:r>
            <w:r>
              <w:rPr>
                <w:lang w:eastAsia="en-US"/>
              </w:rPr>
              <w:br/>
            </w:r>
            <w:r>
              <w:rPr>
                <w:rFonts w:eastAsia="Calibri"/>
                <w:color w:val="000000" w:themeColor="text1"/>
                <w:lang w:eastAsia="en-US"/>
              </w:rPr>
              <w:t xml:space="preserve"> rujan/listopad 2023. </w:t>
            </w:r>
          </w:p>
        </w:tc>
        <w:tc>
          <w:tcPr>
            <w:tcW w:w="2396" w:type="dxa"/>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tcPr>
          <w:p w14:paraId="6B70813B" w14:textId="77777777" w:rsidR="00D336B5" w:rsidRDefault="00D336B5">
            <w:pPr>
              <w:spacing w:line="252" w:lineRule="auto"/>
              <w:jc w:val="center"/>
              <w:cnfStyle w:val="000000100000" w:firstRow="0" w:lastRow="0" w:firstColumn="0" w:lastColumn="0" w:oddVBand="0" w:evenVBand="0" w:oddHBand="1" w:evenHBand="0" w:firstRowFirstColumn="0" w:firstRowLastColumn="0" w:lastRowFirstColumn="0" w:lastRowLastColumn="0"/>
              <w:rPr>
                <w:rFonts w:eastAsia="Calibri"/>
                <w:lang w:eastAsia="en-US"/>
              </w:rPr>
            </w:pPr>
            <w:r>
              <w:rPr>
                <w:lang w:eastAsia="en-US"/>
              </w:rPr>
              <w:br/>
            </w:r>
            <w:r>
              <w:rPr>
                <w:rFonts w:eastAsia="Calibri"/>
                <w:b/>
                <w:bCs/>
                <w:lang w:eastAsia="en-US"/>
              </w:rPr>
              <w:t>TRAJANJE AKTIVNOSTI:</w:t>
            </w:r>
            <w:r>
              <w:rPr>
                <w:lang w:eastAsia="en-US"/>
              </w:rPr>
              <w:br/>
            </w:r>
            <w:r>
              <w:rPr>
                <w:rFonts w:eastAsia="Calibri"/>
                <w:lang w:eastAsia="en-US"/>
              </w:rPr>
              <w:t>dva nastavna sata</w:t>
            </w:r>
          </w:p>
          <w:p w14:paraId="561AAD84" w14:textId="77777777" w:rsidR="00D336B5" w:rsidRDefault="00D336B5">
            <w:pPr>
              <w:spacing w:line="252" w:lineRule="auto"/>
              <w:jc w:val="center"/>
              <w:cnfStyle w:val="000000100000" w:firstRow="0" w:lastRow="0" w:firstColumn="0" w:lastColumn="0" w:oddVBand="0" w:evenVBand="0" w:oddHBand="1" w:evenHBand="0" w:firstRowFirstColumn="0" w:firstRowLastColumn="0" w:lastRowFirstColumn="0" w:lastRowLastColumn="0"/>
              <w:rPr>
                <w:rFonts w:eastAsia="Calibri"/>
                <w:lang w:eastAsia="en-US"/>
              </w:rPr>
            </w:pPr>
          </w:p>
        </w:tc>
      </w:tr>
      <w:tr w:rsidR="00D336B5" w14:paraId="129E5D01" w14:textId="77777777" w:rsidTr="00D336B5">
        <w:trPr>
          <w:trHeight w:val="942"/>
        </w:trPr>
        <w:tc>
          <w:tcPr>
            <w:cnfStyle w:val="001000000000" w:firstRow="0" w:lastRow="0" w:firstColumn="1" w:lastColumn="0" w:oddVBand="0" w:evenVBand="0" w:oddHBand="0" w:evenHBand="0" w:firstRowFirstColumn="0" w:firstRowLastColumn="0" w:lastRowFirstColumn="0" w:lastRowLastColumn="0"/>
            <w:tcW w:w="2122"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C0C0C0"/>
          </w:tcPr>
          <w:p w14:paraId="30A46C3E" w14:textId="77777777" w:rsidR="00D336B5" w:rsidRDefault="00D336B5">
            <w:pPr>
              <w:spacing w:line="252" w:lineRule="auto"/>
              <w:jc w:val="center"/>
              <w:rPr>
                <w:rFonts w:ascii="Calibri" w:eastAsia="Calibri" w:hAnsi="Calibri"/>
                <w:lang w:eastAsia="en-US"/>
              </w:rPr>
            </w:pPr>
          </w:p>
          <w:p w14:paraId="2ED95786" w14:textId="77777777" w:rsidR="00D336B5" w:rsidRDefault="00D336B5">
            <w:pPr>
              <w:spacing w:line="252" w:lineRule="auto"/>
              <w:jc w:val="center"/>
              <w:rPr>
                <w:rFonts w:ascii="Calibri" w:eastAsia="Calibri" w:hAnsi="Calibri"/>
                <w:lang w:eastAsia="en-US"/>
              </w:rPr>
            </w:pPr>
            <w:r>
              <w:rPr>
                <w:rFonts w:ascii="Calibri" w:eastAsia="Calibri" w:hAnsi="Calibri"/>
                <w:lang w:eastAsia="en-US"/>
              </w:rPr>
              <w:t>ODGOVORNOSTI NOSITELJA AKTIVNOSTI</w:t>
            </w:r>
          </w:p>
        </w:tc>
        <w:tc>
          <w:tcPr>
            <w:tcW w:w="2409"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EEAF6" w:themeFill="accent5" w:themeFillTint="33"/>
          </w:tcPr>
          <w:p w14:paraId="62FF70B7" w14:textId="77777777" w:rsidR="00D336B5" w:rsidRDefault="00D336B5">
            <w:pPr>
              <w:spacing w:line="252"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b/>
                <w:bCs/>
                <w:lang w:eastAsia="en-US"/>
              </w:rPr>
            </w:pPr>
          </w:p>
          <w:p w14:paraId="7C940FCB" w14:textId="77777777" w:rsidR="00D336B5" w:rsidRDefault="00D336B5">
            <w:pPr>
              <w:spacing w:line="252"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b/>
                <w:bCs/>
                <w:lang w:eastAsia="en-US"/>
              </w:rPr>
            </w:pPr>
            <w:r>
              <w:rPr>
                <w:rFonts w:ascii="Calibri" w:eastAsia="Calibri" w:hAnsi="Calibri"/>
                <w:b/>
                <w:bCs/>
                <w:lang w:eastAsia="en-US"/>
              </w:rPr>
              <w:t>CILJEVI AKTIVNOSTI</w:t>
            </w:r>
          </w:p>
        </w:tc>
        <w:tc>
          <w:tcPr>
            <w:tcW w:w="1563"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E599" w:themeFill="accent4" w:themeFillTint="66"/>
          </w:tcPr>
          <w:p w14:paraId="572ECD7D" w14:textId="77777777" w:rsidR="00D336B5" w:rsidRDefault="00D336B5">
            <w:pPr>
              <w:spacing w:line="252"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b/>
                <w:bCs/>
                <w:lang w:eastAsia="en-US"/>
              </w:rPr>
            </w:pPr>
          </w:p>
          <w:p w14:paraId="398E203C" w14:textId="77777777" w:rsidR="00D336B5" w:rsidRDefault="00D336B5">
            <w:pPr>
              <w:spacing w:line="252"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b/>
                <w:bCs/>
                <w:lang w:eastAsia="en-US"/>
              </w:rPr>
            </w:pPr>
            <w:r>
              <w:rPr>
                <w:rFonts w:ascii="Calibri" w:eastAsia="Calibri" w:hAnsi="Calibri"/>
                <w:b/>
                <w:bCs/>
                <w:lang w:eastAsia="en-US"/>
              </w:rPr>
              <w:t>OČEKIVANI ISHODI / POSTIGNUĆA</w:t>
            </w:r>
          </w:p>
        </w:tc>
        <w:tc>
          <w:tcPr>
            <w:tcW w:w="1843"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7CAAC" w:themeFill="accent2" w:themeFillTint="66"/>
          </w:tcPr>
          <w:p w14:paraId="1C775FE3" w14:textId="77777777" w:rsidR="00D336B5" w:rsidRDefault="00D336B5">
            <w:pPr>
              <w:spacing w:line="252"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b/>
                <w:bCs/>
                <w:lang w:eastAsia="en-US"/>
              </w:rPr>
            </w:pPr>
          </w:p>
          <w:p w14:paraId="2AA642E2" w14:textId="77777777" w:rsidR="00D336B5" w:rsidRDefault="00D336B5">
            <w:pPr>
              <w:spacing w:line="252"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b/>
                <w:bCs/>
                <w:lang w:eastAsia="en-US"/>
              </w:rPr>
            </w:pPr>
            <w:r>
              <w:rPr>
                <w:rFonts w:ascii="Calibri" w:eastAsia="Calibri" w:hAnsi="Calibri"/>
                <w:b/>
                <w:bCs/>
                <w:lang w:eastAsia="en-US"/>
              </w:rPr>
              <w:t>NAČINI UČENJA</w:t>
            </w:r>
          </w:p>
        </w:tc>
        <w:tc>
          <w:tcPr>
            <w:tcW w:w="1844" w:type="dxa"/>
            <w:gridSpan w:val="2"/>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8D08D" w:themeFill="accent6" w:themeFillTint="99"/>
          </w:tcPr>
          <w:p w14:paraId="4760B384" w14:textId="77777777" w:rsidR="00D336B5" w:rsidRDefault="00D336B5">
            <w:pPr>
              <w:spacing w:line="252"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b/>
                <w:bCs/>
                <w:lang w:eastAsia="en-US"/>
              </w:rPr>
            </w:pPr>
          </w:p>
          <w:p w14:paraId="63D39981" w14:textId="77777777" w:rsidR="00D336B5" w:rsidRDefault="00D336B5">
            <w:pPr>
              <w:spacing w:line="252"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b/>
                <w:bCs/>
                <w:lang w:eastAsia="en-US"/>
              </w:rPr>
            </w:pPr>
            <w:r>
              <w:rPr>
                <w:rFonts w:ascii="Calibri" w:eastAsia="Calibri" w:hAnsi="Calibri"/>
                <w:b/>
                <w:bCs/>
                <w:lang w:eastAsia="en-US"/>
              </w:rPr>
              <w:t>AKTIVNOSTI ZA UČENIKE</w:t>
            </w:r>
          </w:p>
        </w:tc>
        <w:tc>
          <w:tcPr>
            <w:tcW w:w="1559" w:type="dxa"/>
            <w:gridSpan w:val="2"/>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B7D8"/>
          </w:tcPr>
          <w:p w14:paraId="47B4DFCD" w14:textId="77777777" w:rsidR="00D336B5" w:rsidRDefault="00D336B5">
            <w:pPr>
              <w:spacing w:line="252"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b/>
                <w:bCs/>
                <w:lang w:eastAsia="en-US"/>
              </w:rPr>
            </w:pPr>
          </w:p>
          <w:p w14:paraId="00FA9192" w14:textId="77777777" w:rsidR="00D336B5" w:rsidRDefault="00D336B5">
            <w:pPr>
              <w:spacing w:line="252"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b/>
                <w:bCs/>
                <w:lang w:eastAsia="en-US"/>
              </w:rPr>
            </w:pPr>
            <w:r>
              <w:rPr>
                <w:rFonts w:ascii="Calibri" w:eastAsia="Calibri" w:hAnsi="Calibri"/>
                <w:b/>
                <w:bCs/>
                <w:lang w:eastAsia="en-US"/>
              </w:rPr>
              <w:t>MATERIJALNI RESURSI</w:t>
            </w:r>
          </w:p>
        </w:tc>
        <w:tc>
          <w:tcPr>
            <w:tcW w:w="1702"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6CFB4"/>
          </w:tcPr>
          <w:p w14:paraId="27AF3634" w14:textId="77777777" w:rsidR="00D336B5" w:rsidRDefault="00D336B5">
            <w:pPr>
              <w:spacing w:line="252"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b/>
                <w:bCs/>
                <w:lang w:eastAsia="en-US"/>
              </w:rPr>
            </w:pPr>
          </w:p>
          <w:p w14:paraId="07BF2A28" w14:textId="77777777" w:rsidR="00D336B5" w:rsidRDefault="00D336B5">
            <w:pPr>
              <w:spacing w:line="252"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b/>
                <w:bCs/>
                <w:lang w:eastAsia="en-US"/>
              </w:rPr>
            </w:pPr>
            <w:r>
              <w:rPr>
                <w:rFonts w:ascii="Calibri" w:eastAsia="Calibri" w:hAnsi="Calibri"/>
                <w:b/>
                <w:bCs/>
                <w:lang w:eastAsia="en-US"/>
              </w:rPr>
              <w:t>MEĐU-PREDMETNE TEME</w:t>
            </w:r>
          </w:p>
        </w:tc>
        <w:tc>
          <w:tcPr>
            <w:tcW w:w="2363"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8EAADB" w:themeFill="accent1" w:themeFillTint="99"/>
          </w:tcPr>
          <w:p w14:paraId="4BC10787" w14:textId="77777777" w:rsidR="00D336B5" w:rsidRDefault="00D336B5">
            <w:pPr>
              <w:spacing w:line="252"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b/>
                <w:bCs/>
                <w:lang w:eastAsia="en-US"/>
              </w:rPr>
            </w:pPr>
          </w:p>
          <w:p w14:paraId="474A90B5" w14:textId="77777777" w:rsidR="00D336B5" w:rsidRDefault="00D336B5">
            <w:pPr>
              <w:spacing w:line="252"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b/>
                <w:bCs/>
                <w:lang w:eastAsia="en-US"/>
              </w:rPr>
            </w:pPr>
            <w:r>
              <w:rPr>
                <w:rFonts w:ascii="Calibri" w:eastAsia="Calibri" w:hAnsi="Calibri"/>
                <w:b/>
                <w:bCs/>
                <w:lang w:eastAsia="en-US"/>
              </w:rPr>
              <w:t>NAČIN PRAĆENJA I PROVJERE ISHODA / POSTIGNUĆA</w:t>
            </w:r>
          </w:p>
        </w:tc>
      </w:tr>
      <w:tr w:rsidR="00D336B5" w14:paraId="336C2434" w14:textId="77777777" w:rsidTr="00D336B5">
        <w:trPr>
          <w:cnfStyle w:val="000000100000" w:firstRow="0" w:lastRow="0" w:firstColumn="0" w:lastColumn="0" w:oddVBand="0" w:evenVBand="0" w:oddHBand="1" w:evenHBand="0" w:firstRowFirstColumn="0" w:firstRowLastColumn="0" w:lastRowFirstColumn="0" w:lastRowLastColumn="0"/>
          <w:trHeight w:val="85"/>
        </w:trPr>
        <w:tc>
          <w:tcPr>
            <w:cnfStyle w:val="001000000000" w:firstRow="0" w:lastRow="0" w:firstColumn="1" w:lastColumn="0" w:oddVBand="0" w:evenVBand="0" w:oddHBand="0" w:evenHBand="0" w:firstRowFirstColumn="0" w:firstRowLastColumn="0" w:lastRowFirstColumn="0" w:lastRowLastColumn="0"/>
            <w:tcW w:w="212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0629C65" w14:textId="77777777" w:rsidR="00D336B5" w:rsidRDefault="00D336B5">
            <w:pPr>
              <w:spacing w:line="252" w:lineRule="auto"/>
              <w:jc w:val="center"/>
              <w:rPr>
                <w:rFonts w:eastAsia="Calibri"/>
                <w:b w:val="0"/>
                <w:bCs w:val="0"/>
                <w:sz w:val="22"/>
                <w:szCs w:val="22"/>
                <w:lang w:eastAsia="en-US"/>
              </w:rPr>
            </w:pPr>
            <w:r>
              <w:rPr>
                <w:rFonts w:eastAsia="Calibri"/>
                <w:b w:val="0"/>
                <w:bCs w:val="0"/>
                <w:sz w:val="22"/>
                <w:szCs w:val="22"/>
                <w:lang w:eastAsia="en-US"/>
              </w:rPr>
              <w:t>Organizirati i osmisliti sadržaj projekta, uputiti učenike u mjerila vrednovanja, poticati na stvaralačko i kreativno izražavanje, vrednovati izlaganje projekta</w:t>
            </w:r>
          </w:p>
        </w:tc>
        <w:tc>
          <w:tcPr>
            <w:tcW w:w="24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216AEE6" w14:textId="77777777" w:rsidR="00D336B5" w:rsidRDefault="00D336B5">
            <w:pPr>
              <w:jc w:val="center"/>
              <w:cnfStyle w:val="000000100000" w:firstRow="0" w:lastRow="0" w:firstColumn="0" w:lastColumn="0" w:oddVBand="0" w:evenVBand="0" w:oddHBand="1" w:evenHBand="0" w:firstRowFirstColumn="0" w:firstRowLastColumn="0" w:lastRowFirstColumn="0" w:lastRowLastColumn="0"/>
              <w:rPr>
                <w:rFonts w:eastAsia="Calibri"/>
                <w:b/>
                <w:bCs/>
                <w:sz w:val="22"/>
                <w:szCs w:val="22"/>
                <w:lang w:eastAsia="en-US"/>
              </w:rPr>
            </w:pPr>
            <w:r>
              <w:rPr>
                <w:rFonts w:eastAsia="Calibri"/>
                <w:b/>
                <w:bCs/>
                <w:sz w:val="22"/>
                <w:szCs w:val="22"/>
                <w:lang w:eastAsia="en-US"/>
              </w:rPr>
              <w:t xml:space="preserve">Projekt: </w:t>
            </w:r>
            <w:r>
              <w:rPr>
                <w:rFonts w:eastAsia="Calibri"/>
                <w:b/>
                <w:bCs/>
                <w:i/>
                <w:iCs/>
                <w:sz w:val="22"/>
                <w:szCs w:val="22"/>
                <w:lang w:eastAsia="en-US"/>
              </w:rPr>
              <w:t xml:space="preserve">Moj dan u budućnosti </w:t>
            </w:r>
            <w:r>
              <w:rPr>
                <w:rFonts w:eastAsia="Calibri"/>
                <w:b/>
                <w:bCs/>
                <w:sz w:val="22"/>
                <w:szCs w:val="22"/>
                <w:lang w:eastAsia="en-US"/>
              </w:rPr>
              <w:t>- dvominutni film</w:t>
            </w:r>
          </w:p>
          <w:p w14:paraId="7B409015" w14:textId="77777777" w:rsidR="00D336B5" w:rsidRDefault="00D336B5">
            <w:pPr>
              <w:jc w:val="center"/>
              <w:cnfStyle w:val="000000100000" w:firstRow="0" w:lastRow="0" w:firstColumn="0" w:lastColumn="0" w:oddVBand="0" w:evenVBand="0" w:oddHBand="1" w:evenHBand="0" w:firstRowFirstColumn="0" w:firstRowLastColumn="0" w:lastRowFirstColumn="0" w:lastRowLastColumn="0"/>
              <w:rPr>
                <w:rFonts w:eastAsia="Calibri"/>
                <w:b/>
                <w:bCs/>
                <w:sz w:val="22"/>
                <w:szCs w:val="22"/>
                <w:lang w:eastAsia="en-US"/>
              </w:rPr>
            </w:pPr>
          </w:p>
          <w:p w14:paraId="76E4705C" w14:textId="77777777" w:rsidR="00D336B5" w:rsidRDefault="00D336B5">
            <w:pPr>
              <w:jc w:val="center"/>
              <w:cnfStyle w:val="000000100000" w:firstRow="0" w:lastRow="0" w:firstColumn="0" w:lastColumn="0" w:oddVBand="0" w:evenVBand="0" w:oddHBand="1" w:evenHBand="0" w:firstRowFirstColumn="0" w:firstRowLastColumn="0" w:lastRowFirstColumn="0" w:lastRowLastColumn="0"/>
              <w:rPr>
                <w:b/>
                <w:bCs/>
                <w:lang w:eastAsia="en-US"/>
              </w:rPr>
            </w:pPr>
            <w:r>
              <w:rPr>
                <w:lang w:eastAsia="en-US"/>
              </w:rPr>
              <w:t>- poticati učeničku maštu, kreativnost, originalnost</w:t>
            </w:r>
          </w:p>
          <w:p w14:paraId="34B767A4" w14:textId="77777777" w:rsidR="00D336B5" w:rsidRDefault="00D336B5">
            <w:pPr>
              <w:jc w:val="center"/>
              <w:cnfStyle w:val="000000100000" w:firstRow="0" w:lastRow="0" w:firstColumn="0" w:lastColumn="0" w:oddVBand="0" w:evenVBand="0" w:oddHBand="1" w:evenHBand="0" w:firstRowFirstColumn="0" w:firstRowLastColumn="0" w:lastRowFirstColumn="0" w:lastRowLastColumn="0"/>
              <w:rPr>
                <w:lang w:eastAsia="en-US"/>
              </w:rPr>
            </w:pPr>
            <w:r>
              <w:rPr>
                <w:lang w:eastAsia="en-US"/>
              </w:rPr>
              <w:t>- učenik treba voditi brigu o trajanju snimljenoga materijala</w:t>
            </w:r>
          </w:p>
        </w:tc>
        <w:tc>
          <w:tcPr>
            <w:tcW w:w="156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B0FDFE8" w14:textId="77777777" w:rsidR="00D336B5" w:rsidRDefault="00D336B5">
            <w:pPr>
              <w:spacing w:line="252" w:lineRule="auto"/>
              <w:jc w:val="center"/>
              <w:cnfStyle w:val="000000100000" w:firstRow="0" w:lastRow="0" w:firstColumn="0" w:lastColumn="0" w:oddVBand="0" w:evenVBand="0" w:oddHBand="1" w:evenHBand="0" w:firstRowFirstColumn="0" w:firstRowLastColumn="0" w:lastRowFirstColumn="0" w:lastRowLastColumn="0"/>
              <w:rPr>
                <w:rFonts w:eastAsia="Calibri"/>
                <w:sz w:val="22"/>
                <w:szCs w:val="22"/>
                <w:lang w:eastAsia="en-US"/>
              </w:rPr>
            </w:pPr>
            <w:r>
              <w:rPr>
                <w:rFonts w:eastAsia="Calibri"/>
                <w:sz w:val="22"/>
                <w:szCs w:val="22"/>
                <w:lang w:eastAsia="en-US"/>
              </w:rPr>
              <w:t>Vježbanje javnoga nastupa, uživljavanje u ulogu, pisanje sinopsisa i scenarija za film koji će nastati.</w:t>
            </w:r>
          </w:p>
        </w:tc>
        <w:tc>
          <w:tcPr>
            <w:tcW w:w="184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B0DC59D" w14:textId="77777777" w:rsidR="00D336B5" w:rsidRDefault="00D336B5">
            <w:pPr>
              <w:ind w:left="19"/>
              <w:jc w:val="center"/>
              <w:cnfStyle w:val="000000100000" w:firstRow="0" w:lastRow="0" w:firstColumn="0" w:lastColumn="0" w:oddVBand="0" w:evenVBand="0" w:oddHBand="1" w:evenHBand="0" w:firstRowFirstColumn="0" w:firstRowLastColumn="0" w:lastRowFirstColumn="0" w:lastRowLastColumn="0"/>
              <w:rPr>
                <w:sz w:val="22"/>
                <w:szCs w:val="22"/>
                <w:lang w:eastAsia="en-US"/>
              </w:rPr>
            </w:pPr>
            <w:r>
              <w:rPr>
                <w:sz w:val="22"/>
                <w:szCs w:val="22"/>
                <w:lang w:eastAsia="en-US"/>
              </w:rPr>
              <w:t>Samostalan rad učenika. Mogućnost roditeljske pomoći ili pomoći prijatelja iz razreda u snimanju filma.</w:t>
            </w:r>
          </w:p>
        </w:tc>
        <w:tc>
          <w:tcPr>
            <w:tcW w:w="1844"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A62D51A" w14:textId="77777777" w:rsidR="00D336B5" w:rsidRDefault="00D336B5">
            <w:pPr>
              <w:ind w:left="19"/>
              <w:jc w:val="center"/>
              <w:cnfStyle w:val="000000100000" w:firstRow="0" w:lastRow="0" w:firstColumn="0" w:lastColumn="0" w:oddVBand="0" w:evenVBand="0" w:oddHBand="1" w:evenHBand="0" w:firstRowFirstColumn="0" w:firstRowLastColumn="0" w:lastRowFirstColumn="0" w:lastRowLastColumn="0"/>
              <w:rPr>
                <w:color w:val="000000" w:themeColor="text1"/>
                <w:sz w:val="22"/>
                <w:szCs w:val="22"/>
                <w:lang w:eastAsia="en-US"/>
              </w:rPr>
            </w:pPr>
            <w:r>
              <w:rPr>
                <w:color w:val="000000" w:themeColor="text1"/>
                <w:sz w:val="22"/>
                <w:szCs w:val="22"/>
                <w:lang w:eastAsia="en-US"/>
              </w:rPr>
              <w:t xml:space="preserve">Napisati sinopsis koji pretaču u scenarij. </w:t>
            </w:r>
          </w:p>
          <w:p w14:paraId="4C9621B5" w14:textId="77777777" w:rsidR="00D336B5" w:rsidRDefault="00D336B5">
            <w:pPr>
              <w:ind w:left="19"/>
              <w:jc w:val="center"/>
              <w:cnfStyle w:val="000000100000" w:firstRow="0" w:lastRow="0" w:firstColumn="0" w:lastColumn="0" w:oddVBand="0" w:evenVBand="0" w:oddHBand="1" w:evenHBand="0" w:firstRowFirstColumn="0" w:firstRowLastColumn="0" w:lastRowFirstColumn="0" w:lastRowLastColumn="0"/>
              <w:rPr>
                <w:color w:val="000000" w:themeColor="text1"/>
                <w:sz w:val="22"/>
                <w:szCs w:val="22"/>
                <w:lang w:eastAsia="en-US"/>
              </w:rPr>
            </w:pPr>
            <w:r>
              <w:rPr>
                <w:color w:val="000000" w:themeColor="text1"/>
                <w:sz w:val="22"/>
                <w:szCs w:val="22"/>
                <w:lang w:eastAsia="en-US"/>
              </w:rPr>
              <w:t>Odabir glumaca i dodjela uloga. Snimiti materijal, montirati videozapis u jednom od besplatnih programa za obradu videozapisa u trajanju od dvije minute.</w:t>
            </w:r>
          </w:p>
        </w:tc>
        <w:tc>
          <w:tcPr>
            <w:tcW w:w="1559"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697FFBC" w14:textId="77777777" w:rsidR="00D336B5" w:rsidRDefault="00D336B5">
            <w:pPr>
              <w:spacing w:line="252" w:lineRule="auto"/>
              <w:jc w:val="center"/>
              <w:cnfStyle w:val="000000100000" w:firstRow="0" w:lastRow="0" w:firstColumn="0" w:lastColumn="0" w:oddVBand="0" w:evenVBand="0" w:oddHBand="1" w:evenHBand="0" w:firstRowFirstColumn="0" w:firstRowLastColumn="0" w:lastRowFirstColumn="0" w:lastRowLastColumn="0"/>
              <w:rPr>
                <w:lang w:eastAsia="en-US"/>
              </w:rPr>
            </w:pPr>
            <w:r>
              <w:rPr>
                <w:lang w:eastAsia="en-US"/>
              </w:rPr>
              <w:t>mobitel s kamerom ili digitalni fotoaparat</w:t>
            </w:r>
          </w:p>
          <w:p w14:paraId="003AA71E" w14:textId="77777777" w:rsidR="00D336B5" w:rsidRDefault="00D336B5">
            <w:pPr>
              <w:spacing w:line="252" w:lineRule="auto"/>
              <w:jc w:val="center"/>
              <w:cnfStyle w:val="000000100000" w:firstRow="0" w:lastRow="0" w:firstColumn="0" w:lastColumn="0" w:oddVBand="0" w:evenVBand="0" w:oddHBand="1" w:evenHBand="0" w:firstRowFirstColumn="0" w:firstRowLastColumn="0" w:lastRowFirstColumn="0" w:lastRowLastColumn="0"/>
              <w:rPr>
                <w:lang w:eastAsia="en-US"/>
              </w:rPr>
            </w:pPr>
          </w:p>
          <w:p w14:paraId="6529D8E0" w14:textId="77777777" w:rsidR="00D336B5" w:rsidRDefault="00D336B5">
            <w:pPr>
              <w:spacing w:line="252" w:lineRule="auto"/>
              <w:jc w:val="center"/>
              <w:cnfStyle w:val="000000100000" w:firstRow="0" w:lastRow="0" w:firstColumn="0" w:lastColumn="0" w:oddVBand="0" w:evenVBand="0" w:oddHBand="1" w:evenHBand="0" w:firstRowFirstColumn="0" w:firstRowLastColumn="0" w:lastRowFirstColumn="0" w:lastRowLastColumn="0"/>
              <w:rPr>
                <w:lang w:eastAsia="en-US"/>
              </w:rPr>
            </w:pPr>
            <w:r>
              <w:rPr>
                <w:lang w:eastAsia="en-US"/>
              </w:rPr>
              <w:t>besplatan program za montiranje videozapisa</w:t>
            </w:r>
          </w:p>
        </w:tc>
        <w:tc>
          <w:tcPr>
            <w:tcW w:w="17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1720550" w14:textId="77777777" w:rsidR="00D336B5" w:rsidRDefault="00D336B5">
            <w:pPr>
              <w:spacing w:line="252" w:lineRule="auto"/>
              <w:jc w:val="center"/>
              <w:cnfStyle w:val="000000100000" w:firstRow="0" w:lastRow="0" w:firstColumn="0" w:lastColumn="0" w:oddVBand="0" w:evenVBand="0" w:oddHBand="1" w:evenHBand="0" w:firstRowFirstColumn="0" w:firstRowLastColumn="0" w:lastRowFirstColumn="0" w:lastRowLastColumn="0"/>
              <w:rPr>
                <w:rFonts w:eastAsia="Calibri"/>
                <w:color w:val="000000" w:themeColor="text1"/>
                <w:sz w:val="22"/>
                <w:szCs w:val="22"/>
                <w:lang w:eastAsia="en-US"/>
              </w:rPr>
            </w:pPr>
            <w:r>
              <w:rPr>
                <w:rFonts w:eastAsia="Calibri"/>
                <w:color w:val="000000" w:themeColor="text1"/>
                <w:sz w:val="22"/>
                <w:szCs w:val="22"/>
                <w:lang w:eastAsia="en-US"/>
              </w:rPr>
              <w:t>Osobni i socijalni razvoj</w:t>
            </w:r>
          </w:p>
          <w:p w14:paraId="5E427A32" w14:textId="77777777" w:rsidR="00D336B5" w:rsidRDefault="00D336B5">
            <w:pPr>
              <w:spacing w:line="252" w:lineRule="auto"/>
              <w:jc w:val="center"/>
              <w:cnfStyle w:val="000000100000" w:firstRow="0" w:lastRow="0" w:firstColumn="0" w:lastColumn="0" w:oddVBand="0" w:evenVBand="0" w:oddHBand="1" w:evenHBand="0" w:firstRowFirstColumn="0" w:firstRowLastColumn="0" w:lastRowFirstColumn="0" w:lastRowLastColumn="0"/>
              <w:rPr>
                <w:rFonts w:eastAsia="Calibri"/>
                <w:color w:val="000000" w:themeColor="text1"/>
                <w:sz w:val="22"/>
                <w:szCs w:val="22"/>
                <w:lang w:eastAsia="en-US"/>
              </w:rPr>
            </w:pPr>
          </w:p>
          <w:p w14:paraId="3756A97B" w14:textId="77777777" w:rsidR="00D336B5" w:rsidRDefault="00D336B5">
            <w:pPr>
              <w:spacing w:line="252" w:lineRule="auto"/>
              <w:jc w:val="center"/>
              <w:cnfStyle w:val="000000100000" w:firstRow="0" w:lastRow="0" w:firstColumn="0" w:lastColumn="0" w:oddVBand="0" w:evenVBand="0" w:oddHBand="1" w:evenHBand="0" w:firstRowFirstColumn="0" w:firstRowLastColumn="0" w:lastRowFirstColumn="0" w:lastRowLastColumn="0"/>
              <w:rPr>
                <w:rFonts w:eastAsia="Calibri"/>
                <w:color w:val="000000" w:themeColor="text1"/>
                <w:sz w:val="22"/>
                <w:szCs w:val="22"/>
                <w:lang w:eastAsia="en-US"/>
              </w:rPr>
            </w:pPr>
            <w:r>
              <w:rPr>
                <w:rFonts w:eastAsia="Calibri"/>
                <w:color w:val="000000" w:themeColor="text1"/>
                <w:sz w:val="22"/>
                <w:szCs w:val="22"/>
                <w:lang w:eastAsia="en-US"/>
              </w:rPr>
              <w:t>Učiti kako učiti</w:t>
            </w:r>
          </w:p>
        </w:tc>
        <w:tc>
          <w:tcPr>
            <w:tcW w:w="236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2B09AF2" w14:textId="77777777" w:rsidR="00D336B5" w:rsidRDefault="00D336B5" w:rsidP="00D336B5">
            <w:pPr>
              <w:pStyle w:val="Odlomakpopisa"/>
              <w:numPr>
                <w:ilvl w:val="0"/>
                <w:numId w:val="5"/>
              </w:numPr>
              <w:ind w:right="7"/>
              <w:jc w:val="center"/>
              <w:cnfStyle w:val="000000100000" w:firstRow="0" w:lastRow="0" w:firstColumn="0" w:lastColumn="0" w:oddVBand="0" w:evenVBand="0" w:oddHBand="1" w:evenHBand="0" w:firstRowFirstColumn="0" w:firstRowLastColumn="0" w:lastRowFirstColumn="0" w:lastRowLastColumn="0"/>
              <w:rPr>
                <w:lang w:eastAsia="en-US"/>
              </w:rPr>
            </w:pPr>
            <w:r>
              <w:rPr>
                <w:lang w:eastAsia="en-US"/>
              </w:rPr>
              <w:t>vrednovati pristup projektu – snimanje dvominutnoga filma</w:t>
            </w:r>
          </w:p>
          <w:p w14:paraId="1C34DF6D" w14:textId="77777777" w:rsidR="00D336B5" w:rsidRDefault="00D336B5" w:rsidP="00D336B5">
            <w:pPr>
              <w:pStyle w:val="Odlomakpopisa"/>
              <w:numPr>
                <w:ilvl w:val="0"/>
                <w:numId w:val="5"/>
              </w:numPr>
              <w:ind w:right="7"/>
              <w:jc w:val="center"/>
              <w:cnfStyle w:val="000000100000" w:firstRow="0" w:lastRow="0" w:firstColumn="0" w:lastColumn="0" w:oddVBand="0" w:evenVBand="0" w:oddHBand="1" w:evenHBand="0" w:firstRowFirstColumn="0" w:firstRowLastColumn="0" w:lastRowFirstColumn="0" w:lastRowLastColumn="0"/>
              <w:rPr>
                <w:lang w:eastAsia="en-US"/>
              </w:rPr>
            </w:pPr>
            <w:r>
              <w:rPr>
                <w:lang w:eastAsia="en-US"/>
              </w:rPr>
              <w:t>vrednovati kvalitetu snimljenoga sadržaja (gluma, dijalozi, monolozi u filmu)</w:t>
            </w:r>
          </w:p>
        </w:tc>
      </w:tr>
    </w:tbl>
    <w:p w14:paraId="56B59CEE" w14:textId="77777777" w:rsidR="00D336B5" w:rsidRDefault="00D336B5" w:rsidP="00D336B5">
      <w:pPr>
        <w:rPr>
          <w:b/>
          <w:bCs/>
        </w:rPr>
      </w:pPr>
    </w:p>
    <w:p w14:paraId="10523F97" w14:textId="77777777" w:rsidR="00D336B5" w:rsidRDefault="00D336B5" w:rsidP="00D336B5">
      <w:pPr>
        <w:rPr>
          <w:b/>
          <w:bCs/>
        </w:rPr>
      </w:pPr>
    </w:p>
    <w:p w14:paraId="352857D6" w14:textId="2BB95569" w:rsidR="00D336B5" w:rsidRDefault="00D336B5" w:rsidP="00D336B5">
      <w:pPr>
        <w:rPr>
          <w:b/>
          <w:bCs/>
        </w:rPr>
      </w:pPr>
      <w:r>
        <w:rPr>
          <w:b/>
          <w:bCs/>
        </w:rPr>
        <w:t xml:space="preserve">                                                                                                                         </w:t>
      </w:r>
    </w:p>
    <w:tbl>
      <w:tblPr>
        <w:tblW w:w="13992" w:type="dxa"/>
        <w:tblLayout w:type="fixed"/>
        <w:tblLook w:val="04A0" w:firstRow="1" w:lastRow="0" w:firstColumn="1" w:lastColumn="0" w:noHBand="0" w:noVBand="1"/>
      </w:tblPr>
      <w:tblGrid>
        <w:gridCol w:w="1749"/>
        <w:gridCol w:w="1749"/>
        <w:gridCol w:w="1749"/>
        <w:gridCol w:w="1749"/>
        <w:gridCol w:w="1749"/>
        <w:gridCol w:w="1749"/>
        <w:gridCol w:w="1749"/>
        <w:gridCol w:w="1749"/>
      </w:tblGrid>
      <w:tr w:rsidR="009C056E" w14:paraId="427D333C" w14:textId="77777777" w:rsidTr="009C056E">
        <w:trPr>
          <w:trHeight w:val="1365"/>
        </w:trPr>
        <w:tc>
          <w:tcPr>
            <w:tcW w:w="13992" w:type="dxa"/>
            <w:gridSpan w:val="8"/>
            <w:tcBorders>
              <w:top w:val="single" w:sz="8" w:space="0" w:color="auto"/>
              <w:left w:val="single" w:sz="8" w:space="0" w:color="auto"/>
              <w:bottom w:val="single" w:sz="8" w:space="0" w:color="auto"/>
              <w:right w:val="single" w:sz="8" w:space="0" w:color="auto"/>
            </w:tcBorders>
            <w:shd w:val="clear" w:color="auto" w:fill="D6E3BC"/>
          </w:tcPr>
          <w:p w14:paraId="7EF27D9E" w14:textId="77777777" w:rsidR="0012665D" w:rsidRDefault="0012665D">
            <w:pPr>
              <w:spacing w:line="256" w:lineRule="auto"/>
              <w:jc w:val="center"/>
              <w:rPr>
                <w:b/>
                <w:bCs/>
                <w:sz w:val="26"/>
                <w:szCs w:val="26"/>
                <w:lang w:eastAsia="en-US"/>
              </w:rPr>
            </w:pPr>
          </w:p>
          <w:p w14:paraId="3992741C" w14:textId="08118662" w:rsidR="009C056E" w:rsidRPr="0012665D" w:rsidRDefault="0012665D" w:rsidP="00996328">
            <w:pPr>
              <w:pStyle w:val="Naslov2"/>
              <w:jc w:val="center"/>
              <w:rPr>
                <w:lang w:eastAsia="en-US"/>
              </w:rPr>
            </w:pPr>
            <w:bookmarkStart w:id="134" w:name="_Toc146837791"/>
            <w:r w:rsidRPr="0012665D">
              <w:rPr>
                <w:lang w:eastAsia="en-US"/>
              </w:rPr>
              <w:t>7.26. Dan ružičastih majica</w:t>
            </w:r>
            <w:bookmarkEnd w:id="134"/>
          </w:p>
        </w:tc>
      </w:tr>
      <w:tr w:rsidR="00E86588" w14:paraId="4C8B69A5" w14:textId="77777777" w:rsidTr="009C056E">
        <w:trPr>
          <w:trHeight w:val="1365"/>
        </w:trPr>
        <w:tc>
          <w:tcPr>
            <w:tcW w:w="13992" w:type="dxa"/>
            <w:gridSpan w:val="8"/>
            <w:tcBorders>
              <w:top w:val="single" w:sz="8" w:space="0" w:color="auto"/>
              <w:left w:val="single" w:sz="8" w:space="0" w:color="auto"/>
              <w:bottom w:val="single" w:sz="8" w:space="0" w:color="auto"/>
              <w:right w:val="single" w:sz="8" w:space="0" w:color="auto"/>
            </w:tcBorders>
            <w:shd w:val="clear" w:color="auto" w:fill="D6E3BC"/>
          </w:tcPr>
          <w:p w14:paraId="718902C5" w14:textId="77777777" w:rsidR="00E86588" w:rsidRDefault="00E86588">
            <w:pPr>
              <w:spacing w:line="256" w:lineRule="auto"/>
              <w:jc w:val="center"/>
              <w:rPr>
                <w:b/>
                <w:bCs/>
                <w:sz w:val="26"/>
                <w:szCs w:val="26"/>
                <w:lang w:eastAsia="en-US"/>
              </w:rPr>
            </w:pPr>
          </w:p>
          <w:p w14:paraId="78436520" w14:textId="4C7CF9D3" w:rsidR="00E86588" w:rsidRDefault="00E86588">
            <w:pPr>
              <w:spacing w:line="256" w:lineRule="auto"/>
              <w:jc w:val="center"/>
              <w:rPr>
                <w:b/>
                <w:bCs/>
                <w:sz w:val="26"/>
                <w:szCs w:val="26"/>
                <w:lang w:eastAsia="en-US"/>
              </w:rPr>
            </w:pPr>
            <w:r>
              <w:rPr>
                <w:b/>
                <w:bCs/>
                <w:sz w:val="26"/>
                <w:szCs w:val="26"/>
                <w:lang w:eastAsia="en-US"/>
              </w:rPr>
              <w:t>Nositelj: Sanja Oršolić</w:t>
            </w:r>
          </w:p>
        </w:tc>
      </w:tr>
      <w:tr w:rsidR="00D336B5" w14:paraId="6844658C" w14:textId="77777777" w:rsidTr="009C056E">
        <w:trPr>
          <w:trHeight w:val="1365"/>
        </w:trPr>
        <w:tc>
          <w:tcPr>
            <w:tcW w:w="1749" w:type="dxa"/>
            <w:tcBorders>
              <w:top w:val="single" w:sz="8" w:space="0" w:color="auto"/>
              <w:left w:val="single" w:sz="8" w:space="0" w:color="auto"/>
              <w:bottom w:val="single" w:sz="8" w:space="0" w:color="auto"/>
              <w:right w:val="single" w:sz="8" w:space="0" w:color="auto"/>
            </w:tcBorders>
            <w:shd w:val="clear" w:color="auto" w:fill="D6E3BC"/>
            <w:hideMark/>
          </w:tcPr>
          <w:p w14:paraId="67BE8934" w14:textId="77777777" w:rsidR="00D336B5" w:rsidRDefault="00D336B5">
            <w:pPr>
              <w:spacing w:line="256" w:lineRule="auto"/>
              <w:jc w:val="center"/>
              <w:rPr>
                <w:b/>
                <w:bCs/>
                <w:lang w:eastAsia="en-US"/>
              </w:rPr>
            </w:pPr>
            <w:r>
              <w:rPr>
                <w:b/>
                <w:bCs/>
                <w:lang w:eastAsia="en-US"/>
              </w:rPr>
              <w:t xml:space="preserve">        </w:t>
            </w:r>
            <w:r>
              <w:rPr>
                <w:lang w:eastAsia="en-US"/>
              </w:rPr>
              <w:tab/>
            </w:r>
            <w:r>
              <w:rPr>
                <w:lang w:eastAsia="en-US"/>
              </w:rPr>
              <w:tab/>
            </w:r>
            <w:r>
              <w:rPr>
                <w:lang w:eastAsia="en-US"/>
              </w:rPr>
              <w:tab/>
            </w:r>
            <w:r>
              <w:rPr>
                <w:lang w:eastAsia="en-US"/>
              </w:rPr>
              <w:tab/>
            </w:r>
            <w:r>
              <w:rPr>
                <w:lang w:eastAsia="en-US"/>
              </w:rPr>
              <w:tab/>
            </w:r>
            <w:r>
              <w:rPr>
                <w:lang w:eastAsia="en-US"/>
              </w:rPr>
              <w:tab/>
            </w:r>
          </w:p>
          <w:p w14:paraId="13A26F47" w14:textId="77777777" w:rsidR="00D336B5" w:rsidRDefault="00D336B5">
            <w:pPr>
              <w:spacing w:line="256" w:lineRule="auto"/>
              <w:jc w:val="center"/>
              <w:rPr>
                <w:lang w:eastAsia="en-US"/>
              </w:rPr>
            </w:pPr>
            <w:r>
              <w:rPr>
                <w:b/>
                <w:bCs/>
                <w:lang w:eastAsia="en-US"/>
              </w:rPr>
              <w:t xml:space="preserve">AKTIVNOSTI </w:t>
            </w:r>
          </w:p>
        </w:tc>
        <w:tc>
          <w:tcPr>
            <w:tcW w:w="1749" w:type="dxa"/>
            <w:tcBorders>
              <w:top w:val="single" w:sz="8" w:space="0" w:color="auto"/>
              <w:left w:val="single" w:sz="8" w:space="0" w:color="auto"/>
              <w:bottom w:val="single" w:sz="8" w:space="0" w:color="auto"/>
              <w:right w:val="single" w:sz="8" w:space="0" w:color="auto"/>
            </w:tcBorders>
            <w:shd w:val="clear" w:color="auto" w:fill="CCC0D9"/>
            <w:hideMark/>
          </w:tcPr>
          <w:p w14:paraId="5993B309" w14:textId="77777777" w:rsidR="00D336B5" w:rsidRDefault="00D336B5">
            <w:pPr>
              <w:spacing w:line="256" w:lineRule="auto"/>
              <w:jc w:val="center"/>
              <w:rPr>
                <w:lang w:eastAsia="en-US"/>
              </w:rPr>
            </w:pPr>
            <w:r>
              <w:rPr>
                <w:b/>
                <w:bCs/>
                <w:lang w:eastAsia="en-US"/>
              </w:rPr>
              <w:t xml:space="preserve"> </w:t>
            </w:r>
          </w:p>
          <w:p w14:paraId="12483B9C" w14:textId="77777777" w:rsidR="00D336B5" w:rsidRDefault="00D336B5">
            <w:pPr>
              <w:spacing w:line="256" w:lineRule="auto"/>
              <w:jc w:val="center"/>
              <w:rPr>
                <w:lang w:eastAsia="en-US"/>
              </w:rPr>
            </w:pPr>
            <w:r>
              <w:rPr>
                <w:b/>
                <w:bCs/>
                <w:lang w:eastAsia="en-US"/>
              </w:rPr>
              <w:t xml:space="preserve">CILJEVI          </w:t>
            </w:r>
          </w:p>
        </w:tc>
        <w:tc>
          <w:tcPr>
            <w:tcW w:w="1749" w:type="dxa"/>
            <w:tcBorders>
              <w:top w:val="single" w:sz="8" w:space="0" w:color="auto"/>
              <w:left w:val="single" w:sz="8" w:space="0" w:color="auto"/>
              <w:bottom w:val="single" w:sz="8" w:space="0" w:color="auto"/>
              <w:right w:val="single" w:sz="8" w:space="0" w:color="auto"/>
            </w:tcBorders>
            <w:shd w:val="clear" w:color="auto" w:fill="B6DDE8"/>
            <w:hideMark/>
          </w:tcPr>
          <w:p w14:paraId="78239341" w14:textId="77777777" w:rsidR="00D336B5" w:rsidRDefault="00D336B5">
            <w:pPr>
              <w:spacing w:line="256" w:lineRule="auto"/>
              <w:jc w:val="center"/>
              <w:rPr>
                <w:lang w:eastAsia="en-US"/>
              </w:rPr>
            </w:pPr>
            <w:r>
              <w:rPr>
                <w:b/>
                <w:bCs/>
                <w:lang w:eastAsia="en-US"/>
              </w:rPr>
              <w:t xml:space="preserve"> </w:t>
            </w:r>
          </w:p>
          <w:p w14:paraId="07D51EAD" w14:textId="77777777" w:rsidR="00D336B5" w:rsidRDefault="00D336B5">
            <w:pPr>
              <w:spacing w:line="256" w:lineRule="auto"/>
              <w:jc w:val="center"/>
              <w:rPr>
                <w:lang w:eastAsia="en-US"/>
              </w:rPr>
            </w:pPr>
            <w:r>
              <w:rPr>
                <w:b/>
                <w:bCs/>
                <w:lang w:eastAsia="en-US"/>
              </w:rPr>
              <w:t xml:space="preserve">NAMJENA   </w:t>
            </w:r>
          </w:p>
        </w:tc>
        <w:tc>
          <w:tcPr>
            <w:tcW w:w="1749" w:type="dxa"/>
            <w:tcBorders>
              <w:top w:val="single" w:sz="8" w:space="0" w:color="auto"/>
              <w:left w:val="single" w:sz="8" w:space="0" w:color="auto"/>
              <w:bottom w:val="single" w:sz="8" w:space="0" w:color="auto"/>
              <w:right w:val="single" w:sz="8" w:space="0" w:color="auto"/>
            </w:tcBorders>
            <w:shd w:val="clear" w:color="auto" w:fill="FBD4B4"/>
            <w:hideMark/>
          </w:tcPr>
          <w:p w14:paraId="16068248" w14:textId="77777777" w:rsidR="00D336B5" w:rsidRDefault="00D336B5">
            <w:pPr>
              <w:spacing w:line="256" w:lineRule="auto"/>
              <w:jc w:val="center"/>
              <w:rPr>
                <w:lang w:eastAsia="en-US"/>
              </w:rPr>
            </w:pPr>
            <w:r>
              <w:rPr>
                <w:b/>
                <w:bCs/>
                <w:lang w:eastAsia="en-US"/>
              </w:rPr>
              <w:t xml:space="preserve"> </w:t>
            </w:r>
          </w:p>
          <w:p w14:paraId="12C0B6D0" w14:textId="77777777" w:rsidR="00D336B5" w:rsidRDefault="00D336B5">
            <w:pPr>
              <w:spacing w:line="256" w:lineRule="auto"/>
              <w:jc w:val="center"/>
              <w:rPr>
                <w:lang w:eastAsia="en-US"/>
              </w:rPr>
            </w:pPr>
            <w:r>
              <w:rPr>
                <w:b/>
                <w:bCs/>
                <w:lang w:eastAsia="en-US"/>
              </w:rPr>
              <w:t xml:space="preserve">NOSITELJI </w:t>
            </w:r>
          </w:p>
        </w:tc>
        <w:tc>
          <w:tcPr>
            <w:tcW w:w="1749" w:type="dxa"/>
            <w:tcBorders>
              <w:top w:val="single" w:sz="8" w:space="0" w:color="auto"/>
              <w:left w:val="single" w:sz="8" w:space="0" w:color="auto"/>
              <w:bottom w:val="single" w:sz="8" w:space="0" w:color="auto"/>
              <w:right w:val="single" w:sz="8" w:space="0" w:color="auto"/>
            </w:tcBorders>
            <w:shd w:val="clear" w:color="auto" w:fill="D9D9D9" w:themeFill="background1" w:themeFillShade="D9"/>
            <w:hideMark/>
          </w:tcPr>
          <w:p w14:paraId="0631F4F3" w14:textId="77777777" w:rsidR="00D336B5" w:rsidRDefault="00D336B5">
            <w:pPr>
              <w:spacing w:line="256" w:lineRule="auto"/>
              <w:jc w:val="center"/>
              <w:rPr>
                <w:lang w:eastAsia="en-US"/>
              </w:rPr>
            </w:pPr>
            <w:r>
              <w:rPr>
                <w:b/>
                <w:bCs/>
                <w:lang w:eastAsia="en-US"/>
              </w:rPr>
              <w:t xml:space="preserve"> </w:t>
            </w:r>
          </w:p>
          <w:p w14:paraId="458EC846" w14:textId="77777777" w:rsidR="00D336B5" w:rsidRDefault="00D336B5">
            <w:pPr>
              <w:spacing w:line="256" w:lineRule="auto"/>
              <w:jc w:val="center"/>
              <w:rPr>
                <w:lang w:eastAsia="en-US"/>
              </w:rPr>
            </w:pPr>
            <w:r>
              <w:rPr>
                <w:b/>
                <w:bCs/>
                <w:lang w:eastAsia="en-US"/>
              </w:rPr>
              <w:t>NAČIN REALIZACIJE</w:t>
            </w:r>
          </w:p>
        </w:tc>
        <w:tc>
          <w:tcPr>
            <w:tcW w:w="1749" w:type="dxa"/>
            <w:tcBorders>
              <w:top w:val="single" w:sz="8" w:space="0" w:color="auto"/>
              <w:left w:val="single" w:sz="8" w:space="0" w:color="auto"/>
              <w:bottom w:val="single" w:sz="8" w:space="0" w:color="auto"/>
              <w:right w:val="single" w:sz="8" w:space="0" w:color="auto"/>
            </w:tcBorders>
            <w:shd w:val="clear" w:color="auto" w:fill="C4BC96"/>
            <w:hideMark/>
          </w:tcPr>
          <w:p w14:paraId="11A5EF89" w14:textId="77777777" w:rsidR="00D336B5" w:rsidRDefault="00D336B5">
            <w:pPr>
              <w:spacing w:line="256" w:lineRule="auto"/>
              <w:jc w:val="center"/>
              <w:rPr>
                <w:lang w:eastAsia="en-US"/>
              </w:rPr>
            </w:pPr>
            <w:r>
              <w:rPr>
                <w:b/>
                <w:bCs/>
                <w:lang w:eastAsia="en-US"/>
              </w:rPr>
              <w:t xml:space="preserve"> </w:t>
            </w:r>
          </w:p>
          <w:p w14:paraId="25E326E6" w14:textId="77777777" w:rsidR="00D336B5" w:rsidRDefault="00D336B5">
            <w:pPr>
              <w:spacing w:line="256" w:lineRule="auto"/>
              <w:jc w:val="center"/>
              <w:rPr>
                <w:lang w:eastAsia="en-US"/>
              </w:rPr>
            </w:pPr>
            <w:r>
              <w:rPr>
                <w:b/>
                <w:bCs/>
                <w:lang w:eastAsia="en-US"/>
              </w:rPr>
              <w:t xml:space="preserve">VREMENIK   </w:t>
            </w:r>
          </w:p>
        </w:tc>
        <w:tc>
          <w:tcPr>
            <w:tcW w:w="1749" w:type="dxa"/>
            <w:tcBorders>
              <w:top w:val="single" w:sz="8" w:space="0" w:color="auto"/>
              <w:left w:val="single" w:sz="8" w:space="0" w:color="auto"/>
              <w:bottom w:val="single" w:sz="8" w:space="0" w:color="auto"/>
              <w:right w:val="single" w:sz="8" w:space="0" w:color="auto"/>
            </w:tcBorders>
            <w:shd w:val="clear" w:color="auto" w:fill="8DB3E2"/>
            <w:hideMark/>
          </w:tcPr>
          <w:p w14:paraId="16580E03" w14:textId="77777777" w:rsidR="00D336B5" w:rsidRDefault="00D336B5">
            <w:pPr>
              <w:spacing w:line="256" w:lineRule="auto"/>
              <w:jc w:val="center"/>
              <w:rPr>
                <w:lang w:eastAsia="en-US"/>
              </w:rPr>
            </w:pPr>
            <w:r>
              <w:rPr>
                <w:b/>
                <w:bCs/>
                <w:lang w:eastAsia="en-US"/>
              </w:rPr>
              <w:t xml:space="preserve"> </w:t>
            </w:r>
          </w:p>
          <w:p w14:paraId="4B1E555E" w14:textId="77777777" w:rsidR="00D336B5" w:rsidRDefault="00D336B5">
            <w:pPr>
              <w:spacing w:line="256" w:lineRule="auto"/>
              <w:jc w:val="center"/>
              <w:rPr>
                <w:lang w:eastAsia="en-US"/>
              </w:rPr>
            </w:pPr>
            <w:r>
              <w:rPr>
                <w:b/>
                <w:bCs/>
                <w:lang w:eastAsia="en-US"/>
              </w:rPr>
              <w:t xml:space="preserve">TROŠKOVNIK  </w:t>
            </w:r>
          </w:p>
        </w:tc>
        <w:tc>
          <w:tcPr>
            <w:tcW w:w="1749" w:type="dxa"/>
            <w:tcBorders>
              <w:top w:val="single" w:sz="8" w:space="0" w:color="auto"/>
              <w:left w:val="single" w:sz="8" w:space="0" w:color="auto"/>
              <w:bottom w:val="single" w:sz="8" w:space="0" w:color="auto"/>
              <w:right w:val="single" w:sz="8" w:space="0" w:color="auto"/>
            </w:tcBorders>
            <w:shd w:val="clear" w:color="auto" w:fill="E5B8B7"/>
            <w:hideMark/>
          </w:tcPr>
          <w:p w14:paraId="65BDCD8A" w14:textId="77777777" w:rsidR="00D336B5" w:rsidRDefault="00D336B5">
            <w:pPr>
              <w:spacing w:line="256" w:lineRule="auto"/>
              <w:jc w:val="center"/>
              <w:rPr>
                <w:lang w:eastAsia="en-US"/>
              </w:rPr>
            </w:pPr>
            <w:r>
              <w:rPr>
                <w:b/>
                <w:bCs/>
                <w:lang w:eastAsia="en-US"/>
              </w:rPr>
              <w:t xml:space="preserve"> </w:t>
            </w:r>
          </w:p>
          <w:p w14:paraId="3D831188" w14:textId="77777777" w:rsidR="00D336B5" w:rsidRDefault="00D336B5">
            <w:pPr>
              <w:spacing w:line="256" w:lineRule="auto"/>
              <w:jc w:val="center"/>
              <w:rPr>
                <w:lang w:eastAsia="en-US"/>
              </w:rPr>
            </w:pPr>
            <w:r>
              <w:rPr>
                <w:b/>
                <w:bCs/>
                <w:lang w:eastAsia="en-US"/>
              </w:rPr>
              <w:t xml:space="preserve">VRJEDNOVANJE </w:t>
            </w:r>
          </w:p>
        </w:tc>
      </w:tr>
      <w:tr w:rsidR="00D336B5" w14:paraId="43A5A87A" w14:textId="77777777" w:rsidTr="009C056E">
        <w:trPr>
          <w:trHeight w:val="300"/>
        </w:trPr>
        <w:tc>
          <w:tcPr>
            <w:tcW w:w="1749" w:type="dxa"/>
            <w:tcBorders>
              <w:top w:val="single" w:sz="8" w:space="0" w:color="auto"/>
              <w:left w:val="single" w:sz="8" w:space="0" w:color="auto"/>
              <w:bottom w:val="single" w:sz="8" w:space="0" w:color="auto"/>
              <w:right w:val="single" w:sz="8" w:space="0" w:color="auto"/>
            </w:tcBorders>
            <w:hideMark/>
          </w:tcPr>
          <w:p w14:paraId="22F88F37" w14:textId="77777777" w:rsidR="00D336B5" w:rsidRDefault="00D336B5">
            <w:pPr>
              <w:spacing w:line="256" w:lineRule="auto"/>
              <w:rPr>
                <w:lang w:eastAsia="en-US"/>
              </w:rPr>
            </w:pPr>
            <w:r>
              <w:rPr>
                <w:sz w:val="19"/>
                <w:szCs w:val="19"/>
                <w:lang w:eastAsia="en-US"/>
              </w:rPr>
              <w:t>Pedagoške radionice i aktivnosti  za učenike o načinima nenasilnog rješavanja sukoba, izgradnji međusobnog povjerenja i prihvaćanja, unutargrupne povezanosti i razvijanje pozitivnog načina mišljenja o sebi i drugima.</w:t>
            </w:r>
          </w:p>
        </w:tc>
        <w:tc>
          <w:tcPr>
            <w:tcW w:w="1749" w:type="dxa"/>
            <w:tcBorders>
              <w:top w:val="single" w:sz="8" w:space="0" w:color="auto"/>
              <w:left w:val="single" w:sz="8" w:space="0" w:color="auto"/>
              <w:bottom w:val="single" w:sz="8" w:space="0" w:color="auto"/>
              <w:right w:val="single" w:sz="8" w:space="0" w:color="auto"/>
            </w:tcBorders>
            <w:hideMark/>
          </w:tcPr>
          <w:p w14:paraId="349B0547" w14:textId="77777777" w:rsidR="00D336B5" w:rsidRDefault="00D336B5">
            <w:pPr>
              <w:spacing w:line="256" w:lineRule="auto"/>
              <w:rPr>
                <w:lang w:eastAsia="en-US"/>
              </w:rPr>
            </w:pPr>
            <w:r>
              <w:rPr>
                <w:sz w:val="19"/>
                <w:szCs w:val="19"/>
                <w:lang w:eastAsia="en-US"/>
              </w:rPr>
              <w:t>Upoznati učenike s načinima nenasilne komunikacije i rješavanja problema, ratzvijanje svijesti o nasilju kod sebe i u svome okruženju,razvijanje osjećaja uzajamne odgovornosti, vježbanje sposobnosti komunikacije – umijeća slušanja i jasnog izražavanja potreba i osjećaja. Rad na samopouzdanju i samopoštovanju.</w:t>
            </w:r>
          </w:p>
        </w:tc>
        <w:tc>
          <w:tcPr>
            <w:tcW w:w="1749" w:type="dxa"/>
            <w:tcBorders>
              <w:top w:val="single" w:sz="8" w:space="0" w:color="auto"/>
              <w:left w:val="single" w:sz="8" w:space="0" w:color="auto"/>
              <w:bottom w:val="single" w:sz="8" w:space="0" w:color="auto"/>
              <w:right w:val="single" w:sz="8" w:space="0" w:color="auto"/>
            </w:tcBorders>
            <w:hideMark/>
          </w:tcPr>
          <w:p w14:paraId="3A263588" w14:textId="77777777" w:rsidR="00D336B5" w:rsidRDefault="00D336B5">
            <w:pPr>
              <w:spacing w:line="256" w:lineRule="auto"/>
              <w:rPr>
                <w:lang w:eastAsia="en-US"/>
              </w:rPr>
            </w:pPr>
            <w:r>
              <w:rPr>
                <w:sz w:val="19"/>
                <w:szCs w:val="19"/>
                <w:lang w:eastAsia="en-US"/>
              </w:rPr>
              <w:t>Učenici 1.-8. Razreda.</w:t>
            </w:r>
          </w:p>
        </w:tc>
        <w:tc>
          <w:tcPr>
            <w:tcW w:w="1749" w:type="dxa"/>
            <w:tcBorders>
              <w:top w:val="single" w:sz="8" w:space="0" w:color="auto"/>
              <w:left w:val="single" w:sz="8" w:space="0" w:color="auto"/>
              <w:bottom w:val="single" w:sz="8" w:space="0" w:color="auto"/>
              <w:right w:val="single" w:sz="8" w:space="0" w:color="auto"/>
            </w:tcBorders>
            <w:hideMark/>
          </w:tcPr>
          <w:p w14:paraId="66E079D8" w14:textId="77777777" w:rsidR="00D336B5" w:rsidRDefault="00D336B5">
            <w:pPr>
              <w:spacing w:line="256" w:lineRule="auto"/>
              <w:rPr>
                <w:lang w:eastAsia="en-US"/>
              </w:rPr>
            </w:pPr>
            <w:r>
              <w:rPr>
                <w:sz w:val="19"/>
                <w:szCs w:val="19"/>
                <w:lang w:eastAsia="en-US"/>
              </w:rPr>
              <w:t>Pedagoginja Sanja Oršolić</w:t>
            </w:r>
          </w:p>
          <w:p w14:paraId="4CAF52B2" w14:textId="77777777" w:rsidR="00D336B5" w:rsidRDefault="00D336B5">
            <w:pPr>
              <w:spacing w:line="256" w:lineRule="auto"/>
              <w:rPr>
                <w:lang w:eastAsia="en-US"/>
              </w:rPr>
            </w:pPr>
            <w:r>
              <w:rPr>
                <w:sz w:val="19"/>
                <w:szCs w:val="19"/>
                <w:lang w:eastAsia="en-US"/>
              </w:rPr>
              <w:t xml:space="preserve"> </w:t>
            </w:r>
          </w:p>
          <w:p w14:paraId="7D0460D6" w14:textId="77777777" w:rsidR="00D336B5" w:rsidRDefault="00D336B5">
            <w:pPr>
              <w:spacing w:line="256" w:lineRule="auto"/>
              <w:rPr>
                <w:lang w:eastAsia="en-US"/>
              </w:rPr>
            </w:pPr>
            <w:r>
              <w:rPr>
                <w:sz w:val="19"/>
                <w:szCs w:val="19"/>
                <w:lang w:eastAsia="en-US"/>
              </w:rPr>
              <w:t>Pedagoginja</w:t>
            </w:r>
          </w:p>
          <w:p w14:paraId="2C03DA58" w14:textId="77777777" w:rsidR="00D336B5" w:rsidRDefault="00D336B5">
            <w:pPr>
              <w:spacing w:line="256" w:lineRule="auto"/>
              <w:rPr>
                <w:lang w:eastAsia="en-US"/>
              </w:rPr>
            </w:pPr>
            <w:r>
              <w:rPr>
                <w:sz w:val="19"/>
                <w:szCs w:val="19"/>
                <w:lang w:eastAsia="en-US"/>
              </w:rPr>
              <w:t>Magdalena Jurić</w:t>
            </w:r>
          </w:p>
          <w:p w14:paraId="2ADC2B53" w14:textId="77777777" w:rsidR="00D336B5" w:rsidRDefault="00D336B5">
            <w:pPr>
              <w:spacing w:line="256" w:lineRule="auto"/>
              <w:rPr>
                <w:lang w:eastAsia="en-US"/>
              </w:rPr>
            </w:pPr>
            <w:r>
              <w:rPr>
                <w:sz w:val="19"/>
                <w:szCs w:val="19"/>
                <w:lang w:eastAsia="en-US"/>
              </w:rPr>
              <w:t xml:space="preserve"> </w:t>
            </w:r>
          </w:p>
          <w:p w14:paraId="5B76E252" w14:textId="77777777" w:rsidR="00D336B5" w:rsidRDefault="00D336B5">
            <w:pPr>
              <w:spacing w:line="256" w:lineRule="auto"/>
              <w:rPr>
                <w:lang w:eastAsia="en-US"/>
              </w:rPr>
            </w:pPr>
            <w:r>
              <w:rPr>
                <w:sz w:val="19"/>
                <w:szCs w:val="19"/>
                <w:lang w:eastAsia="en-US"/>
              </w:rPr>
              <w:t>Zainteresirani razrednici i učitelji</w:t>
            </w:r>
          </w:p>
          <w:p w14:paraId="7AD55574" w14:textId="77777777" w:rsidR="00D336B5" w:rsidRDefault="00D336B5">
            <w:pPr>
              <w:spacing w:line="256" w:lineRule="auto"/>
              <w:rPr>
                <w:lang w:eastAsia="en-US"/>
              </w:rPr>
            </w:pPr>
            <w:r>
              <w:rPr>
                <w:sz w:val="19"/>
                <w:szCs w:val="19"/>
                <w:lang w:eastAsia="en-US"/>
              </w:rPr>
              <w:t xml:space="preserve"> </w:t>
            </w:r>
          </w:p>
        </w:tc>
        <w:tc>
          <w:tcPr>
            <w:tcW w:w="1749" w:type="dxa"/>
            <w:tcBorders>
              <w:top w:val="single" w:sz="8" w:space="0" w:color="auto"/>
              <w:left w:val="single" w:sz="8" w:space="0" w:color="auto"/>
              <w:bottom w:val="single" w:sz="8" w:space="0" w:color="auto"/>
              <w:right w:val="single" w:sz="8" w:space="0" w:color="auto"/>
            </w:tcBorders>
            <w:hideMark/>
          </w:tcPr>
          <w:p w14:paraId="653C3208" w14:textId="77777777" w:rsidR="00D336B5" w:rsidRDefault="00D336B5">
            <w:pPr>
              <w:spacing w:line="256" w:lineRule="auto"/>
              <w:rPr>
                <w:lang w:eastAsia="en-US"/>
              </w:rPr>
            </w:pPr>
            <w:r>
              <w:rPr>
                <w:sz w:val="19"/>
                <w:szCs w:val="19"/>
                <w:lang w:eastAsia="en-US"/>
              </w:rPr>
              <w:t>U svakom razredu će se održati predavanje ili radionica na zadanu temu u sklopu ''Dana Ružičastih majica''.</w:t>
            </w:r>
          </w:p>
        </w:tc>
        <w:tc>
          <w:tcPr>
            <w:tcW w:w="1749" w:type="dxa"/>
            <w:tcBorders>
              <w:top w:val="single" w:sz="8" w:space="0" w:color="auto"/>
              <w:left w:val="single" w:sz="8" w:space="0" w:color="auto"/>
              <w:bottom w:val="single" w:sz="8" w:space="0" w:color="auto"/>
              <w:right w:val="single" w:sz="8" w:space="0" w:color="auto"/>
            </w:tcBorders>
            <w:hideMark/>
          </w:tcPr>
          <w:p w14:paraId="51585684" w14:textId="77777777" w:rsidR="00D336B5" w:rsidRDefault="00D336B5">
            <w:pPr>
              <w:spacing w:line="256" w:lineRule="auto"/>
              <w:rPr>
                <w:lang w:eastAsia="en-US"/>
              </w:rPr>
            </w:pPr>
            <w:r>
              <w:rPr>
                <w:sz w:val="19"/>
                <w:szCs w:val="19"/>
                <w:lang w:eastAsia="en-US"/>
              </w:rPr>
              <w:t>Zadnja srijeda u veljači 2024. godine</w:t>
            </w:r>
          </w:p>
        </w:tc>
        <w:tc>
          <w:tcPr>
            <w:tcW w:w="1749" w:type="dxa"/>
            <w:tcBorders>
              <w:top w:val="single" w:sz="8" w:space="0" w:color="auto"/>
              <w:left w:val="single" w:sz="8" w:space="0" w:color="auto"/>
              <w:bottom w:val="single" w:sz="8" w:space="0" w:color="auto"/>
              <w:right w:val="single" w:sz="8" w:space="0" w:color="auto"/>
            </w:tcBorders>
            <w:hideMark/>
          </w:tcPr>
          <w:p w14:paraId="44FBD839" w14:textId="77777777" w:rsidR="00D336B5" w:rsidRDefault="00D336B5">
            <w:pPr>
              <w:spacing w:line="256" w:lineRule="auto"/>
              <w:rPr>
                <w:lang w:eastAsia="en-US"/>
              </w:rPr>
            </w:pPr>
            <w:r>
              <w:rPr>
                <w:sz w:val="19"/>
                <w:szCs w:val="19"/>
                <w:lang w:eastAsia="en-US"/>
              </w:rPr>
              <w:t>Papir za fotokopiranje, flomasteri…hamer papir, kutije, ljepilo, škare…</w:t>
            </w:r>
          </w:p>
        </w:tc>
        <w:tc>
          <w:tcPr>
            <w:tcW w:w="1749" w:type="dxa"/>
            <w:tcBorders>
              <w:top w:val="single" w:sz="8" w:space="0" w:color="auto"/>
              <w:left w:val="single" w:sz="8" w:space="0" w:color="auto"/>
              <w:bottom w:val="single" w:sz="8" w:space="0" w:color="auto"/>
              <w:right w:val="single" w:sz="8" w:space="0" w:color="auto"/>
            </w:tcBorders>
          </w:tcPr>
          <w:p w14:paraId="0CA2ED7C" w14:textId="77777777" w:rsidR="00D336B5" w:rsidRDefault="00D336B5">
            <w:pPr>
              <w:spacing w:line="256" w:lineRule="auto"/>
              <w:rPr>
                <w:lang w:eastAsia="en-US"/>
              </w:rPr>
            </w:pPr>
            <w:r>
              <w:rPr>
                <w:sz w:val="19"/>
                <w:szCs w:val="19"/>
                <w:lang w:eastAsia="en-US"/>
              </w:rPr>
              <w:t>Evaluacijski upitnik na kraju svakog nastavnog sata.</w:t>
            </w:r>
          </w:p>
          <w:p w14:paraId="617D5B4D" w14:textId="77777777" w:rsidR="00D336B5" w:rsidRDefault="00D336B5">
            <w:pPr>
              <w:spacing w:line="256" w:lineRule="auto"/>
              <w:rPr>
                <w:lang w:eastAsia="en-US"/>
              </w:rPr>
            </w:pPr>
            <w:r>
              <w:rPr>
                <w:sz w:val="19"/>
                <w:szCs w:val="19"/>
                <w:lang w:eastAsia="en-US"/>
              </w:rPr>
              <w:t xml:space="preserve"> </w:t>
            </w:r>
          </w:p>
          <w:p w14:paraId="21248E16" w14:textId="77777777" w:rsidR="00D336B5" w:rsidRDefault="00D336B5">
            <w:pPr>
              <w:spacing w:line="256" w:lineRule="auto"/>
              <w:rPr>
                <w:lang w:eastAsia="en-US"/>
              </w:rPr>
            </w:pPr>
            <w:r>
              <w:rPr>
                <w:sz w:val="19"/>
                <w:szCs w:val="19"/>
                <w:lang w:eastAsia="en-US"/>
              </w:rPr>
              <w:t xml:space="preserve"> </w:t>
            </w:r>
          </w:p>
          <w:p w14:paraId="126BB82A" w14:textId="77777777" w:rsidR="00D336B5" w:rsidRDefault="00D336B5">
            <w:pPr>
              <w:spacing w:line="256" w:lineRule="auto"/>
              <w:rPr>
                <w:lang w:eastAsia="en-US"/>
              </w:rPr>
            </w:pPr>
            <w:r>
              <w:rPr>
                <w:sz w:val="19"/>
                <w:szCs w:val="19"/>
                <w:lang w:eastAsia="en-US"/>
              </w:rPr>
              <w:t xml:space="preserve"> </w:t>
            </w:r>
          </w:p>
          <w:p w14:paraId="4984D263" w14:textId="77777777" w:rsidR="00D336B5" w:rsidRDefault="00D336B5">
            <w:pPr>
              <w:spacing w:line="256" w:lineRule="auto"/>
              <w:rPr>
                <w:lang w:eastAsia="en-US"/>
              </w:rPr>
            </w:pPr>
            <w:r>
              <w:rPr>
                <w:sz w:val="19"/>
                <w:szCs w:val="19"/>
                <w:lang w:eastAsia="en-US"/>
              </w:rPr>
              <w:t xml:space="preserve"> </w:t>
            </w:r>
          </w:p>
          <w:p w14:paraId="07880379" w14:textId="77777777" w:rsidR="00D336B5" w:rsidRDefault="00D336B5">
            <w:pPr>
              <w:spacing w:line="256" w:lineRule="auto"/>
              <w:rPr>
                <w:lang w:eastAsia="en-US"/>
              </w:rPr>
            </w:pPr>
            <w:r>
              <w:rPr>
                <w:sz w:val="19"/>
                <w:szCs w:val="19"/>
                <w:lang w:eastAsia="en-US"/>
              </w:rPr>
              <w:t xml:space="preserve"> </w:t>
            </w:r>
          </w:p>
          <w:p w14:paraId="07F9F4D4" w14:textId="77777777" w:rsidR="00D336B5" w:rsidRDefault="00D336B5">
            <w:pPr>
              <w:spacing w:line="256" w:lineRule="auto"/>
              <w:rPr>
                <w:lang w:eastAsia="en-US"/>
              </w:rPr>
            </w:pPr>
            <w:r>
              <w:rPr>
                <w:sz w:val="19"/>
                <w:szCs w:val="19"/>
                <w:lang w:eastAsia="en-US"/>
              </w:rPr>
              <w:t xml:space="preserve"> </w:t>
            </w:r>
          </w:p>
          <w:p w14:paraId="1B322184" w14:textId="77777777" w:rsidR="00D336B5" w:rsidRDefault="00D336B5">
            <w:pPr>
              <w:spacing w:line="256" w:lineRule="auto"/>
              <w:rPr>
                <w:lang w:eastAsia="en-US"/>
              </w:rPr>
            </w:pPr>
            <w:r>
              <w:rPr>
                <w:sz w:val="19"/>
                <w:szCs w:val="19"/>
                <w:lang w:eastAsia="en-US"/>
              </w:rPr>
              <w:t xml:space="preserve"> </w:t>
            </w:r>
          </w:p>
          <w:p w14:paraId="6D3C76C7" w14:textId="77777777" w:rsidR="00D336B5" w:rsidRDefault="00D336B5">
            <w:pPr>
              <w:spacing w:line="256" w:lineRule="auto"/>
              <w:rPr>
                <w:sz w:val="19"/>
                <w:szCs w:val="19"/>
                <w:lang w:eastAsia="en-US"/>
              </w:rPr>
            </w:pPr>
          </w:p>
        </w:tc>
      </w:tr>
    </w:tbl>
    <w:p w14:paraId="453D37A5" w14:textId="77777777" w:rsidR="00D336B5" w:rsidRDefault="00D336B5" w:rsidP="00D336B5">
      <w:pPr>
        <w:rPr>
          <w:b/>
          <w:bCs/>
        </w:rPr>
      </w:pPr>
    </w:p>
    <w:p w14:paraId="588CA149" w14:textId="77777777" w:rsidR="00D336B5" w:rsidRDefault="00D336B5" w:rsidP="00D336B5">
      <w:pPr>
        <w:rPr>
          <w:b/>
          <w:bCs/>
        </w:rPr>
      </w:pPr>
    </w:p>
    <w:p w14:paraId="26146063" w14:textId="77777777" w:rsidR="00D336B5" w:rsidRDefault="00D336B5" w:rsidP="00D336B5">
      <w:pPr>
        <w:rPr>
          <w:b/>
          <w:bCs/>
        </w:rPr>
      </w:pPr>
    </w:p>
    <w:p w14:paraId="76C27AE5" w14:textId="77777777" w:rsidR="00D336B5" w:rsidRDefault="00D336B5" w:rsidP="00D336B5">
      <w:pPr>
        <w:rPr>
          <w:b/>
          <w:bCs/>
        </w:rPr>
      </w:pPr>
    </w:p>
    <w:p w14:paraId="019758AB" w14:textId="6C5E2C88" w:rsidR="00D336B5" w:rsidRDefault="00D336B5" w:rsidP="00D336B5">
      <w:pPr>
        <w:rPr>
          <w:b/>
          <w:bCs/>
        </w:rPr>
      </w:pPr>
    </w:p>
    <w:tbl>
      <w:tblPr>
        <w:tblW w:w="13992" w:type="dxa"/>
        <w:tblLayout w:type="fixed"/>
        <w:tblLook w:val="04A0" w:firstRow="1" w:lastRow="0" w:firstColumn="1" w:lastColumn="0" w:noHBand="0" w:noVBand="1"/>
      </w:tblPr>
      <w:tblGrid>
        <w:gridCol w:w="1833"/>
        <w:gridCol w:w="1665"/>
        <w:gridCol w:w="1454"/>
        <w:gridCol w:w="1559"/>
        <w:gridCol w:w="2234"/>
        <w:gridCol w:w="1451"/>
        <w:gridCol w:w="2047"/>
        <w:gridCol w:w="1749"/>
      </w:tblGrid>
      <w:tr w:rsidR="00E223CB" w14:paraId="482980F9" w14:textId="77777777" w:rsidTr="00E223CB">
        <w:trPr>
          <w:trHeight w:val="990"/>
        </w:trPr>
        <w:tc>
          <w:tcPr>
            <w:tcW w:w="13992" w:type="dxa"/>
            <w:gridSpan w:val="8"/>
            <w:tcBorders>
              <w:top w:val="single" w:sz="8" w:space="0" w:color="auto"/>
              <w:left w:val="single" w:sz="8" w:space="0" w:color="auto"/>
              <w:bottom w:val="single" w:sz="8" w:space="0" w:color="auto"/>
              <w:right w:val="single" w:sz="8" w:space="0" w:color="auto"/>
            </w:tcBorders>
            <w:shd w:val="clear" w:color="auto" w:fill="D6E3BC"/>
          </w:tcPr>
          <w:p w14:paraId="6FD2283A" w14:textId="77777777" w:rsidR="00E223CB" w:rsidRDefault="00E223CB">
            <w:pPr>
              <w:spacing w:line="256" w:lineRule="auto"/>
              <w:jc w:val="center"/>
              <w:rPr>
                <w:b/>
                <w:bCs/>
                <w:sz w:val="26"/>
                <w:szCs w:val="26"/>
                <w:lang w:eastAsia="en-US"/>
              </w:rPr>
            </w:pPr>
          </w:p>
          <w:p w14:paraId="23672CAC" w14:textId="6665F0C2" w:rsidR="00E223CB" w:rsidRPr="00E223CB" w:rsidRDefault="00E223CB" w:rsidP="00996328">
            <w:pPr>
              <w:pStyle w:val="Naslov2"/>
              <w:jc w:val="center"/>
              <w:rPr>
                <w:lang w:eastAsia="en-US"/>
              </w:rPr>
            </w:pPr>
            <w:bookmarkStart w:id="135" w:name="_Toc146837792"/>
            <w:r w:rsidRPr="00E223CB">
              <w:rPr>
                <w:lang w:eastAsia="en-US"/>
              </w:rPr>
              <w:t>7.27. Humanitarna akcija „Djeca za djecu“</w:t>
            </w:r>
            <w:bookmarkEnd w:id="135"/>
          </w:p>
        </w:tc>
      </w:tr>
      <w:tr w:rsidR="00E86588" w14:paraId="14DEEEBB" w14:textId="77777777" w:rsidTr="00E223CB">
        <w:trPr>
          <w:trHeight w:val="990"/>
        </w:trPr>
        <w:tc>
          <w:tcPr>
            <w:tcW w:w="13992" w:type="dxa"/>
            <w:gridSpan w:val="8"/>
            <w:tcBorders>
              <w:top w:val="single" w:sz="8" w:space="0" w:color="auto"/>
              <w:left w:val="single" w:sz="8" w:space="0" w:color="auto"/>
              <w:bottom w:val="single" w:sz="8" w:space="0" w:color="auto"/>
              <w:right w:val="single" w:sz="8" w:space="0" w:color="auto"/>
            </w:tcBorders>
            <w:shd w:val="clear" w:color="auto" w:fill="D6E3BC"/>
          </w:tcPr>
          <w:p w14:paraId="54135313" w14:textId="77777777" w:rsidR="00E86588" w:rsidRDefault="00E86588">
            <w:pPr>
              <w:spacing w:line="256" w:lineRule="auto"/>
              <w:jc w:val="center"/>
              <w:rPr>
                <w:b/>
                <w:bCs/>
                <w:sz w:val="26"/>
                <w:szCs w:val="26"/>
                <w:lang w:eastAsia="en-US"/>
              </w:rPr>
            </w:pPr>
          </w:p>
          <w:p w14:paraId="28671009" w14:textId="5F90E0F7" w:rsidR="00E86588" w:rsidRDefault="00E86588">
            <w:pPr>
              <w:spacing w:line="256" w:lineRule="auto"/>
              <w:jc w:val="center"/>
              <w:rPr>
                <w:b/>
                <w:bCs/>
                <w:sz w:val="26"/>
                <w:szCs w:val="26"/>
                <w:lang w:eastAsia="en-US"/>
              </w:rPr>
            </w:pPr>
            <w:r>
              <w:rPr>
                <w:b/>
                <w:bCs/>
                <w:sz w:val="26"/>
                <w:szCs w:val="26"/>
                <w:lang w:eastAsia="en-US"/>
              </w:rPr>
              <w:t>Nositelj: Sanja Oršolić</w:t>
            </w:r>
          </w:p>
        </w:tc>
      </w:tr>
      <w:tr w:rsidR="00E223CB" w14:paraId="5BF3C63F" w14:textId="77777777" w:rsidTr="00E223CB">
        <w:trPr>
          <w:trHeight w:val="990"/>
        </w:trPr>
        <w:tc>
          <w:tcPr>
            <w:tcW w:w="1833" w:type="dxa"/>
            <w:tcBorders>
              <w:top w:val="single" w:sz="8" w:space="0" w:color="auto"/>
              <w:left w:val="single" w:sz="8" w:space="0" w:color="auto"/>
              <w:bottom w:val="single" w:sz="8" w:space="0" w:color="auto"/>
              <w:right w:val="single" w:sz="8" w:space="0" w:color="auto"/>
            </w:tcBorders>
            <w:shd w:val="clear" w:color="auto" w:fill="D6E3BC"/>
          </w:tcPr>
          <w:p w14:paraId="2631538B" w14:textId="77777777" w:rsidR="00D336B5" w:rsidRDefault="00D336B5">
            <w:pPr>
              <w:spacing w:line="256" w:lineRule="auto"/>
              <w:jc w:val="center"/>
              <w:rPr>
                <w:b/>
                <w:bCs/>
                <w:lang w:eastAsia="en-US"/>
              </w:rPr>
            </w:pPr>
          </w:p>
          <w:p w14:paraId="4D5EB08C" w14:textId="77777777" w:rsidR="00D336B5" w:rsidRDefault="00D336B5">
            <w:pPr>
              <w:spacing w:line="256" w:lineRule="auto"/>
              <w:jc w:val="center"/>
              <w:rPr>
                <w:lang w:eastAsia="en-US"/>
              </w:rPr>
            </w:pPr>
            <w:r>
              <w:rPr>
                <w:b/>
                <w:bCs/>
                <w:lang w:eastAsia="en-US"/>
              </w:rPr>
              <w:t xml:space="preserve">AKTIVNOSTI </w:t>
            </w:r>
          </w:p>
        </w:tc>
        <w:tc>
          <w:tcPr>
            <w:tcW w:w="1665" w:type="dxa"/>
            <w:tcBorders>
              <w:top w:val="single" w:sz="8" w:space="0" w:color="auto"/>
              <w:left w:val="single" w:sz="8" w:space="0" w:color="auto"/>
              <w:bottom w:val="single" w:sz="8" w:space="0" w:color="auto"/>
              <w:right w:val="single" w:sz="8" w:space="0" w:color="auto"/>
            </w:tcBorders>
            <w:shd w:val="clear" w:color="auto" w:fill="CCC0D9"/>
            <w:hideMark/>
          </w:tcPr>
          <w:p w14:paraId="44A7C0EA" w14:textId="77777777" w:rsidR="00D336B5" w:rsidRDefault="00D336B5">
            <w:pPr>
              <w:spacing w:line="256" w:lineRule="auto"/>
              <w:jc w:val="center"/>
              <w:rPr>
                <w:lang w:eastAsia="en-US"/>
              </w:rPr>
            </w:pPr>
            <w:r>
              <w:rPr>
                <w:b/>
                <w:bCs/>
                <w:lang w:eastAsia="en-US"/>
              </w:rPr>
              <w:t xml:space="preserve"> </w:t>
            </w:r>
          </w:p>
          <w:p w14:paraId="72A0AF44" w14:textId="77777777" w:rsidR="00D336B5" w:rsidRDefault="00D336B5">
            <w:pPr>
              <w:spacing w:line="256" w:lineRule="auto"/>
              <w:jc w:val="center"/>
              <w:rPr>
                <w:lang w:eastAsia="en-US"/>
              </w:rPr>
            </w:pPr>
            <w:r>
              <w:rPr>
                <w:b/>
                <w:bCs/>
                <w:lang w:eastAsia="en-US"/>
              </w:rPr>
              <w:t xml:space="preserve">CILJEVI          </w:t>
            </w:r>
          </w:p>
        </w:tc>
        <w:tc>
          <w:tcPr>
            <w:tcW w:w="1454" w:type="dxa"/>
            <w:tcBorders>
              <w:top w:val="single" w:sz="8" w:space="0" w:color="auto"/>
              <w:left w:val="single" w:sz="8" w:space="0" w:color="auto"/>
              <w:bottom w:val="single" w:sz="8" w:space="0" w:color="auto"/>
              <w:right w:val="single" w:sz="8" w:space="0" w:color="auto"/>
            </w:tcBorders>
            <w:shd w:val="clear" w:color="auto" w:fill="B6DDE8"/>
            <w:hideMark/>
          </w:tcPr>
          <w:p w14:paraId="1970B0E0" w14:textId="77777777" w:rsidR="00D336B5" w:rsidRDefault="00D336B5">
            <w:pPr>
              <w:spacing w:line="256" w:lineRule="auto"/>
              <w:jc w:val="center"/>
              <w:rPr>
                <w:lang w:eastAsia="en-US"/>
              </w:rPr>
            </w:pPr>
            <w:r>
              <w:rPr>
                <w:b/>
                <w:bCs/>
                <w:lang w:eastAsia="en-US"/>
              </w:rPr>
              <w:t xml:space="preserve"> </w:t>
            </w:r>
          </w:p>
          <w:p w14:paraId="133E4DE1" w14:textId="77777777" w:rsidR="00D336B5" w:rsidRDefault="00D336B5">
            <w:pPr>
              <w:spacing w:line="256" w:lineRule="auto"/>
              <w:jc w:val="center"/>
              <w:rPr>
                <w:lang w:eastAsia="en-US"/>
              </w:rPr>
            </w:pPr>
            <w:r>
              <w:rPr>
                <w:b/>
                <w:bCs/>
                <w:lang w:eastAsia="en-US"/>
              </w:rPr>
              <w:t xml:space="preserve">NAMJENA   </w:t>
            </w:r>
          </w:p>
        </w:tc>
        <w:tc>
          <w:tcPr>
            <w:tcW w:w="1559" w:type="dxa"/>
            <w:tcBorders>
              <w:top w:val="single" w:sz="8" w:space="0" w:color="auto"/>
              <w:left w:val="single" w:sz="8" w:space="0" w:color="auto"/>
              <w:bottom w:val="single" w:sz="8" w:space="0" w:color="auto"/>
              <w:right w:val="single" w:sz="8" w:space="0" w:color="auto"/>
            </w:tcBorders>
            <w:shd w:val="clear" w:color="auto" w:fill="FBD4B4"/>
            <w:hideMark/>
          </w:tcPr>
          <w:p w14:paraId="583E75AC" w14:textId="77777777" w:rsidR="00D336B5" w:rsidRDefault="00D336B5">
            <w:pPr>
              <w:spacing w:line="256" w:lineRule="auto"/>
              <w:jc w:val="center"/>
              <w:rPr>
                <w:lang w:eastAsia="en-US"/>
              </w:rPr>
            </w:pPr>
            <w:r>
              <w:rPr>
                <w:b/>
                <w:bCs/>
                <w:lang w:eastAsia="en-US"/>
              </w:rPr>
              <w:t xml:space="preserve"> </w:t>
            </w:r>
          </w:p>
          <w:p w14:paraId="6F352584" w14:textId="77777777" w:rsidR="00D336B5" w:rsidRDefault="00D336B5">
            <w:pPr>
              <w:spacing w:line="256" w:lineRule="auto"/>
              <w:jc w:val="center"/>
              <w:rPr>
                <w:lang w:eastAsia="en-US"/>
              </w:rPr>
            </w:pPr>
            <w:r>
              <w:rPr>
                <w:b/>
                <w:bCs/>
                <w:lang w:eastAsia="en-US"/>
              </w:rPr>
              <w:t xml:space="preserve">NOSITELJI </w:t>
            </w:r>
          </w:p>
        </w:tc>
        <w:tc>
          <w:tcPr>
            <w:tcW w:w="2234" w:type="dxa"/>
            <w:tcBorders>
              <w:top w:val="single" w:sz="8" w:space="0" w:color="auto"/>
              <w:left w:val="single" w:sz="8" w:space="0" w:color="auto"/>
              <w:bottom w:val="single" w:sz="8" w:space="0" w:color="auto"/>
              <w:right w:val="single" w:sz="8" w:space="0" w:color="auto"/>
            </w:tcBorders>
            <w:shd w:val="clear" w:color="auto" w:fill="D9D9D9" w:themeFill="background1" w:themeFillShade="D9"/>
            <w:hideMark/>
          </w:tcPr>
          <w:p w14:paraId="64ED3794" w14:textId="77777777" w:rsidR="00D336B5" w:rsidRDefault="00D336B5">
            <w:pPr>
              <w:spacing w:line="256" w:lineRule="auto"/>
              <w:jc w:val="center"/>
              <w:rPr>
                <w:lang w:eastAsia="en-US"/>
              </w:rPr>
            </w:pPr>
            <w:r>
              <w:rPr>
                <w:b/>
                <w:bCs/>
                <w:lang w:eastAsia="en-US"/>
              </w:rPr>
              <w:t xml:space="preserve"> </w:t>
            </w:r>
          </w:p>
          <w:p w14:paraId="7B7A2811" w14:textId="77777777" w:rsidR="00D336B5" w:rsidRDefault="00D336B5">
            <w:pPr>
              <w:spacing w:line="256" w:lineRule="auto"/>
              <w:jc w:val="center"/>
              <w:rPr>
                <w:lang w:eastAsia="en-US"/>
              </w:rPr>
            </w:pPr>
            <w:r>
              <w:rPr>
                <w:b/>
                <w:bCs/>
                <w:lang w:eastAsia="en-US"/>
              </w:rPr>
              <w:t xml:space="preserve">NAČIN REALIZACIJE </w:t>
            </w:r>
          </w:p>
        </w:tc>
        <w:tc>
          <w:tcPr>
            <w:tcW w:w="1451" w:type="dxa"/>
            <w:tcBorders>
              <w:top w:val="single" w:sz="8" w:space="0" w:color="auto"/>
              <w:left w:val="single" w:sz="8" w:space="0" w:color="auto"/>
              <w:bottom w:val="single" w:sz="8" w:space="0" w:color="auto"/>
              <w:right w:val="single" w:sz="8" w:space="0" w:color="auto"/>
            </w:tcBorders>
            <w:shd w:val="clear" w:color="auto" w:fill="C4BC96"/>
            <w:hideMark/>
          </w:tcPr>
          <w:p w14:paraId="18600552" w14:textId="77777777" w:rsidR="00D336B5" w:rsidRDefault="00D336B5">
            <w:pPr>
              <w:spacing w:line="256" w:lineRule="auto"/>
              <w:jc w:val="center"/>
              <w:rPr>
                <w:lang w:eastAsia="en-US"/>
              </w:rPr>
            </w:pPr>
            <w:r>
              <w:rPr>
                <w:b/>
                <w:bCs/>
                <w:lang w:eastAsia="en-US"/>
              </w:rPr>
              <w:t xml:space="preserve"> </w:t>
            </w:r>
          </w:p>
          <w:p w14:paraId="36B8D90E" w14:textId="77777777" w:rsidR="00D336B5" w:rsidRDefault="00D336B5">
            <w:pPr>
              <w:spacing w:line="256" w:lineRule="auto"/>
              <w:jc w:val="center"/>
              <w:rPr>
                <w:lang w:eastAsia="en-US"/>
              </w:rPr>
            </w:pPr>
            <w:r>
              <w:rPr>
                <w:b/>
                <w:bCs/>
                <w:lang w:eastAsia="en-US"/>
              </w:rPr>
              <w:t xml:space="preserve">VREMENIK   </w:t>
            </w:r>
          </w:p>
        </w:tc>
        <w:tc>
          <w:tcPr>
            <w:tcW w:w="2047" w:type="dxa"/>
            <w:tcBorders>
              <w:top w:val="single" w:sz="8" w:space="0" w:color="auto"/>
              <w:left w:val="single" w:sz="8" w:space="0" w:color="auto"/>
              <w:bottom w:val="single" w:sz="8" w:space="0" w:color="auto"/>
              <w:right w:val="single" w:sz="8" w:space="0" w:color="auto"/>
            </w:tcBorders>
            <w:shd w:val="clear" w:color="auto" w:fill="8DB3E2"/>
            <w:hideMark/>
          </w:tcPr>
          <w:p w14:paraId="6C6BC5C0" w14:textId="77777777" w:rsidR="00D336B5" w:rsidRDefault="00D336B5">
            <w:pPr>
              <w:spacing w:line="256" w:lineRule="auto"/>
              <w:jc w:val="center"/>
              <w:rPr>
                <w:lang w:eastAsia="en-US"/>
              </w:rPr>
            </w:pPr>
            <w:r>
              <w:rPr>
                <w:b/>
                <w:bCs/>
                <w:lang w:eastAsia="en-US"/>
              </w:rPr>
              <w:t xml:space="preserve"> </w:t>
            </w:r>
          </w:p>
          <w:p w14:paraId="7D8E4484" w14:textId="77777777" w:rsidR="00D336B5" w:rsidRDefault="00D336B5">
            <w:pPr>
              <w:spacing w:line="256" w:lineRule="auto"/>
              <w:jc w:val="center"/>
              <w:rPr>
                <w:lang w:eastAsia="en-US"/>
              </w:rPr>
            </w:pPr>
            <w:r>
              <w:rPr>
                <w:b/>
                <w:bCs/>
                <w:lang w:eastAsia="en-US"/>
              </w:rPr>
              <w:t xml:space="preserve">TROŠKOVNIK  </w:t>
            </w:r>
          </w:p>
        </w:tc>
        <w:tc>
          <w:tcPr>
            <w:tcW w:w="1749" w:type="dxa"/>
            <w:tcBorders>
              <w:top w:val="single" w:sz="8" w:space="0" w:color="auto"/>
              <w:left w:val="single" w:sz="8" w:space="0" w:color="auto"/>
              <w:bottom w:val="single" w:sz="8" w:space="0" w:color="auto"/>
              <w:right w:val="single" w:sz="8" w:space="0" w:color="auto"/>
            </w:tcBorders>
            <w:shd w:val="clear" w:color="auto" w:fill="E5B8B7"/>
            <w:hideMark/>
          </w:tcPr>
          <w:p w14:paraId="55E78033" w14:textId="77777777" w:rsidR="00D336B5" w:rsidRDefault="00D336B5">
            <w:pPr>
              <w:spacing w:line="256" w:lineRule="auto"/>
              <w:jc w:val="center"/>
              <w:rPr>
                <w:lang w:eastAsia="en-US"/>
              </w:rPr>
            </w:pPr>
            <w:r>
              <w:rPr>
                <w:b/>
                <w:bCs/>
                <w:lang w:eastAsia="en-US"/>
              </w:rPr>
              <w:t xml:space="preserve"> </w:t>
            </w:r>
          </w:p>
          <w:p w14:paraId="2D2E154C" w14:textId="77777777" w:rsidR="00D336B5" w:rsidRDefault="00D336B5">
            <w:pPr>
              <w:spacing w:line="256" w:lineRule="auto"/>
              <w:jc w:val="center"/>
              <w:rPr>
                <w:lang w:eastAsia="en-US"/>
              </w:rPr>
            </w:pPr>
            <w:r>
              <w:rPr>
                <w:b/>
                <w:bCs/>
                <w:lang w:eastAsia="en-US"/>
              </w:rPr>
              <w:t xml:space="preserve">VREDNOVANJE </w:t>
            </w:r>
          </w:p>
        </w:tc>
      </w:tr>
      <w:tr w:rsidR="00D336B5" w14:paraId="551E647E" w14:textId="77777777" w:rsidTr="00E223CB">
        <w:trPr>
          <w:trHeight w:val="300"/>
        </w:trPr>
        <w:tc>
          <w:tcPr>
            <w:tcW w:w="1833" w:type="dxa"/>
            <w:tcBorders>
              <w:top w:val="single" w:sz="8" w:space="0" w:color="auto"/>
              <w:left w:val="single" w:sz="8" w:space="0" w:color="auto"/>
              <w:bottom w:val="single" w:sz="8" w:space="0" w:color="auto"/>
              <w:right w:val="single" w:sz="8" w:space="0" w:color="auto"/>
            </w:tcBorders>
            <w:hideMark/>
          </w:tcPr>
          <w:p w14:paraId="32093D39" w14:textId="77777777" w:rsidR="00D336B5" w:rsidRDefault="00D336B5">
            <w:pPr>
              <w:spacing w:line="256" w:lineRule="auto"/>
              <w:rPr>
                <w:lang w:eastAsia="en-US"/>
              </w:rPr>
            </w:pPr>
            <w:r>
              <w:rPr>
                <w:sz w:val="19"/>
                <w:szCs w:val="19"/>
                <w:lang w:eastAsia="en-US"/>
              </w:rPr>
              <w:t>Projekt:</w:t>
            </w:r>
          </w:p>
          <w:p w14:paraId="277E817C" w14:textId="77777777" w:rsidR="00D336B5" w:rsidRDefault="00D336B5">
            <w:pPr>
              <w:spacing w:line="256" w:lineRule="auto"/>
              <w:rPr>
                <w:lang w:eastAsia="en-US"/>
              </w:rPr>
            </w:pPr>
            <w:r>
              <w:rPr>
                <w:sz w:val="19"/>
                <w:szCs w:val="19"/>
                <w:lang w:eastAsia="en-US"/>
              </w:rPr>
              <w:t>„humanitarna akcija ''Djeca za djecu'' u predbožićno vrijeme na razini škole u organizaciji Vijeća učenika.</w:t>
            </w:r>
          </w:p>
          <w:p w14:paraId="3B3A3A5A" w14:textId="77777777" w:rsidR="00D336B5" w:rsidRDefault="00D336B5">
            <w:pPr>
              <w:spacing w:line="256" w:lineRule="auto"/>
              <w:rPr>
                <w:lang w:eastAsia="en-US"/>
              </w:rPr>
            </w:pPr>
            <w:r>
              <w:rPr>
                <w:sz w:val="19"/>
                <w:szCs w:val="19"/>
                <w:lang w:eastAsia="en-US"/>
              </w:rPr>
              <w:t xml:space="preserve"> </w:t>
            </w:r>
          </w:p>
        </w:tc>
        <w:tc>
          <w:tcPr>
            <w:tcW w:w="1665" w:type="dxa"/>
            <w:tcBorders>
              <w:top w:val="single" w:sz="8" w:space="0" w:color="auto"/>
              <w:left w:val="single" w:sz="8" w:space="0" w:color="auto"/>
              <w:bottom w:val="single" w:sz="8" w:space="0" w:color="auto"/>
              <w:right w:val="single" w:sz="8" w:space="0" w:color="auto"/>
            </w:tcBorders>
            <w:hideMark/>
          </w:tcPr>
          <w:p w14:paraId="43DD7366" w14:textId="77777777" w:rsidR="00D336B5" w:rsidRDefault="00D336B5">
            <w:pPr>
              <w:spacing w:line="256" w:lineRule="auto"/>
              <w:rPr>
                <w:lang w:eastAsia="en-US"/>
              </w:rPr>
            </w:pPr>
            <w:r>
              <w:rPr>
                <w:sz w:val="19"/>
                <w:szCs w:val="19"/>
                <w:lang w:eastAsia="en-US"/>
              </w:rPr>
              <w:t>Razvijanje osjećaja humanosti te osjetljivosti za bolesne i potrebite.</w:t>
            </w:r>
          </w:p>
          <w:p w14:paraId="21A0EEB1" w14:textId="77777777" w:rsidR="00D336B5" w:rsidRDefault="00D336B5">
            <w:pPr>
              <w:spacing w:line="256" w:lineRule="auto"/>
              <w:rPr>
                <w:lang w:eastAsia="en-US"/>
              </w:rPr>
            </w:pPr>
            <w:r>
              <w:rPr>
                <w:sz w:val="19"/>
                <w:szCs w:val="19"/>
                <w:lang w:eastAsia="en-US"/>
              </w:rPr>
              <w:t>Unaprijeđivati znanja i vještine za humanitarno djelovanje.</w:t>
            </w:r>
          </w:p>
          <w:p w14:paraId="35F1BF96" w14:textId="77777777" w:rsidR="00D336B5" w:rsidRDefault="00D336B5">
            <w:pPr>
              <w:spacing w:line="256" w:lineRule="auto"/>
              <w:rPr>
                <w:lang w:eastAsia="en-US"/>
              </w:rPr>
            </w:pPr>
            <w:r>
              <w:rPr>
                <w:sz w:val="19"/>
                <w:szCs w:val="19"/>
                <w:lang w:eastAsia="en-US"/>
              </w:rPr>
              <w:t>Razvoj ekološke svijesti.</w:t>
            </w:r>
          </w:p>
          <w:p w14:paraId="164FBBAE" w14:textId="77777777" w:rsidR="00D336B5" w:rsidRDefault="00D336B5">
            <w:pPr>
              <w:spacing w:line="256" w:lineRule="auto"/>
              <w:rPr>
                <w:lang w:eastAsia="en-US"/>
              </w:rPr>
            </w:pPr>
            <w:r>
              <w:rPr>
                <w:sz w:val="19"/>
                <w:szCs w:val="19"/>
                <w:lang w:eastAsia="en-US"/>
              </w:rPr>
              <w:t xml:space="preserve"> </w:t>
            </w:r>
          </w:p>
        </w:tc>
        <w:tc>
          <w:tcPr>
            <w:tcW w:w="1454" w:type="dxa"/>
            <w:tcBorders>
              <w:top w:val="single" w:sz="8" w:space="0" w:color="auto"/>
              <w:left w:val="single" w:sz="8" w:space="0" w:color="auto"/>
              <w:bottom w:val="single" w:sz="8" w:space="0" w:color="auto"/>
              <w:right w:val="single" w:sz="8" w:space="0" w:color="auto"/>
            </w:tcBorders>
            <w:hideMark/>
          </w:tcPr>
          <w:p w14:paraId="0BDFC20E" w14:textId="77777777" w:rsidR="00D336B5" w:rsidRDefault="00D336B5">
            <w:pPr>
              <w:spacing w:line="256" w:lineRule="auto"/>
              <w:rPr>
                <w:lang w:eastAsia="en-US"/>
              </w:rPr>
            </w:pPr>
            <w:r>
              <w:rPr>
                <w:sz w:val="19"/>
                <w:szCs w:val="19"/>
                <w:lang w:eastAsia="en-US"/>
              </w:rPr>
              <w:t>Akcija je namijenjena djeci bez odgovarajuće roditeljske skrbi smještene u dječjim domovima, domovima za nezbrinutu djecu i udomiteljskim obiteljima.</w:t>
            </w:r>
          </w:p>
        </w:tc>
        <w:tc>
          <w:tcPr>
            <w:tcW w:w="1559" w:type="dxa"/>
            <w:tcBorders>
              <w:top w:val="single" w:sz="8" w:space="0" w:color="auto"/>
              <w:left w:val="single" w:sz="8" w:space="0" w:color="auto"/>
              <w:bottom w:val="single" w:sz="8" w:space="0" w:color="auto"/>
              <w:right w:val="single" w:sz="8" w:space="0" w:color="auto"/>
            </w:tcBorders>
            <w:hideMark/>
          </w:tcPr>
          <w:p w14:paraId="22243D46" w14:textId="77777777" w:rsidR="00D336B5" w:rsidRDefault="00D336B5">
            <w:pPr>
              <w:spacing w:line="256" w:lineRule="auto"/>
              <w:rPr>
                <w:lang w:eastAsia="en-US"/>
              </w:rPr>
            </w:pPr>
            <w:r>
              <w:rPr>
                <w:sz w:val="19"/>
                <w:szCs w:val="19"/>
                <w:lang w:eastAsia="en-US"/>
              </w:rPr>
              <w:t xml:space="preserve">  Svi učenici i učitelji naše škole.</w:t>
            </w:r>
          </w:p>
        </w:tc>
        <w:tc>
          <w:tcPr>
            <w:tcW w:w="2234" w:type="dxa"/>
            <w:tcBorders>
              <w:top w:val="single" w:sz="8" w:space="0" w:color="auto"/>
              <w:left w:val="single" w:sz="8" w:space="0" w:color="auto"/>
              <w:bottom w:val="single" w:sz="8" w:space="0" w:color="auto"/>
              <w:right w:val="single" w:sz="8" w:space="0" w:color="auto"/>
            </w:tcBorders>
            <w:hideMark/>
          </w:tcPr>
          <w:p w14:paraId="634F6405" w14:textId="77777777" w:rsidR="00D336B5" w:rsidRDefault="00D336B5">
            <w:pPr>
              <w:spacing w:line="256" w:lineRule="auto"/>
              <w:rPr>
                <w:lang w:eastAsia="en-US"/>
              </w:rPr>
            </w:pPr>
            <w:r>
              <w:rPr>
                <w:sz w:val="19"/>
                <w:szCs w:val="19"/>
                <w:lang w:eastAsia="en-US"/>
              </w:rPr>
              <w:t>Prikupljanje donacija( slatkiši, higijenske potrepštine).</w:t>
            </w:r>
          </w:p>
        </w:tc>
        <w:tc>
          <w:tcPr>
            <w:tcW w:w="1451" w:type="dxa"/>
            <w:tcBorders>
              <w:top w:val="single" w:sz="8" w:space="0" w:color="auto"/>
              <w:left w:val="single" w:sz="8" w:space="0" w:color="auto"/>
              <w:bottom w:val="single" w:sz="8" w:space="0" w:color="auto"/>
              <w:right w:val="single" w:sz="8" w:space="0" w:color="auto"/>
            </w:tcBorders>
            <w:hideMark/>
          </w:tcPr>
          <w:p w14:paraId="77BCF97E" w14:textId="77777777" w:rsidR="00D336B5" w:rsidRDefault="00D336B5">
            <w:pPr>
              <w:spacing w:line="256" w:lineRule="auto"/>
              <w:rPr>
                <w:lang w:eastAsia="en-US"/>
              </w:rPr>
            </w:pPr>
            <w:r>
              <w:rPr>
                <w:sz w:val="19"/>
                <w:szCs w:val="19"/>
                <w:lang w:eastAsia="en-US"/>
              </w:rPr>
              <w:t>Tijekom mjeseca prosinca 2023.godine</w:t>
            </w:r>
          </w:p>
        </w:tc>
        <w:tc>
          <w:tcPr>
            <w:tcW w:w="2047" w:type="dxa"/>
            <w:tcBorders>
              <w:top w:val="single" w:sz="8" w:space="0" w:color="auto"/>
              <w:left w:val="single" w:sz="8" w:space="0" w:color="auto"/>
              <w:bottom w:val="single" w:sz="8" w:space="0" w:color="auto"/>
              <w:right w:val="single" w:sz="8" w:space="0" w:color="auto"/>
            </w:tcBorders>
            <w:hideMark/>
          </w:tcPr>
          <w:p w14:paraId="27BC4345" w14:textId="77777777" w:rsidR="00D336B5" w:rsidRDefault="00D336B5">
            <w:pPr>
              <w:spacing w:line="256" w:lineRule="auto"/>
              <w:rPr>
                <w:lang w:eastAsia="en-US"/>
              </w:rPr>
            </w:pPr>
            <w:r>
              <w:rPr>
                <w:sz w:val="19"/>
                <w:szCs w:val="19"/>
                <w:lang w:eastAsia="en-US"/>
              </w:rPr>
              <w:t>Pakiranje paketa (ukrasne vrećice, kutije, ukrasni papir, selotejp, trake), projevoz paketa do odredišta.</w:t>
            </w:r>
          </w:p>
        </w:tc>
        <w:tc>
          <w:tcPr>
            <w:tcW w:w="1749" w:type="dxa"/>
            <w:tcBorders>
              <w:top w:val="single" w:sz="8" w:space="0" w:color="auto"/>
              <w:left w:val="single" w:sz="8" w:space="0" w:color="auto"/>
              <w:bottom w:val="single" w:sz="8" w:space="0" w:color="auto"/>
              <w:right w:val="single" w:sz="8" w:space="0" w:color="auto"/>
            </w:tcBorders>
            <w:hideMark/>
          </w:tcPr>
          <w:p w14:paraId="7C6D8880" w14:textId="77777777" w:rsidR="00D336B5" w:rsidRDefault="00D336B5">
            <w:pPr>
              <w:spacing w:line="256" w:lineRule="auto"/>
              <w:rPr>
                <w:lang w:eastAsia="en-US"/>
              </w:rPr>
            </w:pPr>
            <w:r>
              <w:rPr>
                <w:sz w:val="19"/>
                <w:szCs w:val="19"/>
                <w:lang w:eastAsia="en-US"/>
              </w:rPr>
              <w:t>Uspješnost u provođenju akcije i ukupan iznos prikupljen ovom akcijom. Razvijati osjećaj za druge i mrežu volonterskog rada u korist potrebitih.</w:t>
            </w:r>
          </w:p>
          <w:p w14:paraId="111A9FEC" w14:textId="77777777" w:rsidR="00D336B5" w:rsidRDefault="00D336B5">
            <w:pPr>
              <w:spacing w:line="256" w:lineRule="auto"/>
              <w:rPr>
                <w:lang w:eastAsia="en-US"/>
              </w:rPr>
            </w:pPr>
            <w:r>
              <w:rPr>
                <w:sz w:val="19"/>
                <w:szCs w:val="19"/>
                <w:lang w:eastAsia="en-US"/>
              </w:rPr>
              <w:t>Odaziv učenika, iskazana solidarnost i sposobnost odreći se viška za pomoć drugome.</w:t>
            </w:r>
          </w:p>
          <w:p w14:paraId="4575D94E" w14:textId="77777777" w:rsidR="00D336B5" w:rsidRDefault="00D336B5">
            <w:pPr>
              <w:spacing w:line="256" w:lineRule="auto"/>
              <w:rPr>
                <w:lang w:eastAsia="en-US"/>
              </w:rPr>
            </w:pPr>
            <w:r>
              <w:rPr>
                <w:sz w:val="19"/>
                <w:szCs w:val="19"/>
                <w:lang w:eastAsia="en-US"/>
              </w:rPr>
              <w:t>Učenici će svakako osjetiti osjećaj radosti zbog učinjenog dobrog djela</w:t>
            </w:r>
          </w:p>
        </w:tc>
      </w:tr>
    </w:tbl>
    <w:p w14:paraId="096E659C" w14:textId="77777777" w:rsidR="00D21393" w:rsidRDefault="00D21393" w:rsidP="00D21393">
      <w:pPr>
        <w:rPr>
          <w:b/>
          <w:bCs/>
        </w:rPr>
      </w:pPr>
    </w:p>
    <w:p w14:paraId="6B3CC585" w14:textId="77777777" w:rsidR="00D21393" w:rsidRDefault="00D21393" w:rsidP="00D21393">
      <w:pPr>
        <w:rPr>
          <w:b/>
          <w:bCs/>
        </w:rPr>
      </w:pPr>
    </w:p>
    <w:p w14:paraId="157273D5" w14:textId="77777777" w:rsidR="00D21393" w:rsidRDefault="00D21393" w:rsidP="00D21393">
      <w:pPr>
        <w:rPr>
          <w:b/>
          <w:sz w:val="28"/>
          <w:szCs w:val="28"/>
        </w:rPr>
      </w:pPr>
    </w:p>
    <w:p w14:paraId="18C386CE" w14:textId="77777777" w:rsidR="00E223CB" w:rsidRDefault="00E223CB" w:rsidP="00D21393">
      <w:pPr>
        <w:rPr>
          <w:b/>
          <w:sz w:val="28"/>
          <w:szCs w:val="28"/>
        </w:rPr>
      </w:pPr>
    </w:p>
    <w:p w14:paraId="3B43DE1C" w14:textId="77777777" w:rsidR="00E223CB" w:rsidRDefault="00E223CB" w:rsidP="00D21393">
      <w:pPr>
        <w:rPr>
          <w:b/>
          <w:sz w:val="28"/>
          <w:szCs w:val="28"/>
        </w:rPr>
      </w:pPr>
    </w:p>
    <w:p w14:paraId="3AE5C967" w14:textId="77777777" w:rsidR="00E223CB" w:rsidRDefault="00E223CB" w:rsidP="00D21393">
      <w:pPr>
        <w:rPr>
          <w:b/>
          <w:sz w:val="28"/>
          <w:szCs w:val="28"/>
        </w:rPr>
      </w:pPr>
    </w:p>
    <w:p w14:paraId="255F06CB" w14:textId="77777777" w:rsidR="00E223CB" w:rsidRDefault="00E223CB" w:rsidP="00D21393">
      <w:pPr>
        <w:rPr>
          <w:b/>
          <w:sz w:val="28"/>
          <w:szCs w:val="28"/>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083"/>
        <w:gridCol w:w="1732"/>
        <w:gridCol w:w="1676"/>
        <w:gridCol w:w="1595"/>
        <w:gridCol w:w="357"/>
        <w:gridCol w:w="1260"/>
        <w:gridCol w:w="1110"/>
        <w:gridCol w:w="638"/>
        <w:gridCol w:w="1673"/>
        <w:gridCol w:w="1862"/>
      </w:tblGrid>
      <w:tr w:rsidR="00E223CB" w14:paraId="02BF7A54" w14:textId="77777777" w:rsidTr="00E223CB">
        <w:trPr>
          <w:trHeight w:val="840"/>
        </w:trPr>
        <w:tc>
          <w:tcPr>
            <w:tcW w:w="15390" w:type="dxa"/>
            <w:gridSpan w:val="10"/>
            <w:tcBorders>
              <w:top w:val="single" w:sz="6" w:space="0" w:color="BFBFBF"/>
              <w:left w:val="single" w:sz="6" w:space="0" w:color="BFBFBF"/>
              <w:bottom w:val="single" w:sz="6" w:space="0" w:color="BFBFBF"/>
              <w:right w:val="single" w:sz="6" w:space="0" w:color="BFBFBF"/>
            </w:tcBorders>
            <w:hideMark/>
          </w:tcPr>
          <w:p w14:paraId="594337C6" w14:textId="2807805D" w:rsidR="00E223CB" w:rsidRDefault="00E223CB" w:rsidP="00996328">
            <w:pPr>
              <w:pStyle w:val="Naslov2"/>
              <w:jc w:val="center"/>
              <w:rPr>
                <w:rFonts w:ascii="Segoe UI" w:hAnsi="Segoe UI" w:cs="Segoe UI"/>
                <w:sz w:val="18"/>
                <w:szCs w:val="18"/>
              </w:rPr>
            </w:pPr>
            <w:r>
              <w:br/>
            </w:r>
            <w:bookmarkStart w:id="136" w:name="_Toc146837793"/>
            <w:r>
              <w:t>7.28. Vježbaonica</w:t>
            </w:r>
            <w:bookmarkEnd w:id="136"/>
          </w:p>
        </w:tc>
      </w:tr>
      <w:tr w:rsidR="00E223CB" w14:paraId="3487A899" w14:textId="77777777" w:rsidTr="00E223CB">
        <w:trPr>
          <w:trHeight w:val="1110"/>
        </w:trPr>
        <w:tc>
          <w:tcPr>
            <w:tcW w:w="5940" w:type="dxa"/>
            <w:gridSpan w:val="3"/>
            <w:tcBorders>
              <w:top w:val="single" w:sz="6" w:space="0" w:color="BFBFBF"/>
              <w:left w:val="single" w:sz="6" w:space="0" w:color="BFBFBF"/>
              <w:bottom w:val="double" w:sz="6" w:space="0" w:color="BFBFBF"/>
              <w:right w:val="single" w:sz="6" w:space="0" w:color="BFBFBF"/>
            </w:tcBorders>
            <w:shd w:val="clear" w:color="auto" w:fill="F2F2F2"/>
            <w:hideMark/>
          </w:tcPr>
          <w:p w14:paraId="06C4A25D" w14:textId="77777777" w:rsidR="00E223CB" w:rsidRDefault="00E223CB">
            <w:pPr>
              <w:jc w:val="center"/>
              <w:textAlignment w:val="baseline"/>
              <w:rPr>
                <w:rFonts w:ascii="Segoe UI" w:hAnsi="Segoe UI" w:cs="Segoe UI"/>
                <w:b/>
                <w:bCs/>
                <w:sz w:val="18"/>
                <w:szCs w:val="18"/>
              </w:rPr>
            </w:pPr>
            <w:r>
              <w:rPr>
                <w:b/>
                <w:bCs/>
              </w:rPr>
              <w:t>NOSITELJ/I AKTIVNOSTI: </w:t>
            </w:r>
          </w:p>
          <w:p w14:paraId="409585F5" w14:textId="77777777" w:rsidR="00E223CB" w:rsidRDefault="00E223CB">
            <w:pPr>
              <w:jc w:val="center"/>
              <w:textAlignment w:val="baseline"/>
              <w:rPr>
                <w:rFonts w:ascii="Segoe UI" w:hAnsi="Segoe UI" w:cs="Segoe UI"/>
                <w:b/>
                <w:bCs/>
                <w:sz w:val="18"/>
                <w:szCs w:val="18"/>
              </w:rPr>
            </w:pPr>
            <w:r>
              <w:rPr>
                <w:b/>
                <w:bCs/>
              </w:rPr>
              <w:t>Danijela Merli Mitrović</w:t>
            </w:r>
          </w:p>
        </w:tc>
        <w:tc>
          <w:tcPr>
            <w:tcW w:w="2550" w:type="dxa"/>
            <w:gridSpan w:val="2"/>
            <w:tcBorders>
              <w:top w:val="single" w:sz="6" w:space="0" w:color="BFBFBF"/>
              <w:left w:val="single" w:sz="6" w:space="0" w:color="BFBFBF"/>
              <w:bottom w:val="double" w:sz="6" w:space="0" w:color="BFBFBF"/>
              <w:right w:val="single" w:sz="6" w:space="0" w:color="BFBFBF"/>
            </w:tcBorders>
            <w:shd w:val="clear" w:color="auto" w:fill="F2F2F2"/>
            <w:hideMark/>
          </w:tcPr>
          <w:p w14:paraId="4340CD01" w14:textId="77777777" w:rsidR="00E223CB" w:rsidRDefault="00E223CB">
            <w:pPr>
              <w:jc w:val="center"/>
              <w:textAlignment w:val="baseline"/>
              <w:rPr>
                <w:rFonts w:ascii="Segoe UI" w:hAnsi="Segoe UI" w:cs="Segoe UI"/>
                <w:sz w:val="18"/>
                <w:szCs w:val="18"/>
              </w:rPr>
            </w:pPr>
            <w:r>
              <w:rPr>
                <w:b/>
                <w:bCs/>
              </w:rPr>
              <w:t>SURADNICI:</w:t>
            </w:r>
            <w:r>
              <w:t> </w:t>
            </w:r>
          </w:p>
          <w:p w14:paraId="28057515" w14:textId="77777777" w:rsidR="00E223CB" w:rsidRDefault="00E223CB">
            <w:pPr>
              <w:jc w:val="center"/>
              <w:textAlignment w:val="baseline"/>
              <w:rPr>
                <w:sz w:val="22"/>
                <w:szCs w:val="22"/>
              </w:rPr>
            </w:pPr>
            <w:r>
              <w:t>Hrvatski školski športski savez</w:t>
            </w:r>
          </w:p>
        </w:tc>
        <w:tc>
          <w:tcPr>
            <w:tcW w:w="2085" w:type="dxa"/>
            <w:gridSpan w:val="2"/>
            <w:tcBorders>
              <w:top w:val="single" w:sz="6" w:space="0" w:color="BFBFBF"/>
              <w:left w:val="single" w:sz="6" w:space="0" w:color="BFBFBF"/>
              <w:bottom w:val="double" w:sz="6" w:space="0" w:color="BFBFBF"/>
              <w:right w:val="single" w:sz="6" w:space="0" w:color="BFBFBF"/>
            </w:tcBorders>
            <w:shd w:val="clear" w:color="auto" w:fill="F2F2F2"/>
            <w:hideMark/>
          </w:tcPr>
          <w:p w14:paraId="746978AC" w14:textId="77777777" w:rsidR="00E223CB" w:rsidRDefault="00E223CB">
            <w:pPr>
              <w:jc w:val="center"/>
              <w:textAlignment w:val="baseline"/>
              <w:rPr>
                <w:rFonts w:ascii="Segoe UI" w:hAnsi="Segoe UI" w:cs="Segoe UI"/>
                <w:sz w:val="18"/>
                <w:szCs w:val="18"/>
              </w:rPr>
            </w:pPr>
            <w:r>
              <w:rPr>
                <w:b/>
                <w:bCs/>
              </w:rPr>
              <w:t xml:space="preserve">NAMIJENJENO: </w:t>
            </w:r>
            <w:r>
              <w:t> </w:t>
            </w:r>
            <w:r>
              <w:br/>
              <w:t>učenicima 5.-8.razreda</w:t>
            </w:r>
          </w:p>
        </w:tc>
        <w:tc>
          <w:tcPr>
            <w:tcW w:w="2400" w:type="dxa"/>
            <w:gridSpan w:val="2"/>
            <w:tcBorders>
              <w:top w:val="single" w:sz="6" w:space="0" w:color="BFBFBF"/>
              <w:left w:val="single" w:sz="6" w:space="0" w:color="BFBFBF"/>
              <w:bottom w:val="double" w:sz="6" w:space="0" w:color="BFBFBF"/>
              <w:right w:val="single" w:sz="6" w:space="0" w:color="BFBFBF"/>
            </w:tcBorders>
            <w:shd w:val="clear" w:color="auto" w:fill="F2F2F2"/>
            <w:hideMark/>
          </w:tcPr>
          <w:p w14:paraId="0D475AB8" w14:textId="77777777" w:rsidR="00E223CB" w:rsidRDefault="00E223CB">
            <w:pPr>
              <w:jc w:val="center"/>
              <w:textAlignment w:val="baseline"/>
              <w:rPr>
                <w:rFonts w:ascii="Segoe UI" w:hAnsi="Segoe UI" w:cs="Segoe UI"/>
                <w:sz w:val="18"/>
                <w:szCs w:val="18"/>
              </w:rPr>
            </w:pPr>
            <w:r>
              <w:rPr>
                <w:b/>
                <w:bCs/>
              </w:rPr>
              <w:t>PREDVIĐENO VRIJEME REALIZACIJE:</w:t>
            </w:r>
            <w:r>
              <w:t> </w:t>
            </w:r>
            <w:r>
              <w:br/>
              <w:t>tijekom cijele nastavne godine</w:t>
            </w:r>
          </w:p>
        </w:tc>
        <w:tc>
          <w:tcPr>
            <w:tcW w:w="2385" w:type="dxa"/>
            <w:tcBorders>
              <w:top w:val="single" w:sz="6" w:space="0" w:color="BFBFBF"/>
              <w:left w:val="single" w:sz="6" w:space="0" w:color="BFBFBF"/>
              <w:bottom w:val="double" w:sz="6" w:space="0" w:color="BFBFBF"/>
              <w:right w:val="single" w:sz="6" w:space="0" w:color="BFBFBF"/>
            </w:tcBorders>
            <w:shd w:val="clear" w:color="auto" w:fill="F2F2F2"/>
            <w:hideMark/>
          </w:tcPr>
          <w:p w14:paraId="056FFE9E" w14:textId="77777777" w:rsidR="00E223CB" w:rsidRDefault="00E223CB">
            <w:pPr>
              <w:jc w:val="center"/>
              <w:textAlignment w:val="baseline"/>
              <w:rPr>
                <w:rFonts w:ascii="Segoe UI" w:hAnsi="Segoe UI" w:cs="Segoe UI"/>
                <w:sz w:val="18"/>
                <w:szCs w:val="18"/>
              </w:rPr>
            </w:pPr>
            <w:r>
              <w:rPr>
                <w:b/>
                <w:bCs/>
              </w:rPr>
              <w:t>TRAJANJE AKTIVNOSTI:</w:t>
            </w:r>
            <w:r>
              <w:t> </w:t>
            </w:r>
            <w:r>
              <w:br/>
              <w:t>8 mjeseci</w:t>
            </w:r>
          </w:p>
        </w:tc>
      </w:tr>
      <w:tr w:rsidR="00E223CB" w14:paraId="2ACEFA3D" w14:textId="77777777" w:rsidTr="00E223CB">
        <w:trPr>
          <w:trHeight w:val="930"/>
        </w:trPr>
        <w:tc>
          <w:tcPr>
            <w:tcW w:w="2250" w:type="dxa"/>
            <w:tcBorders>
              <w:top w:val="double" w:sz="6" w:space="0" w:color="BFBFBF"/>
              <w:left w:val="single" w:sz="6" w:space="0" w:color="BFBFBF"/>
              <w:bottom w:val="single" w:sz="6" w:space="0" w:color="BFBFBF"/>
              <w:right w:val="single" w:sz="6" w:space="0" w:color="BFBFBF"/>
            </w:tcBorders>
            <w:shd w:val="clear" w:color="auto" w:fill="C0C0C0"/>
            <w:hideMark/>
          </w:tcPr>
          <w:p w14:paraId="535BCE12" w14:textId="77777777" w:rsidR="00E223CB" w:rsidRDefault="00E223CB">
            <w:pPr>
              <w:jc w:val="center"/>
              <w:textAlignment w:val="baseline"/>
              <w:rPr>
                <w:rFonts w:ascii="Segoe UI" w:hAnsi="Segoe UI" w:cs="Segoe UI"/>
                <w:b/>
                <w:bCs/>
                <w:sz w:val="18"/>
                <w:szCs w:val="18"/>
              </w:rPr>
            </w:pPr>
            <w:r>
              <w:rPr>
                <w:b/>
                <w:bCs/>
              </w:rPr>
              <w:t> </w:t>
            </w:r>
          </w:p>
          <w:p w14:paraId="03FD763D" w14:textId="77777777" w:rsidR="00E223CB" w:rsidRDefault="00E223CB">
            <w:pPr>
              <w:jc w:val="center"/>
              <w:textAlignment w:val="baseline"/>
              <w:rPr>
                <w:rFonts w:ascii="Segoe UI" w:hAnsi="Segoe UI" w:cs="Segoe UI"/>
                <w:b/>
                <w:bCs/>
                <w:sz w:val="18"/>
                <w:szCs w:val="18"/>
              </w:rPr>
            </w:pPr>
            <w:r>
              <w:rPr>
                <w:b/>
                <w:bCs/>
              </w:rPr>
              <w:t>ODGOVORNOSTI NOSITELJA AKTIVNOSTI </w:t>
            </w:r>
          </w:p>
        </w:tc>
        <w:tc>
          <w:tcPr>
            <w:tcW w:w="2115" w:type="dxa"/>
            <w:tcBorders>
              <w:top w:val="double" w:sz="6" w:space="0" w:color="BFBFBF"/>
              <w:left w:val="single" w:sz="6" w:space="0" w:color="BFBFBF"/>
              <w:bottom w:val="single" w:sz="6" w:space="0" w:color="BFBFBF"/>
              <w:right w:val="single" w:sz="6" w:space="0" w:color="BFBFBF"/>
            </w:tcBorders>
            <w:shd w:val="clear" w:color="auto" w:fill="D9E2F3"/>
            <w:hideMark/>
          </w:tcPr>
          <w:p w14:paraId="2DADB2A4" w14:textId="77777777" w:rsidR="00E223CB" w:rsidRDefault="00E223CB">
            <w:pPr>
              <w:jc w:val="center"/>
              <w:textAlignment w:val="baseline"/>
              <w:rPr>
                <w:rFonts w:ascii="Segoe UI" w:hAnsi="Segoe UI" w:cs="Segoe UI"/>
                <w:sz w:val="18"/>
                <w:szCs w:val="18"/>
              </w:rPr>
            </w:pPr>
            <w:r>
              <w:t> </w:t>
            </w:r>
          </w:p>
          <w:p w14:paraId="7BAB050E" w14:textId="77777777" w:rsidR="00E223CB" w:rsidRDefault="00E223CB">
            <w:pPr>
              <w:jc w:val="center"/>
              <w:textAlignment w:val="baseline"/>
              <w:rPr>
                <w:rFonts w:ascii="Segoe UI" w:hAnsi="Segoe UI" w:cs="Segoe UI"/>
                <w:sz w:val="18"/>
                <w:szCs w:val="18"/>
              </w:rPr>
            </w:pPr>
            <w:r>
              <w:rPr>
                <w:b/>
                <w:bCs/>
              </w:rPr>
              <w:t>CILJEVI AKTIVNOSTI</w:t>
            </w:r>
            <w:r>
              <w:t> </w:t>
            </w:r>
          </w:p>
        </w:tc>
        <w:tc>
          <w:tcPr>
            <w:tcW w:w="1545" w:type="dxa"/>
            <w:tcBorders>
              <w:top w:val="double" w:sz="6" w:space="0" w:color="BFBFBF"/>
              <w:left w:val="single" w:sz="6" w:space="0" w:color="BFBFBF"/>
              <w:bottom w:val="single" w:sz="6" w:space="0" w:color="BFBFBF"/>
              <w:right w:val="single" w:sz="6" w:space="0" w:color="BFBFBF"/>
            </w:tcBorders>
            <w:shd w:val="clear" w:color="auto" w:fill="FFE599"/>
            <w:hideMark/>
          </w:tcPr>
          <w:p w14:paraId="6AEDF53A" w14:textId="77777777" w:rsidR="00E223CB" w:rsidRDefault="00E223CB">
            <w:pPr>
              <w:jc w:val="center"/>
              <w:textAlignment w:val="baseline"/>
              <w:rPr>
                <w:rFonts w:ascii="Segoe UI" w:hAnsi="Segoe UI" w:cs="Segoe UI"/>
                <w:sz w:val="18"/>
                <w:szCs w:val="18"/>
              </w:rPr>
            </w:pPr>
            <w:r>
              <w:t> </w:t>
            </w:r>
          </w:p>
          <w:p w14:paraId="45E597BF" w14:textId="77777777" w:rsidR="00E223CB" w:rsidRDefault="00E223CB">
            <w:pPr>
              <w:jc w:val="center"/>
              <w:textAlignment w:val="baseline"/>
              <w:rPr>
                <w:rFonts w:ascii="Segoe UI" w:hAnsi="Segoe UI" w:cs="Segoe UI"/>
                <w:sz w:val="18"/>
                <w:szCs w:val="18"/>
              </w:rPr>
            </w:pPr>
            <w:r>
              <w:rPr>
                <w:b/>
                <w:bCs/>
              </w:rPr>
              <w:t>OČEKIVANI ISHODI / POSTIGNUĆA</w:t>
            </w:r>
            <w:r>
              <w:t> </w:t>
            </w:r>
          </w:p>
        </w:tc>
        <w:tc>
          <w:tcPr>
            <w:tcW w:w="1980" w:type="dxa"/>
            <w:tcBorders>
              <w:top w:val="double" w:sz="6" w:space="0" w:color="BFBFBF"/>
              <w:left w:val="single" w:sz="6" w:space="0" w:color="BFBFBF"/>
              <w:bottom w:val="single" w:sz="6" w:space="0" w:color="BFBFBF"/>
              <w:right w:val="single" w:sz="6" w:space="0" w:color="BFBFBF"/>
            </w:tcBorders>
            <w:shd w:val="clear" w:color="auto" w:fill="F7CAAC"/>
            <w:hideMark/>
          </w:tcPr>
          <w:p w14:paraId="13FB66F6" w14:textId="77777777" w:rsidR="00E223CB" w:rsidRDefault="00E223CB">
            <w:pPr>
              <w:jc w:val="center"/>
              <w:textAlignment w:val="baseline"/>
              <w:rPr>
                <w:rFonts w:ascii="Segoe UI" w:hAnsi="Segoe UI" w:cs="Segoe UI"/>
                <w:sz w:val="18"/>
                <w:szCs w:val="18"/>
              </w:rPr>
            </w:pPr>
            <w:r>
              <w:t> </w:t>
            </w:r>
          </w:p>
          <w:p w14:paraId="2EA9A669" w14:textId="77777777" w:rsidR="00E223CB" w:rsidRDefault="00E223CB">
            <w:pPr>
              <w:jc w:val="center"/>
              <w:textAlignment w:val="baseline"/>
              <w:rPr>
                <w:rFonts w:ascii="Segoe UI" w:hAnsi="Segoe UI" w:cs="Segoe UI"/>
                <w:sz w:val="18"/>
                <w:szCs w:val="18"/>
              </w:rPr>
            </w:pPr>
            <w:r>
              <w:rPr>
                <w:b/>
                <w:bCs/>
              </w:rPr>
              <w:t>NAČINI UČENJA</w:t>
            </w:r>
            <w:r>
              <w:t> </w:t>
            </w:r>
          </w:p>
        </w:tc>
        <w:tc>
          <w:tcPr>
            <w:tcW w:w="1830" w:type="dxa"/>
            <w:gridSpan w:val="2"/>
            <w:tcBorders>
              <w:top w:val="double" w:sz="6" w:space="0" w:color="BFBFBF"/>
              <w:left w:val="single" w:sz="6" w:space="0" w:color="BFBFBF"/>
              <w:bottom w:val="single" w:sz="6" w:space="0" w:color="BFBFBF"/>
              <w:right w:val="single" w:sz="6" w:space="0" w:color="BFBFBF"/>
            </w:tcBorders>
            <w:shd w:val="clear" w:color="auto" w:fill="A8D08D"/>
            <w:hideMark/>
          </w:tcPr>
          <w:p w14:paraId="3D61E914" w14:textId="77777777" w:rsidR="00E223CB" w:rsidRDefault="00E223CB">
            <w:pPr>
              <w:jc w:val="center"/>
              <w:textAlignment w:val="baseline"/>
              <w:rPr>
                <w:rFonts w:ascii="Segoe UI" w:hAnsi="Segoe UI" w:cs="Segoe UI"/>
                <w:sz w:val="18"/>
                <w:szCs w:val="18"/>
              </w:rPr>
            </w:pPr>
            <w:r>
              <w:t> </w:t>
            </w:r>
          </w:p>
          <w:p w14:paraId="7037836C" w14:textId="77777777" w:rsidR="00E223CB" w:rsidRDefault="00E223CB">
            <w:pPr>
              <w:jc w:val="center"/>
              <w:textAlignment w:val="baseline"/>
              <w:rPr>
                <w:rFonts w:ascii="Segoe UI" w:hAnsi="Segoe UI" w:cs="Segoe UI"/>
                <w:sz w:val="18"/>
                <w:szCs w:val="18"/>
              </w:rPr>
            </w:pPr>
            <w:r>
              <w:rPr>
                <w:b/>
                <w:bCs/>
              </w:rPr>
              <w:t>AKTIVNOSTI ZA UČENIKE</w:t>
            </w:r>
            <w:r>
              <w:t> </w:t>
            </w:r>
          </w:p>
        </w:tc>
        <w:tc>
          <w:tcPr>
            <w:tcW w:w="1545" w:type="dxa"/>
            <w:gridSpan w:val="2"/>
            <w:tcBorders>
              <w:top w:val="double" w:sz="6" w:space="0" w:color="BFBFBF"/>
              <w:left w:val="single" w:sz="6" w:space="0" w:color="BFBFBF"/>
              <w:bottom w:val="single" w:sz="6" w:space="0" w:color="BFBFBF"/>
              <w:right w:val="single" w:sz="6" w:space="0" w:color="BFBFBF"/>
            </w:tcBorders>
            <w:shd w:val="clear" w:color="auto" w:fill="FFB7D8"/>
            <w:hideMark/>
          </w:tcPr>
          <w:p w14:paraId="1CB9BA4D" w14:textId="77777777" w:rsidR="00E223CB" w:rsidRDefault="00E223CB">
            <w:pPr>
              <w:jc w:val="center"/>
              <w:textAlignment w:val="baseline"/>
              <w:rPr>
                <w:rFonts w:ascii="Segoe UI" w:hAnsi="Segoe UI" w:cs="Segoe UI"/>
                <w:sz w:val="18"/>
                <w:szCs w:val="18"/>
              </w:rPr>
            </w:pPr>
            <w:r>
              <w:t> </w:t>
            </w:r>
          </w:p>
          <w:p w14:paraId="1C2CDD63" w14:textId="77777777" w:rsidR="00E223CB" w:rsidRDefault="00E223CB">
            <w:pPr>
              <w:jc w:val="center"/>
              <w:textAlignment w:val="baseline"/>
              <w:rPr>
                <w:rFonts w:ascii="Segoe UI" w:hAnsi="Segoe UI" w:cs="Segoe UI"/>
                <w:sz w:val="18"/>
                <w:szCs w:val="18"/>
              </w:rPr>
            </w:pPr>
            <w:r>
              <w:rPr>
                <w:b/>
                <w:bCs/>
              </w:rPr>
              <w:t>MATERIJALNI RESURSI</w:t>
            </w:r>
            <w:r>
              <w:t> </w:t>
            </w:r>
          </w:p>
        </w:tc>
        <w:tc>
          <w:tcPr>
            <w:tcW w:w="1695" w:type="dxa"/>
            <w:tcBorders>
              <w:top w:val="double" w:sz="6" w:space="0" w:color="BFBFBF"/>
              <w:left w:val="single" w:sz="6" w:space="0" w:color="BFBFBF"/>
              <w:bottom w:val="single" w:sz="6" w:space="0" w:color="BFBFBF"/>
              <w:right w:val="single" w:sz="6" w:space="0" w:color="BFBFBF"/>
            </w:tcBorders>
            <w:shd w:val="clear" w:color="auto" w:fill="D6CFB4"/>
            <w:hideMark/>
          </w:tcPr>
          <w:p w14:paraId="0035E866" w14:textId="77777777" w:rsidR="00E223CB" w:rsidRDefault="00E223CB">
            <w:pPr>
              <w:jc w:val="center"/>
              <w:textAlignment w:val="baseline"/>
              <w:rPr>
                <w:rFonts w:ascii="Segoe UI" w:hAnsi="Segoe UI" w:cs="Segoe UI"/>
                <w:sz w:val="18"/>
                <w:szCs w:val="18"/>
              </w:rPr>
            </w:pPr>
            <w:r>
              <w:t> </w:t>
            </w:r>
          </w:p>
          <w:p w14:paraId="2F2144D5" w14:textId="77777777" w:rsidR="00E223CB" w:rsidRDefault="00E223CB">
            <w:pPr>
              <w:jc w:val="center"/>
              <w:textAlignment w:val="baseline"/>
              <w:rPr>
                <w:rFonts w:ascii="Segoe UI" w:hAnsi="Segoe UI" w:cs="Segoe UI"/>
                <w:sz w:val="18"/>
                <w:szCs w:val="18"/>
              </w:rPr>
            </w:pPr>
            <w:r>
              <w:rPr>
                <w:b/>
                <w:bCs/>
              </w:rPr>
              <w:t>MEĐU-PREDMETNE TEME</w:t>
            </w:r>
            <w:r>
              <w:t> </w:t>
            </w:r>
          </w:p>
        </w:tc>
        <w:tc>
          <w:tcPr>
            <w:tcW w:w="2355" w:type="dxa"/>
            <w:tcBorders>
              <w:top w:val="double" w:sz="6" w:space="0" w:color="BFBFBF"/>
              <w:left w:val="single" w:sz="6" w:space="0" w:color="BFBFBF"/>
              <w:bottom w:val="single" w:sz="6" w:space="0" w:color="BFBFBF"/>
              <w:right w:val="single" w:sz="6" w:space="0" w:color="BFBFBF"/>
            </w:tcBorders>
            <w:shd w:val="clear" w:color="auto" w:fill="9CC2E5"/>
            <w:hideMark/>
          </w:tcPr>
          <w:p w14:paraId="2A5A6690" w14:textId="77777777" w:rsidR="00E223CB" w:rsidRDefault="00E223CB">
            <w:pPr>
              <w:jc w:val="center"/>
              <w:textAlignment w:val="baseline"/>
              <w:rPr>
                <w:rFonts w:ascii="Segoe UI" w:hAnsi="Segoe UI" w:cs="Segoe UI"/>
                <w:sz w:val="18"/>
                <w:szCs w:val="18"/>
              </w:rPr>
            </w:pPr>
            <w:r>
              <w:t> </w:t>
            </w:r>
          </w:p>
          <w:p w14:paraId="691D799A" w14:textId="77777777" w:rsidR="00E223CB" w:rsidRDefault="00E223CB">
            <w:pPr>
              <w:jc w:val="center"/>
              <w:textAlignment w:val="baseline"/>
              <w:rPr>
                <w:rFonts w:ascii="Segoe UI" w:hAnsi="Segoe UI" w:cs="Segoe UI"/>
                <w:sz w:val="18"/>
                <w:szCs w:val="18"/>
              </w:rPr>
            </w:pPr>
            <w:r>
              <w:rPr>
                <w:b/>
                <w:bCs/>
              </w:rPr>
              <w:t>NAČIN PRAĆENJA I PROVJERE ISHODA / POSTIGNUĆA</w:t>
            </w:r>
            <w:r>
              <w:t> </w:t>
            </w:r>
          </w:p>
        </w:tc>
      </w:tr>
      <w:tr w:rsidR="00E223CB" w14:paraId="7B620389" w14:textId="77777777" w:rsidTr="00E223CB">
        <w:trPr>
          <w:trHeight w:val="53"/>
        </w:trPr>
        <w:tc>
          <w:tcPr>
            <w:tcW w:w="2250" w:type="dxa"/>
            <w:tcBorders>
              <w:top w:val="single" w:sz="6" w:space="0" w:color="BFBFBF"/>
              <w:left w:val="single" w:sz="6" w:space="0" w:color="BFBFBF"/>
              <w:bottom w:val="single" w:sz="6" w:space="0" w:color="BFBFBF"/>
              <w:right w:val="single" w:sz="6" w:space="0" w:color="BFBFBF"/>
            </w:tcBorders>
            <w:shd w:val="clear" w:color="auto" w:fill="F2F2F2"/>
            <w:hideMark/>
          </w:tcPr>
          <w:p w14:paraId="6162C236" w14:textId="77777777" w:rsidR="00E223CB" w:rsidRDefault="00E223CB">
            <w:pPr>
              <w:textAlignment w:val="baseline"/>
              <w:rPr>
                <w:rFonts w:ascii="Segoe UI" w:hAnsi="Segoe UI" w:cs="Segoe UI"/>
                <w:b/>
                <w:bCs/>
                <w:sz w:val="18"/>
                <w:szCs w:val="18"/>
              </w:rPr>
            </w:pPr>
            <w:r>
              <w:t>-prijava za sudjelovanje u projektu</w:t>
            </w:r>
            <w:r>
              <w:rPr>
                <w:b/>
                <w:bCs/>
              </w:rPr>
              <w:t> </w:t>
            </w:r>
          </w:p>
          <w:p w14:paraId="24C17978" w14:textId="77777777" w:rsidR="00E223CB" w:rsidRDefault="00E223CB">
            <w:pPr>
              <w:textAlignment w:val="baseline"/>
              <w:rPr>
                <w:rFonts w:ascii="Segoe UI" w:hAnsi="Segoe UI" w:cs="Segoe UI"/>
                <w:b/>
                <w:bCs/>
                <w:sz w:val="18"/>
                <w:szCs w:val="18"/>
              </w:rPr>
            </w:pPr>
            <w:r>
              <w:t>-integracija projekta u redovnu nastavu</w:t>
            </w:r>
            <w:r>
              <w:rPr>
                <w:b/>
                <w:bCs/>
              </w:rPr>
              <w:t> </w:t>
            </w:r>
          </w:p>
          <w:p w14:paraId="2D5DC0FE" w14:textId="77777777" w:rsidR="00E223CB" w:rsidRDefault="00E223CB">
            <w:pPr>
              <w:textAlignment w:val="baseline"/>
              <w:rPr>
                <w:rFonts w:ascii="Segoe UI" w:hAnsi="Segoe UI" w:cs="Segoe UI"/>
                <w:b/>
                <w:bCs/>
                <w:sz w:val="18"/>
                <w:szCs w:val="18"/>
              </w:rPr>
            </w:pPr>
            <w:r>
              <w:t>-provedba projekta</w:t>
            </w:r>
            <w:r>
              <w:rPr>
                <w:b/>
                <w:bCs/>
              </w:rPr>
              <w:t> </w:t>
            </w:r>
          </w:p>
          <w:p w14:paraId="00C1A64C" w14:textId="77777777" w:rsidR="00E223CB" w:rsidRDefault="00E223CB">
            <w:pPr>
              <w:textAlignment w:val="baseline"/>
              <w:rPr>
                <w:rFonts w:ascii="Segoe UI" w:hAnsi="Segoe UI" w:cs="Segoe UI"/>
                <w:b/>
                <w:bCs/>
                <w:sz w:val="18"/>
                <w:szCs w:val="18"/>
              </w:rPr>
            </w:pPr>
            <w:r>
              <w:t>-pisanje i slanje izvješća o provedbi projekta</w:t>
            </w:r>
            <w:r>
              <w:rPr>
                <w:b/>
                <w:bCs/>
              </w:rPr>
              <w:t> </w:t>
            </w:r>
          </w:p>
        </w:tc>
        <w:tc>
          <w:tcPr>
            <w:tcW w:w="2115" w:type="dxa"/>
            <w:tcBorders>
              <w:top w:val="single" w:sz="6" w:space="0" w:color="BFBFBF"/>
              <w:left w:val="single" w:sz="6" w:space="0" w:color="BFBFBF"/>
              <w:bottom w:val="single" w:sz="6" w:space="0" w:color="BFBFBF"/>
              <w:right w:val="single" w:sz="6" w:space="0" w:color="BFBFBF"/>
            </w:tcBorders>
            <w:shd w:val="clear" w:color="auto" w:fill="F2F2F2"/>
          </w:tcPr>
          <w:p w14:paraId="201552CE" w14:textId="77777777" w:rsidR="00E223CB" w:rsidRDefault="00E223CB">
            <w:pPr>
              <w:rPr>
                <w:rFonts w:eastAsiaTheme="minorHAnsi"/>
                <w:sz w:val="22"/>
                <w:szCs w:val="22"/>
              </w:rPr>
            </w:pPr>
            <w:r>
              <w:t>-poboljšanje zdravstvenog statusa učenika</w:t>
            </w:r>
          </w:p>
          <w:p w14:paraId="6D166E38" w14:textId="77777777" w:rsidR="00E223CB" w:rsidRDefault="00E223CB">
            <w:r>
              <w:t>-stvaranje zdravih životnih navika</w:t>
            </w:r>
          </w:p>
          <w:p w14:paraId="108F4755" w14:textId="77777777" w:rsidR="00E223CB" w:rsidRDefault="00E223CB">
            <w:r>
              <w:t>-povećanje interesa za tjelesnu aktivnost</w:t>
            </w:r>
          </w:p>
          <w:p w14:paraId="792737A5" w14:textId="5440BE26" w:rsidR="00E223CB" w:rsidRPr="00E223CB" w:rsidRDefault="00E223CB">
            <w:r>
              <w:t xml:space="preserve">-uključivanje većeg broja učenika , prvenstveno onih koji nisu uključeni u </w:t>
            </w:r>
            <w:r>
              <w:lastRenderedPageBreak/>
              <w:t>sustav sportskih klubova</w:t>
            </w:r>
          </w:p>
          <w:p w14:paraId="708EA329" w14:textId="77777777" w:rsidR="00E223CB" w:rsidRDefault="00E223CB"/>
        </w:tc>
        <w:tc>
          <w:tcPr>
            <w:tcW w:w="1545" w:type="dxa"/>
            <w:tcBorders>
              <w:top w:val="single" w:sz="6" w:space="0" w:color="BFBFBF"/>
              <w:left w:val="single" w:sz="6" w:space="0" w:color="BFBFBF"/>
              <w:bottom w:val="single" w:sz="6" w:space="0" w:color="BFBFBF"/>
              <w:right w:val="single" w:sz="6" w:space="0" w:color="BFBFBF"/>
            </w:tcBorders>
            <w:shd w:val="clear" w:color="auto" w:fill="F2F2F2"/>
            <w:hideMark/>
          </w:tcPr>
          <w:p w14:paraId="2B163D3A" w14:textId="77777777" w:rsidR="00E223CB" w:rsidRDefault="00E223CB">
            <w:pPr>
              <w:pStyle w:val="paragraph"/>
              <w:spacing w:before="0" w:beforeAutospacing="0" w:after="0" w:afterAutospacing="0" w:line="256" w:lineRule="auto"/>
              <w:textAlignment w:val="baseline"/>
              <w:rPr>
                <w:rFonts w:ascii="Segoe UI" w:hAnsi="Segoe UI" w:cs="Segoe UI"/>
                <w:sz w:val="18"/>
                <w:szCs w:val="18"/>
                <w:lang w:eastAsia="en-US"/>
              </w:rPr>
            </w:pPr>
            <w:r>
              <w:rPr>
                <w:rStyle w:val="normaltextrun"/>
                <w:sz w:val="22"/>
                <w:szCs w:val="22"/>
                <w:lang w:eastAsia="en-US"/>
              </w:rPr>
              <w:lastRenderedPageBreak/>
              <w:t>Učenici će:</w:t>
            </w:r>
            <w:r>
              <w:rPr>
                <w:rStyle w:val="eop"/>
                <w:sz w:val="22"/>
                <w:szCs w:val="22"/>
                <w:lang w:eastAsia="en-US"/>
              </w:rPr>
              <w:t> </w:t>
            </w:r>
          </w:p>
          <w:p w14:paraId="0F37B21D" w14:textId="77777777" w:rsidR="00E223CB" w:rsidRDefault="00E223CB">
            <w:pPr>
              <w:pStyle w:val="paragraph"/>
              <w:spacing w:before="0" w:beforeAutospacing="0" w:after="0" w:afterAutospacing="0" w:line="256" w:lineRule="auto"/>
              <w:textAlignment w:val="baseline"/>
              <w:rPr>
                <w:rFonts w:ascii="Segoe UI" w:hAnsi="Segoe UI" w:cs="Segoe UI"/>
                <w:sz w:val="18"/>
                <w:szCs w:val="18"/>
                <w:lang w:eastAsia="en-US"/>
              </w:rPr>
            </w:pPr>
            <w:r>
              <w:rPr>
                <w:rStyle w:val="normaltextrun"/>
                <w:sz w:val="22"/>
                <w:szCs w:val="22"/>
                <w:lang w:eastAsia="en-US"/>
              </w:rPr>
              <w:t>- aktivno sudjelovati u svim aktivnosti </w:t>
            </w:r>
            <w:r>
              <w:rPr>
                <w:rStyle w:val="eop"/>
                <w:sz w:val="22"/>
                <w:szCs w:val="22"/>
                <w:lang w:eastAsia="en-US"/>
              </w:rPr>
              <w:t> </w:t>
            </w:r>
          </w:p>
          <w:p w14:paraId="66B8C66B" w14:textId="77777777" w:rsidR="00E223CB" w:rsidRDefault="00E223CB">
            <w:pPr>
              <w:pStyle w:val="paragraph"/>
              <w:spacing w:before="0" w:beforeAutospacing="0" w:after="0" w:afterAutospacing="0" w:line="256" w:lineRule="auto"/>
              <w:textAlignment w:val="baseline"/>
              <w:rPr>
                <w:rFonts w:ascii="Segoe UI" w:hAnsi="Segoe UI" w:cs="Segoe UI"/>
                <w:sz w:val="18"/>
                <w:szCs w:val="18"/>
                <w:lang w:eastAsia="en-US"/>
              </w:rPr>
            </w:pPr>
            <w:r>
              <w:rPr>
                <w:rStyle w:val="normaltextrun"/>
                <w:sz w:val="22"/>
                <w:szCs w:val="22"/>
                <w:lang w:eastAsia="en-US"/>
              </w:rPr>
              <w:t>- aktivno sudjelovanje u sportskim aktivnostima i vježbama</w:t>
            </w:r>
            <w:r>
              <w:rPr>
                <w:rStyle w:val="eop"/>
                <w:sz w:val="22"/>
                <w:szCs w:val="22"/>
                <w:lang w:eastAsia="en-US"/>
              </w:rPr>
              <w:t> </w:t>
            </w:r>
          </w:p>
          <w:p w14:paraId="59A0E670" w14:textId="77777777" w:rsidR="00E223CB" w:rsidRDefault="00E223CB">
            <w:pPr>
              <w:pStyle w:val="paragraph"/>
              <w:spacing w:before="0" w:beforeAutospacing="0" w:after="0" w:afterAutospacing="0" w:line="256" w:lineRule="auto"/>
              <w:textAlignment w:val="baseline"/>
              <w:rPr>
                <w:rFonts w:ascii="Segoe UI" w:hAnsi="Segoe UI" w:cs="Segoe UI"/>
                <w:sz w:val="18"/>
                <w:szCs w:val="18"/>
                <w:lang w:eastAsia="en-US"/>
              </w:rPr>
            </w:pPr>
            <w:r>
              <w:rPr>
                <w:rStyle w:val="normaltextrun"/>
                <w:sz w:val="22"/>
                <w:szCs w:val="22"/>
                <w:lang w:eastAsia="en-US"/>
              </w:rPr>
              <w:t>- razviti pozitivan odnos prema bavljenju fizičkim aktivnostima u najranijoj dobi.</w:t>
            </w:r>
            <w:r>
              <w:rPr>
                <w:rStyle w:val="eop"/>
                <w:sz w:val="22"/>
                <w:szCs w:val="22"/>
                <w:lang w:eastAsia="en-US"/>
              </w:rPr>
              <w:t> </w:t>
            </w:r>
          </w:p>
          <w:p w14:paraId="0CB5424A" w14:textId="77777777" w:rsidR="00E223CB" w:rsidRDefault="00E223CB">
            <w:pPr>
              <w:pStyle w:val="paragraph"/>
              <w:spacing w:before="0" w:beforeAutospacing="0" w:after="0" w:afterAutospacing="0" w:line="256" w:lineRule="auto"/>
              <w:jc w:val="center"/>
              <w:textAlignment w:val="baseline"/>
              <w:rPr>
                <w:rFonts w:ascii="Segoe UI" w:hAnsi="Segoe UI" w:cs="Segoe UI"/>
                <w:sz w:val="18"/>
                <w:szCs w:val="18"/>
                <w:lang w:eastAsia="en-US"/>
              </w:rPr>
            </w:pPr>
            <w:r>
              <w:rPr>
                <w:rStyle w:val="normaltextrun"/>
                <w:sz w:val="22"/>
                <w:szCs w:val="22"/>
                <w:lang w:eastAsia="en-US"/>
              </w:rPr>
              <w:t>- razvijati skladan razvoj tijela</w:t>
            </w:r>
            <w:r>
              <w:rPr>
                <w:rStyle w:val="eop"/>
                <w:sz w:val="22"/>
                <w:szCs w:val="22"/>
                <w:lang w:eastAsia="en-US"/>
              </w:rPr>
              <w:t> </w:t>
            </w:r>
          </w:p>
        </w:tc>
        <w:tc>
          <w:tcPr>
            <w:tcW w:w="1980" w:type="dxa"/>
            <w:tcBorders>
              <w:top w:val="single" w:sz="6" w:space="0" w:color="BFBFBF"/>
              <w:left w:val="single" w:sz="6" w:space="0" w:color="BFBFBF"/>
              <w:bottom w:val="single" w:sz="6" w:space="0" w:color="BFBFBF"/>
              <w:right w:val="single" w:sz="6" w:space="0" w:color="BFBFBF"/>
            </w:tcBorders>
            <w:shd w:val="clear" w:color="auto" w:fill="F2F2F2"/>
            <w:hideMark/>
          </w:tcPr>
          <w:p w14:paraId="20BCBE11" w14:textId="77777777" w:rsidR="00E223CB" w:rsidRDefault="00E223CB">
            <w:pPr>
              <w:textAlignment w:val="baseline"/>
              <w:rPr>
                <w:rFonts w:ascii="Segoe UI" w:hAnsi="Segoe UI" w:cs="Segoe UI"/>
                <w:sz w:val="18"/>
                <w:szCs w:val="18"/>
              </w:rPr>
            </w:pPr>
            <w:r>
              <w:rPr>
                <w:color w:val="000000"/>
              </w:rPr>
              <w:t>-samostalan rad </w:t>
            </w:r>
          </w:p>
          <w:p w14:paraId="03D459F6" w14:textId="77777777" w:rsidR="00E223CB" w:rsidRDefault="00E223CB">
            <w:pPr>
              <w:textAlignment w:val="baseline"/>
              <w:rPr>
                <w:rFonts w:ascii="Segoe UI" w:hAnsi="Segoe UI" w:cs="Segoe UI"/>
                <w:sz w:val="18"/>
                <w:szCs w:val="18"/>
              </w:rPr>
            </w:pPr>
            <w:r>
              <w:rPr>
                <w:color w:val="000000"/>
              </w:rPr>
              <w:t>-rad u skupini </w:t>
            </w:r>
          </w:p>
          <w:p w14:paraId="048BE64C" w14:textId="77777777" w:rsidR="00E223CB" w:rsidRDefault="00E223CB">
            <w:pPr>
              <w:textAlignment w:val="baseline"/>
              <w:rPr>
                <w:rFonts w:ascii="Segoe UI" w:hAnsi="Segoe UI" w:cs="Segoe UI"/>
                <w:sz w:val="18"/>
                <w:szCs w:val="18"/>
              </w:rPr>
            </w:pPr>
            <w:r>
              <w:rPr>
                <w:color w:val="000000"/>
              </w:rPr>
              <w:t> </w:t>
            </w:r>
          </w:p>
        </w:tc>
        <w:tc>
          <w:tcPr>
            <w:tcW w:w="1830" w:type="dxa"/>
            <w:gridSpan w:val="2"/>
            <w:tcBorders>
              <w:top w:val="single" w:sz="6" w:space="0" w:color="BFBFBF"/>
              <w:left w:val="single" w:sz="6" w:space="0" w:color="BFBFBF"/>
              <w:bottom w:val="single" w:sz="6" w:space="0" w:color="BFBFBF"/>
              <w:right w:val="single" w:sz="6" w:space="0" w:color="BFBFBF"/>
            </w:tcBorders>
            <w:shd w:val="clear" w:color="auto" w:fill="F2F2F2"/>
            <w:hideMark/>
          </w:tcPr>
          <w:p w14:paraId="060EA05E" w14:textId="77777777" w:rsidR="00E223CB" w:rsidRDefault="00E223CB">
            <w:pPr>
              <w:rPr>
                <w:rFonts w:eastAsiaTheme="minorHAnsi"/>
                <w:sz w:val="22"/>
                <w:szCs w:val="22"/>
                <w:lang w:eastAsia="en-US"/>
              </w:rPr>
            </w:pPr>
            <w:r>
              <w:t>-ekipni sportovi sa loptom</w:t>
            </w:r>
          </w:p>
          <w:p w14:paraId="7A2AF6CF" w14:textId="77777777" w:rsidR="00E223CB" w:rsidRDefault="00E223CB">
            <w:r>
              <w:t>-sportovi sa rekvizitima</w:t>
            </w:r>
          </w:p>
          <w:p w14:paraId="5D4B5A09" w14:textId="77777777" w:rsidR="00E223CB" w:rsidRDefault="00E223CB">
            <w:r>
              <w:t>-kineziterapijski proggram</w:t>
            </w:r>
          </w:p>
          <w:p w14:paraId="2EC9E868" w14:textId="77777777" w:rsidR="00E223CB" w:rsidRDefault="00E223CB">
            <w:pPr>
              <w:rPr>
                <w:rFonts w:ascii="Segoe UI" w:hAnsi="Segoe UI" w:cs="Segoe UI"/>
                <w:sz w:val="18"/>
                <w:szCs w:val="18"/>
              </w:rPr>
            </w:pPr>
            <w:r>
              <w:t>-sportski sadržaji za razvoj pojedinih sposobnosti</w:t>
            </w:r>
          </w:p>
        </w:tc>
        <w:tc>
          <w:tcPr>
            <w:tcW w:w="1545" w:type="dxa"/>
            <w:gridSpan w:val="2"/>
            <w:tcBorders>
              <w:top w:val="single" w:sz="6" w:space="0" w:color="BFBFBF"/>
              <w:left w:val="single" w:sz="6" w:space="0" w:color="BFBFBF"/>
              <w:bottom w:val="single" w:sz="6" w:space="0" w:color="BFBFBF"/>
              <w:right w:val="single" w:sz="6" w:space="0" w:color="BFBFBF"/>
            </w:tcBorders>
            <w:shd w:val="clear" w:color="auto" w:fill="F2F2F2"/>
            <w:hideMark/>
          </w:tcPr>
          <w:p w14:paraId="12E5AF28" w14:textId="77777777" w:rsidR="00E223CB" w:rsidRDefault="00E223CB">
            <w:pPr>
              <w:textAlignment w:val="baseline"/>
              <w:rPr>
                <w:sz w:val="18"/>
                <w:szCs w:val="18"/>
              </w:rPr>
            </w:pPr>
            <w:r>
              <w:rPr>
                <w:rStyle w:val="normaltextrun"/>
                <w:color w:val="000000"/>
                <w:shd w:val="clear" w:color="auto" w:fill="FFFFFF"/>
              </w:rPr>
              <w:t>Sportska pomagala za izvođenje sportske aktivnosti</w:t>
            </w:r>
            <w:r>
              <w:rPr>
                <w:rStyle w:val="eop"/>
                <w:color w:val="000000"/>
                <w:shd w:val="clear" w:color="auto" w:fill="FFFFFF"/>
              </w:rPr>
              <w:t> </w:t>
            </w:r>
          </w:p>
        </w:tc>
        <w:tc>
          <w:tcPr>
            <w:tcW w:w="1695" w:type="dxa"/>
            <w:tcBorders>
              <w:top w:val="single" w:sz="6" w:space="0" w:color="BFBFBF"/>
              <w:left w:val="single" w:sz="6" w:space="0" w:color="BFBFBF"/>
              <w:bottom w:val="single" w:sz="6" w:space="0" w:color="BFBFBF"/>
              <w:right w:val="single" w:sz="6" w:space="0" w:color="BFBFBF"/>
            </w:tcBorders>
            <w:shd w:val="clear" w:color="auto" w:fill="F2F2F2"/>
            <w:hideMark/>
          </w:tcPr>
          <w:p w14:paraId="107D4F0D" w14:textId="77777777" w:rsidR="00E223CB" w:rsidRDefault="00E223CB">
            <w:pPr>
              <w:textAlignment w:val="baseline"/>
              <w:rPr>
                <w:rFonts w:ascii="Segoe UI" w:hAnsi="Segoe UI" w:cs="Segoe UI"/>
                <w:sz w:val="18"/>
                <w:szCs w:val="18"/>
              </w:rPr>
            </w:pPr>
            <w:r>
              <w:rPr>
                <w:color w:val="000000"/>
              </w:rPr>
              <w:t>Učiti kako učiti  </w:t>
            </w:r>
          </w:p>
          <w:p w14:paraId="324E5E12" w14:textId="77777777" w:rsidR="00E223CB" w:rsidRDefault="00E223CB">
            <w:pPr>
              <w:textAlignment w:val="baseline"/>
              <w:rPr>
                <w:rFonts w:ascii="Segoe UI" w:hAnsi="Segoe UI" w:cs="Segoe UI"/>
                <w:sz w:val="18"/>
                <w:szCs w:val="18"/>
              </w:rPr>
            </w:pPr>
            <w:r>
              <w:rPr>
                <w:color w:val="000000"/>
              </w:rPr>
              <w:t>Osobni i socijalni razvoj </w:t>
            </w:r>
          </w:p>
          <w:p w14:paraId="037BA2CC" w14:textId="77777777" w:rsidR="00E223CB" w:rsidRDefault="00E223CB">
            <w:pPr>
              <w:textAlignment w:val="baseline"/>
              <w:rPr>
                <w:rFonts w:ascii="Segoe UI" w:hAnsi="Segoe UI" w:cs="Segoe UI"/>
                <w:sz w:val="18"/>
                <w:szCs w:val="18"/>
              </w:rPr>
            </w:pPr>
            <w:r>
              <w:rPr>
                <w:color w:val="000000"/>
              </w:rPr>
              <w:t>Uporaba informacijske i komunikacijske tehnologije </w:t>
            </w:r>
          </w:p>
          <w:p w14:paraId="39211FD0" w14:textId="77777777" w:rsidR="00E223CB" w:rsidRDefault="00E223CB">
            <w:pPr>
              <w:textAlignment w:val="baseline"/>
              <w:rPr>
                <w:color w:val="000000"/>
                <w:sz w:val="22"/>
                <w:szCs w:val="22"/>
              </w:rPr>
            </w:pPr>
            <w:r>
              <w:rPr>
                <w:color w:val="000000"/>
              </w:rPr>
              <w:t>Građanski odgoj i obrazovanje </w:t>
            </w:r>
          </w:p>
          <w:p w14:paraId="46CE2EC7" w14:textId="77777777" w:rsidR="00E223CB" w:rsidRDefault="00E223CB">
            <w:pPr>
              <w:textAlignment w:val="baseline"/>
            </w:pPr>
            <w:r>
              <w:rPr>
                <w:color w:val="000000"/>
              </w:rPr>
              <w:t>Zdravstveni odgoj</w:t>
            </w:r>
          </w:p>
        </w:tc>
        <w:tc>
          <w:tcPr>
            <w:tcW w:w="2355" w:type="dxa"/>
            <w:tcBorders>
              <w:top w:val="single" w:sz="6" w:space="0" w:color="BFBFBF"/>
              <w:left w:val="single" w:sz="6" w:space="0" w:color="BFBFBF"/>
              <w:bottom w:val="single" w:sz="6" w:space="0" w:color="BFBFBF"/>
              <w:right w:val="single" w:sz="6" w:space="0" w:color="BFBFBF"/>
            </w:tcBorders>
            <w:shd w:val="clear" w:color="auto" w:fill="F2F2F2"/>
            <w:hideMark/>
          </w:tcPr>
          <w:p w14:paraId="6EE55551" w14:textId="77777777" w:rsidR="00E223CB" w:rsidRDefault="00E223CB">
            <w:pPr>
              <w:textAlignment w:val="baseline"/>
              <w:rPr>
                <w:rFonts w:ascii="Segoe UI" w:hAnsi="Segoe UI" w:cs="Segoe UI"/>
                <w:sz w:val="18"/>
                <w:szCs w:val="18"/>
              </w:rPr>
            </w:pPr>
            <w:r>
              <w:rPr>
                <w:color w:val="000000"/>
              </w:rPr>
              <w:t>- praćenje, poticanje i pohvaljivanje </w:t>
            </w:r>
          </w:p>
          <w:p w14:paraId="6F06FA23" w14:textId="77777777" w:rsidR="00E223CB" w:rsidRDefault="00E223CB">
            <w:pPr>
              <w:textAlignment w:val="baseline"/>
              <w:rPr>
                <w:rFonts w:ascii="Segoe UI" w:hAnsi="Segoe UI" w:cs="Segoe UI"/>
                <w:sz w:val="18"/>
                <w:szCs w:val="18"/>
              </w:rPr>
            </w:pPr>
            <w:r>
              <w:rPr>
                <w:color w:val="0070C1"/>
              </w:rPr>
              <w:t xml:space="preserve">- </w:t>
            </w:r>
            <w:r>
              <w:rPr>
                <w:color w:val="000000"/>
              </w:rPr>
              <w:t>sudjelovanje u natjecanjima</w:t>
            </w:r>
          </w:p>
          <w:p w14:paraId="79B6F856" w14:textId="77777777" w:rsidR="00E223CB" w:rsidRDefault="00E223CB">
            <w:pPr>
              <w:textAlignment w:val="baseline"/>
              <w:rPr>
                <w:rFonts w:ascii="Segoe UI" w:hAnsi="Segoe UI" w:cs="Segoe UI"/>
                <w:sz w:val="18"/>
                <w:szCs w:val="18"/>
              </w:rPr>
            </w:pPr>
            <w:r>
              <w:rPr>
                <w:color w:val="000000"/>
              </w:rPr>
              <w:t> </w:t>
            </w:r>
          </w:p>
        </w:tc>
      </w:tr>
    </w:tbl>
    <w:p w14:paraId="5DAB5751" w14:textId="28E9F7A3" w:rsidR="00E223CB" w:rsidRDefault="00E223CB" w:rsidP="00D21393">
      <w:pPr>
        <w:rPr>
          <w:b/>
          <w:sz w:val="28"/>
          <w:szCs w:val="28"/>
        </w:rPr>
      </w:pPr>
    </w:p>
    <w:p w14:paraId="32CDEBBA" w14:textId="20D90B4D" w:rsidR="00BC05AB" w:rsidRDefault="00BC05AB" w:rsidP="00D21393">
      <w:pPr>
        <w:rPr>
          <w:b/>
          <w:sz w:val="28"/>
          <w:szCs w:val="28"/>
        </w:rPr>
      </w:pPr>
    </w:p>
    <w:p w14:paraId="41933C73" w14:textId="4882D973" w:rsidR="00BC05AB" w:rsidRDefault="00BC05AB" w:rsidP="00D21393">
      <w:pPr>
        <w:rPr>
          <w:b/>
          <w:sz w:val="28"/>
          <w:szCs w:val="28"/>
        </w:rPr>
      </w:pPr>
    </w:p>
    <w:p w14:paraId="5EDCEA2A" w14:textId="5C1041D8" w:rsidR="00BC05AB" w:rsidRDefault="00BC05AB" w:rsidP="00D21393">
      <w:pPr>
        <w:rPr>
          <w:b/>
          <w:sz w:val="28"/>
          <w:szCs w:val="28"/>
        </w:rPr>
      </w:pPr>
    </w:p>
    <w:p w14:paraId="76BAED95" w14:textId="7C395F77" w:rsidR="00BC05AB" w:rsidRDefault="00BC05AB" w:rsidP="00D21393">
      <w:pPr>
        <w:rPr>
          <w:b/>
          <w:sz w:val="28"/>
          <w:szCs w:val="28"/>
        </w:rPr>
      </w:pPr>
    </w:p>
    <w:p w14:paraId="40105FA0" w14:textId="4F315FA8" w:rsidR="00BC05AB" w:rsidRDefault="00BC05AB" w:rsidP="00D21393">
      <w:pPr>
        <w:rPr>
          <w:b/>
          <w:sz w:val="28"/>
          <w:szCs w:val="28"/>
        </w:rPr>
      </w:pPr>
    </w:p>
    <w:p w14:paraId="342F8467" w14:textId="1DF72B20" w:rsidR="00BC05AB" w:rsidRDefault="00BC05AB" w:rsidP="00D21393">
      <w:pPr>
        <w:rPr>
          <w:b/>
          <w:sz w:val="28"/>
          <w:szCs w:val="28"/>
        </w:rPr>
      </w:pPr>
    </w:p>
    <w:p w14:paraId="2E3E3DF2" w14:textId="24DB4628" w:rsidR="00BC05AB" w:rsidRDefault="00BC05AB" w:rsidP="00D21393">
      <w:pPr>
        <w:rPr>
          <w:b/>
          <w:sz w:val="28"/>
          <w:szCs w:val="28"/>
        </w:rPr>
      </w:pPr>
    </w:p>
    <w:p w14:paraId="0B1F2CD3" w14:textId="46074849" w:rsidR="00BC05AB" w:rsidRDefault="00BC05AB" w:rsidP="00D21393">
      <w:pPr>
        <w:rPr>
          <w:b/>
          <w:sz w:val="28"/>
          <w:szCs w:val="28"/>
        </w:rPr>
      </w:pPr>
    </w:p>
    <w:p w14:paraId="206CE3C0" w14:textId="0C69FE51" w:rsidR="00BC05AB" w:rsidRDefault="00BC05AB" w:rsidP="00D21393">
      <w:pPr>
        <w:rPr>
          <w:b/>
          <w:sz w:val="28"/>
          <w:szCs w:val="28"/>
        </w:rPr>
      </w:pPr>
    </w:p>
    <w:p w14:paraId="594E1A6D" w14:textId="2458BFDC" w:rsidR="00BC05AB" w:rsidRDefault="00BC05AB" w:rsidP="00D21393">
      <w:pPr>
        <w:rPr>
          <w:b/>
          <w:sz w:val="28"/>
          <w:szCs w:val="28"/>
        </w:rPr>
      </w:pPr>
    </w:p>
    <w:p w14:paraId="7BC522DA" w14:textId="54D6ED6B" w:rsidR="00BC05AB" w:rsidRDefault="00BC05AB" w:rsidP="00D21393">
      <w:pPr>
        <w:rPr>
          <w:b/>
          <w:sz w:val="28"/>
          <w:szCs w:val="28"/>
        </w:rPr>
      </w:pPr>
    </w:p>
    <w:p w14:paraId="545F152F" w14:textId="5EBC9AD1" w:rsidR="00BC05AB" w:rsidRDefault="00BC05AB" w:rsidP="00D21393">
      <w:pPr>
        <w:rPr>
          <w:b/>
          <w:sz w:val="28"/>
          <w:szCs w:val="28"/>
        </w:rPr>
      </w:pPr>
    </w:p>
    <w:p w14:paraId="048C2F9A" w14:textId="110ADB19" w:rsidR="00BC05AB" w:rsidRDefault="00BC05AB" w:rsidP="00D21393">
      <w:pPr>
        <w:rPr>
          <w:b/>
          <w:sz w:val="28"/>
          <w:szCs w:val="28"/>
        </w:rPr>
      </w:pPr>
    </w:p>
    <w:p w14:paraId="688411BD" w14:textId="2DA980B0" w:rsidR="00BC05AB" w:rsidRDefault="00BC05AB" w:rsidP="00D21393">
      <w:pPr>
        <w:rPr>
          <w:b/>
          <w:sz w:val="28"/>
          <w:szCs w:val="28"/>
        </w:rPr>
      </w:pPr>
    </w:p>
    <w:p w14:paraId="5ABAB188" w14:textId="4739A731" w:rsidR="00BC05AB" w:rsidRDefault="00BC05AB" w:rsidP="00D21393">
      <w:pPr>
        <w:rPr>
          <w:b/>
          <w:sz w:val="28"/>
          <w:szCs w:val="28"/>
        </w:rPr>
      </w:pPr>
    </w:p>
    <w:p w14:paraId="09CFD527" w14:textId="0530DE30" w:rsidR="00BC05AB" w:rsidRDefault="00BC05AB" w:rsidP="00D21393">
      <w:pPr>
        <w:rPr>
          <w:b/>
          <w:sz w:val="28"/>
          <w:szCs w:val="28"/>
        </w:rPr>
      </w:pPr>
    </w:p>
    <w:p w14:paraId="3EC88093" w14:textId="2CF95687" w:rsidR="00BC05AB" w:rsidRDefault="00BC05AB" w:rsidP="00D21393">
      <w:pPr>
        <w:rPr>
          <w:b/>
          <w:sz w:val="28"/>
          <w:szCs w:val="28"/>
        </w:rPr>
      </w:pPr>
    </w:p>
    <w:p w14:paraId="74794BB0" w14:textId="6C598630" w:rsidR="00BC05AB" w:rsidRDefault="00BC05AB" w:rsidP="00D21393">
      <w:pPr>
        <w:rPr>
          <w:b/>
          <w:sz w:val="28"/>
          <w:szCs w:val="28"/>
        </w:rPr>
      </w:pPr>
    </w:p>
    <w:p w14:paraId="417DC4F7" w14:textId="10FA165E" w:rsidR="00BC05AB" w:rsidRDefault="00BC05AB" w:rsidP="00D21393">
      <w:pPr>
        <w:rPr>
          <w:b/>
          <w:sz w:val="28"/>
          <w:szCs w:val="28"/>
        </w:rPr>
      </w:pPr>
    </w:p>
    <w:p w14:paraId="6538D76F" w14:textId="50AD9B82" w:rsidR="00BC05AB" w:rsidRDefault="00BC05AB" w:rsidP="00D21393">
      <w:pPr>
        <w:rPr>
          <w:b/>
          <w:sz w:val="28"/>
          <w:szCs w:val="28"/>
        </w:rPr>
      </w:pPr>
    </w:p>
    <w:p w14:paraId="2F33B06E" w14:textId="77777777" w:rsidR="00BC05AB" w:rsidRDefault="00BC05AB" w:rsidP="00D21393">
      <w:pPr>
        <w:rPr>
          <w:b/>
          <w:sz w:val="28"/>
          <w:szCs w:val="28"/>
        </w:rPr>
      </w:pPr>
    </w:p>
    <w:p w14:paraId="012DE9AC" w14:textId="77777777" w:rsidR="00C41A10" w:rsidRDefault="00C41A10" w:rsidP="00D21393">
      <w:pPr>
        <w:rPr>
          <w:b/>
          <w:sz w:val="28"/>
          <w:szCs w:val="28"/>
        </w:rPr>
      </w:pPr>
    </w:p>
    <w:tbl>
      <w:tblPr>
        <w:tblW w:w="1398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086"/>
        <w:gridCol w:w="1738"/>
        <w:gridCol w:w="1676"/>
        <w:gridCol w:w="1562"/>
        <w:gridCol w:w="361"/>
        <w:gridCol w:w="1260"/>
        <w:gridCol w:w="1115"/>
        <w:gridCol w:w="636"/>
        <w:gridCol w:w="1683"/>
        <w:gridCol w:w="1871"/>
      </w:tblGrid>
      <w:tr w:rsidR="00C41A10" w14:paraId="3D91DD9C" w14:textId="77777777" w:rsidTr="00C41A10">
        <w:trPr>
          <w:trHeight w:val="840"/>
        </w:trPr>
        <w:tc>
          <w:tcPr>
            <w:tcW w:w="13988" w:type="dxa"/>
            <w:gridSpan w:val="10"/>
            <w:tcBorders>
              <w:top w:val="single" w:sz="6" w:space="0" w:color="BFBFBF"/>
              <w:left w:val="single" w:sz="6" w:space="0" w:color="BFBFBF"/>
              <w:bottom w:val="single" w:sz="6" w:space="0" w:color="BFBFBF"/>
              <w:right w:val="single" w:sz="6" w:space="0" w:color="BFBFBF"/>
            </w:tcBorders>
            <w:hideMark/>
          </w:tcPr>
          <w:p w14:paraId="6C6D70EB" w14:textId="0B41445D" w:rsidR="00C41A10" w:rsidRDefault="00C41A10" w:rsidP="00996328">
            <w:pPr>
              <w:pStyle w:val="Naslov2"/>
              <w:jc w:val="center"/>
            </w:pPr>
            <w:r>
              <w:lastRenderedPageBreak/>
              <w:br/>
            </w:r>
            <w:bookmarkStart w:id="137" w:name="_Toc146837794"/>
            <w:r>
              <w:t>7.29. Vrtim zdravi film</w:t>
            </w:r>
            <w:bookmarkEnd w:id="137"/>
          </w:p>
        </w:tc>
      </w:tr>
      <w:tr w:rsidR="00C41A10" w14:paraId="7F28669B" w14:textId="77777777" w:rsidTr="00C41A10">
        <w:trPr>
          <w:trHeight w:val="1110"/>
        </w:trPr>
        <w:tc>
          <w:tcPr>
            <w:tcW w:w="5500" w:type="dxa"/>
            <w:gridSpan w:val="3"/>
            <w:tcBorders>
              <w:top w:val="single" w:sz="6" w:space="0" w:color="BFBFBF"/>
              <w:left w:val="single" w:sz="6" w:space="0" w:color="BFBFBF"/>
              <w:bottom w:val="double" w:sz="6" w:space="0" w:color="BFBFBF"/>
              <w:right w:val="single" w:sz="6" w:space="0" w:color="BFBFBF"/>
            </w:tcBorders>
            <w:shd w:val="clear" w:color="auto" w:fill="F2F2F2"/>
            <w:hideMark/>
          </w:tcPr>
          <w:p w14:paraId="1FEF756D" w14:textId="77777777" w:rsidR="00C41A10" w:rsidRDefault="00C41A10">
            <w:pPr>
              <w:jc w:val="center"/>
              <w:textAlignment w:val="baseline"/>
              <w:rPr>
                <w:rFonts w:ascii="Segoe UI" w:hAnsi="Segoe UI" w:cs="Segoe UI"/>
                <w:b/>
                <w:bCs/>
                <w:sz w:val="18"/>
                <w:szCs w:val="18"/>
              </w:rPr>
            </w:pPr>
            <w:r>
              <w:rPr>
                <w:b/>
                <w:bCs/>
              </w:rPr>
              <w:t>NOSITELJ/I AKTIVNOSTI: </w:t>
            </w:r>
          </w:p>
          <w:p w14:paraId="4078A293" w14:textId="77777777" w:rsidR="00C41A10" w:rsidRDefault="00C41A10">
            <w:pPr>
              <w:jc w:val="center"/>
              <w:textAlignment w:val="baseline"/>
              <w:rPr>
                <w:rFonts w:ascii="Segoe UI" w:hAnsi="Segoe UI" w:cs="Segoe UI"/>
                <w:b/>
                <w:bCs/>
                <w:sz w:val="18"/>
                <w:szCs w:val="18"/>
              </w:rPr>
            </w:pPr>
            <w:r>
              <w:rPr>
                <w:b/>
                <w:bCs/>
              </w:rPr>
              <w:t>Danijela Merli Mitrović</w:t>
            </w:r>
          </w:p>
        </w:tc>
        <w:tc>
          <w:tcPr>
            <w:tcW w:w="1923" w:type="dxa"/>
            <w:gridSpan w:val="2"/>
            <w:tcBorders>
              <w:top w:val="single" w:sz="6" w:space="0" w:color="BFBFBF"/>
              <w:left w:val="single" w:sz="6" w:space="0" w:color="BFBFBF"/>
              <w:bottom w:val="double" w:sz="6" w:space="0" w:color="BFBFBF"/>
              <w:right w:val="single" w:sz="6" w:space="0" w:color="BFBFBF"/>
            </w:tcBorders>
            <w:shd w:val="clear" w:color="auto" w:fill="F2F2F2"/>
            <w:hideMark/>
          </w:tcPr>
          <w:p w14:paraId="6F01C248" w14:textId="77777777" w:rsidR="00C41A10" w:rsidRDefault="00C41A10">
            <w:pPr>
              <w:jc w:val="center"/>
              <w:textAlignment w:val="baseline"/>
              <w:rPr>
                <w:rFonts w:ascii="Segoe UI" w:hAnsi="Segoe UI" w:cs="Segoe UI"/>
                <w:sz w:val="18"/>
                <w:szCs w:val="18"/>
              </w:rPr>
            </w:pPr>
            <w:r>
              <w:rPr>
                <w:b/>
                <w:bCs/>
              </w:rPr>
              <w:t>SURADNICI:</w:t>
            </w:r>
            <w:r>
              <w:t> </w:t>
            </w:r>
          </w:p>
          <w:p w14:paraId="31873F0A" w14:textId="77777777" w:rsidR="00C41A10" w:rsidRDefault="00C41A10">
            <w:pPr>
              <w:jc w:val="center"/>
              <w:textAlignment w:val="baseline"/>
            </w:pPr>
            <w:r>
              <w:t>HŠŠS, Nestle, Hrvatski zavod za javno zdravstvo</w:t>
            </w:r>
          </w:p>
        </w:tc>
        <w:tc>
          <w:tcPr>
            <w:tcW w:w="2375" w:type="dxa"/>
            <w:gridSpan w:val="2"/>
            <w:tcBorders>
              <w:top w:val="single" w:sz="6" w:space="0" w:color="BFBFBF"/>
              <w:left w:val="single" w:sz="6" w:space="0" w:color="BFBFBF"/>
              <w:bottom w:val="double" w:sz="6" w:space="0" w:color="BFBFBF"/>
              <w:right w:val="single" w:sz="6" w:space="0" w:color="BFBFBF"/>
            </w:tcBorders>
            <w:shd w:val="clear" w:color="auto" w:fill="F2F2F2"/>
            <w:hideMark/>
          </w:tcPr>
          <w:p w14:paraId="2C8A3847" w14:textId="77777777" w:rsidR="00C41A10" w:rsidRDefault="00C41A10">
            <w:pPr>
              <w:jc w:val="center"/>
              <w:textAlignment w:val="baseline"/>
              <w:rPr>
                <w:rFonts w:ascii="Segoe UI" w:hAnsi="Segoe UI" w:cs="Segoe UI"/>
                <w:sz w:val="18"/>
                <w:szCs w:val="18"/>
              </w:rPr>
            </w:pPr>
            <w:r>
              <w:rPr>
                <w:b/>
                <w:bCs/>
              </w:rPr>
              <w:t xml:space="preserve">NAMIJENJENO: </w:t>
            </w:r>
            <w:r>
              <w:t> </w:t>
            </w:r>
            <w:r>
              <w:br/>
              <w:t>učenicima 7. razreda</w:t>
            </w:r>
          </w:p>
        </w:tc>
        <w:tc>
          <w:tcPr>
            <w:tcW w:w="2319" w:type="dxa"/>
            <w:gridSpan w:val="2"/>
            <w:tcBorders>
              <w:top w:val="single" w:sz="6" w:space="0" w:color="BFBFBF"/>
              <w:left w:val="single" w:sz="6" w:space="0" w:color="BFBFBF"/>
              <w:bottom w:val="double" w:sz="6" w:space="0" w:color="BFBFBF"/>
              <w:right w:val="single" w:sz="6" w:space="0" w:color="BFBFBF"/>
            </w:tcBorders>
            <w:shd w:val="clear" w:color="auto" w:fill="F2F2F2"/>
            <w:hideMark/>
          </w:tcPr>
          <w:p w14:paraId="4D9DC6DF" w14:textId="77777777" w:rsidR="00C41A10" w:rsidRDefault="00C41A10">
            <w:pPr>
              <w:jc w:val="center"/>
              <w:textAlignment w:val="baseline"/>
              <w:rPr>
                <w:rFonts w:ascii="Segoe UI" w:hAnsi="Segoe UI" w:cs="Segoe UI"/>
                <w:sz w:val="18"/>
                <w:szCs w:val="18"/>
              </w:rPr>
            </w:pPr>
            <w:r>
              <w:rPr>
                <w:b/>
                <w:bCs/>
              </w:rPr>
              <w:t>PREDVIĐENO VRIJEME REALIZACIJE:</w:t>
            </w:r>
            <w:r>
              <w:t> </w:t>
            </w:r>
            <w:r>
              <w:br/>
              <w:t>tijekom godine 2023./2024.</w:t>
            </w:r>
          </w:p>
        </w:tc>
        <w:tc>
          <w:tcPr>
            <w:tcW w:w="1871" w:type="dxa"/>
            <w:tcBorders>
              <w:top w:val="single" w:sz="6" w:space="0" w:color="BFBFBF"/>
              <w:left w:val="single" w:sz="6" w:space="0" w:color="BFBFBF"/>
              <w:bottom w:val="double" w:sz="6" w:space="0" w:color="BFBFBF"/>
              <w:right w:val="single" w:sz="6" w:space="0" w:color="BFBFBF"/>
            </w:tcBorders>
            <w:shd w:val="clear" w:color="auto" w:fill="F2F2F2"/>
            <w:hideMark/>
          </w:tcPr>
          <w:p w14:paraId="38E33300" w14:textId="77777777" w:rsidR="00C41A10" w:rsidRDefault="00C41A10">
            <w:pPr>
              <w:jc w:val="center"/>
              <w:textAlignment w:val="baseline"/>
            </w:pPr>
            <w:r>
              <w:rPr>
                <w:b/>
                <w:bCs/>
              </w:rPr>
              <w:t>TRAJANJE AKTIVNOSTI:</w:t>
            </w:r>
            <w:r>
              <w:t> </w:t>
            </w:r>
            <w:r>
              <w:br/>
              <w:t>8 mjeseci</w:t>
            </w:r>
          </w:p>
        </w:tc>
      </w:tr>
      <w:tr w:rsidR="00C41A10" w14:paraId="7B2894F2" w14:textId="77777777" w:rsidTr="00C41A10">
        <w:trPr>
          <w:trHeight w:val="930"/>
        </w:trPr>
        <w:tc>
          <w:tcPr>
            <w:tcW w:w="2086" w:type="dxa"/>
            <w:tcBorders>
              <w:top w:val="double" w:sz="6" w:space="0" w:color="BFBFBF"/>
              <w:left w:val="single" w:sz="6" w:space="0" w:color="BFBFBF"/>
              <w:bottom w:val="single" w:sz="6" w:space="0" w:color="BFBFBF"/>
              <w:right w:val="single" w:sz="6" w:space="0" w:color="BFBFBF"/>
            </w:tcBorders>
            <w:shd w:val="clear" w:color="auto" w:fill="C0C0C0"/>
            <w:hideMark/>
          </w:tcPr>
          <w:p w14:paraId="4BF53FD2" w14:textId="77777777" w:rsidR="00C41A10" w:rsidRDefault="00C41A10">
            <w:pPr>
              <w:jc w:val="center"/>
              <w:textAlignment w:val="baseline"/>
              <w:rPr>
                <w:rFonts w:ascii="Segoe UI" w:hAnsi="Segoe UI" w:cs="Segoe UI"/>
                <w:b/>
                <w:bCs/>
                <w:sz w:val="18"/>
                <w:szCs w:val="18"/>
              </w:rPr>
            </w:pPr>
            <w:r>
              <w:rPr>
                <w:b/>
                <w:bCs/>
              </w:rPr>
              <w:t> </w:t>
            </w:r>
          </w:p>
          <w:p w14:paraId="1A9E2A57" w14:textId="77777777" w:rsidR="00C41A10" w:rsidRDefault="00C41A10">
            <w:pPr>
              <w:jc w:val="center"/>
              <w:textAlignment w:val="baseline"/>
              <w:rPr>
                <w:rFonts w:ascii="Segoe UI" w:hAnsi="Segoe UI" w:cs="Segoe UI"/>
                <w:b/>
                <w:bCs/>
                <w:sz w:val="18"/>
                <w:szCs w:val="18"/>
              </w:rPr>
            </w:pPr>
            <w:r>
              <w:rPr>
                <w:b/>
                <w:bCs/>
              </w:rPr>
              <w:t>ODGOVORNOSTI NOSITELJA AKTIVNOSTI </w:t>
            </w:r>
          </w:p>
        </w:tc>
        <w:tc>
          <w:tcPr>
            <w:tcW w:w="1738" w:type="dxa"/>
            <w:tcBorders>
              <w:top w:val="double" w:sz="6" w:space="0" w:color="BFBFBF"/>
              <w:left w:val="single" w:sz="6" w:space="0" w:color="BFBFBF"/>
              <w:bottom w:val="single" w:sz="6" w:space="0" w:color="BFBFBF"/>
              <w:right w:val="single" w:sz="6" w:space="0" w:color="BFBFBF"/>
            </w:tcBorders>
            <w:shd w:val="clear" w:color="auto" w:fill="D9E2F3"/>
            <w:hideMark/>
          </w:tcPr>
          <w:p w14:paraId="40CB1749" w14:textId="77777777" w:rsidR="00C41A10" w:rsidRDefault="00C41A10">
            <w:pPr>
              <w:jc w:val="center"/>
              <w:textAlignment w:val="baseline"/>
              <w:rPr>
                <w:rFonts w:ascii="Segoe UI" w:hAnsi="Segoe UI" w:cs="Segoe UI"/>
                <w:sz w:val="18"/>
                <w:szCs w:val="18"/>
              </w:rPr>
            </w:pPr>
            <w:r>
              <w:t> </w:t>
            </w:r>
          </w:p>
          <w:p w14:paraId="4A491087" w14:textId="77777777" w:rsidR="00C41A10" w:rsidRDefault="00C41A10">
            <w:pPr>
              <w:jc w:val="center"/>
              <w:textAlignment w:val="baseline"/>
              <w:rPr>
                <w:rFonts w:ascii="Segoe UI" w:hAnsi="Segoe UI" w:cs="Segoe UI"/>
                <w:sz w:val="18"/>
                <w:szCs w:val="18"/>
              </w:rPr>
            </w:pPr>
            <w:r>
              <w:rPr>
                <w:b/>
                <w:bCs/>
              </w:rPr>
              <w:t>CILJEVI AKTIVNOSTI</w:t>
            </w:r>
            <w:r>
              <w:t> </w:t>
            </w:r>
          </w:p>
        </w:tc>
        <w:tc>
          <w:tcPr>
            <w:tcW w:w="1676" w:type="dxa"/>
            <w:tcBorders>
              <w:top w:val="double" w:sz="6" w:space="0" w:color="BFBFBF"/>
              <w:left w:val="single" w:sz="6" w:space="0" w:color="BFBFBF"/>
              <w:bottom w:val="single" w:sz="6" w:space="0" w:color="BFBFBF"/>
              <w:right w:val="single" w:sz="6" w:space="0" w:color="BFBFBF"/>
            </w:tcBorders>
            <w:shd w:val="clear" w:color="auto" w:fill="FFE599"/>
            <w:hideMark/>
          </w:tcPr>
          <w:p w14:paraId="700BF00B" w14:textId="77777777" w:rsidR="00C41A10" w:rsidRDefault="00C41A10">
            <w:pPr>
              <w:jc w:val="center"/>
              <w:textAlignment w:val="baseline"/>
              <w:rPr>
                <w:rFonts w:ascii="Segoe UI" w:hAnsi="Segoe UI" w:cs="Segoe UI"/>
                <w:sz w:val="18"/>
                <w:szCs w:val="18"/>
              </w:rPr>
            </w:pPr>
            <w:r>
              <w:t> </w:t>
            </w:r>
          </w:p>
          <w:p w14:paraId="1504D082" w14:textId="77777777" w:rsidR="00C41A10" w:rsidRDefault="00C41A10">
            <w:pPr>
              <w:jc w:val="center"/>
              <w:textAlignment w:val="baseline"/>
              <w:rPr>
                <w:rFonts w:ascii="Segoe UI" w:hAnsi="Segoe UI" w:cs="Segoe UI"/>
                <w:sz w:val="18"/>
                <w:szCs w:val="18"/>
              </w:rPr>
            </w:pPr>
            <w:r>
              <w:rPr>
                <w:b/>
                <w:bCs/>
              </w:rPr>
              <w:t>OČEKIVANI ISHODI / POSTIGNUĆA</w:t>
            </w:r>
            <w:r>
              <w:t> </w:t>
            </w:r>
          </w:p>
        </w:tc>
        <w:tc>
          <w:tcPr>
            <w:tcW w:w="1562" w:type="dxa"/>
            <w:tcBorders>
              <w:top w:val="double" w:sz="6" w:space="0" w:color="BFBFBF"/>
              <w:left w:val="single" w:sz="6" w:space="0" w:color="BFBFBF"/>
              <w:bottom w:val="single" w:sz="6" w:space="0" w:color="BFBFBF"/>
              <w:right w:val="single" w:sz="6" w:space="0" w:color="BFBFBF"/>
            </w:tcBorders>
            <w:shd w:val="clear" w:color="auto" w:fill="F7CAAC"/>
            <w:hideMark/>
          </w:tcPr>
          <w:p w14:paraId="74BFBE1A" w14:textId="77777777" w:rsidR="00C41A10" w:rsidRDefault="00C41A10">
            <w:pPr>
              <w:jc w:val="center"/>
              <w:textAlignment w:val="baseline"/>
              <w:rPr>
                <w:rFonts w:ascii="Segoe UI" w:hAnsi="Segoe UI" w:cs="Segoe UI"/>
                <w:sz w:val="18"/>
                <w:szCs w:val="18"/>
              </w:rPr>
            </w:pPr>
            <w:r>
              <w:t> </w:t>
            </w:r>
          </w:p>
          <w:p w14:paraId="7AECD218" w14:textId="77777777" w:rsidR="00C41A10" w:rsidRDefault="00C41A10">
            <w:pPr>
              <w:jc w:val="center"/>
              <w:textAlignment w:val="baseline"/>
              <w:rPr>
                <w:rFonts w:ascii="Segoe UI" w:hAnsi="Segoe UI" w:cs="Segoe UI"/>
                <w:sz w:val="18"/>
                <w:szCs w:val="18"/>
              </w:rPr>
            </w:pPr>
            <w:r>
              <w:rPr>
                <w:b/>
                <w:bCs/>
              </w:rPr>
              <w:t>NAČINI UČENJA</w:t>
            </w:r>
            <w:r>
              <w:t> </w:t>
            </w:r>
          </w:p>
        </w:tc>
        <w:tc>
          <w:tcPr>
            <w:tcW w:w="1621" w:type="dxa"/>
            <w:gridSpan w:val="2"/>
            <w:tcBorders>
              <w:top w:val="double" w:sz="6" w:space="0" w:color="BFBFBF"/>
              <w:left w:val="single" w:sz="6" w:space="0" w:color="BFBFBF"/>
              <w:bottom w:val="single" w:sz="6" w:space="0" w:color="BFBFBF"/>
              <w:right w:val="single" w:sz="6" w:space="0" w:color="BFBFBF"/>
            </w:tcBorders>
            <w:shd w:val="clear" w:color="auto" w:fill="A8D08D"/>
            <w:hideMark/>
          </w:tcPr>
          <w:p w14:paraId="6A44DD39" w14:textId="77777777" w:rsidR="00C41A10" w:rsidRDefault="00C41A10">
            <w:pPr>
              <w:jc w:val="center"/>
              <w:textAlignment w:val="baseline"/>
              <w:rPr>
                <w:rFonts w:ascii="Segoe UI" w:hAnsi="Segoe UI" w:cs="Segoe UI"/>
                <w:sz w:val="18"/>
                <w:szCs w:val="18"/>
              </w:rPr>
            </w:pPr>
            <w:r>
              <w:t> </w:t>
            </w:r>
          </w:p>
          <w:p w14:paraId="6EE7D34F" w14:textId="77777777" w:rsidR="00C41A10" w:rsidRDefault="00C41A10">
            <w:pPr>
              <w:jc w:val="center"/>
              <w:textAlignment w:val="baseline"/>
              <w:rPr>
                <w:rFonts w:ascii="Segoe UI" w:hAnsi="Segoe UI" w:cs="Segoe UI"/>
                <w:sz w:val="18"/>
                <w:szCs w:val="18"/>
              </w:rPr>
            </w:pPr>
            <w:r>
              <w:rPr>
                <w:b/>
                <w:bCs/>
              </w:rPr>
              <w:t>AKTIVNOSTI ZA UČENIKE</w:t>
            </w:r>
            <w:r>
              <w:t> </w:t>
            </w:r>
          </w:p>
        </w:tc>
        <w:tc>
          <w:tcPr>
            <w:tcW w:w="1751" w:type="dxa"/>
            <w:gridSpan w:val="2"/>
            <w:tcBorders>
              <w:top w:val="double" w:sz="6" w:space="0" w:color="BFBFBF"/>
              <w:left w:val="single" w:sz="6" w:space="0" w:color="BFBFBF"/>
              <w:bottom w:val="single" w:sz="6" w:space="0" w:color="BFBFBF"/>
              <w:right w:val="single" w:sz="6" w:space="0" w:color="BFBFBF"/>
            </w:tcBorders>
            <w:shd w:val="clear" w:color="auto" w:fill="FFB7D8"/>
            <w:hideMark/>
          </w:tcPr>
          <w:p w14:paraId="4EA2645A" w14:textId="77777777" w:rsidR="00C41A10" w:rsidRDefault="00C41A10">
            <w:pPr>
              <w:jc w:val="center"/>
              <w:textAlignment w:val="baseline"/>
              <w:rPr>
                <w:rFonts w:ascii="Segoe UI" w:hAnsi="Segoe UI" w:cs="Segoe UI"/>
                <w:sz w:val="18"/>
                <w:szCs w:val="18"/>
              </w:rPr>
            </w:pPr>
            <w:r>
              <w:t> </w:t>
            </w:r>
          </w:p>
          <w:p w14:paraId="46F0A4D7" w14:textId="77777777" w:rsidR="00C41A10" w:rsidRDefault="00C41A10">
            <w:pPr>
              <w:jc w:val="center"/>
              <w:textAlignment w:val="baseline"/>
              <w:rPr>
                <w:rFonts w:ascii="Segoe UI" w:hAnsi="Segoe UI" w:cs="Segoe UI"/>
                <w:sz w:val="18"/>
                <w:szCs w:val="18"/>
              </w:rPr>
            </w:pPr>
            <w:r>
              <w:rPr>
                <w:b/>
                <w:bCs/>
              </w:rPr>
              <w:t>MATERIJALNI RESURSI</w:t>
            </w:r>
            <w:r>
              <w:t> </w:t>
            </w:r>
          </w:p>
        </w:tc>
        <w:tc>
          <w:tcPr>
            <w:tcW w:w="1683" w:type="dxa"/>
            <w:tcBorders>
              <w:top w:val="double" w:sz="6" w:space="0" w:color="BFBFBF"/>
              <w:left w:val="single" w:sz="6" w:space="0" w:color="BFBFBF"/>
              <w:bottom w:val="single" w:sz="6" w:space="0" w:color="BFBFBF"/>
              <w:right w:val="single" w:sz="6" w:space="0" w:color="BFBFBF"/>
            </w:tcBorders>
            <w:shd w:val="clear" w:color="auto" w:fill="D6CFB4"/>
            <w:hideMark/>
          </w:tcPr>
          <w:p w14:paraId="18F0A546" w14:textId="77777777" w:rsidR="00C41A10" w:rsidRDefault="00C41A10">
            <w:pPr>
              <w:jc w:val="center"/>
              <w:textAlignment w:val="baseline"/>
              <w:rPr>
                <w:rFonts w:ascii="Segoe UI" w:hAnsi="Segoe UI" w:cs="Segoe UI"/>
                <w:sz w:val="18"/>
                <w:szCs w:val="18"/>
              </w:rPr>
            </w:pPr>
            <w:r>
              <w:t> </w:t>
            </w:r>
          </w:p>
          <w:p w14:paraId="630127BF" w14:textId="77777777" w:rsidR="00C41A10" w:rsidRDefault="00C41A10">
            <w:pPr>
              <w:jc w:val="center"/>
              <w:textAlignment w:val="baseline"/>
              <w:rPr>
                <w:rFonts w:ascii="Segoe UI" w:hAnsi="Segoe UI" w:cs="Segoe UI"/>
                <w:sz w:val="18"/>
                <w:szCs w:val="18"/>
              </w:rPr>
            </w:pPr>
            <w:r>
              <w:rPr>
                <w:b/>
                <w:bCs/>
              </w:rPr>
              <w:t>MEĐU-PREDMETNE TEME</w:t>
            </w:r>
            <w:r>
              <w:t> </w:t>
            </w:r>
          </w:p>
        </w:tc>
        <w:tc>
          <w:tcPr>
            <w:tcW w:w="1871" w:type="dxa"/>
            <w:tcBorders>
              <w:top w:val="double" w:sz="6" w:space="0" w:color="BFBFBF"/>
              <w:left w:val="single" w:sz="6" w:space="0" w:color="BFBFBF"/>
              <w:bottom w:val="single" w:sz="6" w:space="0" w:color="BFBFBF"/>
              <w:right w:val="single" w:sz="6" w:space="0" w:color="BFBFBF"/>
            </w:tcBorders>
            <w:shd w:val="clear" w:color="auto" w:fill="9CC2E5"/>
            <w:hideMark/>
          </w:tcPr>
          <w:p w14:paraId="3E5EC8DE" w14:textId="77777777" w:rsidR="00C41A10" w:rsidRDefault="00C41A10">
            <w:pPr>
              <w:jc w:val="center"/>
              <w:textAlignment w:val="baseline"/>
              <w:rPr>
                <w:rFonts w:ascii="Segoe UI" w:hAnsi="Segoe UI" w:cs="Segoe UI"/>
                <w:sz w:val="18"/>
                <w:szCs w:val="18"/>
              </w:rPr>
            </w:pPr>
            <w:r>
              <w:t> </w:t>
            </w:r>
          </w:p>
          <w:p w14:paraId="554CB780" w14:textId="77777777" w:rsidR="00C41A10" w:rsidRDefault="00C41A10">
            <w:pPr>
              <w:jc w:val="center"/>
              <w:textAlignment w:val="baseline"/>
              <w:rPr>
                <w:rFonts w:ascii="Segoe UI" w:hAnsi="Segoe UI" w:cs="Segoe UI"/>
                <w:sz w:val="18"/>
                <w:szCs w:val="18"/>
              </w:rPr>
            </w:pPr>
            <w:r>
              <w:rPr>
                <w:b/>
                <w:bCs/>
              </w:rPr>
              <w:t>NAČIN PRAĆENJA I PROVJERE ISHODA / POSTIGNUĆA</w:t>
            </w:r>
            <w:r>
              <w:t> </w:t>
            </w:r>
          </w:p>
        </w:tc>
      </w:tr>
      <w:tr w:rsidR="00C41A10" w14:paraId="1F6E6DEF" w14:textId="77777777" w:rsidTr="00C41A10">
        <w:trPr>
          <w:trHeight w:val="1403"/>
        </w:trPr>
        <w:tc>
          <w:tcPr>
            <w:tcW w:w="2086" w:type="dxa"/>
            <w:tcBorders>
              <w:top w:val="single" w:sz="6" w:space="0" w:color="BFBFBF"/>
              <w:left w:val="single" w:sz="6" w:space="0" w:color="BFBFBF"/>
              <w:bottom w:val="single" w:sz="6" w:space="0" w:color="BFBFBF"/>
              <w:right w:val="single" w:sz="6" w:space="0" w:color="BFBFBF"/>
            </w:tcBorders>
            <w:shd w:val="clear" w:color="auto" w:fill="F2F2F2"/>
          </w:tcPr>
          <w:p w14:paraId="5EE6F3E2" w14:textId="77777777" w:rsidR="00C41A10" w:rsidRDefault="00C41A10">
            <w:pPr>
              <w:textAlignment w:val="baseline"/>
              <w:rPr>
                <w:rFonts w:ascii="Segoe UI" w:hAnsi="Segoe UI" w:cs="Segoe UI"/>
                <w:b/>
                <w:bCs/>
                <w:sz w:val="18"/>
                <w:szCs w:val="18"/>
              </w:rPr>
            </w:pPr>
            <w:r>
              <w:t>-prijava za sudjelovanje u projektu</w:t>
            </w:r>
            <w:r>
              <w:rPr>
                <w:b/>
                <w:bCs/>
              </w:rPr>
              <w:t> </w:t>
            </w:r>
          </w:p>
          <w:p w14:paraId="5D271B90" w14:textId="77777777" w:rsidR="00C41A10" w:rsidRDefault="00C41A10">
            <w:pPr>
              <w:textAlignment w:val="baseline"/>
              <w:rPr>
                <w:rFonts w:ascii="Segoe UI" w:hAnsi="Segoe UI" w:cs="Segoe UI"/>
                <w:b/>
                <w:bCs/>
                <w:sz w:val="18"/>
                <w:szCs w:val="18"/>
              </w:rPr>
            </w:pPr>
            <w:r>
              <w:t>-provedba projekta</w:t>
            </w:r>
            <w:r>
              <w:rPr>
                <w:b/>
                <w:bCs/>
              </w:rPr>
              <w:t> </w:t>
            </w:r>
          </w:p>
          <w:p w14:paraId="405943D2" w14:textId="77777777" w:rsidR="00C41A10" w:rsidRDefault="00C41A10">
            <w:pPr>
              <w:textAlignment w:val="baseline"/>
              <w:rPr>
                <w:b/>
                <w:bCs/>
                <w:sz w:val="22"/>
                <w:szCs w:val="22"/>
              </w:rPr>
            </w:pPr>
            <w:r>
              <w:t>-pisanje i slanje izvješća o provedbi projekta</w:t>
            </w:r>
            <w:r>
              <w:rPr>
                <w:b/>
                <w:bCs/>
              </w:rPr>
              <w:t> </w:t>
            </w:r>
          </w:p>
          <w:p w14:paraId="3B8BA755" w14:textId="77777777" w:rsidR="00C41A10" w:rsidRDefault="00C41A10">
            <w:pPr>
              <w:textAlignment w:val="baseline"/>
            </w:pPr>
          </w:p>
        </w:tc>
        <w:tc>
          <w:tcPr>
            <w:tcW w:w="1738" w:type="dxa"/>
            <w:tcBorders>
              <w:top w:val="single" w:sz="6" w:space="0" w:color="BFBFBF"/>
              <w:left w:val="single" w:sz="6" w:space="0" w:color="BFBFBF"/>
              <w:bottom w:val="single" w:sz="6" w:space="0" w:color="BFBFBF"/>
              <w:right w:val="single" w:sz="6" w:space="0" w:color="BFBFBF"/>
            </w:tcBorders>
            <w:shd w:val="clear" w:color="auto" w:fill="F2F2F2"/>
            <w:hideMark/>
          </w:tcPr>
          <w:p w14:paraId="779F2BC3" w14:textId="77777777" w:rsidR="00C41A10" w:rsidRDefault="00C41A10">
            <w:pPr>
              <w:textAlignment w:val="baseline"/>
            </w:pPr>
            <w:r>
              <w:t>-ispunjavanje inicijalnog anketnog upitnika</w:t>
            </w:r>
          </w:p>
          <w:p w14:paraId="305EC769" w14:textId="77777777" w:rsidR="00C41A10" w:rsidRDefault="00C41A10">
            <w:pPr>
              <w:textAlignment w:val="baseline"/>
            </w:pPr>
            <w:r>
              <w:t>-edukacija učenika</w:t>
            </w:r>
          </w:p>
          <w:p w14:paraId="3F14CC74" w14:textId="77777777" w:rsidR="00C41A10" w:rsidRDefault="00C41A10">
            <w:pPr>
              <w:textAlignment w:val="baseline"/>
            </w:pPr>
            <w:r>
              <w:t>-pripremanje zdravih namirnica</w:t>
            </w:r>
          </w:p>
          <w:p w14:paraId="1BF458A8" w14:textId="77777777" w:rsidR="00C41A10" w:rsidRDefault="00C41A10">
            <w:pPr>
              <w:textAlignment w:val="baseline"/>
            </w:pPr>
            <w:r>
              <w:t>-izrada video uratka</w:t>
            </w:r>
          </w:p>
          <w:p w14:paraId="07F9E8B2" w14:textId="77777777" w:rsidR="00C41A10" w:rsidRDefault="00C41A10">
            <w:pPr>
              <w:textAlignment w:val="baseline"/>
            </w:pPr>
            <w:r>
              <w:t>-ispunjavanje finalnog anketnog upitnika</w:t>
            </w:r>
          </w:p>
        </w:tc>
        <w:tc>
          <w:tcPr>
            <w:tcW w:w="1676" w:type="dxa"/>
            <w:tcBorders>
              <w:top w:val="single" w:sz="6" w:space="0" w:color="BFBFBF"/>
              <w:left w:val="single" w:sz="6" w:space="0" w:color="BFBFBF"/>
              <w:bottom w:val="single" w:sz="6" w:space="0" w:color="BFBFBF"/>
              <w:right w:val="single" w:sz="6" w:space="0" w:color="BFBFBF"/>
            </w:tcBorders>
            <w:shd w:val="clear" w:color="auto" w:fill="F2F2F2"/>
            <w:hideMark/>
          </w:tcPr>
          <w:p w14:paraId="1960A8F7" w14:textId="77777777" w:rsidR="00C41A10" w:rsidRDefault="00C41A10">
            <w:pPr>
              <w:textAlignment w:val="baseline"/>
            </w:pPr>
            <w:r>
              <w:rPr>
                <w:rFonts w:ascii="Segoe UI" w:hAnsi="Segoe UI" w:cs="Segoe UI"/>
                <w:sz w:val="18"/>
                <w:szCs w:val="18"/>
              </w:rPr>
              <w:t>-</w:t>
            </w:r>
            <w:r>
              <w:t xml:space="preserve">učenici će usvojiti potrebna znanja o zdravim namirnicama, </w:t>
            </w:r>
          </w:p>
          <w:p w14:paraId="2C3EDD54" w14:textId="77777777" w:rsidR="00C41A10" w:rsidRDefault="00C41A10">
            <w:pPr>
              <w:textAlignment w:val="baseline"/>
            </w:pPr>
            <w:r>
              <w:t>-usvojiti znanja o važnosti svakodnevnog tjelesnog vježbanja,</w:t>
            </w:r>
          </w:p>
          <w:p w14:paraId="02BDB1F1" w14:textId="77777777" w:rsidR="00C41A10" w:rsidRDefault="00C41A10">
            <w:pPr>
              <w:textAlignment w:val="baseline"/>
              <w:rPr>
                <w:rFonts w:ascii="Segoe UI" w:hAnsi="Segoe UI" w:cs="Segoe UI"/>
                <w:sz w:val="18"/>
                <w:szCs w:val="18"/>
              </w:rPr>
            </w:pPr>
            <w:r>
              <w:rPr>
                <w:rFonts w:ascii="Segoe UI" w:hAnsi="Segoe UI" w:cs="Segoe UI"/>
                <w:sz w:val="18"/>
                <w:szCs w:val="18"/>
              </w:rPr>
              <w:t>-</w:t>
            </w:r>
            <w:r>
              <w:t>usvojiti znanja o uporabi zdravih namirnica prilikom svakodnevne prehrane</w:t>
            </w:r>
          </w:p>
        </w:tc>
        <w:tc>
          <w:tcPr>
            <w:tcW w:w="1562" w:type="dxa"/>
            <w:tcBorders>
              <w:top w:val="single" w:sz="6" w:space="0" w:color="BFBFBF"/>
              <w:left w:val="single" w:sz="6" w:space="0" w:color="BFBFBF"/>
              <w:bottom w:val="single" w:sz="6" w:space="0" w:color="BFBFBF"/>
              <w:right w:val="single" w:sz="6" w:space="0" w:color="BFBFBF"/>
            </w:tcBorders>
            <w:shd w:val="clear" w:color="auto" w:fill="F2F2F2"/>
            <w:hideMark/>
          </w:tcPr>
          <w:p w14:paraId="42601689" w14:textId="77777777" w:rsidR="00C41A10" w:rsidRDefault="00C41A10">
            <w:pPr>
              <w:textAlignment w:val="baseline"/>
              <w:rPr>
                <w:rFonts w:ascii="Segoe UI" w:hAnsi="Segoe UI" w:cs="Segoe UI"/>
                <w:sz w:val="18"/>
                <w:szCs w:val="18"/>
              </w:rPr>
            </w:pPr>
            <w:r>
              <w:rPr>
                <w:color w:val="000000"/>
              </w:rPr>
              <w:t>-samostalan rad </w:t>
            </w:r>
          </w:p>
          <w:p w14:paraId="7B4D5125" w14:textId="77777777" w:rsidR="00C41A10" w:rsidRDefault="00C41A10">
            <w:pPr>
              <w:textAlignment w:val="baseline"/>
              <w:rPr>
                <w:rFonts w:ascii="Segoe UI" w:hAnsi="Segoe UI" w:cs="Segoe UI"/>
                <w:sz w:val="18"/>
                <w:szCs w:val="18"/>
              </w:rPr>
            </w:pPr>
            <w:r>
              <w:rPr>
                <w:color w:val="000000"/>
              </w:rPr>
              <w:t>-rad u skupini </w:t>
            </w:r>
          </w:p>
          <w:p w14:paraId="602F054E" w14:textId="77777777" w:rsidR="00C41A10" w:rsidRDefault="00C41A10">
            <w:pPr>
              <w:textAlignment w:val="baseline"/>
              <w:rPr>
                <w:rFonts w:ascii="Segoe UI" w:hAnsi="Segoe UI" w:cs="Segoe UI"/>
                <w:sz w:val="18"/>
                <w:szCs w:val="18"/>
              </w:rPr>
            </w:pPr>
            <w:r>
              <w:rPr>
                <w:color w:val="000000"/>
              </w:rPr>
              <w:t> </w:t>
            </w:r>
          </w:p>
        </w:tc>
        <w:tc>
          <w:tcPr>
            <w:tcW w:w="1621" w:type="dxa"/>
            <w:gridSpan w:val="2"/>
            <w:tcBorders>
              <w:top w:val="single" w:sz="6" w:space="0" w:color="BFBFBF"/>
              <w:left w:val="single" w:sz="6" w:space="0" w:color="BFBFBF"/>
              <w:bottom w:val="single" w:sz="6" w:space="0" w:color="BFBFBF"/>
              <w:right w:val="single" w:sz="6" w:space="0" w:color="BFBFBF"/>
            </w:tcBorders>
            <w:shd w:val="clear" w:color="auto" w:fill="F2F2F2"/>
            <w:hideMark/>
          </w:tcPr>
          <w:p w14:paraId="06EB6DC3" w14:textId="77777777" w:rsidR="00C41A10" w:rsidRDefault="00C41A10">
            <w:pPr>
              <w:textAlignment w:val="baseline"/>
              <w:rPr>
                <w:sz w:val="22"/>
                <w:szCs w:val="22"/>
              </w:rPr>
            </w:pPr>
            <w:r>
              <w:rPr>
                <w:rFonts w:ascii="Segoe UI" w:hAnsi="Segoe UI" w:cs="Segoe UI"/>
                <w:sz w:val="18"/>
                <w:szCs w:val="18"/>
              </w:rPr>
              <w:t>-</w:t>
            </w:r>
            <w:r>
              <w:t>učenici će rješavati anketni upitnik</w:t>
            </w:r>
          </w:p>
          <w:p w14:paraId="10DE7EF3" w14:textId="77777777" w:rsidR="00C41A10" w:rsidRDefault="00C41A10">
            <w:pPr>
              <w:textAlignment w:val="baseline"/>
            </w:pPr>
            <w:r>
              <w:t>-edukacija o zdravim namirnicama</w:t>
            </w:r>
          </w:p>
          <w:p w14:paraId="42B8F117" w14:textId="77777777" w:rsidR="00C41A10" w:rsidRDefault="00C41A10">
            <w:pPr>
              <w:textAlignment w:val="baseline"/>
            </w:pPr>
            <w:r>
              <w:t>-edukacija o zdravom načinu života</w:t>
            </w:r>
          </w:p>
          <w:p w14:paraId="4C05DDC4" w14:textId="77777777" w:rsidR="00C41A10" w:rsidRDefault="00C41A10">
            <w:pPr>
              <w:textAlignment w:val="baseline"/>
              <w:rPr>
                <w:rFonts w:ascii="Segoe UI" w:hAnsi="Segoe UI" w:cs="Segoe UI"/>
                <w:sz w:val="18"/>
                <w:szCs w:val="18"/>
              </w:rPr>
            </w:pPr>
            <w:r>
              <w:t>-spremanje zdravog obroka</w:t>
            </w:r>
          </w:p>
        </w:tc>
        <w:tc>
          <w:tcPr>
            <w:tcW w:w="1751" w:type="dxa"/>
            <w:gridSpan w:val="2"/>
            <w:tcBorders>
              <w:top w:val="single" w:sz="6" w:space="0" w:color="BFBFBF"/>
              <w:left w:val="single" w:sz="6" w:space="0" w:color="BFBFBF"/>
              <w:bottom w:val="single" w:sz="6" w:space="0" w:color="BFBFBF"/>
              <w:right w:val="single" w:sz="6" w:space="0" w:color="BFBFBF"/>
            </w:tcBorders>
            <w:shd w:val="clear" w:color="auto" w:fill="F2F2F2"/>
            <w:hideMark/>
          </w:tcPr>
          <w:p w14:paraId="18197CF3" w14:textId="77777777" w:rsidR="00C41A10" w:rsidRDefault="00C41A10">
            <w:pPr>
              <w:textAlignment w:val="baseline"/>
              <w:rPr>
                <w:sz w:val="22"/>
                <w:szCs w:val="22"/>
              </w:rPr>
            </w:pPr>
            <w:r>
              <w:t>Upotreba računala za anketne upitnike</w:t>
            </w:r>
          </w:p>
          <w:p w14:paraId="24DB3A77" w14:textId="77777777" w:rsidR="00C41A10" w:rsidRDefault="00C41A10">
            <w:pPr>
              <w:textAlignment w:val="baseline"/>
              <w:rPr>
                <w:rFonts w:ascii="Segoe UI" w:hAnsi="Segoe UI" w:cs="Segoe UI"/>
                <w:sz w:val="18"/>
                <w:szCs w:val="18"/>
              </w:rPr>
            </w:pPr>
            <w:r>
              <w:t>Namirnice za izradu zdravog obroka</w:t>
            </w:r>
          </w:p>
        </w:tc>
        <w:tc>
          <w:tcPr>
            <w:tcW w:w="1683" w:type="dxa"/>
            <w:tcBorders>
              <w:top w:val="single" w:sz="6" w:space="0" w:color="BFBFBF"/>
              <w:left w:val="single" w:sz="6" w:space="0" w:color="BFBFBF"/>
              <w:bottom w:val="single" w:sz="6" w:space="0" w:color="BFBFBF"/>
              <w:right w:val="single" w:sz="6" w:space="0" w:color="BFBFBF"/>
            </w:tcBorders>
            <w:shd w:val="clear" w:color="auto" w:fill="F2F2F2"/>
            <w:hideMark/>
          </w:tcPr>
          <w:p w14:paraId="095EA5F3" w14:textId="77777777" w:rsidR="00C41A10" w:rsidRDefault="00C41A10">
            <w:pPr>
              <w:textAlignment w:val="baseline"/>
              <w:rPr>
                <w:rFonts w:ascii="Segoe UI" w:hAnsi="Segoe UI" w:cs="Segoe UI"/>
                <w:sz w:val="18"/>
                <w:szCs w:val="18"/>
              </w:rPr>
            </w:pPr>
            <w:r>
              <w:rPr>
                <w:color w:val="000000"/>
              </w:rPr>
              <w:t>Učiti kako učiti  </w:t>
            </w:r>
          </w:p>
          <w:p w14:paraId="0F111008" w14:textId="77777777" w:rsidR="00C41A10" w:rsidRDefault="00C41A10">
            <w:pPr>
              <w:textAlignment w:val="baseline"/>
              <w:rPr>
                <w:rFonts w:ascii="Segoe UI" w:hAnsi="Segoe UI" w:cs="Segoe UI"/>
                <w:sz w:val="18"/>
                <w:szCs w:val="18"/>
              </w:rPr>
            </w:pPr>
            <w:r>
              <w:rPr>
                <w:color w:val="000000"/>
              </w:rPr>
              <w:t>Osobni i socijalni razvoj </w:t>
            </w:r>
          </w:p>
          <w:p w14:paraId="1CA0B197" w14:textId="77777777" w:rsidR="00C41A10" w:rsidRDefault="00C41A10">
            <w:pPr>
              <w:textAlignment w:val="baseline"/>
              <w:rPr>
                <w:rFonts w:ascii="Segoe UI" w:hAnsi="Segoe UI" w:cs="Segoe UI"/>
                <w:sz w:val="18"/>
                <w:szCs w:val="18"/>
              </w:rPr>
            </w:pPr>
            <w:r>
              <w:rPr>
                <w:color w:val="000000"/>
              </w:rPr>
              <w:t>Uporaba informacijske i komunikacijske tehnologije </w:t>
            </w:r>
          </w:p>
          <w:p w14:paraId="5BC9A78D" w14:textId="77777777" w:rsidR="00C41A10" w:rsidRDefault="00C41A10">
            <w:pPr>
              <w:textAlignment w:val="baseline"/>
              <w:rPr>
                <w:color w:val="000000"/>
                <w:sz w:val="22"/>
                <w:szCs w:val="22"/>
              </w:rPr>
            </w:pPr>
            <w:r>
              <w:rPr>
                <w:color w:val="000000"/>
              </w:rPr>
              <w:t>Građanski odgoj i obrazovanje </w:t>
            </w:r>
          </w:p>
          <w:p w14:paraId="622DA0D1" w14:textId="77777777" w:rsidR="00C41A10" w:rsidRDefault="00C41A10">
            <w:pPr>
              <w:textAlignment w:val="baseline"/>
            </w:pPr>
            <w:r>
              <w:rPr>
                <w:color w:val="000000"/>
              </w:rPr>
              <w:t>Zdravstveni odgoj</w:t>
            </w:r>
          </w:p>
        </w:tc>
        <w:tc>
          <w:tcPr>
            <w:tcW w:w="1871" w:type="dxa"/>
            <w:tcBorders>
              <w:top w:val="single" w:sz="6" w:space="0" w:color="BFBFBF"/>
              <w:left w:val="single" w:sz="6" w:space="0" w:color="BFBFBF"/>
              <w:bottom w:val="single" w:sz="6" w:space="0" w:color="BFBFBF"/>
              <w:right w:val="single" w:sz="6" w:space="0" w:color="BFBFBF"/>
            </w:tcBorders>
            <w:shd w:val="clear" w:color="auto" w:fill="F2F2F2"/>
            <w:hideMark/>
          </w:tcPr>
          <w:p w14:paraId="0B7F4E8A" w14:textId="77777777" w:rsidR="00C41A10" w:rsidRDefault="00C41A10">
            <w:pPr>
              <w:textAlignment w:val="baseline"/>
              <w:rPr>
                <w:rFonts w:ascii="Segoe UI" w:hAnsi="Segoe UI" w:cs="Segoe UI"/>
                <w:sz w:val="18"/>
                <w:szCs w:val="18"/>
              </w:rPr>
            </w:pPr>
            <w:r>
              <w:rPr>
                <w:color w:val="000000"/>
              </w:rPr>
              <w:t>- praćenje, poticanje i pohvaljivanje </w:t>
            </w:r>
          </w:p>
          <w:p w14:paraId="2DF4CB17" w14:textId="77777777" w:rsidR="00C41A10" w:rsidRDefault="00C41A10">
            <w:pPr>
              <w:textAlignment w:val="baseline"/>
              <w:rPr>
                <w:rFonts w:ascii="Segoe UI" w:hAnsi="Segoe UI" w:cs="Segoe UI"/>
                <w:sz w:val="18"/>
                <w:szCs w:val="18"/>
              </w:rPr>
            </w:pPr>
            <w:r>
              <w:rPr>
                <w:color w:val="0070C1"/>
              </w:rPr>
              <w:t xml:space="preserve">- </w:t>
            </w:r>
            <w:r>
              <w:rPr>
                <w:color w:val="000000"/>
              </w:rPr>
              <w:t>sudjelovanje u aktivnostima </w:t>
            </w:r>
          </w:p>
          <w:p w14:paraId="23200BB9" w14:textId="77777777" w:rsidR="00C41A10" w:rsidRDefault="00C41A10">
            <w:pPr>
              <w:textAlignment w:val="baseline"/>
              <w:rPr>
                <w:rFonts w:ascii="Segoe UI" w:hAnsi="Segoe UI" w:cs="Segoe UI"/>
                <w:sz w:val="18"/>
                <w:szCs w:val="18"/>
              </w:rPr>
            </w:pPr>
            <w:r>
              <w:rPr>
                <w:color w:val="0070C1"/>
              </w:rPr>
              <w:t xml:space="preserve">- </w:t>
            </w:r>
            <w:r>
              <w:rPr>
                <w:color w:val="000000"/>
              </w:rPr>
              <w:t>evaluacijski listić </w:t>
            </w:r>
          </w:p>
        </w:tc>
      </w:tr>
    </w:tbl>
    <w:p w14:paraId="4A2F054A" w14:textId="77777777" w:rsidR="00C41A10" w:rsidRDefault="00C41A10" w:rsidP="00C41A10">
      <w:pPr>
        <w:rPr>
          <w:b/>
          <w:sz w:val="28"/>
          <w:szCs w:val="28"/>
        </w:rPr>
      </w:pPr>
    </w:p>
    <w:p w14:paraId="305330AD" w14:textId="77777777" w:rsidR="00C41A10" w:rsidRDefault="00C41A10" w:rsidP="00C41A10">
      <w:pPr>
        <w:rPr>
          <w:b/>
          <w:sz w:val="28"/>
          <w:szCs w:val="28"/>
        </w:rPr>
      </w:pPr>
    </w:p>
    <w:p w14:paraId="72DD88DE" w14:textId="77777777" w:rsidR="00996328" w:rsidRDefault="00996328" w:rsidP="00C41A10">
      <w:pPr>
        <w:rPr>
          <w:b/>
          <w:sz w:val="28"/>
          <w:szCs w:val="28"/>
        </w:rPr>
      </w:pPr>
    </w:p>
    <w:p w14:paraId="3D4018B5" w14:textId="77777777" w:rsidR="009E156F" w:rsidRDefault="009E156F" w:rsidP="00C41A10">
      <w:pPr>
        <w:rPr>
          <w:b/>
          <w:sz w:val="28"/>
          <w:szCs w:val="28"/>
        </w:rPr>
      </w:pPr>
    </w:p>
    <w:p w14:paraId="382B6B95" w14:textId="77777777" w:rsidR="009E156F" w:rsidRDefault="009E156F" w:rsidP="00C41A10">
      <w:pPr>
        <w:rPr>
          <w:b/>
          <w:sz w:val="28"/>
          <w:szCs w:val="28"/>
        </w:rPr>
      </w:pPr>
    </w:p>
    <w:tbl>
      <w:tblPr>
        <w:tblW w:w="15451" w:type="dxa"/>
        <w:tblInd w:w="-719" w:type="dxa"/>
        <w:tblLayout w:type="fixed"/>
        <w:tblLook w:val="04A0" w:firstRow="1" w:lastRow="0" w:firstColumn="1" w:lastColumn="0" w:noHBand="0" w:noVBand="1"/>
      </w:tblPr>
      <w:tblGrid>
        <w:gridCol w:w="2321"/>
        <w:gridCol w:w="2396"/>
        <w:gridCol w:w="1671"/>
        <w:gridCol w:w="1547"/>
        <w:gridCol w:w="345"/>
        <w:gridCol w:w="1326"/>
        <w:gridCol w:w="753"/>
        <w:gridCol w:w="657"/>
        <w:gridCol w:w="1548"/>
        <w:gridCol w:w="2887"/>
      </w:tblGrid>
      <w:tr w:rsidR="009E156F" w14:paraId="1D4048D2" w14:textId="77777777" w:rsidTr="009E156F">
        <w:trPr>
          <w:trHeight w:val="1359"/>
        </w:trPr>
        <w:tc>
          <w:tcPr>
            <w:tcW w:w="15451" w:type="dxa"/>
            <w:gridSpan w:val="10"/>
            <w:tcBorders>
              <w:top w:val="single" w:sz="8" w:space="0" w:color="BFBFBF" w:themeColor="background1" w:themeShade="BF"/>
              <w:left w:val="single" w:sz="8" w:space="0" w:color="BFBFBF" w:themeColor="background1" w:themeShade="BF"/>
              <w:bottom w:val="double" w:sz="6" w:space="0" w:color="BFBFBF" w:themeColor="background1" w:themeShade="BF"/>
              <w:right w:val="single" w:sz="8" w:space="0" w:color="BFBFBF" w:themeColor="background1" w:themeShade="BF"/>
            </w:tcBorders>
            <w:shd w:val="clear" w:color="auto" w:fill="F2F2F2" w:themeFill="background1" w:themeFillShade="F2"/>
          </w:tcPr>
          <w:p w14:paraId="771EFAAD" w14:textId="77777777" w:rsidR="00700CED" w:rsidRDefault="00700CED" w:rsidP="00FE0D56">
            <w:pPr>
              <w:pStyle w:val="Naslov3"/>
              <w:rPr>
                <w:lang w:eastAsia="en-US"/>
              </w:rPr>
            </w:pPr>
          </w:p>
          <w:p w14:paraId="09EE7D0E" w14:textId="423B46FC" w:rsidR="009E156F" w:rsidRPr="00E86588" w:rsidRDefault="003F7F1F" w:rsidP="00FE0D56">
            <w:pPr>
              <w:pStyle w:val="Naslov3"/>
              <w:rPr>
                <w:bCs/>
                <w:sz w:val="26"/>
                <w:szCs w:val="26"/>
                <w:lang w:eastAsia="en-US"/>
              </w:rPr>
            </w:pPr>
            <w:r w:rsidRPr="00E86588">
              <w:rPr>
                <w:bCs/>
                <w:sz w:val="26"/>
                <w:szCs w:val="26"/>
                <w:lang w:eastAsia="en-US"/>
              </w:rPr>
              <w:t>7.30. Zn</w:t>
            </w:r>
            <w:r w:rsidR="00700CED" w:rsidRPr="00E86588">
              <w:rPr>
                <w:bCs/>
                <w:sz w:val="26"/>
                <w:szCs w:val="26"/>
                <w:lang w:eastAsia="en-US"/>
              </w:rPr>
              <w:t>ak po znak</w:t>
            </w:r>
          </w:p>
        </w:tc>
      </w:tr>
      <w:tr w:rsidR="009E156F" w14:paraId="5345213F" w14:textId="77777777" w:rsidTr="00B74770">
        <w:trPr>
          <w:trHeight w:val="2400"/>
        </w:trPr>
        <w:tc>
          <w:tcPr>
            <w:tcW w:w="6388" w:type="dxa"/>
            <w:gridSpan w:val="3"/>
            <w:tcBorders>
              <w:top w:val="single" w:sz="8" w:space="0" w:color="BFBFBF" w:themeColor="background1" w:themeShade="BF"/>
              <w:left w:val="single" w:sz="8" w:space="0" w:color="BFBFBF" w:themeColor="background1" w:themeShade="BF"/>
              <w:bottom w:val="double" w:sz="6" w:space="0" w:color="BFBFBF" w:themeColor="background1" w:themeShade="BF"/>
              <w:right w:val="single" w:sz="8" w:space="0" w:color="BFBFBF" w:themeColor="background1" w:themeShade="BF"/>
            </w:tcBorders>
            <w:shd w:val="clear" w:color="auto" w:fill="F2F2F2" w:themeFill="background1" w:themeFillShade="F2"/>
            <w:hideMark/>
          </w:tcPr>
          <w:p w14:paraId="2F19DB62" w14:textId="77777777" w:rsidR="009E156F" w:rsidRDefault="009E156F" w:rsidP="00B74770">
            <w:pPr>
              <w:spacing w:line="256" w:lineRule="auto"/>
              <w:jc w:val="center"/>
              <w:rPr>
                <w:lang w:eastAsia="en-US"/>
              </w:rPr>
            </w:pPr>
            <w:r>
              <w:rPr>
                <w:lang w:eastAsia="en-US"/>
              </w:rPr>
              <w:br/>
            </w:r>
            <w:r>
              <w:rPr>
                <w:b/>
                <w:bCs/>
                <w:lang w:eastAsia="en-US"/>
              </w:rPr>
              <w:t xml:space="preserve"> NOSITELJ/I AKTIVNOSTI: </w:t>
            </w:r>
          </w:p>
          <w:p w14:paraId="0E01F9F3" w14:textId="77777777" w:rsidR="009E156F" w:rsidRDefault="009E156F" w:rsidP="00B74770">
            <w:pPr>
              <w:spacing w:line="256" w:lineRule="auto"/>
              <w:jc w:val="center"/>
              <w:rPr>
                <w:lang w:eastAsia="en-US"/>
              </w:rPr>
            </w:pPr>
            <w:r>
              <w:rPr>
                <w:b/>
                <w:bCs/>
                <w:lang w:eastAsia="en-US"/>
              </w:rPr>
              <w:t xml:space="preserve"> </w:t>
            </w:r>
          </w:p>
          <w:p w14:paraId="7CDE8D5B" w14:textId="77777777" w:rsidR="009E156F" w:rsidRDefault="009E156F" w:rsidP="00B74770">
            <w:pPr>
              <w:spacing w:line="256" w:lineRule="auto"/>
              <w:jc w:val="center"/>
              <w:rPr>
                <w:lang w:eastAsia="en-US"/>
              </w:rPr>
            </w:pPr>
            <w:r>
              <w:rPr>
                <w:b/>
                <w:bCs/>
                <w:lang w:eastAsia="en-US"/>
              </w:rPr>
              <w:t xml:space="preserve"> </w:t>
            </w:r>
          </w:p>
          <w:p w14:paraId="00E1D11A" w14:textId="4A0B60E2" w:rsidR="009E156F" w:rsidRDefault="009E156F" w:rsidP="00B74770">
            <w:pPr>
              <w:spacing w:line="256" w:lineRule="auto"/>
              <w:jc w:val="center"/>
              <w:rPr>
                <w:lang w:eastAsia="en-US"/>
              </w:rPr>
            </w:pPr>
            <w:r>
              <w:rPr>
                <w:b/>
                <w:bCs/>
                <w:lang w:eastAsia="en-US"/>
              </w:rPr>
              <w:t>M</w:t>
            </w:r>
            <w:r w:rsidR="00700CED">
              <w:rPr>
                <w:b/>
                <w:bCs/>
                <w:lang w:eastAsia="en-US"/>
              </w:rPr>
              <w:t>agdalena Jurić</w:t>
            </w:r>
          </w:p>
          <w:p w14:paraId="721F7B6E" w14:textId="77777777" w:rsidR="009E156F" w:rsidRDefault="009E156F" w:rsidP="00B74770">
            <w:pPr>
              <w:spacing w:line="256" w:lineRule="auto"/>
              <w:jc w:val="center"/>
              <w:rPr>
                <w:lang w:eastAsia="en-US"/>
              </w:rPr>
            </w:pPr>
            <w:r>
              <w:rPr>
                <w:b/>
                <w:bCs/>
                <w:lang w:eastAsia="en-US"/>
              </w:rPr>
              <w:t xml:space="preserve"> </w:t>
            </w:r>
          </w:p>
        </w:tc>
        <w:tc>
          <w:tcPr>
            <w:tcW w:w="1892" w:type="dxa"/>
            <w:gridSpan w:val="2"/>
            <w:tcBorders>
              <w:top w:val="nil"/>
              <w:left w:val="nil"/>
              <w:bottom w:val="double" w:sz="6" w:space="0" w:color="BFBFBF" w:themeColor="background1" w:themeShade="BF"/>
              <w:right w:val="single" w:sz="8" w:space="0" w:color="BFBFBF" w:themeColor="background1" w:themeShade="BF"/>
            </w:tcBorders>
            <w:shd w:val="clear" w:color="auto" w:fill="F2F2F2" w:themeFill="background1" w:themeFillShade="F2"/>
            <w:hideMark/>
          </w:tcPr>
          <w:p w14:paraId="3CCF1283" w14:textId="77777777" w:rsidR="009E156F" w:rsidRDefault="009E156F" w:rsidP="00B74770">
            <w:pPr>
              <w:spacing w:line="256" w:lineRule="auto"/>
              <w:jc w:val="center"/>
              <w:rPr>
                <w:lang w:eastAsia="en-US"/>
              </w:rPr>
            </w:pPr>
            <w:r>
              <w:rPr>
                <w:lang w:eastAsia="en-US"/>
              </w:rPr>
              <w:t xml:space="preserve"> </w:t>
            </w:r>
            <w:r>
              <w:rPr>
                <w:lang w:eastAsia="en-US"/>
              </w:rPr>
              <w:br/>
              <w:t xml:space="preserve"> </w:t>
            </w:r>
            <w:r>
              <w:rPr>
                <w:b/>
                <w:bCs/>
                <w:lang w:eastAsia="en-US"/>
              </w:rPr>
              <w:t>SURADNICI:</w:t>
            </w:r>
            <w:r>
              <w:rPr>
                <w:lang w:eastAsia="en-US"/>
              </w:rPr>
              <w:t xml:space="preserve"> </w:t>
            </w:r>
          </w:p>
          <w:p w14:paraId="6F061204" w14:textId="26C6133E" w:rsidR="009E156F" w:rsidRDefault="00700CED" w:rsidP="00B74770">
            <w:pPr>
              <w:spacing w:line="256" w:lineRule="auto"/>
              <w:jc w:val="center"/>
              <w:rPr>
                <w:b/>
                <w:bCs/>
                <w:lang w:eastAsia="en-US"/>
              </w:rPr>
            </w:pPr>
            <w:r>
              <w:rPr>
                <w:b/>
                <w:bCs/>
                <w:lang w:eastAsia="en-US"/>
              </w:rPr>
              <w:t>-</w:t>
            </w:r>
          </w:p>
        </w:tc>
        <w:tc>
          <w:tcPr>
            <w:tcW w:w="2079" w:type="dxa"/>
            <w:gridSpan w:val="2"/>
            <w:tcBorders>
              <w:top w:val="nil"/>
              <w:left w:val="nil"/>
              <w:bottom w:val="double" w:sz="6" w:space="0" w:color="BFBFBF" w:themeColor="background1" w:themeShade="BF"/>
              <w:right w:val="single" w:sz="8" w:space="0" w:color="BFBFBF" w:themeColor="background1" w:themeShade="BF"/>
            </w:tcBorders>
            <w:shd w:val="clear" w:color="auto" w:fill="F2F2F2" w:themeFill="background1" w:themeFillShade="F2"/>
            <w:hideMark/>
          </w:tcPr>
          <w:p w14:paraId="56EE08E8" w14:textId="77777777" w:rsidR="009E156F" w:rsidRDefault="009E156F" w:rsidP="00B74770">
            <w:pPr>
              <w:spacing w:line="256" w:lineRule="auto"/>
              <w:jc w:val="center"/>
              <w:rPr>
                <w:lang w:eastAsia="en-US"/>
              </w:rPr>
            </w:pPr>
            <w:r>
              <w:rPr>
                <w:lang w:eastAsia="en-US"/>
              </w:rPr>
              <w:t xml:space="preserve"> </w:t>
            </w:r>
            <w:r>
              <w:rPr>
                <w:lang w:eastAsia="en-US"/>
              </w:rPr>
              <w:br/>
              <w:t xml:space="preserve"> </w:t>
            </w:r>
            <w:r>
              <w:rPr>
                <w:b/>
                <w:bCs/>
                <w:lang w:eastAsia="en-US"/>
              </w:rPr>
              <w:t xml:space="preserve">NAMIJENJENO: </w:t>
            </w:r>
            <w:r>
              <w:rPr>
                <w:lang w:eastAsia="en-US"/>
              </w:rPr>
              <w:t xml:space="preserve"> </w:t>
            </w:r>
            <w:r>
              <w:rPr>
                <w:lang w:eastAsia="en-US"/>
              </w:rPr>
              <w:br/>
              <w:t xml:space="preserve">  </w:t>
            </w:r>
          </w:p>
          <w:p w14:paraId="04D88407" w14:textId="01BBEE28" w:rsidR="009E156F" w:rsidRDefault="009E156F" w:rsidP="00B74770">
            <w:pPr>
              <w:spacing w:line="256" w:lineRule="auto"/>
              <w:jc w:val="center"/>
              <w:rPr>
                <w:lang w:eastAsia="en-US"/>
              </w:rPr>
            </w:pPr>
            <w:r>
              <w:rPr>
                <w:lang w:eastAsia="en-US"/>
              </w:rPr>
              <w:t xml:space="preserve">Učenicima </w:t>
            </w:r>
            <w:r w:rsidR="00FA24E1">
              <w:rPr>
                <w:lang w:eastAsia="en-US"/>
              </w:rPr>
              <w:t>razredne i predmetne nastave</w:t>
            </w:r>
          </w:p>
        </w:tc>
        <w:tc>
          <w:tcPr>
            <w:tcW w:w="2205" w:type="dxa"/>
            <w:gridSpan w:val="2"/>
            <w:tcBorders>
              <w:top w:val="nil"/>
              <w:left w:val="nil"/>
              <w:bottom w:val="double" w:sz="6" w:space="0" w:color="BFBFBF" w:themeColor="background1" w:themeShade="BF"/>
              <w:right w:val="single" w:sz="8" w:space="0" w:color="BFBFBF" w:themeColor="background1" w:themeShade="BF"/>
            </w:tcBorders>
            <w:shd w:val="clear" w:color="auto" w:fill="F2F2F2" w:themeFill="background1" w:themeFillShade="F2"/>
            <w:hideMark/>
          </w:tcPr>
          <w:p w14:paraId="014DA88F" w14:textId="77777777" w:rsidR="009E156F" w:rsidRDefault="009E156F" w:rsidP="00B74770">
            <w:pPr>
              <w:spacing w:line="256" w:lineRule="auto"/>
              <w:jc w:val="center"/>
              <w:rPr>
                <w:lang w:eastAsia="en-US"/>
              </w:rPr>
            </w:pPr>
            <w:r>
              <w:rPr>
                <w:lang w:eastAsia="en-US"/>
              </w:rPr>
              <w:t xml:space="preserve"> </w:t>
            </w:r>
            <w:r>
              <w:rPr>
                <w:lang w:eastAsia="en-US"/>
              </w:rPr>
              <w:br/>
              <w:t xml:space="preserve"> </w:t>
            </w:r>
            <w:r>
              <w:rPr>
                <w:b/>
                <w:bCs/>
                <w:lang w:eastAsia="en-US"/>
              </w:rPr>
              <w:t>PREDVIĐENO VRIJEME REALIZACIJE:</w:t>
            </w:r>
            <w:r>
              <w:rPr>
                <w:lang w:eastAsia="en-US"/>
              </w:rPr>
              <w:t xml:space="preserve"> </w:t>
            </w:r>
            <w:r>
              <w:rPr>
                <w:lang w:eastAsia="en-US"/>
              </w:rPr>
              <w:br/>
              <w:t xml:space="preserve">  </w:t>
            </w:r>
          </w:p>
          <w:p w14:paraId="1B482947" w14:textId="63652532" w:rsidR="009E156F" w:rsidRDefault="00465871" w:rsidP="00465871">
            <w:pPr>
              <w:spacing w:line="256" w:lineRule="auto"/>
              <w:rPr>
                <w:lang w:eastAsia="en-US"/>
              </w:rPr>
            </w:pPr>
            <w:r>
              <w:rPr>
                <w:lang w:eastAsia="en-US"/>
              </w:rPr>
              <w:t xml:space="preserve">     </w:t>
            </w:r>
            <w:r w:rsidR="00333C4C">
              <w:rPr>
                <w:lang w:eastAsia="en-US"/>
              </w:rPr>
              <w:t>Ožujak</w:t>
            </w:r>
            <w:r>
              <w:rPr>
                <w:lang w:eastAsia="en-US"/>
              </w:rPr>
              <w:t xml:space="preserve"> 2024.</w:t>
            </w:r>
          </w:p>
        </w:tc>
        <w:tc>
          <w:tcPr>
            <w:tcW w:w="2887" w:type="dxa"/>
            <w:tcBorders>
              <w:top w:val="nil"/>
              <w:left w:val="nil"/>
              <w:bottom w:val="double" w:sz="6" w:space="0" w:color="BFBFBF" w:themeColor="background1" w:themeShade="BF"/>
              <w:right w:val="single" w:sz="8" w:space="0" w:color="BFBFBF" w:themeColor="background1" w:themeShade="BF"/>
            </w:tcBorders>
            <w:shd w:val="clear" w:color="auto" w:fill="F2F2F2" w:themeFill="background1" w:themeFillShade="F2"/>
            <w:hideMark/>
          </w:tcPr>
          <w:p w14:paraId="3A644C88" w14:textId="77777777" w:rsidR="009E156F" w:rsidRDefault="009E156F" w:rsidP="00B74770">
            <w:pPr>
              <w:spacing w:line="256" w:lineRule="auto"/>
              <w:jc w:val="center"/>
              <w:rPr>
                <w:lang w:eastAsia="en-US"/>
              </w:rPr>
            </w:pPr>
            <w:r>
              <w:rPr>
                <w:lang w:eastAsia="en-US"/>
              </w:rPr>
              <w:t xml:space="preserve"> </w:t>
            </w:r>
            <w:r>
              <w:rPr>
                <w:lang w:eastAsia="en-US"/>
              </w:rPr>
              <w:br/>
              <w:t xml:space="preserve"> </w:t>
            </w:r>
            <w:r>
              <w:rPr>
                <w:b/>
                <w:bCs/>
                <w:lang w:eastAsia="en-US"/>
              </w:rPr>
              <w:t>TRAJANJE AKTIVNOSTI:</w:t>
            </w:r>
            <w:r>
              <w:rPr>
                <w:lang w:eastAsia="en-US"/>
              </w:rPr>
              <w:t xml:space="preserve">   </w:t>
            </w:r>
          </w:p>
          <w:p w14:paraId="34D8C42D" w14:textId="42D6826C" w:rsidR="009E156F" w:rsidRDefault="009E156F" w:rsidP="00B74770">
            <w:pPr>
              <w:spacing w:line="256" w:lineRule="auto"/>
              <w:jc w:val="center"/>
              <w:rPr>
                <w:lang w:eastAsia="en-US"/>
              </w:rPr>
            </w:pPr>
            <w:r>
              <w:rPr>
                <w:lang w:eastAsia="en-US"/>
              </w:rPr>
              <w:t xml:space="preserve">  </w:t>
            </w:r>
          </w:p>
          <w:p w14:paraId="1D013B1A" w14:textId="6C6158FF" w:rsidR="009E156F" w:rsidRDefault="009E156F" w:rsidP="00725570">
            <w:pPr>
              <w:spacing w:line="256" w:lineRule="auto"/>
              <w:jc w:val="center"/>
              <w:rPr>
                <w:lang w:eastAsia="en-US"/>
              </w:rPr>
            </w:pPr>
            <w:r>
              <w:rPr>
                <w:lang w:eastAsia="en-US"/>
              </w:rPr>
              <w:t xml:space="preserve"> </w:t>
            </w:r>
            <w:r w:rsidR="009E14EB">
              <w:rPr>
                <w:lang w:eastAsia="en-US"/>
              </w:rPr>
              <w:t>Nekoliko nastavnih sati</w:t>
            </w:r>
            <w:r w:rsidR="00153068">
              <w:rPr>
                <w:lang w:eastAsia="en-US"/>
              </w:rPr>
              <w:t xml:space="preserve"> u svakom razredu</w:t>
            </w:r>
            <w:r w:rsidR="00725570">
              <w:rPr>
                <w:lang w:eastAsia="en-US"/>
              </w:rPr>
              <w:t xml:space="preserve"> (sat razrednika)</w:t>
            </w:r>
          </w:p>
        </w:tc>
      </w:tr>
      <w:tr w:rsidR="009E156F" w14:paraId="24813E8C" w14:textId="77777777" w:rsidTr="00B74770">
        <w:trPr>
          <w:trHeight w:val="930"/>
        </w:trPr>
        <w:tc>
          <w:tcPr>
            <w:tcW w:w="2321" w:type="dxa"/>
            <w:tcBorders>
              <w:top w:val="double" w:sz="6"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C0C0C0"/>
            <w:hideMark/>
          </w:tcPr>
          <w:p w14:paraId="1E194EB2" w14:textId="77777777" w:rsidR="009E156F" w:rsidRDefault="009E156F" w:rsidP="00B74770">
            <w:pPr>
              <w:spacing w:line="256" w:lineRule="auto"/>
              <w:jc w:val="center"/>
              <w:rPr>
                <w:lang w:eastAsia="en-US"/>
              </w:rPr>
            </w:pPr>
            <w:r>
              <w:rPr>
                <w:b/>
                <w:bCs/>
                <w:lang w:eastAsia="en-US"/>
              </w:rPr>
              <w:t xml:space="preserve"> </w:t>
            </w:r>
          </w:p>
          <w:p w14:paraId="4BECD037" w14:textId="77777777" w:rsidR="009E156F" w:rsidRDefault="009E156F" w:rsidP="00B74770">
            <w:pPr>
              <w:spacing w:line="256" w:lineRule="auto"/>
              <w:jc w:val="center"/>
              <w:rPr>
                <w:lang w:eastAsia="en-US"/>
              </w:rPr>
            </w:pPr>
            <w:r>
              <w:rPr>
                <w:b/>
                <w:bCs/>
                <w:lang w:eastAsia="en-US"/>
              </w:rPr>
              <w:t xml:space="preserve">ODGOVORNOSTI NOSITELJA AKTIVNOSTI </w:t>
            </w:r>
          </w:p>
        </w:tc>
        <w:tc>
          <w:tcPr>
            <w:tcW w:w="2396"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EEAF6" w:themeFill="accent5" w:themeFillTint="33"/>
            <w:hideMark/>
          </w:tcPr>
          <w:p w14:paraId="56FCA7BE" w14:textId="77777777" w:rsidR="009E156F" w:rsidRDefault="009E156F" w:rsidP="00B74770">
            <w:pPr>
              <w:spacing w:line="256" w:lineRule="auto"/>
              <w:jc w:val="center"/>
              <w:rPr>
                <w:lang w:eastAsia="en-US"/>
              </w:rPr>
            </w:pPr>
            <w:r>
              <w:rPr>
                <w:lang w:eastAsia="en-US"/>
              </w:rPr>
              <w:t xml:space="preserve"> </w:t>
            </w:r>
          </w:p>
          <w:p w14:paraId="35BC1517" w14:textId="77777777" w:rsidR="009E156F" w:rsidRDefault="009E156F" w:rsidP="00B74770">
            <w:pPr>
              <w:spacing w:line="256" w:lineRule="auto"/>
              <w:jc w:val="center"/>
              <w:rPr>
                <w:lang w:eastAsia="en-US"/>
              </w:rPr>
            </w:pPr>
            <w:r>
              <w:rPr>
                <w:b/>
                <w:bCs/>
                <w:lang w:eastAsia="en-US"/>
              </w:rPr>
              <w:t>CILJEVI AKTIVNOSTI</w:t>
            </w:r>
            <w:r>
              <w:rPr>
                <w:lang w:eastAsia="en-US"/>
              </w:rPr>
              <w:t xml:space="preserve"> </w:t>
            </w:r>
          </w:p>
        </w:tc>
        <w:tc>
          <w:tcPr>
            <w:tcW w:w="1671"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FE599" w:themeFill="accent4" w:themeFillTint="66"/>
            <w:hideMark/>
          </w:tcPr>
          <w:p w14:paraId="0B81F0DF" w14:textId="77777777" w:rsidR="009E156F" w:rsidRDefault="009E156F" w:rsidP="00B74770">
            <w:pPr>
              <w:spacing w:line="256" w:lineRule="auto"/>
              <w:jc w:val="center"/>
              <w:rPr>
                <w:lang w:eastAsia="en-US"/>
              </w:rPr>
            </w:pPr>
            <w:r>
              <w:rPr>
                <w:lang w:eastAsia="en-US"/>
              </w:rPr>
              <w:t xml:space="preserve"> </w:t>
            </w:r>
          </w:p>
          <w:p w14:paraId="13024281" w14:textId="77777777" w:rsidR="009E156F" w:rsidRDefault="009E156F" w:rsidP="00B74770">
            <w:pPr>
              <w:spacing w:line="256" w:lineRule="auto"/>
              <w:jc w:val="center"/>
              <w:rPr>
                <w:lang w:eastAsia="en-US"/>
              </w:rPr>
            </w:pPr>
            <w:r>
              <w:rPr>
                <w:b/>
                <w:bCs/>
                <w:lang w:eastAsia="en-US"/>
              </w:rPr>
              <w:t>OČEKIVANI ISHODI / POSTIGNUĆA</w:t>
            </w:r>
            <w:r>
              <w:rPr>
                <w:lang w:eastAsia="en-US"/>
              </w:rPr>
              <w:t xml:space="preserve"> </w:t>
            </w:r>
          </w:p>
        </w:tc>
        <w:tc>
          <w:tcPr>
            <w:tcW w:w="1547" w:type="dxa"/>
            <w:tcBorders>
              <w:top w:val="double" w:sz="6"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7CAAC" w:themeFill="accent2" w:themeFillTint="66"/>
            <w:hideMark/>
          </w:tcPr>
          <w:p w14:paraId="58BDF7C6" w14:textId="77777777" w:rsidR="009E156F" w:rsidRDefault="009E156F" w:rsidP="00B74770">
            <w:pPr>
              <w:spacing w:line="256" w:lineRule="auto"/>
              <w:jc w:val="center"/>
              <w:rPr>
                <w:lang w:eastAsia="en-US"/>
              </w:rPr>
            </w:pPr>
            <w:r>
              <w:rPr>
                <w:lang w:eastAsia="en-US"/>
              </w:rPr>
              <w:t xml:space="preserve"> </w:t>
            </w:r>
          </w:p>
          <w:p w14:paraId="0AD74784" w14:textId="77777777" w:rsidR="009E156F" w:rsidRDefault="009E156F" w:rsidP="00B74770">
            <w:pPr>
              <w:spacing w:line="256" w:lineRule="auto"/>
              <w:jc w:val="center"/>
              <w:rPr>
                <w:lang w:eastAsia="en-US"/>
              </w:rPr>
            </w:pPr>
            <w:r>
              <w:rPr>
                <w:b/>
                <w:bCs/>
                <w:lang w:eastAsia="en-US"/>
              </w:rPr>
              <w:t>NAČINI UČENJA</w:t>
            </w:r>
            <w:r>
              <w:rPr>
                <w:lang w:eastAsia="en-US"/>
              </w:rPr>
              <w:t xml:space="preserve"> </w:t>
            </w:r>
          </w:p>
        </w:tc>
        <w:tc>
          <w:tcPr>
            <w:tcW w:w="1671" w:type="dxa"/>
            <w:gridSpan w:val="2"/>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8D08D" w:themeFill="accent6" w:themeFillTint="99"/>
            <w:hideMark/>
          </w:tcPr>
          <w:p w14:paraId="7FDF4B98" w14:textId="77777777" w:rsidR="009E156F" w:rsidRDefault="009E156F" w:rsidP="00B74770">
            <w:pPr>
              <w:spacing w:line="256" w:lineRule="auto"/>
              <w:jc w:val="center"/>
              <w:rPr>
                <w:lang w:eastAsia="en-US"/>
              </w:rPr>
            </w:pPr>
            <w:r>
              <w:rPr>
                <w:lang w:eastAsia="en-US"/>
              </w:rPr>
              <w:t xml:space="preserve"> </w:t>
            </w:r>
          </w:p>
          <w:p w14:paraId="346412B6" w14:textId="77777777" w:rsidR="009E156F" w:rsidRDefault="009E156F" w:rsidP="00B74770">
            <w:pPr>
              <w:spacing w:line="256" w:lineRule="auto"/>
              <w:jc w:val="center"/>
              <w:rPr>
                <w:lang w:eastAsia="en-US"/>
              </w:rPr>
            </w:pPr>
            <w:r>
              <w:rPr>
                <w:b/>
                <w:bCs/>
                <w:lang w:eastAsia="en-US"/>
              </w:rPr>
              <w:t>AKTIVNOSTI ZA UČENIKE</w:t>
            </w:r>
            <w:r>
              <w:rPr>
                <w:lang w:eastAsia="en-US"/>
              </w:rPr>
              <w:t xml:space="preserve"> </w:t>
            </w:r>
          </w:p>
        </w:tc>
        <w:tc>
          <w:tcPr>
            <w:tcW w:w="1410" w:type="dxa"/>
            <w:gridSpan w:val="2"/>
            <w:tcBorders>
              <w:top w:val="nil"/>
              <w:left w:val="nil"/>
              <w:bottom w:val="single" w:sz="8" w:space="0" w:color="BFBFBF" w:themeColor="background1" w:themeShade="BF"/>
              <w:right w:val="single" w:sz="8" w:space="0" w:color="BFBFBF" w:themeColor="background1" w:themeShade="BF"/>
            </w:tcBorders>
            <w:shd w:val="clear" w:color="auto" w:fill="FFB7D8"/>
            <w:hideMark/>
          </w:tcPr>
          <w:p w14:paraId="7E2E99C5" w14:textId="77777777" w:rsidR="009E156F" w:rsidRDefault="009E156F" w:rsidP="00B74770">
            <w:pPr>
              <w:spacing w:line="256" w:lineRule="auto"/>
              <w:jc w:val="center"/>
              <w:rPr>
                <w:lang w:eastAsia="en-US"/>
              </w:rPr>
            </w:pPr>
            <w:r>
              <w:rPr>
                <w:lang w:eastAsia="en-US"/>
              </w:rPr>
              <w:t xml:space="preserve"> </w:t>
            </w:r>
          </w:p>
          <w:p w14:paraId="5CCE099C" w14:textId="77777777" w:rsidR="009E156F" w:rsidRDefault="009E156F" w:rsidP="00B74770">
            <w:pPr>
              <w:spacing w:line="256" w:lineRule="auto"/>
              <w:jc w:val="center"/>
              <w:rPr>
                <w:lang w:eastAsia="en-US"/>
              </w:rPr>
            </w:pPr>
            <w:r>
              <w:rPr>
                <w:b/>
                <w:bCs/>
                <w:lang w:eastAsia="en-US"/>
              </w:rPr>
              <w:t>MATERIJALNI RESURSI</w:t>
            </w:r>
            <w:r>
              <w:rPr>
                <w:lang w:eastAsia="en-US"/>
              </w:rPr>
              <w:t xml:space="preserve"> </w:t>
            </w:r>
          </w:p>
        </w:tc>
        <w:tc>
          <w:tcPr>
            <w:tcW w:w="1548" w:type="dxa"/>
            <w:tcBorders>
              <w:top w:val="nil"/>
              <w:left w:val="nil"/>
              <w:bottom w:val="single" w:sz="8" w:space="0" w:color="BFBFBF" w:themeColor="background1" w:themeShade="BF"/>
              <w:right w:val="single" w:sz="8" w:space="0" w:color="BFBFBF" w:themeColor="background1" w:themeShade="BF"/>
            </w:tcBorders>
            <w:shd w:val="clear" w:color="auto" w:fill="D6CFB4"/>
            <w:hideMark/>
          </w:tcPr>
          <w:p w14:paraId="67538700" w14:textId="77777777" w:rsidR="009E156F" w:rsidRDefault="009E156F" w:rsidP="00B74770">
            <w:pPr>
              <w:spacing w:line="256" w:lineRule="auto"/>
              <w:jc w:val="center"/>
              <w:rPr>
                <w:lang w:eastAsia="en-US"/>
              </w:rPr>
            </w:pPr>
            <w:r>
              <w:rPr>
                <w:lang w:eastAsia="en-US"/>
              </w:rPr>
              <w:t xml:space="preserve"> </w:t>
            </w:r>
          </w:p>
          <w:p w14:paraId="0A6F0955" w14:textId="77777777" w:rsidR="009E156F" w:rsidRDefault="009E156F" w:rsidP="00B74770">
            <w:pPr>
              <w:spacing w:line="256" w:lineRule="auto"/>
              <w:jc w:val="center"/>
              <w:rPr>
                <w:lang w:eastAsia="en-US"/>
              </w:rPr>
            </w:pPr>
            <w:r>
              <w:rPr>
                <w:b/>
                <w:bCs/>
                <w:lang w:eastAsia="en-US"/>
              </w:rPr>
              <w:t>MEĐU-PREDMETNE TEME</w:t>
            </w:r>
            <w:r>
              <w:rPr>
                <w:lang w:eastAsia="en-US"/>
              </w:rPr>
              <w:t xml:space="preserve"> </w:t>
            </w:r>
          </w:p>
        </w:tc>
        <w:tc>
          <w:tcPr>
            <w:tcW w:w="2887" w:type="dxa"/>
            <w:tcBorders>
              <w:top w:val="nil"/>
              <w:left w:val="nil"/>
              <w:bottom w:val="single" w:sz="8" w:space="0" w:color="BFBFBF" w:themeColor="background1" w:themeShade="BF"/>
              <w:right w:val="single" w:sz="8" w:space="0" w:color="BFBFBF" w:themeColor="background1" w:themeShade="BF"/>
            </w:tcBorders>
            <w:shd w:val="clear" w:color="auto" w:fill="8EAADB" w:themeFill="accent1" w:themeFillTint="99"/>
            <w:hideMark/>
          </w:tcPr>
          <w:p w14:paraId="60C5BECB" w14:textId="77777777" w:rsidR="009E156F" w:rsidRDefault="009E156F" w:rsidP="00B74770">
            <w:pPr>
              <w:spacing w:line="256" w:lineRule="auto"/>
              <w:jc w:val="center"/>
              <w:rPr>
                <w:lang w:eastAsia="en-US"/>
              </w:rPr>
            </w:pPr>
            <w:r>
              <w:rPr>
                <w:lang w:eastAsia="en-US"/>
              </w:rPr>
              <w:t xml:space="preserve"> </w:t>
            </w:r>
          </w:p>
          <w:p w14:paraId="1D356570" w14:textId="77777777" w:rsidR="009E156F" w:rsidRDefault="009E156F" w:rsidP="00B74770">
            <w:pPr>
              <w:spacing w:line="256" w:lineRule="auto"/>
              <w:jc w:val="center"/>
              <w:rPr>
                <w:lang w:eastAsia="en-US"/>
              </w:rPr>
            </w:pPr>
            <w:r>
              <w:rPr>
                <w:b/>
                <w:bCs/>
                <w:lang w:eastAsia="en-US"/>
              </w:rPr>
              <w:t>NAČIN PRAĆENJA I PROVJERE ISHODA / POSTIGNUĆA</w:t>
            </w:r>
            <w:r>
              <w:rPr>
                <w:lang w:eastAsia="en-US"/>
              </w:rPr>
              <w:t xml:space="preserve"> </w:t>
            </w:r>
          </w:p>
        </w:tc>
      </w:tr>
      <w:tr w:rsidR="009E156F" w14:paraId="68F05109" w14:textId="77777777" w:rsidTr="00B74770">
        <w:trPr>
          <w:trHeight w:val="2625"/>
        </w:trPr>
        <w:tc>
          <w:tcPr>
            <w:tcW w:w="2321"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2F2F2" w:themeFill="background1" w:themeFillShade="F2"/>
            <w:hideMark/>
          </w:tcPr>
          <w:p w14:paraId="0D4957EE" w14:textId="77777777" w:rsidR="009E156F" w:rsidRDefault="009E156F" w:rsidP="00B74770">
            <w:pPr>
              <w:spacing w:line="256" w:lineRule="auto"/>
              <w:jc w:val="center"/>
              <w:rPr>
                <w:lang w:eastAsia="en-US"/>
              </w:rPr>
            </w:pPr>
            <w:r>
              <w:rPr>
                <w:b/>
                <w:bCs/>
                <w:sz w:val="20"/>
                <w:szCs w:val="20"/>
                <w:lang w:eastAsia="en-US"/>
              </w:rPr>
              <w:t xml:space="preserve"> </w:t>
            </w:r>
          </w:p>
          <w:p w14:paraId="51BEFB7C" w14:textId="14064D69" w:rsidR="009E156F" w:rsidRDefault="00725570" w:rsidP="00B74770">
            <w:pPr>
              <w:spacing w:line="256" w:lineRule="auto"/>
              <w:jc w:val="center"/>
              <w:rPr>
                <w:lang w:eastAsia="en-US"/>
              </w:rPr>
            </w:pPr>
            <w:r>
              <w:rPr>
                <w:lang w:eastAsia="en-US"/>
              </w:rPr>
              <w:t>Provođenje radionica i pribavljanje potrebnog materijala.</w:t>
            </w:r>
          </w:p>
        </w:tc>
        <w:tc>
          <w:tcPr>
            <w:tcW w:w="2396"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2F2F2" w:themeFill="background1" w:themeFillShade="F2"/>
            <w:hideMark/>
          </w:tcPr>
          <w:p w14:paraId="26C29C77" w14:textId="77777777" w:rsidR="009E156F" w:rsidRDefault="009E156F" w:rsidP="00B74770">
            <w:pPr>
              <w:spacing w:line="256" w:lineRule="auto"/>
              <w:jc w:val="center"/>
              <w:rPr>
                <w:lang w:eastAsia="en-US"/>
              </w:rPr>
            </w:pPr>
            <w:r>
              <w:rPr>
                <w:sz w:val="20"/>
                <w:szCs w:val="20"/>
                <w:lang w:eastAsia="en-US"/>
              </w:rPr>
              <w:t xml:space="preserve"> </w:t>
            </w:r>
          </w:p>
          <w:p w14:paraId="7F563F2E" w14:textId="55632242" w:rsidR="009E156F" w:rsidRDefault="002376D5" w:rsidP="00B74770">
            <w:pPr>
              <w:spacing w:line="256" w:lineRule="auto"/>
              <w:jc w:val="center"/>
              <w:rPr>
                <w:lang w:eastAsia="en-US"/>
              </w:rPr>
            </w:pPr>
            <w:r>
              <w:rPr>
                <w:lang w:eastAsia="en-US"/>
              </w:rPr>
              <w:t>Osv</w:t>
            </w:r>
            <w:r w:rsidR="004C5B1D">
              <w:rPr>
                <w:lang w:eastAsia="en-US"/>
              </w:rPr>
              <w:t>i</w:t>
            </w:r>
            <w:r>
              <w:rPr>
                <w:lang w:eastAsia="en-US"/>
              </w:rPr>
              <w:t>je</w:t>
            </w:r>
            <w:r w:rsidR="004C5B1D">
              <w:rPr>
                <w:lang w:eastAsia="en-US"/>
              </w:rPr>
              <w:t>s</w:t>
            </w:r>
            <w:r>
              <w:rPr>
                <w:lang w:eastAsia="en-US"/>
              </w:rPr>
              <w:t xml:space="preserve">titi važnost hrvatskog znakovnog jezika učenicima, </w:t>
            </w:r>
            <w:r w:rsidR="00826286">
              <w:rPr>
                <w:lang w:eastAsia="en-US"/>
              </w:rPr>
              <w:t>upoznati ih sa životom i kulturom gluhih osoba</w:t>
            </w:r>
            <w:r w:rsidR="00262382">
              <w:rPr>
                <w:lang w:eastAsia="en-US"/>
              </w:rPr>
              <w:t xml:space="preserve"> te ih naučiti osnove hrvatskog znakovnog jezika.</w:t>
            </w:r>
          </w:p>
          <w:p w14:paraId="2AC2B52F" w14:textId="77777777" w:rsidR="009E156F" w:rsidRDefault="009E156F" w:rsidP="00B74770">
            <w:pPr>
              <w:spacing w:line="256" w:lineRule="auto"/>
              <w:jc w:val="center"/>
              <w:rPr>
                <w:lang w:eastAsia="en-US"/>
              </w:rPr>
            </w:pPr>
            <w:r>
              <w:rPr>
                <w:lang w:eastAsia="en-US"/>
              </w:rPr>
              <w:t xml:space="preserve"> </w:t>
            </w:r>
          </w:p>
          <w:p w14:paraId="0AAD8E17" w14:textId="77777777" w:rsidR="009E156F" w:rsidRDefault="009E156F" w:rsidP="00B74770">
            <w:pPr>
              <w:spacing w:line="256" w:lineRule="auto"/>
              <w:rPr>
                <w:lang w:eastAsia="en-US"/>
              </w:rPr>
            </w:pPr>
            <w:r>
              <w:rPr>
                <w:lang w:eastAsia="en-US"/>
              </w:rPr>
              <w:t xml:space="preserve"> </w:t>
            </w:r>
          </w:p>
        </w:tc>
        <w:tc>
          <w:tcPr>
            <w:tcW w:w="1671"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2F2F2" w:themeFill="background1" w:themeFillShade="F2"/>
            <w:hideMark/>
          </w:tcPr>
          <w:p w14:paraId="3F30BCCE" w14:textId="77777777" w:rsidR="009E156F" w:rsidRDefault="009E156F" w:rsidP="00B74770">
            <w:pPr>
              <w:spacing w:line="256" w:lineRule="auto"/>
              <w:jc w:val="center"/>
              <w:rPr>
                <w:lang w:eastAsia="en-US"/>
              </w:rPr>
            </w:pPr>
            <w:r>
              <w:rPr>
                <w:sz w:val="20"/>
                <w:szCs w:val="20"/>
                <w:lang w:eastAsia="en-US"/>
              </w:rPr>
              <w:t xml:space="preserve"> </w:t>
            </w:r>
          </w:p>
          <w:p w14:paraId="524B6283" w14:textId="6551D066" w:rsidR="009E156F" w:rsidRDefault="00262382" w:rsidP="00262382">
            <w:pPr>
              <w:spacing w:line="256" w:lineRule="auto"/>
              <w:rPr>
                <w:lang w:eastAsia="en-US"/>
              </w:rPr>
            </w:pPr>
            <w:r>
              <w:rPr>
                <w:lang w:eastAsia="en-US"/>
              </w:rPr>
              <w:t xml:space="preserve">Učenici će moći: </w:t>
            </w:r>
          </w:p>
          <w:p w14:paraId="0D774A03" w14:textId="2B44AE6A" w:rsidR="00262382" w:rsidRDefault="00262382" w:rsidP="00262382">
            <w:pPr>
              <w:spacing w:line="256" w:lineRule="auto"/>
              <w:jc w:val="both"/>
              <w:rPr>
                <w:lang w:eastAsia="en-US"/>
              </w:rPr>
            </w:pPr>
            <w:r>
              <w:rPr>
                <w:lang w:eastAsia="en-US"/>
              </w:rPr>
              <w:t>-</w:t>
            </w:r>
            <w:r w:rsidR="00A27BF8">
              <w:rPr>
                <w:lang w:eastAsia="en-US"/>
              </w:rPr>
              <w:t>objasniti razliku znakovnog jezika u odnosu na jezi</w:t>
            </w:r>
            <w:r w:rsidR="004C5B1D">
              <w:rPr>
                <w:lang w:eastAsia="en-US"/>
              </w:rPr>
              <w:t>k</w:t>
            </w:r>
            <w:r w:rsidR="00A27BF8">
              <w:rPr>
                <w:lang w:eastAsia="en-US"/>
              </w:rPr>
              <w:t xml:space="preserve"> čuju</w:t>
            </w:r>
            <w:r w:rsidR="004C5B1D">
              <w:rPr>
                <w:lang w:eastAsia="en-US"/>
              </w:rPr>
              <w:t>ć</w:t>
            </w:r>
            <w:r w:rsidR="00A27BF8">
              <w:rPr>
                <w:lang w:eastAsia="en-US"/>
              </w:rPr>
              <w:t>ih</w:t>
            </w:r>
          </w:p>
          <w:p w14:paraId="11CAEDD4" w14:textId="77777777" w:rsidR="009E14EB" w:rsidRDefault="009E14EB" w:rsidP="00262382">
            <w:pPr>
              <w:spacing w:line="256" w:lineRule="auto"/>
              <w:jc w:val="both"/>
              <w:rPr>
                <w:lang w:eastAsia="en-US"/>
              </w:rPr>
            </w:pPr>
          </w:p>
          <w:p w14:paraId="4FA3CC2E" w14:textId="77777777" w:rsidR="00A27BF8" w:rsidRDefault="00A27BF8" w:rsidP="00262382">
            <w:pPr>
              <w:spacing w:line="256" w:lineRule="auto"/>
              <w:jc w:val="both"/>
              <w:rPr>
                <w:lang w:eastAsia="en-US"/>
              </w:rPr>
            </w:pPr>
            <w:r>
              <w:rPr>
                <w:lang w:eastAsia="en-US"/>
              </w:rPr>
              <w:t xml:space="preserve">-opisati posebnosti </w:t>
            </w:r>
            <w:r>
              <w:rPr>
                <w:lang w:eastAsia="en-US"/>
              </w:rPr>
              <w:lastRenderedPageBreak/>
              <w:t>znakovnog jezika</w:t>
            </w:r>
          </w:p>
          <w:p w14:paraId="01E9320F" w14:textId="583B7997" w:rsidR="00A27BF8" w:rsidRDefault="00A27BF8" w:rsidP="00262382">
            <w:pPr>
              <w:spacing w:line="256" w:lineRule="auto"/>
              <w:jc w:val="both"/>
              <w:rPr>
                <w:lang w:eastAsia="en-US"/>
              </w:rPr>
            </w:pPr>
            <w:r>
              <w:rPr>
                <w:lang w:eastAsia="en-US"/>
              </w:rPr>
              <w:t>-predstaviti se i reći nešto o sebi na znakovnom jeziku</w:t>
            </w:r>
          </w:p>
        </w:tc>
        <w:tc>
          <w:tcPr>
            <w:tcW w:w="1547"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2F2F2" w:themeFill="background1" w:themeFillShade="F2"/>
            <w:hideMark/>
          </w:tcPr>
          <w:p w14:paraId="6A3218E0" w14:textId="77777777" w:rsidR="009E156F" w:rsidRDefault="009E156F" w:rsidP="00B74770">
            <w:pPr>
              <w:spacing w:line="256" w:lineRule="auto"/>
              <w:jc w:val="center"/>
              <w:rPr>
                <w:lang w:eastAsia="en-US"/>
              </w:rPr>
            </w:pPr>
            <w:r>
              <w:rPr>
                <w:color w:val="000000" w:themeColor="text1"/>
                <w:sz w:val="20"/>
                <w:szCs w:val="20"/>
                <w:lang w:eastAsia="en-US"/>
              </w:rPr>
              <w:lastRenderedPageBreak/>
              <w:t xml:space="preserve"> </w:t>
            </w:r>
          </w:p>
          <w:p w14:paraId="1EF148C2" w14:textId="77777777" w:rsidR="009E156F" w:rsidRDefault="009E156F" w:rsidP="00B74770">
            <w:pPr>
              <w:spacing w:line="256" w:lineRule="auto"/>
              <w:jc w:val="center"/>
              <w:rPr>
                <w:lang w:eastAsia="en-US"/>
              </w:rPr>
            </w:pPr>
            <w:r>
              <w:rPr>
                <w:color w:val="000000" w:themeColor="text1"/>
                <w:lang w:eastAsia="en-US"/>
              </w:rPr>
              <w:t xml:space="preserve">Rad u skupini, u paru, individualni. </w:t>
            </w:r>
          </w:p>
        </w:tc>
        <w:tc>
          <w:tcPr>
            <w:tcW w:w="1671" w:type="dxa"/>
            <w:gridSpan w:val="2"/>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2F2F2" w:themeFill="background1" w:themeFillShade="F2"/>
            <w:hideMark/>
          </w:tcPr>
          <w:p w14:paraId="2980FCDD" w14:textId="77777777" w:rsidR="009E156F" w:rsidRDefault="009E156F" w:rsidP="00B74770">
            <w:pPr>
              <w:spacing w:line="256" w:lineRule="auto"/>
              <w:jc w:val="center"/>
              <w:rPr>
                <w:lang w:eastAsia="en-US"/>
              </w:rPr>
            </w:pPr>
            <w:r>
              <w:rPr>
                <w:color w:val="000000" w:themeColor="text1"/>
                <w:sz w:val="20"/>
                <w:szCs w:val="20"/>
                <w:lang w:eastAsia="en-US"/>
              </w:rPr>
              <w:t xml:space="preserve"> </w:t>
            </w:r>
          </w:p>
          <w:p w14:paraId="54718193" w14:textId="14011067" w:rsidR="009E156F" w:rsidRDefault="009E156F" w:rsidP="00B74770">
            <w:pPr>
              <w:spacing w:line="256" w:lineRule="auto"/>
              <w:jc w:val="center"/>
              <w:rPr>
                <w:lang w:eastAsia="en-US"/>
              </w:rPr>
            </w:pPr>
            <w:r>
              <w:rPr>
                <w:color w:val="000000" w:themeColor="text1"/>
                <w:lang w:eastAsia="en-US"/>
              </w:rPr>
              <w:t xml:space="preserve">Učenici će </w:t>
            </w:r>
            <w:r w:rsidR="00A27BF8">
              <w:rPr>
                <w:color w:val="000000" w:themeColor="text1"/>
                <w:lang w:eastAsia="en-US"/>
              </w:rPr>
              <w:t xml:space="preserve">učiti znakovnu abecedu, sudjelovati u </w:t>
            </w:r>
            <w:r w:rsidR="009E14EB">
              <w:rPr>
                <w:color w:val="000000" w:themeColor="text1"/>
                <w:lang w:eastAsia="en-US"/>
              </w:rPr>
              <w:t>edukativnim</w:t>
            </w:r>
            <w:r w:rsidR="00A27BF8">
              <w:rPr>
                <w:color w:val="000000" w:themeColor="text1"/>
                <w:lang w:eastAsia="en-US"/>
              </w:rPr>
              <w:t xml:space="preserve"> igrama i</w:t>
            </w:r>
            <w:r w:rsidR="009E14EB">
              <w:rPr>
                <w:color w:val="000000" w:themeColor="text1"/>
                <w:lang w:eastAsia="en-US"/>
              </w:rPr>
              <w:t xml:space="preserve"> prezentirati svoje znanje drugima.</w:t>
            </w:r>
          </w:p>
        </w:tc>
        <w:tc>
          <w:tcPr>
            <w:tcW w:w="1410" w:type="dxa"/>
            <w:gridSpan w:val="2"/>
            <w:tcBorders>
              <w:top w:val="single" w:sz="8" w:space="0" w:color="BFBFBF" w:themeColor="background1" w:themeShade="BF"/>
              <w:left w:val="nil"/>
              <w:bottom w:val="single" w:sz="8" w:space="0" w:color="BFBFBF" w:themeColor="background1" w:themeShade="BF"/>
              <w:right w:val="single" w:sz="8" w:space="0" w:color="BFBFBF" w:themeColor="background1" w:themeShade="BF"/>
            </w:tcBorders>
            <w:shd w:val="clear" w:color="auto" w:fill="F2F2F2" w:themeFill="background1" w:themeFillShade="F2"/>
            <w:hideMark/>
          </w:tcPr>
          <w:p w14:paraId="2184D5B2" w14:textId="77777777" w:rsidR="009E156F" w:rsidRDefault="009E156F" w:rsidP="00B74770">
            <w:pPr>
              <w:spacing w:line="256" w:lineRule="auto"/>
              <w:jc w:val="center"/>
              <w:rPr>
                <w:lang w:eastAsia="en-US"/>
              </w:rPr>
            </w:pPr>
            <w:r>
              <w:rPr>
                <w:color w:val="000000" w:themeColor="text1"/>
                <w:sz w:val="20"/>
                <w:szCs w:val="20"/>
                <w:lang w:eastAsia="en-US"/>
              </w:rPr>
              <w:t xml:space="preserve"> </w:t>
            </w:r>
          </w:p>
          <w:p w14:paraId="0006D9B8" w14:textId="3EFCA737" w:rsidR="009E156F" w:rsidRDefault="009E14EB" w:rsidP="00B74770">
            <w:pPr>
              <w:spacing w:line="256" w:lineRule="auto"/>
              <w:jc w:val="center"/>
              <w:rPr>
                <w:lang w:eastAsia="en-US"/>
              </w:rPr>
            </w:pPr>
            <w:r>
              <w:rPr>
                <w:lang w:eastAsia="en-US"/>
              </w:rPr>
              <w:t>/</w:t>
            </w:r>
          </w:p>
        </w:tc>
        <w:tc>
          <w:tcPr>
            <w:tcW w:w="1548" w:type="dxa"/>
            <w:tcBorders>
              <w:top w:val="single" w:sz="8" w:space="0" w:color="BFBFBF" w:themeColor="background1" w:themeShade="BF"/>
              <w:left w:val="nil"/>
              <w:bottom w:val="single" w:sz="8" w:space="0" w:color="BFBFBF" w:themeColor="background1" w:themeShade="BF"/>
              <w:right w:val="single" w:sz="8" w:space="0" w:color="BFBFBF" w:themeColor="background1" w:themeShade="BF"/>
            </w:tcBorders>
            <w:shd w:val="clear" w:color="auto" w:fill="F2F2F2" w:themeFill="background1" w:themeFillShade="F2"/>
            <w:hideMark/>
          </w:tcPr>
          <w:p w14:paraId="21DB2955" w14:textId="77777777" w:rsidR="009E156F" w:rsidRDefault="009E156F" w:rsidP="00B74770">
            <w:pPr>
              <w:spacing w:line="256" w:lineRule="auto"/>
              <w:rPr>
                <w:lang w:eastAsia="en-US"/>
              </w:rPr>
            </w:pPr>
            <w:r>
              <w:rPr>
                <w:color w:val="000000" w:themeColor="text1"/>
                <w:lang w:eastAsia="en-US"/>
              </w:rPr>
              <w:t xml:space="preserve"> </w:t>
            </w:r>
          </w:p>
          <w:p w14:paraId="4FC427DF" w14:textId="7ABFD5ED" w:rsidR="009E156F" w:rsidRDefault="001319B2" w:rsidP="00B74770">
            <w:pPr>
              <w:spacing w:line="256" w:lineRule="auto"/>
              <w:jc w:val="center"/>
              <w:rPr>
                <w:lang w:eastAsia="en-US"/>
              </w:rPr>
            </w:pPr>
            <w:r>
              <w:rPr>
                <w:color w:val="231F20"/>
                <w:lang w:eastAsia="en-US"/>
              </w:rPr>
              <w:t>Građanski odgoj.</w:t>
            </w:r>
            <w:r w:rsidR="009E156F">
              <w:rPr>
                <w:color w:val="231F20"/>
                <w:lang w:eastAsia="en-US"/>
              </w:rPr>
              <w:t xml:space="preserve"> </w:t>
            </w:r>
          </w:p>
        </w:tc>
        <w:tc>
          <w:tcPr>
            <w:tcW w:w="2887" w:type="dxa"/>
            <w:tcBorders>
              <w:top w:val="single" w:sz="8" w:space="0" w:color="BFBFBF" w:themeColor="background1" w:themeShade="BF"/>
              <w:left w:val="nil"/>
              <w:bottom w:val="single" w:sz="8" w:space="0" w:color="BFBFBF" w:themeColor="background1" w:themeShade="BF"/>
              <w:right w:val="single" w:sz="8" w:space="0" w:color="BFBFBF" w:themeColor="background1" w:themeShade="BF"/>
            </w:tcBorders>
            <w:shd w:val="clear" w:color="auto" w:fill="F2F2F2" w:themeFill="background1" w:themeFillShade="F2"/>
            <w:hideMark/>
          </w:tcPr>
          <w:p w14:paraId="333A6FDA" w14:textId="77777777" w:rsidR="009E156F" w:rsidRDefault="009E156F" w:rsidP="00B74770">
            <w:pPr>
              <w:spacing w:line="256" w:lineRule="auto"/>
              <w:jc w:val="center"/>
              <w:rPr>
                <w:lang w:eastAsia="en-US"/>
              </w:rPr>
            </w:pPr>
            <w:r>
              <w:rPr>
                <w:color w:val="000000" w:themeColor="text1"/>
                <w:sz w:val="20"/>
                <w:szCs w:val="20"/>
                <w:lang w:eastAsia="en-US"/>
              </w:rPr>
              <w:t xml:space="preserve"> </w:t>
            </w:r>
          </w:p>
          <w:p w14:paraId="63E1CFDE" w14:textId="4FB92894" w:rsidR="009E156F" w:rsidRDefault="009E156F" w:rsidP="00B74770">
            <w:pPr>
              <w:spacing w:line="256" w:lineRule="auto"/>
              <w:jc w:val="center"/>
              <w:rPr>
                <w:lang w:eastAsia="en-US"/>
              </w:rPr>
            </w:pPr>
            <w:r>
              <w:rPr>
                <w:color w:val="000000" w:themeColor="text1"/>
                <w:lang w:eastAsia="en-US"/>
              </w:rPr>
              <w:t xml:space="preserve">Nakon provedbe projekta, učenici dobivaju </w:t>
            </w:r>
            <w:r w:rsidR="009E14EB">
              <w:rPr>
                <w:color w:val="000000" w:themeColor="text1"/>
                <w:lang w:eastAsia="en-US"/>
              </w:rPr>
              <w:t>simbolične diplome za sudjelovanje u projektu.</w:t>
            </w:r>
          </w:p>
        </w:tc>
      </w:tr>
    </w:tbl>
    <w:p w14:paraId="2B19AAA6" w14:textId="77777777" w:rsidR="009E156F" w:rsidRDefault="009E156F" w:rsidP="00C41A10">
      <w:pPr>
        <w:rPr>
          <w:b/>
          <w:sz w:val="28"/>
          <w:szCs w:val="28"/>
        </w:rPr>
      </w:pPr>
    </w:p>
    <w:p w14:paraId="2F287ED7" w14:textId="77777777" w:rsidR="009E156F" w:rsidRDefault="009E156F" w:rsidP="00C41A10">
      <w:pPr>
        <w:rPr>
          <w:b/>
          <w:sz w:val="28"/>
          <w:szCs w:val="28"/>
        </w:rPr>
      </w:pPr>
    </w:p>
    <w:p w14:paraId="191AEE43" w14:textId="77777777" w:rsidR="009E156F" w:rsidRDefault="009E156F" w:rsidP="00C41A10">
      <w:pPr>
        <w:rPr>
          <w:b/>
          <w:sz w:val="28"/>
          <w:szCs w:val="28"/>
        </w:rPr>
      </w:pPr>
    </w:p>
    <w:p w14:paraId="7CA826F9" w14:textId="77777777" w:rsidR="009E156F" w:rsidRDefault="009E156F" w:rsidP="00C41A10">
      <w:pPr>
        <w:rPr>
          <w:b/>
          <w:sz w:val="28"/>
          <w:szCs w:val="28"/>
        </w:rPr>
      </w:pPr>
    </w:p>
    <w:p w14:paraId="52444C6F" w14:textId="77777777" w:rsidR="009E156F" w:rsidRDefault="009E156F" w:rsidP="00C41A10">
      <w:pPr>
        <w:rPr>
          <w:b/>
          <w:sz w:val="28"/>
          <w:szCs w:val="28"/>
        </w:rPr>
      </w:pPr>
    </w:p>
    <w:p w14:paraId="0E5424C4" w14:textId="77777777" w:rsidR="009E156F" w:rsidRDefault="009E156F" w:rsidP="00C41A10">
      <w:pPr>
        <w:rPr>
          <w:b/>
          <w:sz w:val="28"/>
          <w:szCs w:val="28"/>
        </w:rPr>
      </w:pPr>
    </w:p>
    <w:p w14:paraId="75F8ADC3" w14:textId="77777777" w:rsidR="009E156F" w:rsidRDefault="009E156F" w:rsidP="00C41A10">
      <w:pPr>
        <w:rPr>
          <w:b/>
          <w:sz w:val="28"/>
          <w:szCs w:val="28"/>
        </w:rPr>
      </w:pPr>
    </w:p>
    <w:p w14:paraId="09BCD732" w14:textId="77777777" w:rsidR="009E156F" w:rsidRDefault="009E156F" w:rsidP="00C41A10">
      <w:pPr>
        <w:rPr>
          <w:b/>
          <w:sz w:val="28"/>
          <w:szCs w:val="28"/>
        </w:rPr>
      </w:pPr>
    </w:p>
    <w:p w14:paraId="6B678E3D" w14:textId="77777777" w:rsidR="009E156F" w:rsidRDefault="009E156F" w:rsidP="00C41A10">
      <w:pPr>
        <w:rPr>
          <w:b/>
          <w:sz w:val="28"/>
          <w:szCs w:val="28"/>
        </w:rPr>
      </w:pPr>
    </w:p>
    <w:p w14:paraId="7104E89B" w14:textId="77777777" w:rsidR="009E156F" w:rsidRDefault="009E156F" w:rsidP="00C41A10">
      <w:pPr>
        <w:rPr>
          <w:b/>
          <w:sz w:val="28"/>
          <w:szCs w:val="28"/>
        </w:rPr>
      </w:pPr>
    </w:p>
    <w:p w14:paraId="4CD6A406" w14:textId="77777777" w:rsidR="009E156F" w:rsidRDefault="009E156F" w:rsidP="00C41A10">
      <w:pPr>
        <w:rPr>
          <w:b/>
          <w:sz w:val="28"/>
          <w:szCs w:val="28"/>
        </w:rPr>
      </w:pPr>
    </w:p>
    <w:p w14:paraId="23A818A7" w14:textId="77777777" w:rsidR="009E156F" w:rsidRDefault="009E156F" w:rsidP="00C41A10">
      <w:pPr>
        <w:rPr>
          <w:b/>
          <w:sz w:val="28"/>
          <w:szCs w:val="28"/>
        </w:rPr>
      </w:pPr>
    </w:p>
    <w:p w14:paraId="1246A4EB" w14:textId="77777777" w:rsidR="009E156F" w:rsidRDefault="009E156F" w:rsidP="00C41A10">
      <w:pPr>
        <w:rPr>
          <w:b/>
          <w:sz w:val="28"/>
          <w:szCs w:val="28"/>
        </w:rPr>
      </w:pPr>
    </w:p>
    <w:p w14:paraId="75CAC8C5" w14:textId="77777777" w:rsidR="009E156F" w:rsidRDefault="009E156F" w:rsidP="00C41A10">
      <w:pPr>
        <w:rPr>
          <w:b/>
          <w:sz w:val="28"/>
          <w:szCs w:val="28"/>
        </w:rPr>
      </w:pPr>
    </w:p>
    <w:p w14:paraId="32483B2D" w14:textId="77777777" w:rsidR="009E156F" w:rsidRDefault="009E156F" w:rsidP="00C41A10">
      <w:pPr>
        <w:rPr>
          <w:b/>
          <w:sz w:val="28"/>
          <w:szCs w:val="28"/>
        </w:rPr>
      </w:pPr>
    </w:p>
    <w:p w14:paraId="2E27012E" w14:textId="77777777" w:rsidR="009E156F" w:rsidRDefault="009E156F" w:rsidP="00C41A10">
      <w:pPr>
        <w:rPr>
          <w:b/>
          <w:sz w:val="28"/>
          <w:szCs w:val="28"/>
        </w:rPr>
      </w:pPr>
    </w:p>
    <w:p w14:paraId="228933D1" w14:textId="77777777" w:rsidR="009E156F" w:rsidRDefault="009E156F" w:rsidP="00C41A10">
      <w:pPr>
        <w:rPr>
          <w:b/>
          <w:sz w:val="28"/>
          <w:szCs w:val="28"/>
        </w:rPr>
      </w:pPr>
    </w:p>
    <w:p w14:paraId="7AD2FF15" w14:textId="77777777" w:rsidR="009E156F" w:rsidRDefault="009E156F" w:rsidP="00C41A10">
      <w:pPr>
        <w:rPr>
          <w:b/>
          <w:sz w:val="28"/>
          <w:szCs w:val="28"/>
        </w:rPr>
      </w:pPr>
    </w:p>
    <w:p w14:paraId="4CD720BA" w14:textId="77777777" w:rsidR="009E156F" w:rsidRDefault="009E156F" w:rsidP="00C41A10">
      <w:pPr>
        <w:rPr>
          <w:b/>
          <w:sz w:val="28"/>
          <w:szCs w:val="28"/>
        </w:rPr>
      </w:pPr>
    </w:p>
    <w:p w14:paraId="0EDFA08C" w14:textId="77777777" w:rsidR="009E156F" w:rsidRDefault="009E156F" w:rsidP="00C41A10">
      <w:pPr>
        <w:rPr>
          <w:b/>
          <w:sz w:val="28"/>
          <w:szCs w:val="28"/>
        </w:rPr>
      </w:pPr>
    </w:p>
    <w:p w14:paraId="09F9AC29" w14:textId="6D043C82" w:rsidR="00996328" w:rsidRDefault="00996328" w:rsidP="00C41A10">
      <w:pPr>
        <w:rPr>
          <w:b/>
          <w:sz w:val="28"/>
          <w:szCs w:val="28"/>
        </w:rPr>
      </w:pPr>
    </w:p>
    <w:p w14:paraId="1E6B2EA0" w14:textId="37D88F2E" w:rsidR="00C41A10" w:rsidRDefault="00C41A10" w:rsidP="00996328">
      <w:pPr>
        <w:pStyle w:val="Naslov1"/>
      </w:pPr>
      <w:bookmarkStart w:id="138" w:name="_Toc146837795"/>
      <w:r>
        <w:lastRenderedPageBreak/>
        <w:t>8. OBILJEŽAVANJE RAZNIH DATUMA</w:t>
      </w:r>
      <w:bookmarkEnd w:id="138"/>
    </w:p>
    <w:p w14:paraId="10E87716" w14:textId="77777777" w:rsidR="00C41A10" w:rsidRDefault="00C41A10" w:rsidP="00996328">
      <w:pPr>
        <w:pStyle w:val="Naslov1"/>
        <w:rPr>
          <w:rFonts w:eastAsia="Calibri"/>
          <w:color w:val="000000"/>
          <w:sz w:val="22"/>
          <w:szCs w:val="22"/>
        </w:rPr>
      </w:pPr>
    </w:p>
    <w:p w14:paraId="59BB515D" w14:textId="77777777" w:rsidR="00C41A10" w:rsidRDefault="00C41A10" w:rsidP="00C41A10">
      <w:pPr>
        <w:rPr>
          <w:b/>
          <w:sz w:val="28"/>
          <w:szCs w:val="28"/>
        </w:rPr>
      </w:pPr>
    </w:p>
    <w:p w14:paraId="022D3641" w14:textId="77777777" w:rsidR="00C41A10" w:rsidRDefault="00C41A10" w:rsidP="00C41A10">
      <w:pPr>
        <w:rPr>
          <w:b/>
          <w:sz w:val="28"/>
          <w:szCs w:val="28"/>
        </w:rPr>
      </w:pPr>
    </w:p>
    <w:tbl>
      <w:tblPr>
        <w:tblStyle w:val="PlainTable11"/>
        <w:tblpPr w:leftFromText="180" w:rightFromText="180" w:vertAnchor="text" w:horzAnchor="margin" w:tblpXSpec="center" w:tblpY="92"/>
        <w:tblW w:w="15405" w:type="dxa"/>
        <w:tblLayout w:type="fixed"/>
        <w:tblLook w:val="04A0" w:firstRow="1" w:lastRow="0" w:firstColumn="1" w:lastColumn="0" w:noHBand="0" w:noVBand="1"/>
      </w:tblPr>
      <w:tblGrid>
        <w:gridCol w:w="1760"/>
        <w:gridCol w:w="2622"/>
        <w:gridCol w:w="2122"/>
        <w:gridCol w:w="1415"/>
        <w:gridCol w:w="566"/>
        <w:gridCol w:w="1274"/>
        <w:gridCol w:w="820"/>
        <w:gridCol w:w="737"/>
        <w:gridCol w:w="1698"/>
        <w:gridCol w:w="2391"/>
      </w:tblGrid>
      <w:tr w:rsidR="00C41A10" w14:paraId="26A87F0D" w14:textId="77777777" w:rsidTr="00C41A10">
        <w:trPr>
          <w:cnfStyle w:val="100000000000" w:firstRow="1" w:lastRow="0" w:firstColumn="0" w:lastColumn="0" w:oddVBand="0" w:evenVBand="0" w:oddHBand="0" w:evenHBand="0" w:firstRowFirstColumn="0" w:firstRowLastColumn="0" w:lastRowFirstColumn="0" w:lastRowLastColumn="0"/>
          <w:trHeight w:val="841"/>
        </w:trPr>
        <w:tc>
          <w:tcPr>
            <w:cnfStyle w:val="001000000000" w:firstRow="0" w:lastRow="0" w:firstColumn="1" w:lastColumn="0" w:oddVBand="0" w:evenVBand="0" w:oddHBand="0" w:evenHBand="0" w:firstRowFirstColumn="0" w:firstRowLastColumn="0" w:lastRowFirstColumn="0" w:lastRowLastColumn="0"/>
            <w:tcW w:w="15398" w:type="dxa"/>
            <w:gridSpan w:val="10"/>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B870A72" w14:textId="05A711A8" w:rsidR="00C41A10" w:rsidRPr="00996328" w:rsidRDefault="00C41A10" w:rsidP="00996328">
            <w:pPr>
              <w:pStyle w:val="Naslov2"/>
              <w:jc w:val="center"/>
              <w:outlineLvl w:val="1"/>
              <w:rPr>
                <w:b/>
                <w:bCs w:val="0"/>
                <w:lang w:eastAsia="en-US"/>
              </w:rPr>
            </w:pPr>
            <w:r>
              <w:rPr>
                <w:lang w:eastAsia="en-US"/>
              </w:rPr>
              <w:br/>
            </w:r>
            <w:bookmarkStart w:id="139" w:name="_Toc146837796"/>
            <w:r w:rsidRPr="00996328">
              <w:rPr>
                <w:b/>
                <w:bCs w:val="0"/>
                <w:lang w:eastAsia="en-US"/>
              </w:rPr>
              <w:t>8.1. Obilježavanje raznih datuma</w:t>
            </w:r>
            <w:bookmarkEnd w:id="139"/>
          </w:p>
        </w:tc>
      </w:tr>
      <w:tr w:rsidR="00C41A10" w14:paraId="3A1B2AD4" w14:textId="77777777" w:rsidTr="00C41A10">
        <w:trPr>
          <w:cnfStyle w:val="000000100000" w:firstRow="0" w:lastRow="0" w:firstColumn="0" w:lastColumn="0" w:oddVBand="0" w:evenVBand="0" w:oddHBand="1" w:evenHBand="0" w:firstRowFirstColumn="0" w:firstRowLastColumn="0" w:lastRowFirstColumn="0" w:lastRowLastColumn="0"/>
          <w:trHeight w:val="1486"/>
        </w:trPr>
        <w:tc>
          <w:tcPr>
            <w:cnfStyle w:val="001000000000" w:firstRow="0" w:lastRow="0" w:firstColumn="1" w:lastColumn="0" w:oddVBand="0" w:evenVBand="0" w:oddHBand="0" w:evenHBand="0" w:firstRowFirstColumn="0" w:firstRowLastColumn="0" w:lastRowFirstColumn="0" w:lastRowLastColumn="0"/>
            <w:tcW w:w="6516" w:type="dxa"/>
            <w:gridSpan w:val="3"/>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tcPr>
          <w:p w14:paraId="291ED2B7" w14:textId="77777777" w:rsidR="00C41A10" w:rsidRDefault="00C41A10">
            <w:pPr>
              <w:jc w:val="center"/>
              <w:rPr>
                <w:lang w:eastAsia="en-US"/>
              </w:rPr>
            </w:pPr>
            <w:r>
              <w:rPr>
                <w:b w:val="0"/>
                <w:lang w:eastAsia="en-US"/>
              </w:rPr>
              <w:br/>
            </w:r>
            <w:r>
              <w:rPr>
                <w:lang w:eastAsia="en-US"/>
              </w:rPr>
              <w:t xml:space="preserve">NOSITELJ/I AKTIVNOSTI: </w:t>
            </w:r>
          </w:p>
          <w:p w14:paraId="1E868AC7" w14:textId="77777777" w:rsidR="00C41A10" w:rsidRDefault="00C41A10">
            <w:pPr>
              <w:jc w:val="center"/>
              <w:rPr>
                <w:lang w:eastAsia="en-US"/>
              </w:rPr>
            </w:pPr>
            <w:r>
              <w:rPr>
                <w:b w:val="0"/>
                <w:bCs w:val="0"/>
                <w:lang w:eastAsia="en-US"/>
              </w:rPr>
              <w:t>Učiteljica</w:t>
            </w:r>
            <w:r>
              <w:rPr>
                <w:lang w:eastAsia="en-US"/>
              </w:rPr>
              <w:t xml:space="preserve"> Jasna Prokopec, Maja Koštić</w:t>
            </w:r>
          </w:p>
          <w:p w14:paraId="2A86B508" w14:textId="77777777" w:rsidR="00C41A10" w:rsidRDefault="00C41A10">
            <w:pPr>
              <w:jc w:val="center"/>
              <w:rPr>
                <w:b w:val="0"/>
                <w:lang w:eastAsia="en-US"/>
              </w:rPr>
            </w:pPr>
          </w:p>
        </w:tc>
        <w:tc>
          <w:tcPr>
            <w:tcW w:w="1984" w:type="dxa"/>
            <w:gridSpan w:val="2"/>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hideMark/>
          </w:tcPr>
          <w:p w14:paraId="0CDBCB5A" w14:textId="77777777" w:rsidR="00C41A10" w:rsidRDefault="00C41A10">
            <w:pPr>
              <w:jc w:val="center"/>
              <w:cnfStyle w:val="000000100000" w:firstRow="0" w:lastRow="0" w:firstColumn="0" w:lastColumn="0" w:oddVBand="0" w:evenVBand="0" w:oddHBand="1" w:evenHBand="0" w:firstRowFirstColumn="0" w:firstRowLastColumn="0" w:lastRowFirstColumn="0" w:lastRowLastColumn="0"/>
              <w:rPr>
                <w:b/>
                <w:lang w:eastAsia="en-US"/>
              </w:rPr>
            </w:pPr>
            <w:r>
              <w:rPr>
                <w:b/>
                <w:lang w:eastAsia="en-US"/>
              </w:rPr>
              <w:br/>
              <w:t>SURADNICI:</w:t>
            </w:r>
          </w:p>
          <w:p w14:paraId="6714EE32" w14:textId="77777777" w:rsidR="00C41A10" w:rsidRDefault="00C41A10">
            <w:pPr>
              <w:jc w:val="center"/>
              <w:cnfStyle w:val="000000100000" w:firstRow="0" w:lastRow="0" w:firstColumn="0" w:lastColumn="0" w:oddVBand="0" w:evenVBand="0" w:oddHBand="1" w:evenHBand="0" w:firstRowFirstColumn="0" w:firstRowLastColumn="0" w:lastRowFirstColumn="0" w:lastRowLastColumn="0"/>
              <w:rPr>
                <w:lang w:eastAsia="en-US"/>
              </w:rPr>
            </w:pPr>
            <w:r>
              <w:rPr>
                <w:lang w:eastAsia="en-US"/>
              </w:rPr>
              <w:t>Ostale učiteljice razredne nastave (prema dodatnom dogovoru)</w:t>
            </w:r>
          </w:p>
        </w:tc>
        <w:tc>
          <w:tcPr>
            <w:tcW w:w="2097" w:type="dxa"/>
            <w:gridSpan w:val="2"/>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hideMark/>
          </w:tcPr>
          <w:p w14:paraId="2902DE57" w14:textId="77777777" w:rsidR="00C41A10" w:rsidRDefault="00C41A10">
            <w:pPr>
              <w:jc w:val="center"/>
              <w:cnfStyle w:val="000000100000" w:firstRow="0" w:lastRow="0" w:firstColumn="0" w:lastColumn="0" w:oddVBand="0" w:evenVBand="0" w:oddHBand="1" w:evenHBand="0" w:firstRowFirstColumn="0" w:firstRowLastColumn="0" w:lastRowFirstColumn="0" w:lastRowLastColumn="0"/>
              <w:rPr>
                <w:b/>
                <w:bCs/>
                <w:lang w:eastAsia="en-US"/>
              </w:rPr>
            </w:pPr>
            <w:r>
              <w:rPr>
                <w:lang w:eastAsia="en-US"/>
              </w:rPr>
              <w:br/>
            </w:r>
            <w:r>
              <w:rPr>
                <w:b/>
                <w:bCs/>
                <w:lang w:eastAsia="en-US"/>
              </w:rPr>
              <w:t xml:space="preserve">NAMIJENJENO: </w:t>
            </w:r>
            <w:r>
              <w:rPr>
                <w:lang w:eastAsia="en-US"/>
              </w:rPr>
              <w:br/>
              <w:t>Učenici 1.b i 4.b  razreda</w:t>
            </w:r>
          </w:p>
          <w:p w14:paraId="6E1871D7" w14:textId="77777777" w:rsidR="00C41A10" w:rsidRDefault="00C41A10">
            <w:pPr>
              <w:jc w:val="center"/>
              <w:cnfStyle w:val="000000100000" w:firstRow="0" w:lastRow="0" w:firstColumn="0" w:lastColumn="0" w:oddVBand="0" w:evenVBand="0" w:oddHBand="1" w:evenHBand="0" w:firstRowFirstColumn="0" w:firstRowLastColumn="0" w:lastRowFirstColumn="0" w:lastRowLastColumn="0"/>
              <w:rPr>
                <w:lang w:eastAsia="en-US"/>
              </w:rPr>
            </w:pPr>
            <w:r>
              <w:rPr>
                <w:lang w:eastAsia="en-US"/>
              </w:rPr>
              <w:t>Učenici 2.b i 3.b razreda</w:t>
            </w:r>
          </w:p>
        </w:tc>
        <w:tc>
          <w:tcPr>
            <w:tcW w:w="2406" w:type="dxa"/>
            <w:gridSpan w:val="2"/>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hideMark/>
          </w:tcPr>
          <w:p w14:paraId="3AD434D3" w14:textId="77777777" w:rsidR="00C41A10" w:rsidRDefault="00C41A10">
            <w:pPr>
              <w:jc w:val="center"/>
              <w:cnfStyle w:val="000000100000" w:firstRow="0" w:lastRow="0" w:firstColumn="0" w:lastColumn="0" w:oddVBand="0" w:evenVBand="0" w:oddHBand="1" w:evenHBand="0" w:firstRowFirstColumn="0" w:firstRowLastColumn="0" w:lastRowFirstColumn="0" w:lastRowLastColumn="0"/>
              <w:rPr>
                <w:lang w:eastAsia="en-US"/>
              </w:rPr>
            </w:pPr>
            <w:r>
              <w:rPr>
                <w:lang w:eastAsia="en-US"/>
              </w:rPr>
              <w:br/>
            </w:r>
            <w:r>
              <w:rPr>
                <w:b/>
                <w:bCs/>
                <w:lang w:eastAsia="en-US"/>
              </w:rPr>
              <w:t>PREDVIĐENO VRIJEME REALIZACIJE:</w:t>
            </w:r>
            <w:r>
              <w:rPr>
                <w:lang w:eastAsia="en-US"/>
              </w:rPr>
              <w:br/>
              <w:t>tijekom školske godine</w:t>
            </w:r>
          </w:p>
        </w:tc>
        <w:tc>
          <w:tcPr>
            <w:tcW w:w="2395" w:type="dxa"/>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hideMark/>
          </w:tcPr>
          <w:p w14:paraId="79FB55E5" w14:textId="77777777" w:rsidR="00C41A10" w:rsidRDefault="00C41A10">
            <w:pPr>
              <w:jc w:val="center"/>
              <w:cnfStyle w:val="000000100000" w:firstRow="0" w:lastRow="0" w:firstColumn="0" w:lastColumn="0" w:oddVBand="0" w:evenVBand="0" w:oddHBand="1" w:evenHBand="0" w:firstRowFirstColumn="0" w:firstRowLastColumn="0" w:lastRowFirstColumn="0" w:lastRowLastColumn="0"/>
              <w:rPr>
                <w:b/>
                <w:lang w:eastAsia="en-US"/>
              </w:rPr>
            </w:pPr>
            <w:r>
              <w:rPr>
                <w:b/>
                <w:lang w:eastAsia="en-US"/>
              </w:rPr>
              <w:br/>
              <w:t>TRAJANJE AKTIVNOSTI:</w:t>
            </w:r>
            <w:r>
              <w:rPr>
                <w:b/>
                <w:lang w:eastAsia="en-US"/>
              </w:rPr>
              <w:br/>
            </w:r>
            <w:r>
              <w:rPr>
                <w:lang w:eastAsia="en-US"/>
              </w:rPr>
              <w:t>Tijekom školske godine ( jesen, proljeće)</w:t>
            </w:r>
          </w:p>
        </w:tc>
      </w:tr>
      <w:tr w:rsidR="00C41A10" w14:paraId="4C5432C6" w14:textId="77777777" w:rsidTr="00C41A10">
        <w:trPr>
          <w:trHeight w:val="942"/>
        </w:trPr>
        <w:tc>
          <w:tcPr>
            <w:cnfStyle w:val="001000000000" w:firstRow="0" w:lastRow="0" w:firstColumn="1" w:lastColumn="0" w:oddVBand="0" w:evenVBand="0" w:oddHBand="0" w:evenHBand="0" w:firstRowFirstColumn="0" w:firstRowLastColumn="0" w:lastRowFirstColumn="0" w:lastRowLastColumn="0"/>
            <w:tcW w:w="1763"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C0C0C0"/>
          </w:tcPr>
          <w:p w14:paraId="3F46CB93" w14:textId="77777777" w:rsidR="00C41A10" w:rsidRDefault="00C41A10">
            <w:pPr>
              <w:jc w:val="center"/>
              <w:rPr>
                <w:lang w:eastAsia="en-US"/>
              </w:rPr>
            </w:pPr>
          </w:p>
          <w:p w14:paraId="19FCA7F6" w14:textId="77777777" w:rsidR="00C41A10" w:rsidRDefault="00C41A10">
            <w:pPr>
              <w:jc w:val="center"/>
              <w:rPr>
                <w:lang w:eastAsia="en-US"/>
              </w:rPr>
            </w:pPr>
            <w:r>
              <w:rPr>
                <w:lang w:eastAsia="en-US"/>
              </w:rPr>
              <w:t>ODGOVORNOSTI NOSITELJA AKTIVNOSTI</w:t>
            </w:r>
          </w:p>
        </w:tc>
        <w:tc>
          <w:tcPr>
            <w:tcW w:w="2627"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EEAF6" w:themeFill="accent5" w:themeFillTint="33"/>
          </w:tcPr>
          <w:p w14:paraId="0CC44EE1" w14:textId="77777777" w:rsidR="00C41A10" w:rsidRDefault="00C41A10">
            <w:pPr>
              <w:jc w:val="center"/>
              <w:cnfStyle w:val="000000000000" w:firstRow="0" w:lastRow="0" w:firstColumn="0" w:lastColumn="0" w:oddVBand="0" w:evenVBand="0" w:oddHBand="0" w:evenHBand="0" w:firstRowFirstColumn="0" w:firstRowLastColumn="0" w:lastRowFirstColumn="0" w:lastRowLastColumn="0"/>
              <w:rPr>
                <w:b/>
                <w:lang w:eastAsia="en-US"/>
              </w:rPr>
            </w:pPr>
          </w:p>
          <w:p w14:paraId="6212BE4A" w14:textId="77777777" w:rsidR="00C41A10" w:rsidRDefault="00C41A10">
            <w:pPr>
              <w:jc w:val="center"/>
              <w:cnfStyle w:val="000000000000" w:firstRow="0" w:lastRow="0" w:firstColumn="0" w:lastColumn="0" w:oddVBand="0" w:evenVBand="0" w:oddHBand="0" w:evenHBand="0" w:firstRowFirstColumn="0" w:firstRowLastColumn="0" w:lastRowFirstColumn="0" w:lastRowLastColumn="0"/>
              <w:rPr>
                <w:b/>
                <w:lang w:eastAsia="en-US"/>
              </w:rPr>
            </w:pPr>
            <w:r>
              <w:rPr>
                <w:b/>
                <w:lang w:eastAsia="en-US"/>
              </w:rPr>
              <w:t>CILJEVI AKTIVNOSTI</w:t>
            </w:r>
          </w:p>
        </w:tc>
        <w:tc>
          <w:tcPr>
            <w:tcW w:w="2126"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E599" w:themeFill="accent4" w:themeFillTint="66"/>
          </w:tcPr>
          <w:p w14:paraId="041B11B3" w14:textId="77777777" w:rsidR="00C41A10" w:rsidRDefault="00C41A10">
            <w:pPr>
              <w:jc w:val="center"/>
              <w:cnfStyle w:val="000000000000" w:firstRow="0" w:lastRow="0" w:firstColumn="0" w:lastColumn="0" w:oddVBand="0" w:evenVBand="0" w:oddHBand="0" w:evenHBand="0" w:firstRowFirstColumn="0" w:firstRowLastColumn="0" w:lastRowFirstColumn="0" w:lastRowLastColumn="0"/>
              <w:rPr>
                <w:b/>
                <w:lang w:eastAsia="en-US"/>
              </w:rPr>
            </w:pPr>
          </w:p>
          <w:p w14:paraId="1D82BA53" w14:textId="77777777" w:rsidR="00C41A10" w:rsidRDefault="00C41A10">
            <w:pPr>
              <w:jc w:val="center"/>
              <w:cnfStyle w:val="000000000000" w:firstRow="0" w:lastRow="0" w:firstColumn="0" w:lastColumn="0" w:oddVBand="0" w:evenVBand="0" w:oddHBand="0" w:evenHBand="0" w:firstRowFirstColumn="0" w:firstRowLastColumn="0" w:lastRowFirstColumn="0" w:lastRowLastColumn="0"/>
              <w:rPr>
                <w:b/>
                <w:lang w:eastAsia="en-US"/>
              </w:rPr>
            </w:pPr>
            <w:r>
              <w:rPr>
                <w:b/>
                <w:lang w:eastAsia="en-US"/>
              </w:rPr>
              <w:t>OČEKIVANI ISHODI / POSTIGNUĆA</w:t>
            </w:r>
          </w:p>
        </w:tc>
        <w:tc>
          <w:tcPr>
            <w:tcW w:w="1417"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7CAAC" w:themeFill="accent2" w:themeFillTint="66"/>
          </w:tcPr>
          <w:p w14:paraId="3B32C1C4" w14:textId="77777777" w:rsidR="00C41A10" w:rsidRDefault="00C41A10">
            <w:pPr>
              <w:jc w:val="center"/>
              <w:cnfStyle w:val="000000000000" w:firstRow="0" w:lastRow="0" w:firstColumn="0" w:lastColumn="0" w:oddVBand="0" w:evenVBand="0" w:oddHBand="0" w:evenHBand="0" w:firstRowFirstColumn="0" w:firstRowLastColumn="0" w:lastRowFirstColumn="0" w:lastRowLastColumn="0"/>
              <w:rPr>
                <w:b/>
                <w:lang w:eastAsia="en-US"/>
              </w:rPr>
            </w:pPr>
          </w:p>
          <w:p w14:paraId="25405E36" w14:textId="77777777" w:rsidR="00C41A10" w:rsidRDefault="00C41A10">
            <w:pPr>
              <w:jc w:val="center"/>
              <w:cnfStyle w:val="000000000000" w:firstRow="0" w:lastRow="0" w:firstColumn="0" w:lastColumn="0" w:oddVBand="0" w:evenVBand="0" w:oddHBand="0" w:evenHBand="0" w:firstRowFirstColumn="0" w:firstRowLastColumn="0" w:lastRowFirstColumn="0" w:lastRowLastColumn="0"/>
              <w:rPr>
                <w:b/>
                <w:lang w:eastAsia="en-US"/>
              </w:rPr>
            </w:pPr>
            <w:r>
              <w:rPr>
                <w:b/>
                <w:lang w:eastAsia="en-US"/>
              </w:rPr>
              <w:t>NAČINI UČENJA</w:t>
            </w:r>
          </w:p>
        </w:tc>
        <w:tc>
          <w:tcPr>
            <w:tcW w:w="1843" w:type="dxa"/>
            <w:gridSpan w:val="2"/>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8D08D" w:themeFill="accent6" w:themeFillTint="99"/>
          </w:tcPr>
          <w:p w14:paraId="316B0793" w14:textId="77777777" w:rsidR="00C41A10" w:rsidRDefault="00C41A10">
            <w:pPr>
              <w:jc w:val="center"/>
              <w:cnfStyle w:val="000000000000" w:firstRow="0" w:lastRow="0" w:firstColumn="0" w:lastColumn="0" w:oddVBand="0" w:evenVBand="0" w:oddHBand="0" w:evenHBand="0" w:firstRowFirstColumn="0" w:firstRowLastColumn="0" w:lastRowFirstColumn="0" w:lastRowLastColumn="0"/>
              <w:rPr>
                <w:b/>
                <w:lang w:eastAsia="en-US"/>
              </w:rPr>
            </w:pPr>
          </w:p>
          <w:p w14:paraId="720E5097" w14:textId="77777777" w:rsidR="00C41A10" w:rsidRDefault="00C41A10">
            <w:pPr>
              <w:jc w:val="center"/>
              <w:cnfStyle w:val="000000000000" w:firstRow="0" w:lastRow="0" w:firstColumn="0" w:lastColumn="0" w:oddVBand="0" w:evenVBand="0" w:oddHBand="0" w:evenHBand="0" w:firstRowFirstColumn="0" w:firstRowLastColumn="0" w:lastRowFirstColumn="0" w:lastRowLastColumn="0"/>
              <w:rPr>
                <w:b/>
                <w:lang w:eastAsia="en-US"/>
              </w:rPr>
            </w:pPr>
            <w:r>
              <w:rPr>
                <w:b/>
                <w:lang w:eastAsia="en-US"/>
              </w:rPr>
              <w:t>AKTIVNOSTI ZA UČENIKE</w:t>
            </w:r>
          </w:p>
        </w:tc>
        <w:tc>
          <w:tcPr>
            <w:tcW w:w="1559" w:type="dxa"/>
            <w:gridSpan w:val="2"/>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B7D8"/>
          </w:tcPr>
          <w:p w14:paraId="2A36A7EB" w14:textId="77777777" w:rsidR="00C41A10" w:rsidRDefault="00C41A10">
            <w:pPr>
              <w:jc w:val="center"/>
              <w:cnfStyle w:val="000000000000" w:firstRow="0" w:lastRow="0" w:firstColumn="0" w:lastColumn="0" w:oddVBand="0" w:evenVBand="0" w:oddHBand="0" w:evenHBand="0" w:firstRowFirstColumn="0" w:firstRowLastColumn="0" w:lastRowFirstColumn="0" w:lastRowLastColumn="0"/>
              <w:rPr>
                <w:b/>
                <w:lang w:eastAsia="en-US"/>
              </w:rPr>
            </w:pPr>
          </w:p>
          <w:p w14:paraId="0DD4ADFA" w14:textId="77777777" w:rsidR="00C41A10" w:rsidRDefault="00C41A10">
            <w:pPr>
              <w:jc w:val="center"/>
              <w:cnfStyle w:val="000000000000" w:firstRow="0" w:lastRow="0" w:firstColumn="0" w:lastColumn="0" w:oddVBand="0" w:evenVBand="0" w:oddHBand="0" w:evenHBand="0" w:firstRowFirstColumn="0" w:firstRowLastColumn="0" w:lastRowFirstColumn="0" w:lastRowLastColumn="0"/>
              <w:rPr>
                <w:b/>
                <w:lang w:eastAsia="en-US"/>
              </w:rPr>
            </w:pPr>
            <w:r>
              <w:rPr>
                <w:b/>
                <w:lang w:eastAsia="en-US"/>
              </w:rPr>
              <w:t>MATERIJALNI RESURSI</w:t>
            </w:r>
          </w:p>
        </w:tc>
        <w:tc>
          <w:tcPr>
            <w:tcW w:w="1701"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6CFB4"/>
          </w:tcPr>
          <w:p w14:paraId="33230DDD" w14:textId="77777777" w:rsidR="00C41A10" w:rsidRDefault="00C41A10">
            <w:pPr>
              <w:jc w:val="center"/>
              <w:cnfStyle w:val="000000000000" w:firstRow="0" w:lastRow="0" w:firstColumn="0" w:lastColumn="0" w:oddVBand="0" w:evenVBand="0" w:oddHBand="0" w:evenHBand="0" w:firstRowFirstColumn="0" w:firstRowLastColumn="0" w:lastRowFirstColumn="0" w:lastRowLastColumn="0"/>
              <w:rPr>
                <w:b/>
                <w:lang w:eastAsia="en-US"/>
              </w:rPr>
            </w:pPr>
          </w:p>
          <w:p w14:paraId="62D79A0B" w14:textId="77777777" w:rsidR="00C41A10" w:rsidRDefault="00C41A10">
            <w:pPr>
              <w:jc w:val="center"/>
              <w:cnfStyle w:val="000000000000" w:firstRow="0" w:lastRow="0" w:firstColumn="0" w:lastColumn="0" w:oddVBand="0" w:evenVBand="0" w:oddHBand="0" w:evenHBand="0" w:firstRowFirstColumn="0" w:firstRowLastColumn="0" w:lastRowFirstColumn="0" w:lastRowLastColumn="0"/>
              <w:rPr>
                <w:b/>
                <w:lang w:eastAsia="en-US"/>
              </w:rPr>
            </w:pPr>
            <w:r>
              <w:rPr>
                <w:b/>
                <w:lang w:eastAsia="en-US"/>
              </w:rPr>
              <w:t>MEĐU-PREDMETNE TEME</w:t>
            </w:r>
          </w:p>
        </w:tc>
        <w:tc>
          <w:tcPr>
            <w:tcW w:w="2362"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8EAADB" w:themeFill="accent1" w:themeFillTint="99"/>
          </w:tcPr>
          <w:p w14:paraId="043D9222" w14:textId="77777777" w:rsidR="00C41A10" w:rsidRDefault="00C41A10">
            <w:pPr>
              <w:jc w:val="center"/>
              <w:cnfStyle w:val="000000000000" w:firstRow="0" w:lastRow="0" w:firstColumn="0" w:lastColumn="0" w:oddVBand="0" w:evenVBand="0" w:oddHBand="0" w:evenHBand="0" w:firstRowFirstColumn="0" w:firstRowLastColumn="0" w:lastRowFirstColumn="0" w:lastRowLastColumn="0"/>
              <w:rPr>
                <w:b/>
                <w:lang w:eastAsia="en-US"/>
              </w:rPr>
            </w:pPr>
          </w:p>
          <w:p w14:paraId="491BD8AD" w14:textId="77777777" w:rsidR="00C41A10" w:rsidRDefault="00C41A10">
            <w:pPr>
              <w:jc w:val="center"/>
              <w:cnfStyle w:val="000000000000" w:firstRow="0" w:lastRow="0" w:firstColumn="0" w:lastColumn="0" w:oddVBand="0" w:evenVBand="0" w:oddHBand="0" w:evenHBand="0" w:firstRowFirstColumn="0" w:firstRowLastColumn="0" w:lastRowFirstColumn="0" w:lastRowLastColumn="0"/>
              <w:rPr>
                <w:b/>
                <w:lang w:eastAsia="en-US"/>
              </w:rPr>
            </w:pPr>
            <w:r>
              <w:rPr>
                <w:b/>
                <w:lang w:eastAsia="en-US"/>
              </w:rPr>
              <w:t>NAČIN PRAĆENJA I PROVJERE ISHODA / POSTIGNUĆA</w:t>
            </w:r>
          </w:p>
        </w:tc>
      </w:tr>
      <w:tr w:rsidR="00C41A10" w14:paraId="1A9A81E2" w14:textId="77777777" w:rsidTr="00C41A10">
        <w:trPr>
          <w:cnfStyle w:val="000000100000" w:firstRow="0" w:lastRow="0" w:firstColumn="0" w:lastColumn="0" w:oddVBand="0" w:evenVBand="0" w:oddHBand="1" w:evenHBand="0" w:firstRowFirstColumn="0" w:firstRowLastColumn="0" w:lastRowFirstColumn="0" w:lastRowLastColumn="0"/>
          <w:trHeight w:val="85"/>
        </w:trPr>
        <w:tc>
          <w:tcPr>
            <w:cnfStyle w:val="001000000000" w:firstRow="0" w:lastRow="0" w:firstColumn="1" w:lastColumn="0" w:oddVBand="0" w:evenVBand="0" w:oddHBand="0" w:evenHBand="0" w:firstRowFirstColumn="0" w:firstRowLastColumn="0" w:lastRowFirstColumn="0" w:lastRowLastColumn="0"/>
            <w:tcW w:w="176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52CAC2C" w14:textId="77777777" w:rsidR="00C41A10" w:rsidRDefault="00C41A10">
            <w:pPr>
              <w:spacing w:line="254" w:lineRule="auto"/>
              <w:rPr>
                <w:b w:val="0"/>
                <w:sz w:val="20"/>
                <w:szCs w:val="20"/>
                <w:lang w:eastAsia="en-US"/>
              </w:rPr>
            </w:pPr>
            <w:r>
              <w:rPr>
                <w:b w:val="0"/>
                <w:sz w:val="20"/>
                <w:szCs w:val="20"/>
                <w:lang w:eastAsia="en-US"/>
              </w:rPr>
              <w:t>1. Dan jeseni</w:t>
            </w:r>
          </w:p>
          <w:p w14:paraId="2DD5F073" w14:textId="77777777" w:rsidR="00C41A10" w:rsidRDefault="00C41A10">
            <w:pPr>
              <w:spacing w:line="254" w:lineRule="auto"/>
              <w:rPr>
                <w:b w:val="0"/>
                <w:sz w:val="20"/>
                <w:szCs w:val="20"/>
                <w:lang w:eastAsia="en-US"/>
              </w:rPr>
            </w:pPr>
          </w:p>
          <w:p w14:paraId="037624CD" w14:textId="77777777" w:rsidR="00C41A10" w:rsidRDefault="00C41A10">
            <w:pPr>
              <w:spacing w:line="254" w:lineRule="auto"/>
              <w:rPr>
                <w:b w:val="0"/>
                <w:sz w:val="20"/>
                <w:szCs w:val="20"/>
                <w:lang w:eastAsia="en-US"/>
              </w:rPr>
            </w:pPr>
          </w:p>
          <w:p w14:paraId="666E88B7" w14:textId="77777777" w:rsidR="00C41A10" w:rsidRDefault="00C41A10">
            <w:pPr>
              <w:spacing w:line="254" w:lineRule="auto"/>
              <w:rPr>
                <w:b w:val="0"/>
                <w:sz w:val="20"/>
                <w:szCs w:val="20"/>
                <w:lang w:eastAsia="en-US"/>
              </w:rPr>
            </w:pPr>
          </w:p>
          <w:p w14:paraId="397FAFD2" w14:textId="77777777" w:rsidR="00C41A10" w:rsidRDefault="00C41A10">
            <w:pPr>
              <w:spacing w:line="254" w:lineRule="auto"/>
              <w:rPr>
                <w:b w:val="0"/>
                <w:sz w:val="20"/>
                <w:szCs w:val="20"/>
                <w:lang w:eastAsia="en-US"/>
              </w:rPr>
            </w:pPr>
          </w:p>
          <w:p w14:paraId="7288CEDF" w14:textId="77777777" w:rsidR="00C41A10" w:rsidRDefault="00C41A10">
            <w:pPr>
              <w:spacing w:line="254" w:lineRule="auto"/>
              <w:rPr>
                <w:b w:val="0"/>
                <w:sz w:val="20"/>
                <w:szCs w:val="20"/>
                <w:lang w:eastAsia="en-US"/>
              </w:rPr>
            </w:pPr>
            <w:r>
              <w:rPr>
                <w:b w:val="0"/>
                <w:sz w:val="20"/>
                <w:szCs w:val="20"/>
                <w:lang w:eastAsia="en-US"/>
              </w:rPr>
              <w:t>2.Dani kruha</w:t>
            </w:r>
          </w:p>
          <w:p w14:paraId="05753B13" w14:textId="77777777" w:rsidR="00C41A10" w:rsidRDefault="00C41A10">
            <w:pPr>
              <w:spacing w:line="254" w:lineRule="auto"/>
              <w:rPr>
                <w:b w:val="0"/>
                <w:sz w:val="20"/>
                <w:szCs w:val="20"/>
                <w:lang w:eastAsia="en-US"/>
              </w:rPr>
            </w:pPr>
          </w:p>
          <w:p w14:paraId="7D67F754" w14:textId="77777777" w:rsidR="00C41A10" w:rsidRDefault="00C41A10">
            <w:pPr>
              <w:spacing w:line="254" w:lineRule="auto"/>
              <w:rPr>
                <w:b w:val="0"/>
                <w:sz w:val="20"/>
                <w:szCs w:val="20"/>
                <w:lang w:eastAsia="en-US"/>
              </w:rPr>
            </w:pPr>
          </w:p>
          <w:p w14:paraId="188850E5" w14:textId="77777777" w:rsidR="00C41A10" w:rsidRDefault="00C41A10">
            <w:pPr>
              <w:spacing w:line="254" w:lineRule="auto"/>
              <w:rPr>
                <w:b w:val="0"/>
                <w:sz w:val="20"/>
                <w:szCs w:val="20"/>
                <w:lang w:eastAsia="en-US"/>
              </w:rPr>
            </w:pPr>
            <w:r>
              <w:rPr>
                <w:b w:val="0"/>
                <w:sz w:val="20"/>
                <w:szCs w:val="20"/>
                <w:lang w:eastAsia="en-US"/>
              </w:rPr>
              <w:t xml:space="preserve">3. Svi  Sveti </w:t>
            </w:r>
          </w:p>
          <w:p w14:paraId="409432F0" w14:textId="77777777" w:rsidR="00C41A10" w:rsidRDefault="00C41A10">
            <w:pPr>
              <w:spacing w:line="254" w:lineRule="auto"/>
              <w:rPr>
                <w:b w:val="0"/>
                <w:sz w:val="20"/>
                <w:szCs w:val="20"/>
                <w:lang w:eastAsia="en-US"/>
              </w:rPr>
            </w:pPr>
          </w:p>
          <w:p w14:paraId="1073018C" w14:textId="77777777" w:rsidR="00C41A10" w:rsidRDefault="00C41A10">
            <w:pPr>
              <w:spacing w:line="254" w:lineRule="auto"/>
              <w:rPr>
                <w:b w:val="0"/>
                <w:sz w:val="20"/>
                <w:szCs w:val="20"/>
                <w:lang w:eastAsia="en-US"/>
              </w:rPr>
            </w:pPr>
          </w:p>
          <w:p w14:paraId="270F21F7" w14:textId="77777777" w:rsidR="00C41A10" w:rsidRDefault="00C41A10">
            <w:pPr>
              <w:spacing w:line="254" w:lineRule="auto"/>
              <w:rPr>
                <w:b w:val="0"/>
                <w:sz w:val="20"/>
                <w:szCs w:val="20"/>
                <w:lang w:eastAsia="en-US"/>
              </w:rPr>
            </w:pPr>
          </w:p>
          <w:p w14:paraId="0A96CCDC" w14:textId="77777777" w:rsidR="00C41A10" w:rsidRDefault="00C41A10">
            <w:pPr>
              <w:spacing w:line="254" w:lineRule="auto"/>
              <w:rPr>
                <w:b w:val="0"/>
                <w:bCs w:val="0"/>
                <w:sz w:val="20"/>
                <w:szCs w:val="20"/>
                <w:lang w:eastAsia="en-US"/>
              </w:rPr>
            </w:pPr>
            <w:r>
              <w:rPr>
                <w:b w:val="0"/>
                <w:bCs w:val="0"/>
                <w:sz w:val="20"/>
                <w:szCs w:val="20"/>
                <w:lang w:eastAsia="en-US"/>
              </w:rPr>
              <w:t>4. Prvi dan proljeća</w:t>
            </w:r>
          </w:p>
          <w:p w14:paraId="563DDC60" w14:textId="77777777" w:rsidR="00C41A10" w:rsidRDefault="00C41A10">
            <w:pPr>
              <w:spacing w:line="254" w:lineRule="auto"/>
              <w:rPr>
                <w:b w:val="0"/>
                <w:bCs w:val="0"/>
                <w:lang w:eastAsia="en-US"/>
              </w:rPr>
            </w:pPr>
            <w:r>
              <w:rPr>
                <w:b w:val="0"/>
                <w:bCs w:val="0"/>
                <w:sz w:val="20"/>
                <w:szCs w:val="20"/>
                <w:lang w:eastAsia="en-US"/>
              </w:rPr>
              <w:t xml:space="preserve"> </w:t>
            </w:r>
          </w:p>
          <w:p w14:paraId="1E3C4185" w14:textId="77777777" w:rsidR="00C41A10" w:rsidRDefault="00C41A10">
            <w:pPr>
              <w:spacing w:line="254" w:lineRule="auto"/>
              <w:rPr>
                <w:b w:val="0"/>
                <w:bCs w:val="0"/>
                <w:lang w:eastAsia="en-US"/>
              </w:rPr>
            </w:pPr>
            <w:r>
              <w:rPr>
                <w:b w:val="0"/>
                <w:bCs w:val="0"/>
                <w:sz w:val="20"/>
                <w:szCs w:val="20"/>
                <w:lang w:eastAsia="en-US"/>
              </w:rPr>
              <w:lastRenderedPageBreak/>
              <w:t>5.Uskrsni običaji u mom mjestu</w:t>
            </w:r>
          </w:p>
          <w:p w14:paraId="08AA3B59" w14:textId="77777777" w:rsidR="00C41A10" w:rsidRDefault="00C41A10">
            <w:pPr>
              <w:spacing w:line="254" w:lineRule="auto"/>
              <w:rPr>
                <w:b w:val="0"/>
                <w:sz w:val="20"/>
                <w:szCs w:val="20"/>
                <w:lang w:eastAsia="en-US"/>
              </w:rPr>
            </w:pPr>
          </w:p>
          <w:p w14:paraId="05B3895F" w14:textId="77777777" w:rsidR="00C41A10" w:rsidRDefault="00C41A10">
            <w:pPr>
              <w:spacing w:line="254" w:lineRule="auto"/>
              <w:rPr>
                <w:b w:val="0"/>
                <w:sz w:val="20"/>
                <w:szCs w:val="20"/>
                <w:lang w:eastAsia="en-US"/>
              </w:rPr>
            </w:pPr>
          </w:p>
          <w:p w14:paraId="53A9B24A" w14:textId="77777777" w:rsidR="00C41A10" w:rsidRDefault="00C41A10">
            <w:pPr>
              <w:rPr>
                <w:sz w:val="20"/>
                <w:szCs w:val="20"/>
                <w:lang w:eastAsia="en-US"/>
              </w:rPr>
            </w:pPr>
          </w:p>
          <w:p w14:paraId="3029A43D" w14:textId="77777777" w:rsidR="00C41A10" w:rsidRDefault="00C41A10">
            <w:pPr>
              <w:pStyle w:val="Odlomakpopisa"/>
              <w:rPr>
                <w:b w:val="0"/>
                <w:sz w:val="20"/>
                <w:szCs w:val="20"/>
                <w:lang w:eastAsia="en-US"/>
              </w:rPr>
            </w:pPr>
          </w:p>
          <w:p w14:paraId="488E8C74" w14:textId="77777777" w:rsidR="00C41A10" w:rsidRDefault="00C41A10">
            <w:pPr>
              <w:spacing w:line="254" w:lineRule="auto"/>
              <w:rPr>
                <w:b w:val="0"/>
                <w:bCs w:val="0"/>
                <w:sz w:val="20"/>
                <w:szCs w:val="20"/>
                <w:lang w:eastAsia="en-US"/>
              </w:rPr>
            </w:pPr>
          </w:p>
        </w:tc>
        <w:tc>
          <w:tcPr>
            <w:tcW w:w="262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FAF253F" w14:textId="77777777" w:rsidR="00C41A10" w:rsidRDefault="00C41A10">
            <w:pPr>
              <w:jc w:val="center"/>
              <w:cnfStyle w:val="000000100000" w:firstRow="0" w:lastRow="0" w:firstColumn="0" w:lastColumn="0" w:oddVBand="0" w:evenVBand="0" w:oddHBand="1" w:evenHBand="0" w:firstRowFirstColumn="0" w:firstRowLastColumn="0" w:lastRowFirstColumn="0" w:lastRowLastColumn="0"/>
              <w:rPr>
                <w:sz w:val="20"/>
                <w:szCs w:val="20"/>
                <w:lang w:eastAsia="en-US"/>
              </w:rPr>
            </w:pPr>
            <w:r>
              <w:rPr>
                <w:sz w:val="20"/>
                <w:szCs w:val="20"/>
                <w:lang w:eastAsia="en-US"/>
              </w:rPr>
              <w:lastRenderedPageBreak/>
              <w:t>Uočiti i imenovati glavna vremenska obilježja jeseni u zavičaju (biljke, životinje, rad ljudi)</w:t>
            </w:r>
          </w:p>
          <w:p w14:paraId="1D3492F8" w14:textId="77777777" w:rsidR="00C41A10" w:rsidRDefault="00C41A10">
            <w:pPr>
              <w:jc w:val="center"/>
              <w:cnfStyle w:val="000000100000" w:firstRow="0" w:lastRow="0" w:firstColumn="0" w:lastColumn="0" w:oddVBand="0" w:evenVBand="0" w:oddHBand="1" w:evenHBand="0" w:firstRowFirstColumn="0" w:firstRowLastColumn="0" w:lastRowFirstColumn="0" w:lastRowLastColumn="0"/>
              <w:rPr>
                <w:sz w:val="20"/>
                <w:szCs w:val="20"/>
                <w:lang w:eastAsia="en-US"/>
              </w:rPr>
            </w:pPr>
          </w:p>
          <w:p w14:paraId="04F6E699" w14:textId="77777777" w:rsidR="00C41A10" w:rsidRDefault="00C41A10">
            <w:pPr>
              <w:jc w:val="center"/>
              <w:cnfStyle w:val="000000100000" w:firstRow="0" w:lastRow="0" w:firstColumn="0" w:lastColumn="0" w:oddVBand="0" w:evenVBand="0" w:oddHBand="1" w:evenHBand="0" w:firstRowFirstColumn="0" w:firstRowLastColumn="0" w:lastRowFirstColumn="0" w:lastRowLastColumn="0"/>
              <w:rPr>
                <w:sz w:val="20"/>
                <w:szCs w:val="20"/>
                <w:lang w:eastAsia="en-US"/>
              </w:rPr>
            </w:pPr>
            <w:r>
              <w:rPr>
                <w:sz w:val="20"/>
                <w:szCs w:val="20"/>
                <w:lang w:eastAsia="en-US"/>
              </w:rPr>
              <w:t>Upoznati se s izradom kruha i njegovom značaju za čovjekov život</w:t>
            </w:r>
          </w:p>
          <w:p w14:paraId="0EF93F65" w14:textId="77777777" w:rsidR="00C41A10" w:rsidRDefault="00C41A10">
            <w:pPr>
              <w:jc w:val="center"/>
              <w:cnfStyle w:val="000000100000" w:firstRow="0" w:lastRow="0" w:firstColumn="0" w:lastColumn="0" w:oddVBand="0" w:evenVBand="0" w:oddHBand="1" w:evenHBand="0" w:firstRowFirstColumn="0" w:firstRowLastColumn="0" w:lastRowFirstColumn="0" w:lastRowLastColumn="0"/>
              <w:rPr>
                <w:sz w:val="20"/>
                <w:szCs w:val="20"/>
                <w:lang w:eastAsia="en-US"/>
              </w:rPr>
            </w:pPr>
          </w:p>
          <w:p w14:paraId="0B01C7EE" w14:textId="77777777" w:rsidR="00C41A10" w:rsidRDefault="00C41A10">
            <w:pPr>
              <w:jc w:val="center"/>
              <w:cnfStyle w:val="000000100000" w:firstRow="0" w:lastRow="0" w:firstColumn="0" w:lastColumn="0" w:oddVBand="0" w:evenVBand="0" w:oddHBand="1" w:evenHBand="0" w:firstRowFirstColumn="0" w:firstRowLastColumn="0" w:lastRowFirstColumn="0" w:lastRowLastColumn="0"/>
              <w:rPr>
                <w:sz w:val="20"/>
                <w:szCs w:val="20"/>
                <w:lang w:eastAsia="en-US"/>
              </w:rPr>
            </w:pPr>
            <w:r>
              <w:rPr>
                <w:sz w:val="20"/>
                <w:szCs w:val="20"/>
                <w:lang w:eastAsia="en-US"/>
              </w:rPr>
              <w:t>Posjetiti mjesno groblje uoči blagdana Svih Svetih</w:t>
            </w:r>
          </w:p>
          <w:p w14:paraId="5E5FBED0" w14:textId="77777777" w:rsidR="00C41A10" w:rsidRDefault="00C41A10">
            <w:pPr>
              <w:jc w:val="center"/>
              <w:cnfStyle w:val="000000100000" w:firstRow="0" w:lastRow="0" w:firstColumn="0" w:lastColumn="0" w:oddVBand="0" w:evenVBand="0" w:oddHBand="1" w:evenHBand="0" w:firstRowFirstColumn="0" w:firstRowLastColumn="0" w:lastRowFirstColumn="0" w:lastRowLastColumn="0"/>
              <w:rPr>
                <w:sz w:val="20"/>
                <w:szCs w:val="20"/>
                <w:lang w:eastAsia="en-US"/>
              </w:rPr>
            </w:pPr>
          </w:p>
          <w:p w14:paraId="1A282B19" w14:textId="77777777" w:rsidR="00C41A10" w:rsidRDefault="00C41A10">
            <w:pPr>
              <w:jc w:val="center"/>
              <w:cnfStyle w:val="000000100000" w:firstRow="0" w:lastRow="0" w:firstColumn="0" w:lastColumn="0" w:oddVBand="0" w:evenVBand="0" w:oddHBand="1" w:evenHBand="0" w:firstRowFirstColumn="0" w:firstRowLastColumn="0" w:lastRowFirstColumn="0" w:lastRowLastColumn="0"/>
              <w:rPr>
                <w:sz w:val="20"/>
                <w:szCs w:val="20"/>
                <w:lang w:eastAsia="en-US"/>
              </w:rPr>
            </w:pPr>
          </w:p>
          <w:p w14:paraId="120A2963" w14:textId="77777777" w:rsidR="00C41A10" w:rsidRDefault="00C41A10">
            <w:pPr>
              <w:jc w:val="center"/>
              <w:cnfStyle w:val="000000100000" w:firstRow="0" w:lastRow="0" w:firstColumn="0" w:lastColumn="0" w:oddVBand="0" w:evenVBand="0" w:oddHBand="1" w:evenHBand="0" w:firstRowFirstColumn="0" w:firstRowLastColumn="0" w:lastRowFirstColumn="0" w:lastRowLastColumn="0"/>
              <w:rPr>
                <w:sz w:val="20"/>
                <w:szCs w:val="20"/>
                <w:lang w:eastAsia="en-US"/>
              </w:rPr>
            </w:pPr>
            <w:r>
              <w:rPr>
                <w:sz w:val="20"/>
                <w:szCs w:val="20"/>
                <w:lang w:eastAsia="en-US"/>
              </w:rPr>
              <w:t>Uočiti i imenovati glavna vremenska obilježja proljeća u zavičaju (biljke, životinje, rad ljudi)</w:t>
            </w:r>
          </w:p>
          <w:p w14:paraId="2AE2837F" w14:textId="77777777" w:rsidR="00C41A10" w:rsidRDefault="00C41A10">
            <w:pPr>
              <w:cnfStyle w:val="000000100000" w:firstRow="0" w:lastRow="0" w:firstColumn="0" w:lastColumn="0" w:oddVBand="0" w:evenVBand="0" w:oddHBand="1" w:evenHBand="0" w:firstRowFirstColumn="0" w:firstRowLastColumn="0" w:lastRowFirstColumn="0" w:lastRowLastColumn="0"/>
              <w:rPr>
                <w:sz w:val="20"/>
                <w:szCs w:val="20"/>
                <w:lang w:eastAsia="en-US"/>
              </w:rPr>
            </w:pPr>
          </w:p>
          <w:p w14:paraId="4EDB7262" w14:textId="77777777" w:rsidR="00C41A10" w:rsidRDefault="00C41A10">
            <w:pPr>
              <w:jc w:val="center"/>
              <w:cnfStyle w:val="000000100000" w:firstRow="0" w:lastRow="0" w:firstColumn="0" w:lastColumn="0" w:oddVBand="0" w:evenVBand="0" w:oddHBand="1" w:evenHBand="0" w:firstRowFirstColumn="0" w:firstRowLastColumn="0" w:lastRowFirstColumn="0" w:lastRowLastColumn="0"/>
              <w:rPr>
                <w:sz w:val="20"/>
                <w:szCs w:val="20"/>
                <w:lang w:eastAsia="en-US"/>
              </w:rPr>
            </w:pPr>
          </w:p>
          <w:p w14:paraId="53BFEBDF" w14:textId="77777777" w:rsidR="00C41A10" w:rsidRDefault="00C41A10">
            <w:pPr>
              <w:jc w:val="center"/>
              <w:cnfStyle w:val="000000100000" w:firstRow="0" w:lastRow="0" w:firstColumn="0" w:lastColumn="0" w:oddVBand="0" w:evenVBand="0" w:oddHBand="1" w:evenHBand="0" w:firstRowFirstColumn="0" w:firstRowLastColumn="0" w:lastRowFirstColumn="0" w:lastRowLastColumn="0"/>
              <w:rPr>
                <w:sz w:val="20"/>
                <w:szCs w:val="20"/>
                <w:lang w:eastAsia="en-US"/>
              </w:rPr>
            </w:pPr>
          </w:p>
        </w:tc>
        <w:tc>
          <w:tcPr>
            <w:tcW w:w="212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4C8B4CA" w14:textId="77777777" w:rsidR="00C41A10" w:rsidRDefault="00C41A10">
            <w:pPr>
              <w:jc w:val="center"/>
              <w:cnfStyle w:val="000000100000" w:firstRow="0" w:lastRow="0" w:firstColumn="0" w:lastColumn="0" w:oddVBand="0" w:evenVBand="0" w:oddHBand="1" w:evenHBand="0" w:firstRowFirstColumn="0" w:firstRowLastColumn="0" w:lastRowFirstColumn="0" w:lastRowLastColumn="0"/>
              <w:rPr>
                <w:sz w:val="20"/>
                <w:szCs w:val="20"/>
                <w:lang w:eastAsia="en-US"/>
              </w:rPr>
            </w:pPr>
            <w:r>
              <w:rPr>
                <w:sz w:val="20"/>
                <w:szCs w:val="20"/>
                <w:lang w:eastAsia="en-US"/>
              </w:rPr>
              <w:lastRenderedPageBreak/>
              <w:t xml:space="preserve">Učenici prepoznaju raznolikost u prirodi i razlike među ljudima, razvijaju sposobnost opažanja i osnovne interpersonalne vještine,prihvaćaju različitosti među ljudima, uključuju se u zajedničke aktivnosti razrednog odjela, prate upute, podržavaju uspjeh zajedničko planiranih aktivnosti, razvijaju komunikativnost i suradnju s vršnjacima, </w:t>
            </w:r>
            <w:r>
              <w:rPr>
                <w:sz w:val="20"/>
                <w:szCs w:val="20"/>
                <w:lang w:eastAsia="en-US"/>
              </w:rPr>
              <w:lastRenderedPageBreak/>
              <w:t xml:space="preserve">opisuju važnost međusobnog pomaganja, izražavaju misli i osjećaje, pokazuju interes prema novom </w:t>
            </w:r>
          </w:p>
        </w:tc>
        <w:tc>
          <w:tcPr>
            <w:tcW w:w="14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2CC56A4" w14:textId="77777777" w:rsidR="00C41A10" w:rsidRDefault="00C41A10">
            <w:pPr>
              <w:cnfStyle w:val="000000100000" w:firstRow="0" w:lastRow="0" w:firstColumn="0" w:lastColumn="0" w:oddVBand="0" w:evenVBand="0" w:oddHBand="1" w:evenHBand="0" w:firstRowFirstColumn="0" w:firstRowLastColumn="0" w:lastRowFirstColumn="0" w:lastRowLastColumn="0"/>
              <w:rPr>
                <w:bCs/>
                <w:color w:val="000000"/>
                <w:sz w:val="20"/>
                <w:szCs w:val="20"/>
                <w:lang w:eastAsia="en-US"/>
              </w:rPr>
            </w:pPr>
            <w:r>
              <w:rPr>
                <w:bCs/>
                <w:color w:val="000000"/>
                <w:sz w:val="20"/>
                <w:szCs w:val="20"/>
                <w:lang w:eastAsia="en-US"/>
              </w:rPr>
              <w:lastRenderedPageBreak/>
              <w:t>Frontalni rad, rad u grupi i u paru, razgovor, iskustveno učenje</w:t>
            </w:r>
          </w:p>
        </w:tc>
        <w:tc>
          <w:tcPr>
            <w:tcW w:w="1843"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424A055" w14:textId="77777777" w:rsidR="00C41A10" w:rsidRDefault="00C41A10">
            <w:pPr>
              <w:jc w:val="center"/>
              <w:cnfStyle w:val="000000100000" w:firstRow="0" w:lastRow="0" w:firstColumn="0" w:lastColumn="0" w:oddVBand="0" w:evenVBand="0" w:oddHBand="1" w:evenHBand="0" w:firstRowFirstColumn="0" w:firstRowLastColumn="0" w:lastRowFirstColumn="0" w:lastRowLastColumn="0"/>
              <w:rPr>
                <w:bCs/>
                <w:color w:val="000000"/>
                <w:sz w:val="20"/>
                <w:szCs w:val="20"/>
                <w:lang w:eastAsia="en-US"/>
              </w:rPr>
            </w:pPr>
            <w:r>
              <w:rPr>
                <w:bCs/>
                <w:color w:val="000000"/>
                <w:sz w:val="20"/>
                <w:szCs w:val="20"/>
                <w:lang w:eastAsia="en-US"/>
              </w:rPr>
              <w:t>Promatranje, zapažanje, crtanje, razgovor, usmeno izražavanje</w:t>
            </w:r>
          </w:p>
        </w:tc>
        <w:tc>
          <w:tcPr>
            <w:tcW w:w="1559"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C278CAF" w14:textId="77777777" w:rsidR="00C41A10" w:rsidRDefault="00C41A10">
            <w:pPr>
              <w:cnfStyle w:val="000000100000" w:firstRow="0" w:lastRow="0" w:firstColumn="0" w:lastColumn="0" w:oddVBand="0" w:evenVBand="0" w:oddHBand="1" w:evenHBand="0" w:firstRowFirstColumn="0" w:firstRowLastColumn="0" w:lastRowFirstColumn="0" w:lastRowLastColumn="0"/>
              <w:rPr>
                <w:bCs/>
                <w:color w:val="000000"/>
                <w:sz w:val="20"/>
                <w:szCs w:val="20"/>
                <w:lang w:eastAsia="en-US"/>
              </w:rPr>
            </w:pPr>
            <w:r>
              <w:rPr>
                <w:bCs/>
                <w:color w:val="000000"/>
                <w:sz w:val="20"/>
                <w:szCs w:val="20"/>
                <w:lang w:eastAsia="en-US"/>
              </w:rPr>
              <w:t>Neposredna stvarnost</w:t>
            </w:r>
          </w:p>
          <w:p w14:paraId="744CEB11" w14:textId="77777777" w:rsidR="00C41A10" w:rsidRDefault="00C41A10">
            <w:pPr>
              <w:cnfStyle w:val="000000100000" w:firstRow="0" w:lastRow="0" w:firstColumn="0" w:lastColumn="0" w:oddVBand="0" w:evenVBand="0" w:oddHBand="1" w:evenHBand="0" w:firstRowFirstColumn="0" w:firstRowLastColumn="0" w:lastRowFirstColumn="0" w:lastRowLastColumn="0"/>
              <w:rPr>
                <w:bCs/>
                <w:color w:val="000000"/>
                <w:sz w:val="20"/>
                <w:szCs w:val="20"/>
                <w:lang w:eastAsia="en-US"/>
              </w:rPr>
            </w:pPr>
            <w:r>
              <w:rPr>
                <w:bCs/>
                <w:color w:val="000000"/>
                <w:sz w:val="20"/>
                <w:szCs w:val="20"/>
                <w:lang w:eastAsia="en-US"/>
              </w:rPr>
              <w:t>Troškovi organizacije</w:t>
            </w:r>
          </w:p>
        </w:tc>
        <w:tc>
          <w:tcPr>
            <w:tcW w:w="17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5E2CEAE" w14:textId="77777777" w:rsidR="00C41A10" w:rsidRDefault="00C41A10">
            <w:pPr>
              <w:jc w:val="center"/>
              <w:cnfStyle w:val="000000100000" w:firstRow="0" w:lastRow="0" w:firstColumn="0" w:lastColumn="0" w:oddVBand="0" w:evenVBand="0" w:oddHBand="1" w:evenHBand="0" w:firstRowFirstColumn="0" w:firstRowLastColumn="0" w:lastRowFirstColumn="0" w:lastRowLastColumn="0"/>
              <w:rPr>
                <w:bCs/>
                <w:color w:val="000000"/>
                <w:sz w:val="20"/>
                <w:szCs w:val="20"/>
                <w:lang w:eastAsia="en-US"/>
              </w:rPr>
            </w:pPr>
            <w:r>
              <w:rPr>
                <w:bCs/>
                <w:color w:val="000000"/>
                <w:sz w:val="20"/>
                <w:szCs w:val="20"/>
                <w:lang w:eastAsia="en-US"/>
              </w:rPr>
              <w:t>Osobni i socijalni razvoj</w:t>
            </w:r>
          </w:p>
          <w:p w14:paraId="291FCB72" w14:textId="77777777" w:rsidR="00C41A10" w:rsidRDefault="00C41A10">
            <w:pPr>
              <w:jc w:val="center"/>
              <w:cnfStyle w:val="000000100000" w:firstRow="0" w:lastRow="0" w:firstColumn="0" w:lastColumn="0" w:oddVBand="0" w:evenVBand="0" w:oddHBand="1" w:evenHBand="0" w:firstRowFirstColumn="0" w:firstRowLastColumn="0" w:lastRowFirstColumn="0" w:lastRowLastColumn="0"/>
              <w:rPr>
                <w:bCs/>
                <w:color w:val="000000"/>
                <w:sz w:val="20"/>
                <w:szCs w:val="20"/>
                <w:lang w:eastAsia="en-US"/>
              </w:rPr>
            </w:pPr>
            <w:r>
              <w:rPr>
                <w:bCs/>
                <w:color w:val="000000"/>
                <w:sz w:val="20"/>
                <w:szCs w:val="20"/>
                <w:lang w:eastAsia="en-US"/>
              </w:rPr>
              <w:t>Građanski odgoj</w:t>
            </w:r>
          </w:p>
          <w:p w14:paraId="43CC8CE9" w14:textId="77777777" w:rsidR="00C41A10" w:rsidRDefault="00C41A10">
            <w:pPr>
              <w:jc w:val="center"/>
              <w:cnfStyle w:val="000000100000" w:firstRow="0" w:lastRow="0" w:firstColumn="0" w:lastColumn="0" w:oddVBand="0" w:evenVBand="0" w:oddHBand="1" w:evenHBand="0" w:firstRowFirstColumn="0" w:firstRowLastColumn="0" w:lastRowFirstColumn="0" w:lastRowLastColumn="0"/>
              <w:rPr>
                <w:bCs/>
                <w:color w:val="000000"/>
                <w:sz w:val="20"/>
                <w:szCs w:val="20"/>
                <w:lang w:eastAsia="en-US"/>
              </w:rPr>
            </w:pPr>
            <w:r>
              <w:rPr>
                <w:bCs/>
                <w:color w:val="000000"/>
                <w:sz w:val="20"/>
                <w:szCs w:val="20"/>
                <w:lang w:eastAsia="en-US"/>
              </w:rPr>
              <w:t>Održivi razvoj</w:t>
            </w:r>
          </w:p>
          <w:p w14:paraId="19469ED6" w14:textId="77777777" w:rsidR="00C41A10" w:rsidRDefault="00C41A10">
            <w:pPr>
              <w:jc w:val="center"/>
              <w:cnfStyle w:val="000000100000" w:firstRow="0" w:lastRow="0" w:firstColumn="0" w:lastColumn="0" w:oddVBand="0" w:evenVBand="0" w:oddHBand="1" w:evenHBand="0" w:firstRowFirstColumn="0" w:firstRowLastColumn="0" w:lastRowFirstColumn="0" w:lastRowLastColumn="0"/>
              <w:rPr>
                <w:bCs/>
                <w:color w:val="000000"/>
                <w:sz w:val="20"/>
                <w:szCs w:val="20"/>
                <w:lang w:eastAsia="en-US"/>
              </w:rPr>
            </w:pPr>
            <w:r>
              <w:rPr>
                <w:bCs/>
                <w:color w:val="000000"/>
                <w:sz w:val="20"/>
                <w:szCs w:val="20"/>
                <w:lang w:eastAsia="en-US"/>
              </w:rPr>
              <w:t>Poduzetništvo</w:t>
            </w:r>
          </w:p>
          <w:p w14:paraId="45484990" w14:textId="77777777" w:rsidR="00C41A10" w:rsidRDefault="00C41A10">
            <w:pPr>
              <w:jc w:val="center"/>
              <w:cnfStyle w:val="000000100000" w:firstRow="0" w:lastRow="0" w:firstColumn="0" w:lastColumn="0" w:oddVBand="0" w:evenVBand="0" w:oddHBand="1" w:evenHBand="0" w:firstRowFirstColumn="0" w:firstRowLastColumn="0" w:lastRowFirstColumn="0" w:lastRowLastColumn="0"/>
              <w:rPr>
                <w:bCs/>
                <w:color w:val="000000"/>
                <w:sz w:val="20"/>
                <w:szCs w:val="20"/>
                <w:lang w:eastAsia="en-US"/>
              </w:rPr>
            </w:pPr>
            <w:r>
              <w:rPr>
                <w:bCs/>
                <w:color w:val="000000"/>
                <w:sz w:val="20"/>
                <w:szCs w:val="20"/>
                <w:lang w:eastAsia="en-US"/>
              </w:rPr>
              <w:t>Učiti kako učiti</w:t>
            </w:r>
          </w:p>
          <w:p w14:paraId="013B00A5" w14:textId="77777777" w:rsidR="00C41A10" w:rsidRDefault="00C41A10">
            <w:pPr>
              <w:jc w:val="center"/>
              <w:cnfStyle w:val="000000100000" w:firstRow="0" w:lastRow="0" w:firstColumn="0" w:lastColumn="0" w:oddVBand="0" w:evenVBand="0" w:oddHBand="1" w:evenHBand="0" w:firstRowFirstColumn="0" w:firstRowLastColumn="0" w:lastRowFirstColumn="0" w:lastRowLastColumn="0"/>
              <w:rPr>
                <w:bCs/>
                <w:color w:val="000000"/>
                <w:sz w:val="20"/>
                <w:szCs w:val="20"/>
                <w:lang w:eastAsia="en-US"/>
              </w:rPr>
            </w:pPr>
            <w:r>
              <w:rPr>
                <w:bCs/>
                <w:color w:val="000000"/>
                <w:sz w:val="20"/>
                <w:szCs w:val="20"/>
                <w:lang w:eastAsia="en-US"/>
              </w:rPr>
              <w:t>Zdravlje</w:t>
            </w:r>
          </w:p>
          <w:p w14:paraId="4F94598F" w14:textId="77777777" w:rsidR="00C41A10" w:rsidRDefault="00C41A10">
            <w:pPr>
              <w:jc w:val="center"/>
              <w:cnfStyle w:val="000000100000" w:firstRow="0" w:lastRow="0" w:firstColumn="0" w:lastColumn="0" w:oddVBand="0" w:evenVBand="0" w:oddHBand="1" w:evenHBand="0" w:firstRowFirstColumn="0" w:firstRowLastColumn="0" w:lastRowFirstColumn="0" w:lastRowLastColumn="0"/>
              <w:rPr>
                <w:bCs/>
                <w:color w:val="000000"/>
                <w:sz w:val="20"/>
                <w:szCs w:val="20"/>
                <w:lang w:eastAsia="en-US"/>
              </w:rPr>
            </w:pPr>
            <w:r>
              <w:rPr>
                <w:bCs/>
                <w:color w:val="000000"/>
                <w:sz w:val="20"/>
                <w:szCs w:val="20"/>
                <w:lang w:eastAsia="en-US"/>
              </w:rPr>
              <w:t>Uporaba IKT-a</w:t>
            </w:r>
          </w:p>
        </w:tc>
        <w:tc>
          <w:tcPr>
            <w:tcW w:w="236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93CB5D2" w14:textId="77777777" w:rsidR="00C41A10" w:rsidRDefault="00C41A10">
            <w:pPr>
              <w:jc w:val="center"/>
              <w:cnfStyle w:val="000000100000" w:firstRow="0" w:lastRow="0" w:firstColumn="0" w:lastColumn="0" w:oddVBand="0" w:evenVBand="0" w:oddHBand="1" w:evenHBand="0" w:firstRowFirstColumn="0" w:firstRowLastColumn="0" w:lastRowFirstColumn="0" w:lastRowLastColumn="0"/>
              <w:rPr>
                <w:bCs/>
                <w:color w:val="000000"/>
                <w:sz w:val="20"/>
                <w:szCs w:val="20"/>
                <w:lang w:eastAsia="en-US"/>
              </w:rPr>
            </w:pPr>
            <w:r>
              <w:rPr>
                <w:bCs/>
                <w:color w:val="000000"/>
                <w:sz w:val="20"/>
                <w:szCs w:val="20"/>
                <w:lang w:eastAsia="en-US"/>
              </w:rPr>
              <w:t>Primjena u svakodnevnom životu naučenog i viđenog</w:t>
            </w:r>
          </w:p>
          <w:p w14:paraId="7917E352" w14:textId="77777777" w:rsidR="00C41A10" w:rsidRDefault="00C41A10">
            <w:pPr>
              <w:jc w:val="center"/>
              <w:cnfStyle w:val="000000100000" w:firstRow="0" w:lastRow="0" w:firstColumn="0" w:lastColumn="0" w:oddVBand="0" w:evenVBand="0" w:oddHBand="1" w:evenHBand="0" w:firstRowFirstColumn="0" w:firstRowLastColumn="0" w:lastRowFirstColumn="0" w:lastRowLastColumn="0"/>
              <w:rPr>
                <w:bCs/>
                <w:color w:val="000000"/>
                <w:sz w:val="20"/>
                <w:szCs w:val="20"/>
                <w:lang w:eastAsia="en-US"/>
              </w:rPr>
            </w:pPr>
            <w:r>
              <w:rPr>
                <w:bCs/>
                <w:color w:val="000000"/>
                <w:sz w:val="20"/>
                <w:szCs w:val="20"/>
                <w:lang w:eastAsia="en-US"/>
              </w:rPr>
              <w:t>Izrada plakata</w:t>
            </w:r>
          </w:p>
          <w:p w14:paraId="2478BD2C" w14:textId="77777777" w:rsidR="00C41A10" w:rsidRDefault="00C41A10">
            <w:pPr>
              <w:jc w:val="center"/>
              <w:cnfStyle w:val="000000100000" w:firstRow="0" w:lastRow="0" w:firstColumn="0" w:lastColumn="0" w:oddVBand="0" w:evenVBand="0" w:oddHBand="1" w:evenHBand="0" w:firstRowFirstColumn="0" w:firstRowLastColumn="0" w:lastRowFirstColumn="0" w:lastRowLastColumn="0"/>
              <w:rPr>
                <w:bCs/>
                <w:color w:val="000000"/>
                <w:sz w:val="20"/>
                <w:szCs w:val="20"/>
                <w:lang w:eastAsia="en-US"/>
              </w:rPr>
            </w:pPr>
            <w:r>
              <w:rPr>
                <w:bCs/>
                <w:color w:val="000000"/>
                <w:sz w:val="20"/>
                <w:szCs w:val="20"/>
                <w:lang w:eastAsia="en-US"/>
              </w:rPr>
              <w:t>Likovni radovi</w:t>
            </w:r>
          </w:p>
          <w:p w14:paraId="46FE088A" w14:textId="77777777" w:rsidR="00C41A10" w:rsidRDefault="00C41A10">
            <w:pPr>
              <w:jc w:val="center"/>
              <w:cnfStyle w:val="000000100000" w:firstRow="0" w:lastRow="0" w:firstColumn="0" w:lastColumn="0" w:oddVBand="0" w:evenVBand="0" w:oddHBand="1" w:evenHBand="0" w:firstRowFirstColumn="0" w:firstRowLastColumn="0" w:lastRowFirstColumn="0" w:lastRowLastColumn="0"/>
              <w:rPr>
                <w:bCs/>
                <w:color w:val="000000"/>
                <w:sz w:val="20"/>
                <w:szCs w:val="20"/>
                <w:lang w:eastAsia="en-US"/>
              </w:rPr>
            </w:pPr>
            <w:r>
              <w:rPr>
                <w:bCs/>
                <w:color w:val="000000"/>
                <w:sz w:val="20"/>
                <w:szCs w:val="20"/>
                <w:lang w:eastAsia="en-US"/>
              </w:rPr>
              <w:t>Prezentacija</w:t>
            </w:r>
          </w:p>
        </w:tc>
      </w:tr>
    </w:tbl>
    <w:p w14:paraId="34757639" w14:textId="77777777" w:rsidR="00C41A10" w:rsidRDefault="00C41A10" w:rsidP="00C41A10"/>
    <w:p w14:paraId="19452840" w14:textId="77777777" w:rsidR="00C41A10" w:rsidRDefault="00C41A10" w:rsidP="00C41A10">
      <w:pPr>
        <w:rPr>
          <w:b/>
          <w:sz w:val="28"/>
          <w:szCs w:val="28"/>
        </w:rPr>
      </w:pPr>
    </w:p>
    <w:p w14:paraId="0F90F23F" w14:textId="77777777" w:rsidR="00C41A10" w:rsidRDefault="00C41A10" w:rsidP="00C41A10">
      <w:pPr>
        <w:rPr>
          <w:b/>
          <w:sz w:val="28"/>
          <w:szCs w:val="28"/>
        </w:rPr>
      </w:pPr>
    </w:p>
    <w:p w14:paraId="03076DB5" w14:textId="77777777" w:rsidR="00C41A10" w:rsidRDefault="00C41A10" w:rsidP="00C41A10">
      <w:pPr>
        <w:rPr>
          <w:b/>
          <w:sz w:val="28"/>
          <w:szCs w:val="28"/>
        </w:rPr>
      </w:pPr>
    </w:p>
    <w:p w14:paraId="0E19488C" w14:textId="77777777" w:rsidR="00C41A10" w:rsidRDefault="00C41A10" w:rsidP="00C41A10">
      <w:pPr>
        <w:rPr>
          <w:b/>
          <w:sz w:val="28"/>
          <w:szCs w:val="28"/>
        </w:rPr>
      </w:pPr>
    </w:p>
    <w:p w14:paraId="6A4B117D" w14:textId="77777777" w:rsidR="00C41A10" w:rsidRDefault="00C41A10" w:rsidP="00C41A10">
      <w:pPr>
        <w:rPr>
          <w:b/>
          <w:sz w:val="28"/>
          <w:szCs w:val="28"/>
        </w:rPr>
      </w:pPr>
    </w:p>
    <w:p w14:paraId="39D0ED62" w14:textId="77777777" w:rsidR="00C41A10" w:rsidRDefault="00C41A10" w:rsidP="00C41A10">
      <w:pPr>
        <w:rPr>
          <w:b/>
          <w:sz w:val="28"/>
          <w:szCs w:val="28"/>
        </w:rPr>
      </w:pPr>
    </w:p>
    <w:p w14:paraId="7EAEBACB" w14:textId="77777777" w:rsidR="00C41A10" w:rsidRDefault="00C41A10" w:rsidP="00C41A10">
      <w:pPr>
        <w:rPr>
          <w:b/>
          <w:sz w:val="28"/>
          <w:szCs w:val="28"/>
        </w:rPr>
      </w:pPr>
    </w:p>
    <w:p w14:paraId="2638FD99" w14:textId="77777777" w:rsidR="00C41A10" w:rsidRDefault="00C41A10" w:rsidP="00C41A10">
      <w:pPr>
        <w:rPr>
          <w:b/>
          <w:sz w:val="28"/>
          <w:szCs w:val="28"/>
        </w:rPr>
      </w:pPr>
    </w:p>
    <w:p w14:paraId="1CC3ECB7" w14:textId="77777777" w:rsidR="00C41A10" w:rsidRDefault="00C41A10" w:rsidP="00C41A10">
      <w:pPr>
        <w:rPr>
          <w:b/>
          <w:sz w:val="28"/>
          <w:szCs w:val="28"/>
        </w:rPr>
      </w:pPr>
    </w:p>
    <w:p w14:paraId="3CED91FC" w14:textId="77777777" w:rsidR="00C41A10" w:rsidRDefault="00C41A10" w:rsidP="00C41A10">
      <w:pPr>
        <w:rPr>
          <w:b/>
          <w:sz w:val="28"/>
          <w:szCs w:val="28"/>
        </w:rPr>
      </w:pPr>
    </w:p>
    <w:p w14:paraId="6AE1B84E" w14:textId="77777777" w:rsidR="00C41A10" w:rsidRDefault="00C41A10" w:rsidP="00C41A10">
      <w:pPr>
        <w:rPr>
          <w:b/>
          <w:sz w:val="28"/>
          <w:szCs w:val="28"/>
        </w:rPr>
      </w:pPr>
    </w:p>
    <w:p w14:paraId="72F50E51" w14:textId="77777777" w:rsidR="00C41A10" w:rsidRDefault="00C41A10" w:rsidP="00C41A10">
      <w:pPr>
        <w:rPr>
          <w:b/>
          <w:sz w:val="28"/>
          <w:szCs w:val="28"/>
        </w:rPr>
      </w:pPr>
    </w:p>
    <w:p w14:paraId="4B45891E" w14:textId="77777777" w:rsidR="00C41A10" w:rsidRDefault="00C41A10" w:rsidP="00C41A10">
      <w:pPr>
        <w:rPr>
          <w:b/>
          <w:sz w:val="28"/>
          <w:szCs w:val="28"/>
        </w:rPr>
      </w:pPr>
    </w:p>
    <w:p w14:paraId="2C127883" w14:textId="77777777" w:rsidR="00C41A10" w:rsidRDefault="00C41A10" w:rsidP="00C41A10">
      <w:pPr>
        <w:rPr>
          <w:b/>
          <w:sz w:val="28"/>
          <w:szCs w:val="28"/>
        </w:rPr>
      </w:pPr>
    </w:p>
    <w:p w14:paraId="0B80E8F1" w14:textId="77777777" w:rsidR="00C41A10" w:rsidRDefault="00C41A10" w:rsidP="00C41A10">
      <w:pPr>
        <w:rPr>
          <w:b/>
          <w:sz w:val="28"/>
          <w:szCs w:val="28"/>
        </w:rPr>
      </w:pPr>
    </w:p>
    <w:p w14:paraId="05765CEB" w14:textId="77777777" w:rsidR="00C41A10" w:rsidRDefault="00C41A10" w:rsidP="00C41A10">
      <w:pPr>
        <w:rPr>
          <w:b/>
          <w:sz w:val="28"/>
          <w:szCs w:val="28"/>
        </w:rPr>
      </w:pPr>
    </w:p>
    <w:p w14:paraId="68709166" w14:textId="77777777" w:rsidR="00C41A10" w:rsidRDefault="00C41A10" w:rsidP="00C41A10">
      <w:pPr>
        <w:rPr>
          <w:b/>
          <w:sz w:val="28"/>
          <w:szCs w:val="28"/>
        </w:rPr>
      </w:pPr>
    </w:p>
    <w:p w14:paraId="6E3DFAB4" w14:textId="77777777" w:rsidR="00C41A10" w:rsidRDefault="00C41A10" w:rsidP="00C41A10">
      <w:pPr>
        <w:rPr>
          <w:b/>
          <w:sz w:val="28"/>
          <w:szCs w:val="28"/>
        </w:rPr>
      </w:pPr>
    </w:p>
    <w:p w14:paraId="3A92FDBB" w14:textId="77777777" w:rsidR="00C41A10" w:rsidRDefault="00C41A10" w:rsidP="00C41A10">
      <w:pPr>
        <w:rPr>
          <w:b/>
          <w:sz w:val="28"/>
          <w:szCs w:val="28"/>
        </w:rPr>
      </w:pPr>
    </w:p>
    <w:p w14:paraId="4CA5E440" w14:textId="77777777" w:rsidR="00C41A10" w:rsidRDefault="00C41A10" w:rsidP="00C41A10">
      <w:pPr>
        <w:rPr>
          <w:b/>
          <w:sz w:val="28"/>
          <w:szCs w:val="28"/>
        </w:rPr>
      </w:pPr>
    </w:p>
    <w:p w14:paraId="0D23976A" w14:textId="77777777" w:rsidR="00C41A10" w:rsidRDefault="00C41A10" w:rsidP="00C41A10">
      <w:pPr>
        <w:rPr>
          <w:b/>
          <w:sz w:val="28"/>
          <w:szCs w:val="28"/>
        </w:rPr>
      </w:pPr>
    </w:p>
    <w:tbl>
      <w:tblPr>
        <w:tblStyle w:val="Obinatablica1"/>
        <w:tblpPr w:leftFromText="180" w:rightFromText="180" w:vertAnchor="text" w:horzAnchor="margin" w:tblpXSpec="center" w:tblpY="92"/>
        <w:tblW w:w="15405" w:type="dxa"/>
        <w:tblLayout w:type="fixed"/>
        <w:tblLook w:val="04A0" w:firstRow="1" w:lastRow="0" w:firstColumn="1" w:lastColumn="0" w:noHBand="0" w:noVBand="1"/>
      </w:tblPr>
      <w:tblGrid>
        <w:gridCol w:w="1761"/>
        <w:gridCol w:w="2620"/>
        <w:gridCol w:w="1841"/>
        <w:gridCol w:w="1698"/>
        <w:gridCol w:w="104"/>
        <w:gridCol w:w="2015"/>
        <w:gridCol w:w="541"/>
        <w:gridCol w:w="736"/>
        <w:gridCol w:w="1698"/>
        <w:gridCol w:w="2391"/>
      </w:tblGrid>
      <w:tr w:rsidR="00C41A10" w14:paraId="7F3FF92B" w14:textId="77777777" w:rsidTr="00C41A10">
        <w:trPr>
          <w:cnfStyle w:val="100000000000" w:firstRow="1" w:lastRow="0" w:firstColumn="0" w:lastColumn="0" w:oddVBand="0" w:evenVBand="0" w:oddHBand="0" w:evenHBand="0" w:firstRowFirstColumn="0" w:firstRowLastColumn="0" w:lastRowFirstColumn="0" w:lastRowLastColumn="0"/>
          <w:trHeight w:val="841"/>
        </w:trPr>
        <w:tc>
          <w:tcPr>
            <w:cnfStyle w:val="001000000000" w:firstRow="0" w:lastRow="0" w:firstColumn="1" w:lastColumn="0" w:oddVBand="0" w:evenVBand="0" w:oddHBand="0" w:evenHBand="0" w:firstRowFirstColumn="0" w:firstRowLastColumn="0" w:lastRowFirstColumn="0" w:lastRowLastColumn="0"/>
            <w:tcW w:w="15405" w:type="dxa"/>
            <w:gridSpan w:val="10"/>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D25D3EE" w14:textId="755B4B7B" w:rsidR="00C41A10" w:rsidRPr="00996328" w:rsidRDefault="00C41A10" w:rsidP="00996328">
            <w:pPr>
              <w:pStyle w:val="Naslov2"/>
              <w:jc w:val="center"/>
              <w:outlineLvl w:val="1"/>
              <w:rPr>
                <w:b/>
                <w:bCs w:val="0"/>
                <w:lang w:eastAsia="en-US"/>
              </w:rPr>
            </w:pPr>
            <w:r>
              <w:rPr>
                <w:lang w:eastAsia="en-US"/>
              </w:rPr>
              <w:lastRenderedPageBreak/>
              <w:br/>
            </w:r>
            <w:bookmarkStart w:id="140" w:name="_Toc146837797"/>
            <w:r w:rsidRPr="00996328">
              <w:rPr>
                <w:b/>
                <w:bCs w:val="0"/>
                <w:lang w:eastAsia="en-US"/>
              </w:rPr>
              <w:t>8.2. Dan obitelji</w:t>
            </w:r>
            <w:bookmarkEnd w:id="140"/>
          </w:p>
        </w:tc>
      </w:tr>
      <w:tr w:rsidR="00C41A10" w14:paraId="4B043142" w14:textId="77777777" w:rsidTr="00C41A10">
        <w:trPr>
          <w:cnfStyle w:val="000000100000" w:firstRow="0" w:lastRow="0" w:firstColumn="0" w:lastColumn="0" w:oddVBand="0" w:evenVBand="0" w:oddHBand="1" w:evenHBand="0" w:firstRowFirstColumn="0" w:firstRowLastColumn="0" w:lastRowFirstColumn="0" w:lastRowLastColumn="0"/>
          <w:trHeight w:val="1486"/>
        </w:trPr>
        <w:tc>
          <w:tcPr>
            <w:cnfStyle w:val="001000000000" w:firstRow="0" w:lastRow="0" w:firstColumn="1" w:lastColumn="0" w:oddVBand="0" w:evenVBand="0" w:oddHBand="0" w:evenHBand="0" w:firstRowFirstColumn="0" w:firstRowLastColumn="0" w:lastRowFirstColumn="0" w:lastRowLastColumn="0"/>
            <w:tcW w:w="6235" w:type="dxa"/>
            <w:gridSpan w:val="3"/>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hideMark/>
          </w:tcPr>
          <w:p w14:paraId="5446F12A" w14:textId="77777777" w:rsidR="00C41A10" w:rsidRDefault="00C41A10">
            <w:pPr>
              <w:spacing w:line="252" w:lineRule="auto"/>
              <w:jc w:val="center"/>
              <w:rPr>
                <w:lang w:eastAsia="en-US"/>
              </w:rPr>
            </w:pPr>
            <w:r>
              <w:rPr>
                <w:b w:val="0"/>
                <w:lang w:eastAsia="en-US"/>
              </w:rPr>
              <w:br/>
            </w:r>
            <w:r>
              <w:rPr>
                <w:lang w:eastAsia="en-US"/>
              </w:rPr>
              <w:t>NOSITELJ/I AKTIVNOSTI:</w:t>
            </w:r>
          </w:p>
          <w:p w14:paraId="409EAC8D" w14:textId="77777777" w:rsidR="00C41A10" w:rsidRDefault="00C41A10">
            <w:pPr>
              <w:spacing w:line="252" w:lineRule="auto"/>
              <w:jc w:val="center"/>
              <w:rPr>
                <w:b w:val="0"/>
                <w:lang w:eastAsia="en-US"/>
              </w:rPr>
            </w:pPr>
            <w:r>
              <w:rPr>
                <w:b w:val="0"/>
                <w:lang w:eastAsia="en-US"/>
              </w:rPr>
              <w:t xml:space="preserve">Učiteljica </w:t>
            </w:r>
            <w:r>
              <w:rPr>
                <w:bCs w:val="0"/>
                <w:lang w:eastAsia="en-US"/>
              </w:rPr>
              <w:t>Katarina Baraban</w:t>
            </w:r>
          </w:p>
        </w:tc>
        <w:tc>
          <w:tcPr>
            <w:tcW w:w="1806" w:type="dxa"/>
            <w:gridSpan w:val="2"/>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hideMark/>
          </w:tcPr>
          <w:p w14:paraId="224E8453" w14:textId="77777777" w:rsidR="00C41A10" w:rsidRDefault="00C41A10">
            <w:pPr>
              <w:spacing w:line="252" w:lineRule="auto"/>
              <w:jc w:val="center"/>
              <w:cnfStyle w:val="000000100000" w:firstRow="0" w:lastRow="0" w:firstColumn="0" w:lastColumn="0" w:oddVBand="0" w:evenVBand="0" w:oddHBand="1" w:evenHBand="0" w:firstRowFirstColumn="0" w:firstRowLastColumn="0" w:lastRowFirstColumn="0" w:lastRowLastColumn="0"/>
              <w:rPr>
                <w:b/>
                <w:lang w:eastAsia="en-US"/>
              </w:rPr>
            </w:pPr>
            <w:r>
              <w:rPr>
                <w:b/>
                <w:lang w:eastAsia="en-US"/>
              </w:rPr>
              <w:br/>
              <w:t>SURADNICI:</w:t>
            </w:r>
          </w:p>
          <w:p w14:paraId="39373B98" w14:textId="77777777" w:rsidR="00C41A10" w:rsidRDefault="00C41A10">
            <w:pPr>
              <w:spacing w:line="252" w:lineRule="auto"/>
              <w:jc w:val="center"/>
              <w:cnfStyle w:val="000000100000" w:firstRow="0" w:lastRow="0" w:firstColumn="0" w:lastColumn="0" w:oddVBand="0" w:evenVBand="0" w:oddHBand="1" w:evenHBand="0" w:firstRowFirstColumn="0" w:firstRowLastColumn="0" w:lastRowFirstColumn="0" w:lastRowLastColumn="0"/>
              <w:rPr>
                <w:lang w:eastAsia="en-US"/>
              </w:rPr>
            </w:pPr>
            <w:r>
              <w:rPr>
                <w:lang w:eastAsia="en-US"/>
              </w:rPr>
              <w:t>Učiteljice S. Čajkovac, M. Koštić i  Jasna Prokopec</w:t>
            </w:r>
          </w:p>
        </w:tc>
        <w:tc>
          <w:tcPr>
            <w:tcW w:w="2561" w:type="dxa"/>
            <w:gridSpan w:val="2"/>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hideMark/>
          </w:tcPr>
          <w:p w14:paraId="16F60F16" w14:textId="77777777" w:rsidR="00C41A10" w:rsidRDefault="00C41A10">
            <w:pPr>
              <w:spacing w:line="252" w:lineRule="auto"/>
              <w:jc w:val="center"/>
              <w:cnfStyle w:val="000000100000" w:firstRow="0" w:lastRow="0" w:firstColumn="0" w:lastColumn="0" w:oddVBand="0" w:evenVBand="0" w:oddHBand="1" w:evenHBand="0" w:firstRowFirstColumn="0" w:firstRowLastColumn="0" w:lastRowFirstColumn="0" w:lastRowLastColumn="0"/>
              <w:rPr>
                <w:lang w:eastAsia="en-US"/>
              </w:rPr>
            </w:pPr>
            <w:r>
              <w:rPr>
                <w:lang w:eastAsia="en-US"/>
              </w:rPr>
              <w:br/>
            </w:r>
            <w:r>
              <w:rPr>
                <w:b/>
                <w:bCs/>
                <w:lang w:eastAsia="en-US"/>
              </w:rPr>
              <w:t xml:space="preserve">NAMIJENJENO: </w:t>
            </w:r>
            <w:r>
              <w:rPr>
                <w:lang w:eastAsia="en-US"/>
              </w:rPr>
              <w:br/>
            </w:r>
            <w:r>
              <w:rPr>
                <w:b/>
                <w:bCs/>
                <w:lang w:eastAsia="en-US"/>
              </w:rPr>
              <w:t xml:space="preserve"> </w:t>
            </w:r>
            <w:r>
              <w:rPr>
                <w:lang w:eastAsia="en-US"/>
              </w:rPr>
              <w:t>Učenicima 1.b, 2. b., 3.a, 3.b. , 4. a i 4.b</w:t>
            </w:r>
          </w:p>
        </w:tc>
        <w:tc>
          <w:tcPr>
            <w:tcW w:w="2407" w:type="dxa"/>
            <w:gridSpan w:val="2"/>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hideMark/>
          </w:tcPr>
          <w:p w14:paraId="78AD82CD" w14:textId="77777777" w:rsidR="00C41A10" w:rsidRDefault="00C41A10">
            <w:pPr>
              <w:spacing w:line="252" w:lineRule="auto"/>
              <w:jc w:val="center"/>
              <w:cnfStyle w:val="000000100000" w:firstRow="0" w:lastRow="0" w:firstColumn="0" w:lastColumn="0" w:oddVBand="0" w:evenVBand="0" w:oddHBand="1" w:evenHBand="0" w:firstRowFirstColumn="0" w:firstRowLastColumn="0" w:lastRowFirstColumn="0" w:lastRowLastColumn="0"/>
              <w:rPr>
                <w:b/>
                <w:bCs/>
                <w:lang w:eastAsia="en-US"/>
              </w:rPr>
            </w:pPr>
            <w:r>
              <w:rPr>
                <w:lang w:eastAsia="en-US"/>
              </w:rPr>
              <w:br/>
            </w:r>
            <w:r>
              <w:rPr>
                <w:b/>
                <w:bCs/>
                <w:lang w:eastAsia="en-US"/>
              </w:rPr>
              <w:t>PREDVIĐENO VRIJEME REALIZACIJE:</w:t>
            </w:r>
            <w:r>
              <w:rPr>
                <w:lang w:eastAsia="en-US"/>
              </w:rPr>
              <w:br/>
              <w:t>15. 5. 2024. g.</w:t>
            </w:r>
            <w:r>
              <w:rPr>
                <w:b/>
                <w:bCs/>
                <w:lang w:eastAsia="en-US"/>
              </w:rPr>
              <w:t xml:space="preserve"> </w:t>
            </w:r>
          </w:p>
        </w:tc>
        <w:tc>
          <w:tcPr>
            <w:tcW w:w="2396" w:type="dxa"/>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hideMark/>
          </w:tcPr>
          <w:p w14:paraId="337FDB13" w14:textId="77777777" w:rsidR="00C41A10" w:rsidRDefault="00C41A10">
            <w:pPr>
              <w:spacing w:line="252" w:lineRule="auto"/>
              <w:jc w:val="center"/>
              <w:cnfStyle w:val="000000100000" w:firstRow="0" w:lastRow="0" w:firstColumn="0" w:lastColumn="0" w:oddVBand="0" w:evenVBand="0" w:oddHBand="1" w:evenHBand="0" w:firstRowFirstColumn="0" w:firstRowLastColumn="0" w:lastRowFirstColumn="0" w:lastRowLastColumn="0"/>
              <w:rPr>
                <w:b/>
                <w:lang w:eastAsia="en-US"/>
              </w:rPr>
            </w:pPr>
            <w:r>
              <w:rPr>
                <w:b/>
                <w:lang w:eastAsia="en-US"/>
              </w:rPr>
              <w:br/>
              <w:t>TRAJANJE AKTIVNOSTI:</w:t>
            </w:r>
            <w:r>
              <w:rPr>
                <w:b/>
                <w:lang w:eastAsia="en-US"/>
              </w:rPr>
              <w:br/>
            </w:r>
            <w:r>
              <w:rPr>
                <w:bCs/>
                <w:lang w:eastAsia="en-US"/>
              </w:rPr>
              <w:t>tjedan dana u svibnju</w:t>
            </w:r>
          </w:p>
        </w:tc>
      </w:tr>
      <w:tr w:rsidR="00C41A10" w14:paraId="0D696367" w14:textId="77777777" w:rsidTr="00C41A10">
        <w:trPr>
          <w:trHeight w:val="942"/>
        </w:trPr>
        <w:tc>
          <w:tcPr>
            <w:cnfStyle w:val="001000000000" w:firstRow="0" w:lastRow="0" w:firstColumn="1" w:lastColumn="0" w:oddVBand="0" w:evenVBand="0" w:oddHBand="0" w:evenHBand="0" w:firstRowFirstColumn="0" w:firstRowLastColumn="0" w:lastRowFirstColumn="0" w:lastRowLastColumn="0"/>
            <w:tcW w:w="1764"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C0C0C0"/>
          </w:tcPr>
          <w:p w14:paraId="7AE28425" w14:textId="77777777" w:rsidR="00C41A10" w:rsidRDefault="00C41A10">
            <w:pPr>
              <w:spacing w:line="252" w:lineRule="auto"/>
              <w:jc w:val="center"/>
              <w:rPr>
                <w:lang w:eastAsia="en-US"/>
              </w:rPr>
            </w:pPr>
          </w:p>
          <w:p w14:paraId="5EF4711B" w14:textId="77777777" w:rsidR="00C41A10" w:rsidRDefault="00C41A10">
            <w:pPr>
              <w:spacing w:line="252" w:lineRule="auto"/>
              <w:jc w:val="center"/>
              <w:rPr>
                <w:lang w:eastAsia="en-US"/>
              </w:rPr>
            </w:pPr>
            <w:r>
              <w:rPr>
                <w:lang w:eastAsia="en-US"/>
              </w:rPr>
              <w:t>ODGOVORNOSTI NOSITELJA AKTIVNOSTI</w:t>
            </w:r>
          </w:p>
        </w:tc>
        <w:tc>
          <w:tcPr>
            <w:tcW w:w="2626"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EEAF6" w:themeFill="accent5" w:themeFillTint="33"/>
          </w:tcPr>
          <w:p w14:paraId="62A407C7" w14:textId="77777777" w:rsidR="00C41A10" w:rsidRDefault="00C41A10">
            <w:pPr>
              <w:spacing w:line="252" w:lineRule="auto"/>
              <w:jc w:val="center"/>
              <w:cnfStyle w:val="000000000000" w:firstRow="0" w:lastRow="0" w:firstColumn="0" w:lastColumn="0" w:oddVBand="0" w:evenVBand="0" w:oddHBand="0" w:evenHBand="0" w:firstRowFirstColumn="0" w:firstRowLastColumn="0" w:lastRowFirstColumn="0" w:lastRowLastColumn="0"/>
              <w:rPr>
                <w:b/>
                <w:lang w:eastAsia="en-US"/>
              </w:rPr>
            </w:pPr>
          </w:p>
          <w:p w14:paraId="49CB3782" w14:textId="77777777" w:rsidR="00C41A10" w:rsidRDefault="00C41A10">
            <w:pPr>
              <w:spacing w:line="252" w:lineRule="auto"/>
              <w:jc w:val="center"/>
              <w:cnfStyle w:val="000000000000" w:firstRow="0" w:lastRow="0" w:firstColumn="0" w:lastColumn="0" w:oddVBand="0" w:evenVBand="0" w:oddHBand="0" w:evenHBand="0" w:firstRowFirstColumn="0" w:firstRowLastColumn="0" w:lastRowFirstColumn="0" w:lastRowLastColumn="0"/>
              <w:rPr>
                <w:b/>
                <w:lang w:eastAsia="en-US"/>
              </w:rPr>
            </w:pPr>
            <w:r>
              <w:rPr>
                <w:b/>
                <w:lang w:eastAsia="en-US"/>
              </w:rPr>
              <w:t>CILJEVI AKTIVNOSTI</w:t>
            </w:r>
          </w:p>
        </w:tc>
        <w:tc>
          <w:tcPr>
            <w:tcW w:w="1845"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E599" w:themeFill="accent4" w:themeFillTint="66"/>
          </w:tcPr>
          <w:p w14:paraId="141D4461" w14:textId="77777777" w:rsidR="00C41A10" w:rsidRDefault="00C41A10">
            <w:pPr>
              <w:spacing w:line="252" w:lineRule="auto"/>
              <w:jc w:val="center"/>
              <w:cnfStyle w:val="000000000000" w:firstRow="0" w:lastRow="0" w:firstColumn="0" w:lastColumn="0" w:oddVBand="0" w:evenVBand="0" w:oddHBand="0" w:evenHBand="0" w:firstRowFirstColumn="0" w:firstRowLastColumn="0" w:lastRowFirstColumn="0" w:lastRowLastColumn="0"/>
              <w:rPr>
                <w:b/>
                <w:lang w:eastAsia="en-US"/>
              </w:rPr>
            </w:pPr>
          </w:p>
          <w:p w14:paraId="41D50206" w14:textId="77777777" w:rsidR="00C41A10" w:rsidRDefault="00C41A10">
            <w:pPr>
              <w:spacing w:line="252" w:lineRule="auto"/>
              <w:jc w:val="center"/>
              <w:cnfStyle w:val="000000000000" w:firstRow="0" w:lastRow="0" w:firstColumn="0" w:lastColumn="0" w:oddVBand="0" w:evenVBand="0" w:oddHBand="0" w:evenHBand="0" w:firstRowFirstColumn="0" w:firstRowLastColumn="0" w:lastRowFirstColumn="0" w:lastRowLastColumn="0"/>
              <w:rPr>
                <w:b/>
                <w:lang w:eastAsia="en-US"/>
              </w:rPr>
            </w:pPr>
            <w:r>
              <w:rPr>
                <w:b/>
                <w:lang w:eastAsia="en-US"/>
              </w:rPr>
              <w:t>OČEKIVANI ISHODI / POSTIGNUĆA</w:t>
            </w:r>
          </w:p>
        </w:tc>
        <w:tc>
          <w:tcPr>
            <w:tcW w:w="1702"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7CAAC" w:themeFill="accent2" w:themeFillTint="66"/>
          </w:tcPr>
          <w:p w14:paraId="23BB7048" w14:textId="77777777" w:rsidR="00C41A10" w:rsidRDefault="00C41A10">
            <w:pPr>
              <w:spacing w:line="252" w:lineRule="auto"/>
              <w:jc w:val="center"/>
              <w:cnfStyle w:val="000000000000" w:firstRow="0" w:lastRow="0" w:firstColumn="0" w:lastColumn="0" w:oddVBand="0" w:evenVBand="0" w:oddHBand="0" w:evenHBand="0" w:firstRowFirstColumn="0" w:firstRowLastColumn="0" w:lastRowFirstColumn="0" w:lastRowLastColumn="0"/>
              <w:rPr>
                <w:b/>
                <w:lang w:eastAsia="en-US"/>
              </w:rPr>
            </w:pPr>
          </w:p>
          <w:p w14:paraId="68CF344C" w14:textId="77777777" w:rsidR="00C41A10" w:rsidRDefault="00C41A10">
            <w:pPr>
              <w:spacing w:line="252" w:lineRule="auto"/>
              <w:jc w:val="center"/>
              <w:cnfStyle w:val="000000000000" w:firstRow="0" w:lastRow="0" w:firstColumn="0" w:lastColumn="0" w:oddVBand="0" w:evenVBand="0" w:oddHBand="0" w:evenHBand="0" w:firstRowFirstColumn="0" w:firstRowLastColumn="0" w:lastRowFirstColumn="0" w:lastRowLastColumn="0"/>
              <w:rPr>
                <w:b/>
                <w:lang w:eastAsia="en-US"/>
              </w:rPr>
            </w:pPr>
            <w:r>
              <w:rPr>
                <w:b/>
                <w:lang w:eastAsia="en-US"/>
              </w:rPr>
              <w:t>NAČINI UČENJA</w:t>
            </w:r>
          </w:p>
        </w:tc>
        <w:tc>
          <w:tcPr>
            <w:tcW w:w="2123" w:type="dxa"/>
            <w:gridSpan w:val="2"/>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8D08D" w:themeFill="accent6" w:themeFillTint="99"/>
          </w:tcPr>
          <w:p w14:paraId="70164603" w14:textId="77777777" w:rsidR="00C41A10" w:rsidRDefault="00C41A10">
            <w:pPr>
              <w:spacing w:line="252" w:lineRule="auto"/>
              <w:jc w:val="center"/>
              <w:cnfStyle w:val="000000000000" w:firstRow="0" w:lastRow="0" w:firstColumn="0" w:lastColumn="0" w:oddVBand="0" w:evenVBand="0" w:oddHBand="0" w:evenHBand="0" w:firstRowFirstColumn="0" w:firstRowLastColumn="0" w:lastRowFirstColumn="0" w:lastRowLastColumn="0"/>
              <w:rPr>
                <w:b/>
                <w:lang w:eastAsia="en-US"/>
              </w:rPr>
            </w:pPr>
          </w:p>
          <w:p w14:paraId="2188CB57" w14:textId="77777777" w:rsidR="00C41A10" w:rsidRDefault="00C41A10">
            <w:pPr>
              <w:spacing w:line="252" w:lineRule="auto"/>
              <w:jc w:val="center"/>
              <w:cnfStyle w:val="000000000000" w:firstRow="0" w:lastRow="0" w:firstColumn="0" w:lastColumn="0" w:oddVBand="0" w:evenVBand="0" w:oddHBand="0" w:evenHBand="0" w:firstRowFirstColumn="0" w:firstRowLastColumn="0" w:lastRowFirstColumn="0" w:lastRowLastColumn="0"/>
              <w:rPr>
                <w:b/>
                <w:lang w:eastAsia="en-US"/>
              </w:rPr>
            </w:pPr>
            <w:r>
              <w:rPr>
                <w:b/>
                <w:lang w:eastAsia="en-US"/>
              </w:rPr>
              <w:t>AKTIVNOSTI ZA UČENIKE</w:t>
            </w:r>
          </w:p>
        </w:tc>
        <w:tc>
          <w:tcPr>
            <w:tcW w:w="1280" w:type="dxa"/>
            <w:gridSpan w:val="2"/>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B7D8"/>
          </w:tcPr>
          <w:p w14:paraId="17ED91F7" w14:textId="77777777" w:rsidR="00C41A10" w:rsidRDefault="00C41A10">
            <w:pPr>
              <w:spacing w:line="252" w:lineRule="auto"/>
              <w:jc w:val="center"/>
              <w:cnfStyle w:val="000000000000" w:firstRow="0" w:lastRow="0" w:firstColumn="0" w:lastColumn="0" w:oddVBand="0" w:evenVBand="0" w:oddHBand="0" w:evenHBand="0" w:firstRowFirstColumn="0" w:firstRowLastColumn="0" w:lastRowFirstColumn="0" w:lastRowLastColumn="0"/>
              <w:rPr>
                <w:b/>
                <w:lang w:eastAsia="en-US"/>
              </w:rPr>
            </w:pPr>
          </w:p>
          <w:p w14:paraId="10055D8A" w14:textId="77777777" w:rsidR="00C41A10" w:rsidRDefault="00C41A10">
            <w:pPr>
              <w:spacing w:line="252" w:lineRule="auto"/>
              <w:jc w:val="center"/>
              <w:cnfStyle w:val="000000000000" w:firstRow="0" w:lastRow="0" w:firstColumn="0" w:lastColumn="0" w:oddVBand="0" w:evenVBand="0" w:oddHBand="0" w:evenHBand="0" w:firstRowFirstColumn="0" w:firstRowLastColumn="0" w:lastRowFirstColumn="0" w:lastRowLastColumn="0"/>
              <w:rPr>
                <w:b/>
                <w:lang w:eastAsia="en-US"/>
              </w:rPr>
            </w:pPr>
            <w:r>
              <w:rPr>
                <w:b/>
                <w:lang w:eastAsia="en-US"/>
              </w:rPr>
              <w:t>MATERIJALNI RESURSI</w:t>
            </w:r>
          </w:p>
        </w:tc>
        <w:tc>
          <w:tcPr>
            <w:tcW w:w="1702"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6CFB4"/>
          </w:tcPr>
          <w:p w14:paraId="38E24270" w14:textId="77777777" w:rsidR="00C41A10" w:rsidRDefault="00C41A10">
            <w:pPr>
              <w:spacing w:line="252" w:lineRule="auto"/>
              <w:jc w:val="center"/>
              <w:cnfStyle w:val="000000000000" w:firstRow="0" w:lastRow="0" w:firstColumn="0" w:lastColumn="0" w:oddVBand="0" w:evenVBand="0" w:oddHBand="0" w:evenHBand="0" w:firstRowFirstColumn="0" w:firstRowLastColumn="0" w:lastRowFirstColumn="0" w:lastRowLastColumn="0"/>
              <w:rPr>
                <w:b/>
                <w:lang w:eastAsia="en-US"/>
              </w:rPr>
            </w:pPr>
          </w:p>
          <w:p w14:paraId="5B1B8B37" w14:textId="77777777" w:rsidR="00C41A10" w:rsidRDefault="00C41A10">
            <w:pPr>
              <w:spacing w:line="252" w:lineRule="auto"/>
              <w:jc w:val="center"/>
              <w:cnfStyle w:val="000000000000" w:firstRow="0" w:lastRow="0" w:firstColumn="0" w:lastColumn="0" w:oddVBand="0" w:evenVBand="0" w:oddHBand="0" w:evenHBand="0" w:firstRowFirstColumn="0" w:firstRowLastColumn="0" w:lastRowFirstColumn="0" w:lastRowLastColumn="0"/>
              <w:rPr>
                <w:b/>
                <w:lang w:eastAsia="en-US"/>
              </w:rPr>
            </w:pPr>
            <w:r>
              <w:rPr>
                <w:b/>
                <w:lang w:eastAsia="en-US"/>
              </w:rPr>
              <w:t>MEĐU-PREDMETNE TEME</w:t>
            </w:r>
          </w:p>
        </w:tc>
        <w:tc>
          <w:tcPr>
            <w:tcW w:w="2363"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8EAADB" w:themeFill="accent1" w:themeFillTint="99"/>
          </w:tcPr>
          <w:p w14:paraId="4AB8B697" w14:textId="77777777" w:rsidR="00C41A10" w:rsidRDefault="00C41A10">
            <w:pPr>
              <w:spacing w:line="252" w:lineRule="auto"/>
              <w:jc w:val="center"/>
              <w:cnfStyle w:val="000000000000" w:firstRow="0" w:lastRow="0" w:firstColumn="0" w:lastColumn="0" w:oddVBand="0" w:evenVBand="0" w:oddHBand="0" w:evenHBand="0" w:firstRowFirstColumn="0" w:firstRowLastColumn="0" w:lastRowFirstColumn="0" w:lastRowLastColumn="0"/>
              <w:rPr>
                <w:b/>
                <w:lang w:eastAsia="en-US"/>
              </w:rPr>
            </w:pPr>
          </w:p>
          <w:p w14:paraId="2B419121" w14:textId="77777777" w:rsidR="00C41A10" w:rsidRDefault="00C41A10">
            <w:pPr>
              <w:spacing w:line="252" w:lineRule="auto"/>
              <w:jc w:val="center"/>
              <w:cnfStyle w:val="000000000000" w:firstRow="0" w:lastRow="0" w:firstColumn="0" w:lastColumn="0" w:oddVBand="0" w:evenVBand="0" w:oddHBand="0" w:evenHBand="0" w:firstRowFirstColumn="0" w:firstRowLastColumn="0" w:lastRowFirstColumn="0" w:lastRowLastColumn="0"/>
              <w:rPr>
                <w:b/>
                <w:lang w:eastAsia="en-US"/>
              </w:rPr>
            </w:pPr>
            <w:r>
              <w:rPr>
                <w:b/>
                <w:lang w:eastAsia="en-US"/>
              </w:rPr>
              <w:t>NAČIN PRAĆENJA I PROVJERE ISHODA / POSTIGNUĆA</w:t>
            </w:r>
          </w:p>
        </w:tc>
      </w:tr>
      <w:tr w:rsidR="00C41A10" w14:paraId="4EE9C43A" w14:textId="77777777" w:rsidTr="00C41A10">
        <w:trPr>
          <w:cnfStyle w:val="000000100000" w:firstRow="0" w:lastRow="0" w:firstColumn="0" w:lastColumn="0" w:oddVBand="0" w:evenVBand="0" w:oddHBand="1" w:evenHBand="0" w:firstRowFirstColumn="0" w:firstRowLastColumn="0" w:lastRowFirstColumn="0" w:lastRowLastColumn="0"/>
          <w:trHeight w:val="85"/>
        </w:trPr>
        <w:tc>
          <w:tcPr>
            <w:cnfStyle w:val="001000000000" w:firstRow="0" w:lastRow="0" w:firstColumn="1" w:lastColumn="0" w:oddVBand="0" w:evenVBand="0" w:oddHBand="0" w:evenHBand="0" w:firstRowFirstColumn="0" w:firstRowLastColumn="0" w:lastRowFirstColumn="0" w:lastRowLastColumn="0"/>
            <w:tcW w:w="176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F1713AD" w14:textId="77777777" w:rsidR="00C41A10" w:rsidRDefault="00C41A10">
            <w:pPr>
              <w:spacing w:line="252" w:lineRule="auto"/>
              <w:jc w:val="center"/>
              <w:rPr>
                <w:sz w:val="22"/>
                <w:szCs w:val="22"/>
                <w:lang w:eastAsia="en-US"/>
              </w:rPr>
            </w:pPr>
            <w:r>
              <w:rPr>
                <w:b w:val="0"/>
                <w:bCs w:val="0"/>
                <w:sz w:val="22"/>
                <w:szCs w:val="22"/>
                <w:lang w:eastAsia="en-US"/>
              </w:rPr>
              <w:t>Uključivanje učenika, osmišljavanje sadržaja rada</w:t>
            </w:r>
          </w:p>
        </w:tc>
        <w:tc>
          <w:tcPr>
            <w:tcW w:w="262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35AA299" w14:textId="77777777" w:rsidR="00C41A10" w:rsidRDefault="00C41A10">
            <w:pPr>
              <w:spacing w:line="252" w:lineRule="auto"/>
              <w:jc w:val="center"/>
              <w:cnfStyle w:val="000000100000" w:firstRow="0" w:lastRow="0" w:firstColumn="0" w:lastColumn="0" w:oddVBand="0" w:evenVBand="0" w:oddHBand="1" w:evenHBand="0" w:firstRowFirstColumn="0" w:firstRowLastColumn="0" w:lastRowFirstColumn="0" w:lastRowLastColumn="0"/>
              <w:rPr>
                <w:sz w:val="22"/>
                <w:szCs w:val="22"/>
                <w:lang w:eastAsia="en-US"/>
              </w:rPr>
            </w:pPr>
            <w:r>
              <w:rPr>
                <w:sz w:val="22"/>
                <w:szCs w:val="22"/>
                <w:shd w:val="clear" w:color="auto" w:fill="F2F2F2" w:themeFill="background1" w:themeFillShade="F2"/>
                <w:lang w:eastAsia="en-US"/>
              </w:rPr>
              <w:t>izraziti svoje spoznaje, sposobnosti, vještine, stavove i osjećaje (govorenjem, pisanjem, crtanjem, slikanjem, glumom, plesom, igrom i drugim oblicima kreativnog izražavanja i stvaranja)</w:t>
            </w:r>
            <w:r>
              <w:rPr>
                <w:sz w:val="22"/>
                <w:szCs w:val="22"/>
                <w:shd w:val="clear" w:color="auto" w:fill="F2F2F2" w:themeFill="background1" w:themeFillShade="F2"/>
                <w:lang w:eastAsia="en-US"/>
              </w:rPr>
              <w:br/>
              <w:t>- biti dio tima, u kojem se poštuju dogovori uljudnog ponašanja, uzajamnog pomaganja</w:t>
            </w:r>
            <w:r>
              <w:rPr>
                <w:sz w:val="22"/>
                <w:szCs w:val="22"/>
                <w:shd w:val="clear" w:color="auto" w:fill="FFFFFF"/>
                <w:lang w:eastAsia="en-US"/>
              </w:rPr>
              <w:t xml:space="preserve">, </w:t>
            </w:r>
            <w:r>
              <w:rPr>
                <w:sz w:val="22"/>
                <w:szCs w:val="22"/>
                <w:shd w:val="clear" w:color="auto" w:fill="F2F2F2" w:themeFill="background1" w:themeFillShade="F2"/>
                <w:lang w:eastAsia="en-US"/>
              </w:rPr>
              <w:t>podržavanja i prihvaćanja različitosti</w:t>
            </w:r>
            <w:r>
              <w:rPr>
                <w:sz w:val="22"/>
                <w:szCs w:val="22"/>
                <w:shd w:val="clear" w:color="auto" w:fill="F2F2F2" w:themeFill="background1" w:themeFillShade="F2"/>
                <w:lang w:eastAsia="en-US"/>
              </w:rPr>
              <w:br/>
              <w:t>- pokazati pozitivan stav i zanimanje za stvaralačko i učinkovito sudjelovanje u životu škole i neposredne zajednice u kojoj žive</w:t>
            </w:r>
            <w:r>
              <w:rPr>
                <w:color w:val="666666"/>
                <w:sz w:val="22"/>
                <w:szCs w:val="22"/>
                <w:shd w:val="clear" w:color="auto" w:fill="F2F2F2" w:themeFill="background1" w:themeFillShade="F2"/>
                <w:lang w:eastAsia="en-US"/>
              </w:rPr>
              <w:t>.</w:t>
            </w:r>
          </w:p>
        </w:tc>
        <w:tc>
          <w:tcPr>
            <w:tcW w:w="184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71C9DC0" w14:textId="77777777" w:rsidR="00C41A10" w:rsidRDefault="00C41A10">
            <w:pPr>
              <w:spacing w:line="252" w:lineRule="auto"/>
              <w:jc w:val="center"/>
              <w:cnfStyle w:val="000000100000" w:firstRow="0" w:lastRow="0" w:firstColumn="0" w:lastColumn="0" w:oddVBand="0" w:evenVBand="0" w:oddHBand="1" w:evenHBand="0" w:firstRowFirstColumn="0" w:firstRowLastColumn="0" w:lastRowFirstColumn="0" w:lastRowLastColumn="0"/>
              <w:rPr>
                <w:sz w:val="22"/>
                <w:szCs w:val="22"/>
                <w:lang w:eastAsia="en-US"/>
              </w:rPr>
            </w:pPr>
            <w:r>
              <w:rPr>
                <w:sz w:val="22"/>
                <w:szCs w:val="22"/>
                <w:shd w:val="clear" w:color="auto" w:fill="F2F2F2" w:themeFill="background1" w:themeFillShade="F2"/>
                <w:lang w:eastAsia="en-US"/>
              </w:rPr>
              <w:t>Potaknuti i osvijestiti važnost partnerstva i podrške u međusobnim odnosima škola-obitelj</w:t>
            </w:r>
            <w:r>
              <w:rPr>
                <w:sz w:val="22"/>
                <w:szCs w:val="22"/>
                <w:shd w:val="clear" w:color="auto" w:fill="F2F2F2" w:themeFill="background1" w:themeFillShade="F2"/>
                <w:lang w:eastAsia="en-US"/>
              </w:rPr>
              <w:br/>
              <w:t>- naglasiti povezanost</w:t>
            </w:r>
            <w:r>
              <w:rPr>
                <w:sz w:val="22"/>
                <w:szCs w:val="22"/>
                <w:shd w:val="clear" w:color="auto" w:fill="FFFFFF"/>
                <w:lang w:eastAsia="en-US"/>
              </w:rPr>
              <w:t xml:space="preserve"> </w:t>
            </w:r>
            <w:r>
              <w:rPr>
                <w:sz w:val="22"/>
                <w:szCs w:val="22"/>
                <w:shd w:val="clear" w:color="auto" w:fill="F2F2F2" w:themeFill="background1" w:themeFillShade="F2"/>
                <w:lang w:eastAsia="en-US"/>
              </w:rPr>
              <w:t>uspjeha učenika s odnosom škola-obitelj</w:t>
            </w:r>
            <w:r>
              <w:rPr>
                <w:sz w:val="22"/>
                <w:szCs w:val="22"/>
                <w:shd w:val="clear" w:color="auto" w:fill="F2F2F2" w:themeFill="background1" w:themeFillShade="F2"/>
                <w:lang w:eastAsia="en-US"/>
              </w:rPr>
              <w:br/>
              <w:t>- pokazati da poštujemo sve obitelji iz kojih dolaze naši učenici.</w:t>
            </w:r>
          </w:p>
        </w:tc>
        <w:tc>
          <w:tcPr>
            <w:tcW w:w="17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FDCA43D" w14:textId="77777777" w:rsidR="00C41A10" w:rsidRDefault="00C41A10">
            <w:pPr>
              <w:spacing w:line="252" w:lineRule="auto"/>
              <w:jc w:val="center"/>
              <w:cnfStyle w:val="000000100000" w:firstRow="0" w:lastRow="0" w:firstColumn="0" w:lastColumn="0" w:oddVBand="0" w:evenVBand="0" w:oddHBand="1" w:evenHBand="0" w:firstRowFirstColumn="0" w:firstRowLastColumn="0" w:lastRowFirstColumn="0" w:lastRowLastColumn="0"/>
              <w:rPr>
                <w:sz w:val="22"/>
                <w:szCs w:val="22"/>
                <w:lang w:eastAsia="en-US"/>
              </w:rPr>
            </w:pPr>
            <w:r>
              <w:rPr>
                <w:sz w:val="22"/>
                <w:szCs w:val="22"/>
                <w:shd w:val="clear" w:color="auto" w:fill="F2F2F2" w:themeFill="background1" w:themeFillShade="F2"/>
                <w:lang w:eastAsia="en-US"/>
              </w:rPr>
              <w:t>Obilježavanje Međunarodnog dana obitelji ostvarilo bi se integriranim nastavnim danom uz uključivanje članova obitelji u školske</w:t>
            </w:r>
            <w:r>
              <w:rPr>
                <w:sz w:val="22"/>
                <w:szCs w:val="22"/>
                <w:shd w:val="clear" w:color="auto" w:fill="FFFFFF"/>
                <w:lang w:eastAsia="en-US"/>
              </w:rPr>
              <w:t xml:space="preserve"> </w:t>
            </w:r>
            <w:r>
              <w:rPr>
                <w:sz w:val="22"/>
                <w:szCs w:val="22"/>
                <w:shd w:val="clear" w:color="auto" w:fill="F2F2F2" w:themeFill="background1" w:themeFillShade="F2"/>
                <w:lang w:eastAsia="en-US"/>
              </w:rPr>
              <w:t>aktivnosti u svibnju 2023.</w:t>
            </w:r>
          </w:p>
        </w:tc>
        <w:tc>
          <w:tcPr>
            <w:tcW w:w="2123"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E95C207" w14:textId="77777777" w:rsidR="00C41A10" w:rsidRDefault="00C41A10">
            <w:pPr>
              <w:spacing w:line="252" w:lineRule="auto"/>
              <w:jc w:val="center"/>
              <w:cnfStyle w:val="000000100000" w:firstRow="0" w:lastRow="0" w:firstColumn="0" w:lastColumn="0" w:oddVBand="0" w:evenVBand="0" w:oddHBand="1" w:evenHBand="0" w:firstRowFirstColumn="0" w:firstRowLastColumn="0" w:lastRowFirstColumn="0" w:lastRowLastColumn="0"/>
              <w:rPr>
                <w:bCs/>
                <w:color w:val="000000"/>
                <w:sz w:val="22"/>
                <w:szCs w:val="22"/>
                <w:lang w:eastAsia="en-US"/>
              </w:rPr>
            </w:pPr>
            <w:r>
              <w:rPr>
                <w:sz w:val="22"/>
                <w:szCs w:val="22"/>
                <w:shd w:val="clear" w:color="auto" w:fill="F2F2F2" w:themeFill="background1" w:themeFillShade="F2"/>
                <w:lang w:eastAsia="en-US"/>
              </w:rPr>
              <w:t>Obilježavanje Međunarodnog dana obitelji ostvarit će se integriranim nastavnim danom sa sadržajima po izboru svakog učitelja, a prilagođeno dobi učenika. Naglasak je na timskom radu i suradnji te</w:t>
            </w:r>
            <w:r>
              <w:rPr>
                <w:sz w:val="22"/>
                <w:szCs w:val="22"/>
                <w:shd w:val="clear" w:color="auto" w:fill="FFFFFF"/>
                <w:lang w:eastAsia="en-US"/>
              </w:rPr>
              <w:t xml:space="preserve"> </w:t>
            </w:r>
            <w:r>
              <w:rPr>
                <w:sz w:val="22"/>
                <w:szCs w:val="22"/>
                <w:shd w:val="clear" w:color="auto" w:fill="F2F2F2" w:themeFill="background1" w:themeFillShade="F2"/>
                <w:lang w:eastAsia="en-US"/>
              </w:rPr>
              <w:t>savladavanju ciljeva iz pojedinih predmeta na kreativan i zabavan način te kroz igru.</w:t>
            </w:r>
          </w:p>
        </w:tc>
        <w:tc>
          <w:tcPr>
            <w:tcW w:w="1280"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24168C6" w14:textId="77777777" w:rsidR="00C41A10" w:rsidRDefault="00C41A10">
            <w:pPr>
              <w:spacing w:line="252" w:lineRule="auto"/>
              <w:jc w:val="center"/>
              <w:cnfStyle w:val="000000100000" w:firstRow="0" w:lastRow="0" w:firstColumn="0" w:lastColumn="0" w:oddVBand="0" w:evenVBand="0" w:oddHBand="1" w:evenHBand="0" w:firstRowFirstColumn="0" w:firstRowLastColumn="0" w:lastRowFirstColumn="0" w:lastRowLastColumn="0"/>
              <w:rPr>
                <w:bCs/>
                <w:color w:val="000000"/>
                <w:sz w:val="22"/>
                <w:szCs w:val="22"/>
                <w:lang w:eastAsia="en-US"/>
              </w:rPr>
            </w:pPr>
            <w:r>
              <w:rPr>
                <w:bCs/>
                <w:color w:val="000000"/>
                <w:sz w:val="22"/>
                <w:szCs w:val="22"/>
                <w:lang w:eastAsia="en-US"/>
              </w:rPr>
              <w:t>Ova je aktivnost za učenike besplatna</w:t>
            </w:r>
          </w:p>
        </w:tc>
        <w:tc>
          <w:tcPr>
            <w:tcW w:w="17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25D52CB" w14:textId="77777777" w:rsidR="00C41A10" w:rsidRDefault="00C41A10">
            <w:pPr>
              <w:spacing w:line="252" w:lineRule="auto"/>
              <w:jc w:val="center"/>
              <w:cnfStyle w:val="000000100000" w:firstRow="0" w:lastRow="0" w:firstColumn="0" w:lastColumn="0" w:oddVBand="0" w:evenVBand="0" w:oddHBand="1" w:evenHBand="0" w:firstRowFirstColumn="0" w:firstRowLastColumn="0" w:lastRowFirstColumn="0" w:lastRowLastColumn="0"/>
              <w:rPr>
                <w:bCs/>
                <w:color w:val="000000"/>
                <w:sz w:val="22"/>
                <w:szCs w:val="22"/>
                <w:lang w:eastAsia="en-US"/>
              </w:rPr>
            </w:pPr>
            <w:r>
              <w:rPr>
                <w:bCs/>
                <w:color w:val="000000"/>
                <w:sz w:val="22"/>
                <w:szCs w:val="22"/>
                <w:lang w:eastAsia="en-US"/>
              </w:rPr>
              <w:t>osobni i socijalni razvoj, građanski odgoj i obrazovanje</w:t>
            </w:r>
          </w:p>
        </w:tc>
        <w:tc>
          <w:tcPr>
            <w:tcW w:w="236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13DE793" w14:textId="77777777" w:rsidR="00C41A10" w:rsidRDefault="00C41A10">
            <w:pPr>
              <w:spacing w:line="252" w:lineRule="auto"/>
              <w:jc w:val="center"/>
              <w:cnfStyle w:val="000000100000" w:firstRow="0" w:lastRow="0" w:firstColumn="0" w:lastColumn="0" w:oddVBand="0" w:evenVBand="0" w:oddHBand="1" w:evenHBand="0" w:firstRowFirstColumn="0" w:firstRowLastColumn="0" w:lastRowFirstColumn="0" w:lastRowLastColumn="0"/>
              <w:rPr>
                <w:bCs/>
                <w:color w:val="000000"/>
                <w:sz w:val="22"/>
                <w:szCs w:val="22"/>
                <w:lang w:eastAsia="en-US"/>
              </w:rPr>
            </w:pPr>
            <w:r>
              <w:rPr>
                <w:sz w:val="22"/>
                <w:szCs w:val="22"/>
                <w:shd w:val="clear" w:color="auto" w:fill="F2F2F2" w:themeFill="background1" w:themeFillShade="F2"/>
                <w:lang w:eastAsia="en-US"/>
              </w:rPr>
              <w:t>Završno će projekt rezultirati zbirkom planova/primjera aktivnosti/radionica za intenziviranje suradnje obitelj - škola, a koja će i nadalje služiti kao polazište za nastavak projekta i sljedećih</w:t>
            </w:r>
            <w:r>
              <w:rPr>
                <w:sz w:val="22"/>
                <w:szCs w:val="22"/>
                <w:shd w:val="clear" w:color="auto" w:fill="FFFFFF"/>
                <w:lang w:eastAsia="en-US"/>
              </w:rPr>
              <w:t xml:space="preserve"> </w:t>
            </w:r>
            <w:r>
              <w:rPr>
                <w:sz w:val="22"/>
                <w:szCs w:val="22"/>
                <w:shd w:val="clear" w:color="auto" w:fill="F2F2F2" w:themeFill="background1" w:themeFillShade="F2"/>
                <w:lang w:eastAsia="en-US"/>
              </w:rPr>
              <w:t>godina.</w:t>
            </w:r>
          </w:p>
        </w:tc>
      </w:tr>
    </w:tbl>
    <w:p w14:paraId="7919BD08" w14:textId="77777777" w:rsidR="00C41A10" w:rsidRDefault="00C41A10" w:rsidP="00C41A10"/>
    <w:p w14:paraId="6B75E58C" w14:textId="77777777" w:rsidR="00C41A10" w:rsidRDefault="00C41A10" w:rsidP="00C41A10">
      <w:pPr>
        <w:rPr>
          <w:b/>
          <w:sz w:val="28"/>
          <w:szCs w:val="28"/>
        </w:rPr>
      </w:pPr>
    </w:p>
    <w:tbl>
      <w:tblPr>
        <w:tblStyle w:val="Obinatablica1"/>
        <w:tblpPr w:leftFromText="180" w:rightFromText="180" w:vertAnchor="text" w:horzAnchor="margin" w:tblpXSpec="center" w:tblpY="92"/>
        <w:tblW w:w="15405" w:type="dxa"/>
        <w:tblLayout w:type="fixed"/>
        <w:tblLook w:val="04A0" w:firstRow="1" w:lastRow="0" w:firstColumn="1" w:lastColumn="0" w:noHBand="0" w:noVBand="1"/>
      </w:tblPr>
      <w:tblGrid>
        <w:gridCol w:w="1761"/>
        <w:gridCol w:w="2620"/>
        <w:gridCol w:w="1841"/>
        <w:gridCol w:w="1698"/>
        <w:gridCol w:w="104"/>
        <w:gridCol w:w="2015"/>
        <w:gridCol w:w="541"/>
        <w:gridCol w:w="736"/>
        <w:gridCol w:w="1698"/>
        <w:gridCol w:w="2391"/>
      </w:tblGrid>
      <w:tr w:rsidR="00C41A10" w14:paraId="446E0907" w14:textId="77777777" w:rsidTr="00C41A10">
        <w:trPr>
          <w:cnfStyle w:val="100000000000" w:firstRow="1" w:lastRow="0" w:firstColumn="0" w:lastColumn="0" w:oddVBand="0" w:evenVBand="0" w:oddHBand="0" w:evenHBand="0" w:firstRowFirstColumn="0" w:firstRowLastColumn="0" w:lastRowFirstColumn="0" w:lastRowLastColumn="0"/>
          <w:trHeight w:val="841"/>
        </w:trPr>
        <w:tc>
          <w:tcPr>
            <w:cnfStyle w:val="001000000000" w:firstRow="0" w:lastRow="0" w:firstColumn="1" w:lastColumn="0" w:oddVBand="0" w:evenVBand="0" w:oddHBand="0" w:evenHBand="0" w:firstRowFirstColumn="0" w:firstRowLastColumn="0" w:lastRowFirstColumn="0" w:lastRowLastColumn="0"/>
            <w:tcW w:w="15405" w:type="dxa"/>
            <w:gridSpan w:val="10"/>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4F41FA0" w14:textId="1DBEA8E0" w:rsidR="00C41A10" w:rsidRPr="00996328" w:rsidRDefault="00C41A10" w:rsidP="00996328">
            <w:pPr>
              <w:pStyle w:val="Naslov2"/>
              <w:jc w:val="center"/>
              <w:outlineLvl w:val="1"/>
              <w:rPr>
                <w:b/>
                <w:bCs w:val="0"/>
                <w:lang w:eastAsia="en-US"/>
              </w:rPr>
            </w:pPr>
            <w:r>
              <w:rPr>
                <w:lang w:eastAsia="en-US"/>
              </w:rPr>
              <w:br/>
            </w:r>
            <w:bookmarkStart w:id="141" w:name="_Toc146837798"/>
            <w:r w:rsidRPr="00996328">
              <w:rPr>
                <w:b/>
                <w:bCs w:val="0"/>
                <w:lang w:eastAsia="en-US"/>
              </w:rPr>
              <w:t>8.3. Dan sjećanja na pad Vukovara</w:t>
            </w:r>
            <w:bookmarkEnd w:id="141"/>
          </w:p>
        </w:tc>
      </w:tr>
      <w:tr w:rsidR="00C41A10" w14:paraId="0C07A75F" w14:textId="77777777" w:rsidTr="00C41A10">
        <w:trPr>
          <w:cnfStyle w:val="000000100000" w:firstRow="0" w:lastRow="0" w:firstColumn="0" w:lastColumn="0" w:oddVBand="0" w:evenVBand="0" w:oddHBand="1" w:evenHBand="0" w:firstRowFirstColumn="0" w:firstRowLastColumn="0" w:lastRowFirstColumn="0" w:lastRowLastColumn="0"/>
          <w:trHeight w:val="1486"/>
        </w:trPr>
        <w:tc>
          <w:tcPr>
            <w:cnfStyle w:val="001000000000" w:firstRow="0" w:lastRow="0" w:firstColumn="1" w:lastColumn="0" w:oddVBand="0" w:evenVBand="0" w:oddHBand="0" w:evenHBand="0" w:firstRowFirstColumn="0" w:firstRowLastColumn="0" w:lastRowFirstColumn="0" w:lastRowLastColumn="0"/>
            <w:tcW w:w="6235" w:type="dxa"/>
            <w:gridSpan w:val="3"/>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hideMark/>
          </w:tcPr>
          <w:p w14:paraId="4C5D2B75" w14:textId="77777777" w:rsidR="00C41A10" w:rsidRDefault="00C41A10">
            <w:pPr>
              <w:spacing w:line="252" w:lineRule="auto"/>
              <w:jc w:val="center"/>
              <w:rPr>
                <w:lang w:eastAsia="en-US"/>
              </w:rPr>
            </w:pPr>
            <w:r>
              <w:rPr>
                <w:b w:val="0"/>
                <w:lang w:eastAsia="en-US"/>
              </w:rPr>
              <w:br/>
            </w:r>
            <w:r>
              <w:rPr>
                <w:lang w:eastAsia="en-US"/>
              </w:rPr>
              <w:t xml:space="preserve">NOSITELJ/I AKTIVNOSTI: </w:t>
            </w:r>
          </w:p>
          <w:p w14:paraId="2D590025" w14:textId="77777777" w:rsidR="00C41A10" w:rsidRDefault="00C41A10">
            <w:pPr>
              <w:spacing w:line="252" w:lineRule="auto"/>
              <w:jc w:val="center"/>
              <w:rPr>
                <w:lang w:eastAsia="en-US"/>
              </w:rPr>
            </w:pPr>
            <w:r>
              <w:rPr>
                <w:lang w:eastAsia="en-US"/>
              </w:rPr>
              <w:t xml:space="preserve">Marija Perković, </w:t>
            </w:r>
            <w:r>
              <w:rPr>
                <w:b w:val="0"/>
                <w:bCs w:val="0"/>
                <w:lang w:eastAsia="en-US"/>
              </w:rPr>
              <w:t>učiteljica povijesti i hrvatskog jezika</w:t>
            </w:r>
          </w:p>
        </w:tc>
        <w:tc>
          <w:tcPr>
            <w:tcW w:w="1806" w:type="dxa"/>
            <w:gridSpan w:val="2"/>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hideMark/>
          </w:tcPr>
          <w:p w14:paraId="4A6760B6" w14:textId="77777777" w:rsidR="00C41A10" w:rsidRDefault="00C41A10">
            <w:pPr>
              <w:spacing w:line="252" w:lineRule="auto"/>
              <w:jc w:val="center"/>
              <w:cnfStyle w:val="000000100000" w:firstRow="0" w:lastRow="0" w:firstColumn="0" w:lastColumn="0" w:oddVBand="0" w:evenVBand="0" w:oddHBand="1" w:evenHBand="0" w:firstRowFirstColumn="0" w:firstRowLastColumn="0" w:lastRowFirstColumn="0" w:lastRowLastColumn="0"/>
              <w:rPr>
                <w:b/>
                <w:lang w:eastAsia="en-US"/>
              </w:rPr>
            </w:pPr>
            <w:r>
              <w:rPr>
                <w:b/>
                <w:lang w:eastAsia="en-US"/>
              </w:rPr>
              <w:br/>
              <w:t>SURADNICI:</w:t>
            </w:r>
          </w:p>
          <w:p w14:paraId="7AF5F4B7" w14:textId="77777777" w:rsidR="00C41A10" w:rsidRDefault="00C41A10">
            <w:pPr>
              <w:spacing w:line="252" w:lineRule="auto"/>
              <w:jc w:val="center"/>
              <w:cnfStyle w:val="000000100000" w:firstRow="0" w:lastRow="0" w:firstColumn="0" w:lastColumn="0" w:oddVBand="0" w:evenVBand="0" w:oddHBand="1" w:evenHBand="0" w:firstRowFirstColumn="0" w:firstRowLastColumn="0" w:lastRowFirstColumn="0" w:lastRowLastColumn="0"/>
              <w:rPr>
                <w:b/>
                <w:bCs/>
                <w:lang w:eastAsia="en-US"/>
              </w:rPr>
            </w:pPr>
            <w:r>
              <w:rPr>
                <w:b/>
                <w:bCs/>
                <w:lang w:eastAsia="en-US"/>
              </w:rPr>
              <w:t>Marija Pejić, knjižničarka i Matija Jerković, učiteljica glazbene kulture</w:t>
            </w:r>
          </w:p>
        </w:tc>
        <w:tc>
          <w:tcPr>
            <w:tcW w:w="2561" w:type="dxa"/>
            <w:gridSpan w:val="2"/>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hideMark/>
          </w:tcPr>
          <w:p w14:paraId="48B9FF13" w14:textId="77777777" w:rsidR="00C41A10" w:rsidRDefault="00C41A10">
            <w:pPr>
              <w:spacing w:line="252" w:lineRule="auto"/>
              <w:jc w:val="center"/>
              <w:cnfStyle w:val="000000100000" w:firstRow="0" w:lastRow="0" w:firstColumn="0" w:lastColumn="0" w:oddVBand="0" w:evenVBand="0" w:oddHBand="1" w:evenHBand="0" w:firstRowFirstColumn="0" w:firstRowLastColumn="0" w:lastRowFirstColumn="0" w:lastRowLastColumn="0"/>
              <w:rPr>
                <w:b/>
                <w:lang w:eastAsia="en-US"/>
              </w:rPr>
            </w:pPr>
            <w:r>
              <w:rPr>
                <w:b/>
                <w:lang w:eastAsia="en-US"/>
              </w:rPr>
              <w:br/>
              <w:t xml:space="preserve">NAMIJENJENO: </w:t>
            </w:r>
            <w:r>
              <w:rPr>
                <w:b/>
                <w:lang w:eastAsia="en-US"/>
              </w:rPr>
              <w:br/>
            </w:r>
            <w:r>
              <w:rPr>
                <w:lang w:eastAsia="en-US"/>
              </w:rPr>
              <w:t>učenici 5. – 8. razreda</w:t>
            </w:r>
          </w:p>
        </w:tc>
        <w:tc>
          <w:tcPr>
            <w:tcW w:w="2407" w:type="dxa"/>
            <w:gridSpan w:val="2"/>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hideMark/>
          </w:tcPr>
          <w:p w14:paraId="227B59A4" w14:textId="77777777" w:rsidR="00C41A10" w:rsidRDefault="00C41A10">
            <w:pPr>
              <w:spacing w:line="252" w:lineRule="auto"/>
              <w:jc w:val="center"/>
              <w:cnfStyle w:val="000000100000" w:firstRow="0" w:lastRow="0" w:firstColumn="0" w:lastColumn="0" w:oddVBand="0" w:evenVBand="0" w:oddHBand="1" w:evenHBand="0" w:firstRowFirstColumn="0" w:firstRowLastColumn="0" w:lastRowFirstColumn="0" w:lastRowLastColumn="0"/>
              <w:rPr>
                <w:b/>
                <w:bCs/>
                <w:lang w:eastAsia="en-US"/>
              </w:rPr>
            </w:pPr>
            <w:r>
              <w:rPr>
                <w:lang w:eastAsia="en-US"/>
              </w:rPr>
              <w:br/>
            </w:r>
            <w:r>
              <w:rPr>
                <w:b/>
                <w:bCs/>
                <w:lang w:eastAsia="en-US"/>
              </w:rPr>
              <w:t>PREDVIĐENO VRIJEME REALIZACIJE:</w:t>
            </w:r>
            <w:r>
              <w:rPr>
                <w:lang w:eastAsia="en-US"/>
              </w:rPr>
              <w:br/>
            </w:r>
            <w:r>
              <w:rPr>
                <w:b/>
                <w:bCs/>
                <w:lang w:eastAsia="en-US"/>
              </w:rPr>
              <w:t xml:space="preserve"> </w:t>
            </w:r>
            <w:r>
              <w:rPr>
                <w:lang w:eastAsia="en-US"/>
              </w:rPr>
              <w:t>17.11.2023.</w:t>
            </w:r>
          </w:p>
        </w:tc>
        <w:tc>
          <w:tcPr>
            <w:tcW w:w="2396" w:type="dxa"/>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hideMark/>
          </w:tcPr>
          <w:p w14:paraId="712AA4F8" w14:textId="77777777" w:rsidR="00C41A10" w:rsidRDefault="00C41A10">
            <w:pPr>
              <w:spacing w:line="252" w:lineRule="auto"/>
              <w:jc w:val="center"/>
              <w:cnfStyle w:val="000000100000" w:firstRow="0" w:lastRow="0" w:firstColumn="0" w:lastColumn="0" w:oddVBand="0" w:evenVBand="0" w:oddHBand="1" w:evenHBand="0" w:firstRowFirstColumn="0" w:firstRowLastColumn="0" w:lastRowFirstColumn="0" w:lastRowLastColumn="0"/>
              <w:rPr>
                <w:lang w:eastAsia="en-US"/>
              </w:rPr>
            </w:pPr>
            <w:r>
              <w:rPr>
                <w:lang w:eastAsia="en-US"/>
              </w:rPr>
              <w:br/>
            </w:r>
            <w:r>
              <w:rPr>
                <w:b/>
                <w:bCs/>
                <w:lang w:eastAsia="en-US"/>
              </w:rPr>
              <w:t>TRAJANJE AKTIVNOSTI:</w:t>
            </w:r>
            <w:r>
              <w:rPr>
                <w:lang w:eastAsia="en-US"/>
              </w:rPr>
              <w:br/>
            </w:r>
            <w:r>
              <w:rPr>
                <w:b/>
                <w:bCs/>
                <w:lang w:eastAsia="en-US"/>
              </w:rPr>
              <w:t>jedan dan</w:t>
            </w:r>
          </w:p>
        </w:tc>
      </w:tr>
      <w:tr w:rsidR="00C41A10" w14:paraId="61427F91" w14:textId="77777777" w:rsidTr="00C41A10">
        <w:trPr>
          <w:trHeight w:val="942"/>
        </w:trPr>
        <w:tc>
          <w:tcPr>
            <w:cnfStyle w:val="001000000000" w:firstRow="0" w:lastRow="0" w:firstColumn="1" w:lastColumn="0" w:oddVBand="0" w:evenVBand="0" w:oddHBand="0" w:evenHBand="0" w:firstRowFirstColumn="0" w:firstRowLastColumn="0" w:lastRowFirstColumn="0" w:lastRowLastColumn="0"/>
            <w:tcW w:w="1764"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C0C0C0"/>
          </w:tcPr>
          <w:p w14:paraId="1CACA2EF" w14:textId="77777777" w:rsidR="00C41A10" w:rsidRDefault="00C41A10">
            <w:pPr>
              <w:spacing w:line="252" w:lineRule="auto"/>
              <w:jc w:val="center"/>
              <w:rPr>
                <w:lang w:eastAsia="en-US"/>
              </w:rPr>
            </w:pPr>
          </w:p>
          <w:p w14:paraId="25F35FE0" w14:textId="77777777" w:rsidR="00C41A10" w:rsidRDefault="00C41A10">
            <w:pPr>
              <w:spacing w:line="252" w:lineRule="auto"/>
              <w:jc w:val="center"/>
              <w:rPr>
                <w:lang w:eastAsia="en-US"/>
              </w:rPr>
            </w:pPr>
            <w:r>
              <w:rPr>
                <w:lang w:eastAsia="en-US"/>
              </w:rPr>
              <w:t>ODGOVORNOSTI NOSITELJA AKTIVNOSTI</w:t>
            </w:r>
          </w:p>
        </w:tc>
        <w:tc>
          <w:tcPr>
            <w:tcW w:w="2626"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EEAF6" w:themeFill="accent5" w:themeFillTint="33"/>
          </w:tcPr>
          <w:p w14:paraId="04B1DEEF" w14:textId="77777777" w:rsidR="00C41A10" w:rsidRDefault="00C41A10">
            <w:pPr>
              <w:spacing w:line="252" w:lineRule="auto"/>
              <w:jc w:val="center"/>
              <w:cnfStyle w:val="000000000000" w:firstRow="0" w:lastRow="0" w:firstColumn="0" w:lastColumn="0" w:oddVBand="0" w:evenVBand="0" w:oddHBand="0" w:evenHBand="0" w:firstRowFirstColumn="0" w:firstRowLastColumn="0" w:lastRowFirstColumn="0" w:lastRowLastColumn="0"/>
              <w:rPr>
                <w:b/>
                <w:lang w:eastAsia="en-US"/>
              </w:rPr>
            </w:pPr>
          </w:p>
          <w:p w14:paraId="36C22009" w14:textId="77777777" w:rsidR="00C41A10" w:rsidRDefault="00C41A10">
            <w:pPr>
              <w:spacing w:line="252" w:lineRule="auto"/>
              <w:jc w:val="center"/>
              <w:cnfStyle w:val="000000000000" w:firstRow="0" w:lastRow="0" w:firstColumn="0" w:lastColumn="0" w:oddVBand="0" w:evenVBand="0" w:oddHBand="0" w:evenHBand="0" w:firstRowFirstColumn="0" w:firstRowLastColumn="0" w:lastRowFirstColumn="0" w:lastRowLastColumn="0"/>
              <w:rPr>
                <w:b/>
                <w:lang w:eastAsia="en-US"/>
              </w:rPr>
            </w:pPr>
            <w:r>
              <w:rPr>
                <w:b/>
                <w:lang w:eastAsia="en-US"/>
              </w:rPr>
              <w:t>CILJEVI AKTIVNOSTI</w:t>
            </w:r>
          </w:p>
        </w:tc>
        <w:tc>
          <w:tcPr>
            <w:tcW w:w="1845"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E599" w:themeFill="accent4" w:themeFillTint="66"/>
          </w:tcPr>
          <w:p w14:paraId="5053CF5D" w14:textId="77777777" w:rsidR="00C41A10" w:rsidRDefault="00C41A10">
            <w:pPr>
              <w:spacing w:line="252" w:lineRule="auto"/>
              <w:jc w:val="center"/>
              <w:cnfStyle w:val="000000000000" w:firstRow="0" w:lastRow="0" w:firstColumn="0" w:lastColumn="0" w:oddVBand="0" w:evenVBand="0" w:oddHBand="0" w:evenHBand="0" w:firstRowFirstColumn="0" w:firstRowLastColumn="0" w:lastRowFirstColumn="0" w:lastRowLastColumn="0"/>
              <w:rPr>
                <w:b/>
                <w:lang w:eastAsia="en-US"/>
              </w:rPr>
            </w:pPr>
          </w:p>
          <w:p w14:paraId="3A46F150" w14:textId="77777777" w:rsidR="00C41A10" w:rsidRDefault="00C41A10">
            <w:pPr>
              <w:spacing w:line="252" w:lineRule="auto"/>
              <w:jc w:val="center"/>
              <w:cnfStyle w:val="000000000000" w:firstRow="0" w:lastRow="0" w:firstColumn="0" w:lastColumn="0" w:oddVBand="0" w:evenVBand="0" w:oddHBand="0" w:evenHBand="0" w:firstRowFirstColumn="0" w:firstRowLastColumn="0" w:lastRowFirstColumn="0" w:lastRowLastColumn="0"/>
              <w:rPr>
                <w:b/>
                <w:lang w:eastAsia="en-US"/>
              </w:rPr>
            </w:pPr>
            <w:r>
              <w:rPr>
                <w:b/>
                <w:lang w:eastAsia="en-US"/>
              </w:rPr>
              <w:t>OČEKIVANI ISHODI / POSTIGNUĆA</w:t>
            </w:r>
          </w:p>
        </w:tc>
        <w:tc>
          <w:tcPr>
            <w:tcW w:w="1702"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7CAAC" w:themeFill="accent2" w:themeFillTint="66"/>
          </w:tcPr>
          <w:p w14:paraId="4EA44B53" w14:textId="77777777" w:rsidR="00C41A10" w:rsidRDefault="00C41A10">
            <w:pPr>
              <w:spacing w:line="252" w:lineRule="auto"/>
              <w:jc w:val="center"/>
              <w:cnfStyle w:val="000000000000" w:firstRow="0" w:lastRow="0" w:firstColumn="0" w:lastColumn="0" w:oddVBand="0" w:evenVBand="0" w:oddHBand="0" w:evenHBand="0" w:firstRowFirstColumn="0" w:firstRowLastColumn="0" w:lastRowFirstColumn="0" w:lastRowLastColumn="0"/>
              <w:rPr>
                <w:b/>
                <w:lang w:eastAsia="en-US"/>
              </w:rPr>
            </w:pPr>
          </w:p>
          <w:p w14:paraId="0FEA9103" w14:textId="77777777" w:rsidR="00C41A10" w:rsidRDefault="00C41A10">
            <w:pPr>
              <w:spacing w:line="252" w:lineRule="auto"/>
              <w:jc w:val="center"/>
              <w:cnfStyle w:val="000000000000" w:firstRow="0" w:lastRow="0" w:firstColumn="0" w:lastColumn="0" w:oddVBand="0" w:evenVBand="0" w:oddHBand="0" w:evenHBand="0" w:firstRowFirstColumn="0" w:firstRowLastColumn="0" w:lastRowFirstColumn="0" w:lastRowLastColumn="0"/>
              <w:rPr>
                <w:b/>
                <w:lang w:eastAsia="en-US"/>
              </w:rPr>
            </w:pPr>
            <w:r>
              <w:rPr>
                <w:b/>
                <w:lang w:eastAsia="en-US"/>
              </w:rPr>
              <w:t>NAČINI UČENJA</w:t>
            </w:r>
          </w:p>
        </w:tc>
        <w:tc>
          <w:tcPr>
            <w:tcW w:w="2123" w:type="dxa"/>
            <w:gridSpan w:val="2"/>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8D08D" w:themeFill="accent6" w:themeFillTint="99"/>
          </w:tcPr>
          <w:p w14:paraId="34C9DC1C" w14:textId="77777777" w:rsidR="00C41A10" w:rsidRDefault="00C41A10">
            <w:pPr>
              <w:spacing w:line="252" w:lineRule="auto"/>
              <w:jc w:val="center"/>
              <w:cnfStyle w:val="000000000000" w:firstRow="0" w:lastRow="0" w:firstColumn="0" w:lastColumn="0" w:oddVBand="0" w:evenVBand="0" w:oddHBand="0" w:evenHBand="0" w:firstRowFirstColumn="0" w:firstRowLastColumn="0" w:lastRowFirstColumn="0" w:lastRowLastColumn="0"/>
              <w:rPr>
                <w:b/>
                <w:lang w:eastAsia="en-US"/>
              </w:rPr>
            </w:pPr>
          </w:p>
          <w:p w14:paraId="3F0DE49B" w14:textId="77777777" w:rsidR="00C41A10" w:rsidRDefault="00C41A10">
            <w:pPr>
              <w:spacing w:line="252" w:lineRule="auto"/>
              <w:jc w:val="center"/>
              <w:cnfStyle w:val="000000000000" w:firstRow="0" w:lastRow="0" w:firstColumn="0" w:lastColumn="0" w:oddVBand="0" w:evenVBand="0" w:oddHBand="0" w:evenHBand="0" w:firstRowFirstColumn="0" w:firstRowLastColumn="0" w:lastRowFirstColumn="0" w:lastRowLastColumn="0"/>
              <w:rPr>
                <w:b/>
                <w:lang w:eastAsia="en-US"/>
              </w:rPr>
            </w:pPr>
            <w:r>
              <w:rPr>
                <w:b/>
                <w:lang w:eastAsia="en-US"/>
              </w:rPr>
              <w:t>AKTIVNOSTI ZA UČENIKE</w:t>
            </w:r>
          </w:p>
        </w:tc>
        <w:tc>
          <w:tcPr>
            <w:tcW w:w="1280" w:type="dxa"/>
            <w:gridSpan w:val="2"/>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B7D8"/>
          </w:tcPr>
          <w:p w14:paraId="1307DE43" w14:textId="77777777" w:rsidR="00C41A10" w:rsidRDefault="00C41A10">
            <w:pPr>
              <w:spacing w:line="252" w:lineRule="auto"/>
              <w:jc w:val="center"/>
              <w:cnfStyle w:val="000000000000" w:firstRow="0" w:lastRow="0" w:firstColumn="0" w:lastColumn="0" w:oddVBand="0" w:evenVBand="0" w:oddHBand="0" w:evenHBand="0" w:firstRowFirstColumn="0" w:firstRowLastColumn="0" w:lastRowFirstColumn="0" w:lastRowLastColumn="0"/>
              <w:rPr>
                <w:b/>
                <w:lang w:eastAsia="en-US"/>
              </w:rPr>
            </w:pPr>
          </w:p>
          <w:p w14:paraId="2FE65C8D" w14:textId="77777777" w:rsidR="00C41A10" w:rsidRDefault="00C41A10">
            <w:pPr>
              <w:spacing w:line="252" w:lineRule="auto"/>
              <w:jc w:val="center"/>
              <w:cnfStyle w:val="000000000000" w:firstRow="0" w:lastRow="0" w:firstColumn="0" w:lastColumn="0" w:oddVBand="0" w:evenVBand="0" w:oddHBand="0" w:evenHBand="0" w:firstRowFirstColumn="0" w:firstRowLastColumn="0" w:lastRowFirstColumn="0" w:lastRowLastColumn="0"/>
              <w:rPr>
                <w:b/>
                <w:lang w:eastAsia="en-US"/>
              </w:rPr>
            </w:pPr>
            <w:r>
              <w:rPr>
                <w:b/>
                <w:lang w:eastAsia="en-US"/>
              </w:rPr>
              <w:t>MATERIJALNI RESURSI</w:t>
            </w:r>
          </w:p>
        </w:tc>
        <w:tc>
          <w:tcPr>
            <w:tcW w:w="1702"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6CFB4"/>
          </w:tcPr>
          <w:p w14:paraId="33794725" w14:textId="77777777" w:rsidR="00C41A10" w:rsidRDefault="00C41A10">
            <w:pPr>
              <w:spacing w:line="252" w:lineRule="auto"/>
              <w:jc w:val="center"/>
              <w:cnfStyle w:val="000000000000" w:firstRow="0" w:lastRow="0" w:firstColumn="0" w:lastColumn="0" w:oddVBand="0" w:evenVBand="0" w:oddHBand="0" w:evenHBand="0" w:firstRowFirstColumn="0" w:firstRowLastColumn="0" w:lastRowFirstColumn="0" w:lastRowLastColumn="0"/>
              <w:rPr>
                <w:b/>
                <w:lang w:eastAsia="en-US"/>
              </w:rPr>
            </w:pPr>
          </w:p>
          <w:p w14:paraId="4EAB1994" w14:textId="77777777" w:rsidR="00C41A10" w:rsidRDefault="00C41A10">
            <w:pPr>
              <w:spacing w:line="252" w:lineRule="auto"/>
              <w:jc w:val="center"/>
              <w:cnfStyle w:val="000000000000" w:firstRow="0" w:lastRow="0" w:firstColumn="0" w:lastColumn="0" w:oddVBand="0" w:evenVBand="0" w:oddHBand="0" w:evenHBand="0" w:firstRowFirstColumn="0" w:firstRowLastColumn="0" w:lastRowFirstColumn="0" w:lastRowLastColumn="0"/>
              <w:rPr>
                <w:b/>
                <w:lang w:eastAsia="en-US"/>
              </w:rPr>
            </w:pPr>
            <w:r>
              <w:rPr>
                <w:b/>
                <w:lang w:eastAsia="en-US"/>
              </w:rPr>
              <w:t>MEĐU-PREDMETNE TEME</w:t>
            </w:r>
          </w:p>
        </w:tc>
        <w:tc>
          <w:tcPr>
            <w:tcW w:w="2363"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8EAADB" w:themeFill="accent1" w:themeFillTint="99"/>
          </w:tcPr>
          <w:p w14:paraId="15011304" w14:textId="77777777" w:rsidR="00C41A10" w:rsidRDefault="00C41A10">
            <w:pPr>
              <w:spacing w:line="252" w:lineRule="auto"/>
              <w:jc w:val="center"/>
              <w:cnfStyle w:val="000000000000" w:firstRow="0" w:lastRow="0" w:firstColumn="0" w:lastColumn="0" w:oddVBand="0" w:evenVBand="0" w:oddHBand="0" w:evenHBand="0" w:firstRowFirstColumn="0" w:firstRowLastColumn="0" w:lastRowFirstColumn="0" w:lastRowLastColumn="0"/>
              <w:rPr>
                <w:b/>
                <w:lang w:eastAsia="en-US"/>
              </w:rPr>
            </w:pPr>
          </w:p>
          <w:p w14:paraId="65434888" w14:textId="77777777" w:rsidR="00C41A10" w:rsidRDefault="00C41A10">
            <w:pPr>
              <w:spacing w:line="252" w:lineRule="auto"/>
              <w:jc w:val="center"/>
              <w:cnfStyle w:val="000000000000" w:firstRow="0" w:lastRow="0" w:firstColumn="0" w:lastColumn="0" w:oddVBand="0" w:evenVBand="0" w:oddHBand="0" w:evenHBand="0" w:firstRowFirstColumn="0" w:firstRowLastColumn="0" w:lastRowFirstColumn="0" w:lastRowLastColumn="0"/>
              <w:rPr>
                <w:b/>
                <w:lang w:eastAsia="en-US"/>
              </w:rPr>
            </w:pPr>
            <w:r>
              <w:rPr>
                <w:b/>
                <w:lang w:eastAsia="en-US"/>
              </w:rPr>
              <w:t>NAČIN PRAĆENJA I PROVJERE ISHODA / POSTIGNUĆA</w:t>
            </w:r>
          </w:p>
        </w:tc>
      </w:tr>
      <w:tr w:rsidR="00C41A10" w14:paraId="1D4C3900" w14:textId="77777777" w:rsidTr="00C41A10">
        <w:trPr>
          <w:cnfStyle w:val="000000100000" w:firstRow="0" w:lastRow="0" w:firstColumn="0" w:lastColumn="0" w:oddVBand="0" w:evenVBand="0" w:oddHBand="1" w:evenHBand="0" w:firstRowFirstColumn="0" w:firstRowLastColumn="0" w:lastRowFirstColumn="0" w:lastRowLastColumn="0"/>
          <w:trHeight w:val="85"/>
        </w:trPr>
        <w:tc>
          <w:tcPr>
            <w:cnfStyle w:val="001000000000" w:firstRow="0" w:lastRow="0" w:firstColumn="1" w:lastColumn="0" w:oddVBand="0" w:evenVBand="0" w:oddHBand="0" w:evenHBand="0" w:firstRowFirstColumn="0" w:firstRowLastColumn="0" w:lastRowFirstColumn="0" w:lastRowLastColumn="0"/>
            <w:tcW w:w="176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F24C8AC" w14:textId="77777777" w:rsidR="00C41A10" w:rsidRDefault="00C41A10">
            <w:pPr>
              <w:spacing w:line="252" w:lineRule="auto"/>
              <w:jc w:val="center"/>
              <w:rPr>
                <w:b w:val="0"/>
                <w:sz w:val="22"/>
                <w:szCs w:val="22"/>
                <w:lang w:eastAsia="en-US"/>
              </w:rPr>
            </w:pPr>
            <w:r>
              <w:rPr>
                <w:b w:val="0"/>
                <w:sz w:val="22"/>
                <w:szCs w:val="22"/>
                <w:lang w:eastAsia="en-US"/>
              </w:rPr>
              <w:t>Organizacija obilježavanja, prigodno uređivanje panoa u školi.</w:t>
            </w:r>
          </w:p>
          <w:p w14:paraId="51335702" w14:textId="77777777" w:rsidR="00C41A10" w:rsidRDefault="00C41A10">
            <w:pPr>
              <w:spacing w:line="252" w:lineRule="auto"/>
              <w:jc w:val="center"/>
              <w:rPr>
                <w:b w:val="0"/>
                <w:sz w:val="22"/>
                <w:szCs w:val="22"/>
                <w:lang w:eastAsia="en-US"/>
              </w:rPr>
            </w:pPr>
          </w:p>
        </w:tc>
        <w:tc>
          <w:tcPr>
            <w:tcW w:w="262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99DD07A" w14:textId="77777777" w:rsidR="00C41A10" w:rsidRDefault="00C41A10">
            <w:pPr>
              <w:spacing w:line="252" w:lineRule="auto"/>
              <w:jc w:val="center"/>
              <w:cnfStyle w:val="000000100000" w:firstRow="0" w:lastRow="0" w:firstColumn="0" w:lastColumn="0" w:oddVBand="0" w:evenVBand="0" w:oddHBand="1" w:evenHBand="0" w:firstRowFirstColumn="0" w:firstRowLastColumn="0" w:lastRowFirstColumn="0" w:lastRowLastColumn="0"/>
              <w:rPr>
                <w:sz w:val="22"/>
                <w:szCs w:val="22"/>
                <w:lang w:eastAsia="en-US"/>
              </w:rPr>
            </w:pPr>
            <w:r>
              <w:rPr>
                <w:sz w:val="22"/>
                <w:szCs w:val="22"/>
                <w:lang w:eastAsia="en-US"/>
              </w:rPr>
              <w:t>Proširivanje znanja stečenih na redovnoj nastavi povijesti, obilježavanje Dana sjećanja na pad Vukovara.</w:t>
            </w:r>
          </w:p>
        </w:tc>
        <w:tc>
          <w:tcPr>
            <w:tcW w:w="184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653AF9C" w14:textId="77777777" w:rsidR="00C41A10" w:rsidRDefault="00C41A10">
            <w:pPr>
              <w:spacing w:line="252" w:lineRule="auto"/>
              <w:jc w:val="center"/>
              <w:cnfStyle w:val="000000100000" w:firstRow="0" w:lastRow="0" w:firstColumn="0" w:lastColumn="0" w:oddVBand="0" w:evenVBand="0" w:oddHBand="1" w:evenHBand="0" w:firstRowFirstColumn="0" w:firstRowLastColumn="0" w:lastRowFirstColumn="0" w:lastRowLastColumn="0"/>
              <w:rPr>
                <w:sz w:val="22"/>
                <w:szCs w:val="22"/>
                <w:lang w:eastAsia="en-US"/>
              </w:rPr>
            </w:pPr>
            <w:r>
              <w:rPr>
                <w:sz w:val="22"/>
                <w:szCs w:val="22"/>
                <w:lang w:eastAsia="en-US"/>
              </w:rPr>
              <w:t>Učenici će razvijati domoljublje, suosjećati sa žrtvom grada i stanovnika Vukovara, razvijati nacionalnu svijest te vrednovati posebnosti Domovinskog rata.</w:t>
            </w:r>
          </w:p>
        </w:tc>
        <w:tc>
          <w:tcPr>
            <w:tcW w:w="17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384E4F8" w14:textId="77777777" w:rsidR="00C41A10" w:rsidRDefault="00C41A10">
            <w:pPr>
              <w:spacing w:line="252" w:lineRule="auto"/>
              <w:jc w:val="center"/>
              <w:cnfStyle w:val="000000100000" w:firstRow="0" w:lastRow="0" w:firstColumn="0" w:lastColumn="0" w:oddVBand="0" w:evenVBand="0" w:oddHBand="1" w:evenHBand="0" w:firstRowFirstColumn="0" w:firstRowLastColumn="0" w:lastRowFirstColumn="0" w:lastRowLastColumn="0"/>
              <w:rPr>
                <w:bCs/>
                <w:sz w:val="22"/>
                <w:szCs w:val="22"/>
                <w:lang w:eastAsia="en-US"/>
              </w:rPr>
            </w:pPr>
            <w:r>
              <w:rPr>
                <w:sz w:val="22"/>
                <w:szCs w:val="22"/>
                <w:lang w:eastAsia="en-US"/>
              </w:rPr>
              <w:t>Prigodna svečanost, izrada panoa.</w:t>
            </w:r>
          </w:p>
        </w:tc>
        <w:tc>
          <w:tcPr>
            <w:tcW w:w="2123"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C50A3C9" w14:textId="77777777" w:rsidR="00C41A10" w:rsidRDefault="00C41A10">
            <w:pPr>
              <w:spacing w:line="252" w:lineRule="auto"/>
              <w:jc w:val="center"/>
              <w:cnfStyle w:val="000000100000" w:firstRow="0" w:lastRow="0" w:firstColumn="0" w:lastColumn="0" w:oddVBand="0" w:evenVBand="0" w:oddHBand="1" w:evenHBand="0" w:firstRowFirstColumn="0" w:firstRowLastColumn="0" w:lastRowFirstColumn="0" w:lastRowLastColumn="0"/>
              <w:rPr>
                <w:bCs/>
                <w:sz w:val="22"/>
                <w:szCs w:val="22"/>
                <w:lang w:eastAsia="en-US"/>
              </w:rPr>
            </w:pPr>
            <w:r>
              <w:rPr>
                <w:sz w:val="22"/>
                <w:szCs w:val="22"/>
                <w:lang w:eastAsia="en-US"/>
              </w:rPr>
              <w:t>Izrada materijala za panoe u školi.</w:t>
            </w:r>
          </w:p>
        </w:tc>
        <w:tc>
          <w:tcPr>
            <w:tcW w:w="1280"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CA81781" w14:textId="77777777" w:rsidR="00C41A10" w:rsidRDefault="00C41A10">
            <w:pPr>
              <w:spacing w:line="252" w:lineRule="auto"/>
              <w:jc w:val="center"/>
              <w:cnfStyle w:val="000000100000" w:firstRow="0" w:lastRow="0" w:firstColumn="0" w:lastColumn="0" w:oddVBand="0" w:evenVBand="0" w:oddHBand="1" w:evenHBand="0" w:firstRowFirstColumn="0" w:firstRowLastColumn="0" w:lastRowFirstColumn="0" w:lastRowLastColumn="0"/>
              <w:rPr>
                <w:bCs/>
                <w:sz w:val="22"/>
                <w:szCs w:val="22"/>
                <w:lang w:eastAsia="en-US"/>
              </w:rPr>
            </w:pPr>
            <w:r>
              <w:rPr>
                <w:sz w:val="22"/>
                <w:szCs w:val="22"/>
                <w:lang w:eastAsia="en-US"/>
              </w:rPr>
              <w:t>Papir za kopiranje.</w:t>
            </w:r>
          </w:p>
        </w:tc>
        <w:tc>
          <w:tcPr>
            <w:tcW w:w="17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79AA6A0" w14:textId="77777777" w:rsidR="00C41A10" w:rsidRDefault="00C41A10">
            <w:pPr>
              <w:spacing w:line="252" w:lineRule="auto"/>
              <w:jc w:val="center"/>
              <w:cnfStyle w:val="000000100000" w:firstRow="0" w:lastRow="0" w:firstColumn="0" w:lastColumn="0" w:oddVBand="0" w:evenVBand="0" w:oddHBand="1" w:evenHBand="0" w:firstRowFirstColumn="0" w:firstRowLastColumn="0" w:lastRowFirstColumn="0" w:lastRowLastColumn="0"/>
              <w:rPr>
                <w:bCs/>
                <w:sz w:val="22"/>
                <w:szCs w:val="22"/>
                <w:lang w:eastAsia="en-US"/>
              </w:rPr>
            </w:pPr>
            <w:r>
              <w:rPr>
                <w:sz w:val="22"/>
                <w:szCs w:val="22"/>
                <w:lang w:eastAsia="en-US"/>
              </w:rPr>
              <w:t>Učiti kako učiti, IKT, Građanski odgoj i obrazovanje, Osobni i socijalni razvoj</w:t>
            </w:r>
          </w:p>
        </w:tc>
        <w:tc>
          <w:tcPr>
            <w:tcW w:w="236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2F71E25" w14:textId="77777777" w:rsidR="00C41A10" w:rsidRDefault="00C41A10">
            <w:pPr>
              <w:spacing w:line="252" w:lineRule="auto"/>
              <w:jc w:val="center"/>
              <w:cnfStyle w:val="000000100000" w:firstRow="0" w:lastRow="0" w:firstColumn="0" w:lastColumn="0" w:oddVBand="0" w:evenVBand="0" w:oddHBand="1" w:evenHBand="0" w:firstRowFirstColumn="0" w:firstRowLastColumn="0" w:lastRowFirstColumn="0" w:lastRowLastColumn="0"/>
              <w:rPr>
                <w:bCs/>
                <w:sz w:val="22"/>
                <w:szCs w:val="22"/>
                <w:lang w:eastAsia="en-US"/>
              </w:rPr>
            </w:pPr>
            <w:r>
              <w:rPr>
                <w:sz w:val="22"/>
                <w:szCs w:val="22"/>
                <w:lang w:eastAsia="en-US"/>
              </w:rPr>
              <w:t>Vrednovanje za učenje, vrednovanje kao učenje.</w:t>
            </w:r>
          </w:p>
        </w:tc>
      </w:tr>
    </w:tbl>
    <w:p w14:paraId="10337A63" w14:textId="77777777" w:rsidR="00C41A10" w:rsidRDefault="00C41A10" w:rsidP="00C41A10"/>
    <w:p w14:paraId="6D7CC126" w14:textId="77777777" w:rsidR="00C41A10" w:rsidRDefault="00C41A10" w:rsidP="00C41A10">
      <w:pPr>
        <w:rPr>
          <w:b/>
          <w:sz w:val="28"/>
          <w:szCs w:val="28"/>
        </w:rPr>
      </w:pPr>
    </w:p>
    <w:tbl>
      <w:tblPr>
        <w:tblpPr w:leftFromText="180" w:rightFromText="180" w:bottomFromText="160" w:vertAnchor="text" w:horzAnchor="margin" w:tblpXSpec="center" w:tblpY="92"/>
        <w:tblW w:w="1540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1760"/>
        <w:gridCol w:w="2622"/>
        <w:gridCol w:w="1839"/>
        <w:gridCol w:w="1698"/>
        <w:gridCol w:w="104"/>
        <w:gridCol w:w="1736"/>
        <w:gridCol w:w="820"/>
        <w:gridCol w:w="737"/>
        <w:gridCol w:w="1698"/>
        <w:gridCol w:w="2391"/>
      </w:tblGrid>
      <w:tr w:rsidR="00C41A10" w14:paraId="43F15CB9" w14:textId="77777777" w:rsidTr="00C41A10">
        <w:trPr>
          <w:trHeight w:val="841"/>
        </w:trPr>
        <w:tc>
          <w:tcPr>
            <w:tcW w:w="15398" w:type="dxa"/>
            <w:gridSpan w:val="10"/>
            <w:tcBorders>
              <w:top w:val="single" w:sz="4" w:space="0" w:color="BFBFBF"/>
              <w:left w:val="single" w:sz="4" w:space="0" w:color="BFBFBF"/>
              <w:bottom w:val="single" w:sz="4" w:space="0" w:color="BFBFBF"/>
              <w:right w:val="single" w:sz="4" w:space="0" w:color="BFBFBF"/>
            </w:tcBorders>
            <w:hideMark/>
          </w:tcPr>
          <w:p w14:paraId="660AB5E7" w14:textId="4FE7A0AF" w:rsidR="00C41A10" w:rsidRDefault="00C41A10" w:rsidP="00996328">
            <w:pPr>
              <w:pStyle w:val="Naslov2"/>
              <w:jc w:val="center"/>
              <w:rPr>
                <w:lang w:eastAsia="en-US"/>
              </w:rPr>
            </w:pPr>
            <w:r>
              <w:rPr>
                <w:lang w:eastAsia="en-US"/>
              </w:rPr>
              <w:lastRenderedPageBreak/>
              <w:br/>
            </w:r>
            <w:bookmarkStart w:id="142" w:name="_Toc146837799"/>
            <w:r>
              <w:rPr>
                <w:lang w:eastAsia="en-US"/>
              </w:rPr>
              <w:t>8.4. Posjet mjesnom groblju prigodom Svih Svetih</w:t>
            </w:r>
            <w:bookmarkEnd w:id="142"/>
          </w:p>
        </w:tc>
      </w:tr>
      <w:tr w:rsidR="00C41A10" w14:paraId="1846E543" w14:textId="77777777" w:rsidTr="00C41A10">
        <w:trPr>
          <w:trHeight w:val="1486"/>
        </w:trPr>
        <w:tc>
          <w:tcPr>
            <w:tcW w:w="6232" w:type="dxa"/>
            <w:gridSpan w:val="3"/>
            <w:tcBorders>
              <w:top w:val="single" w:sz="4" w:space="0" w:color="BFBFBF"/>
              <w:left w:val="single" w:sz="4" w:space="0" w:color="BFBFBF"/>
              <w:bottom w:val="double" w:sz="2" w:space="0" w:color="BFBFBF" w:themeColor="background1" w:themeShade="BF"/>
              <w:right w:val="single" w:sz="4" w:space="0" w:color="BFBFBF"/>
            </w:tcBorders>
            <w:shd w:val="clear" w:color="auto" w:fill="E7E6E6" w:themeFill="background2"/>
            <w:hideMark/>
          </w:tcPr>
          <w:p w14:paraId="1D7EFE13" w14:textId="77777777" w:rsidR="00C41A10" w:rsidRDefault="00C41A10">
            <w:pPr>
              <w:spacing w:line="254" w:lineRule="auto"/>
              <w:jc w:val="center"/>
              <w:rPr>
                <w:lang w:eastAsia="en-US"/>
              </w:rPr>
            </w:pPr>
            <w:r>
              <w:rPr>
                <w:lang w:eastAsia="en-US"/>
              </w:rPr>
              <w:br/>
              <w:t>NOSITELJ/I AKTIVNOSTI:</w:t>
            </w:r>
          </w:p>
          <w:p w14:paraId="2BE5E2B7" w14:textId="77777777" w:rsidR="00C41A10" w:rsidRDefault="00C41A10">
            <w:pPr>
              <w:spacing w:line="254" w:lineRule="auto"/>
              <w:jc w:val="center"/>
              <w:rPr>
                <w:b/>
                <w:bCs/>
                <w:lang w:eastAsia="en-US"/>
              </w:rPr>
            </w:pPr>
            <w:r>
              <w:rPr>
                <w:b/>
                <w:bCs/>
                <w:lang w:eastAsia="en-US"/>
              </w:rPr>
              <w:t>s. Ksenija Franjo i Petar Franjić</w:t>
            </w:r>
          </w:p>
        </w:tc>
        <w:tc>
          <w:tcPr>
            <w:tcW w:w="1805" w:type="dxa"/>
            <w:gridSpan w:val="2"/>
            <w:tcBorders>
              <w:top w:val="single" w:sz="4" w:space="0" w:color="BFBFBF"/>
              <w:left w:val="single" w:sz="4" w:space="0" w:color="BFBFBF"/>
              <w:bottom w:val="double" w:sz="2" w:space="0" w:color="BFBFBF" w:themeColor="background1" w:themeShade="BF"/>
              <w:right w:val="single" w:sz="4" w:space="0" w:color="BFBFBF"/>
            </w:tcBorders>
            <w:shd w:val="clear" w:color="auto" w:fill="E7E6E6" w:themeFill="background2"/>
          </w:tcPr>
          <w:p w14:paraId="2D3748B8" w14:textId="77777777" w:rsidR="00C41A10" w:rsidRDefault="00C41A10">
            <w:pPr>
              <w:spacing w:line="254" w:lineRule="auto"/>
              <w:jc w:val="center"/>
              <w:rPr>
                <w:b/>
                <w:lang w:eastAsia="en-US"/>
              </w:rPr>
            </w:pPr>
            <w:r>
              <w:rPr>
                <w:b/>
                <w:lang w:eastAsia="en-US"/>
              </w:rPr>
              <w:br/>
              <w:t>SURADNICI:</w:t>
            </w:r>
          </w:p>
          <w:p w14:paraId="3CED8433" w14:textId="77777777" w:rsidR="00C41A10" w:rsidRDefault="00C41A10">
            <w:pPr>
              <w:spacing w:line="254" w:lineRule="auto"/>
              <w:jc w:val="center"/>
              <w:rPr>
                <w:b/>
                <w:lang w:eastAsia="en-US"/>
              </w:rPr>
            </w:pPr>
          </w:p>
        </w:tc>
        <w:tc>
          <w:tcPr>
            <w:tcW w:w="2560" w:type="dxa"/>
            <w:gridSpan w:val="2"/>
            <w:tcBorders>
              <w:top w:val="single" w:sz="4" w:space="0" w:color="BFBFBF"/>
              <w:left w:val="single" w:sz="4" w:space="0" w:color="BFBFBF"/>
              <w:bottom w:val="double" w:sz="2" w:space="0" w:color="BFBFBF" w:themeColor="background1" w:themeShade="BF"/>
              <w:right w:val="single" w:sz="4" w:space="0" w:color="BFBFBF"/>
            </w:tcBorders>
            <w:shd w:val="clear" w:color="auto" w:fill="E7E6E6" w:themeFill="background2"/>
            <w:hideMark/>
          </w:tcPr>
          <w:p w14:paraId="7EF56BB2" w14:textId="77777777" w:rsidR="00C41A10" w:rsidRDefault="00C41A10">
            <w:pPr>
              <w:spacing w:line="254" w:lineRule="auto"/>
              <w:jc w:val="center"/>
              <w:rPr>
                <w:b/>
                <w:bCs/>
                <w:lang w:eastAsia="en-US"/>
              </w:rPr>
            </w:pPr>
            <w:r>
              <w:rPr>
                <w:lang w:eastAsia="en-US"/>
              </w:rPr>
              <w:br/>
            </w:r>
            <w:r>
              <w:rPr>
                <w:b/>
                <w:bCs/>
                <w:lang w:eastAsia="en-US"/>
              </w:rPr>
              <w:t xml:space="preserve">NAMIJENJENO: </w:t>
            </w:r>
            <w:r>
              <w:rPr>
                <w:lang w:eastAsia="en-US"/>
              </w:rPr>
              <w:br/>
              <w:t>5.a i 5.b razred</w:t>
            </w:r>
          </w:p>
        </w:tc>
        <w:tc>
          <w:tcPr>
            <w:tcW w:w="2406" w:type="dxa"/>
            <w:gridSpan w:val="2"/>
            <w:tcBorders>
              <w:top w:val="single" w:sz="4" w:space="0" w:color="BFBFBF"/>
              <w:left w:val="single" w:sz="4" w:space="0" w:color="BFBFBF"/>
              <w:bottom w:val="double" w:sz="2" w:space="0" w:color="BFBFBF" w:themeColor="background1" w:themeShade="BF"/>
              <w:right w:val="single" w:sz="4" w:space="0" w:color="BFBFBF"/>
            </w:tcBorders>
            <w:shd w:val="clear" w:color="auto" w:fill="E7E6E6" w:themeFill="background2"/>
            <w:hideMark/>
          </w:tcPr>
          <w:p w14:paraId="28317D55" w14:textId="77777777" w:rsidR="00C41A10" w:rsidRDefault="00C41A10">
            <w:pPr>
              <w:spacing w:line="254" w:lineRule="auto"/>
              <w:jc w:val="center"/>
              <w:rPr>
                <w:lang w:eastAsia="en-US"/>
              </w:rPr>
            </w:pPr>
            <w:r>
              <w:rPr>
                <w:b/>
                <w:lang w:eastAsia="en-US"/>
              </w:rPr>
              <w:br/>
              <w:t>PREDVIĐENO VRIJEME REALIZACIJE:</w:t>
            </w:r>
            <w:r>
              <w:rPr>
                <w:b/>
                <w:lang w:eastAsia="en-US"/>
              </w:rPr>
              <w:br/>
            </w:r>
            <w:r>
              <w:rPr>
                <w:lang w:eastAsia="en-US"/>
              </w:rPr>
              <w:t>studeni</w:t>
            </w:r>
          </w:p>
        </w:tc>
        <w:tc>
          <w:tcPr>
            <w:tcW w:w="2395" w:type="dxa"/>
            <w:tcBorders>
              <w:top w:val="single" w:sz="4" w:space="0" w:color="BFBFBF"/>
              <w:left w:val="single" w:sz="4" w:space="0" w:color="BFBFBF"/>
              <w:bottom w:val="double" w:sz="2" w:space="0" w:color="BFBFBF" w:themeColor="background1" w:themeShade="BF"/>
              <w:right w:val="single" w:sz="4" w:space="0" w:color="BFBFBF"/>
            </w:tcBorders>
            <w:shd w:val="clear" w:color="auto" w:fill="E7E6E6" w:themeFill="background2"/>
            <w:hideMark/>
          </w:tcPr>
          <w:p w14:paraId="0DA1EE7D" w14:textId="77777777" w:rsidR="00C41A10" w:rsidRDefault="00C41A10">
            <w:pPr>
              <w:spacing w:line="254" w:lineRule="auto"/>
              <w:jc w:val="center"/>
              <w:rPr>
                <w:b/>
                <w:lang w:eastAsia="en-US"/>
              </w:rPr>
            </w:pPr>
            <w:r>
              <w:rPr>
                <w:b/>
                <w:lang w:eastAsia="en-US"/>
              </w:rPr>
              <w:br/>
              <w:t>TRAJANJE AKTIVNOSTI:</w:t>
            </w:r>
            <w:r>
              <w:rPr>
                <w:b/>
                <w:lang w:eastAsia="en-US"/>
              </w:rPr>
              <w:br/>
            </w:r>
            <w:r>
              <w:rPr>
                <w:lang w:eastAsia="en-US"/>
              </w:rPr>
              <w:t>2 sata</w:t>
            </w:r>
          </w:p>
        </w:tc>
      </w:tr>
      <w:tr w:rsidR="00C41A10" w14:paraId="0748A95F" w14:textId="77777777" w:rsidTr="00C41A10">
        <w:trPr>
          <w:trHeight w:val="942"/>
        </w:trPr>
        <w:tc>
          <w:tcPr>
            <w:tcW w:w="1763" w:type="dxa"/>
            <w:tcBorders>
              <w:top w:val="double" w:sz="2" w:space="0" w:color="BFBFBF" w:themeColor="background1" w:themeShade="BF"/>
              <w:left w:val="single" w:sz="4" w:space="0" w:color="BFBFBF"/>
              <w:bottom w:val="single" w:sz="4" w:space="0" w:color="BFBFBF"/>
              <w:right w:val="single" w:sz="4" w:space="0" w:color="BFBFBF"/>
            </w:tcBorders>
            <w:shd w:val="clear" w:color="auto" w:fill="C0C0C0"/>
          </w:tcPr>
          <w:p w14:paraId="72D6097D" w14:textId="77777777" w:rsidR="00C41A10" w:rsidRDefault="00C41A10">
            <w:pPr>
              <w:spacing w:line="254" w:lineRule="auto"/>
              <w:jc w:val="center"/>
              <w:rPr>
                <w:lang w:eastAsia="en-US"/>
              </w:rPr>
            </w:pPr>
          </w:p>
          <w:p w14:paraId="1836EB8F" w14:textId="77777777" w:rsidR="00C41A10" w:rsidRDefault="00C41A10">
            <w:pPr>
              <w:spacing w:line="254" w:lineRule="auto"/>
              <w:jc w:val="center"/>
              <w:rPr>
                <w:lang w:eastAsia="en-US"/>
              </w:rPr>
            </w:pPr>
            <w:r>
              <w:rPr>
                <w:lang w:eastAsia="en-US"/>
              </w:rPr>
              <w:t>ODGOVORNOSTI NOSITELJA AKTIVNOSTI</w:t>
            </w:r>
          </w:p>
        </w:tc>
        <w:tc>
          <w:tcPr>
            <w:tcW w:w="2627" w:type="dxa"/>
            <w:tcBorders>
              <w:top w:val="double" w:sz="2" w:space="0" w:color="BFBFBF" w:themeColor="background1" w:themeShade="BF"/>
              <w:left w:val="single" w:sz="4" w:space="0" w:color="BFBFBF"/>
              <w:bottom w:val="single" w:sz="4" w:space="0" w:color="BFBFBF"/>
              <w:right w:val="single" w:sz="4" w:space="0" w:color="BFBFBF"/>
            </w:tcBorders>
            <w:shd w:val="clear" w:color="auto" w:fill="DAEEF3"/>
          </w:tcPr>
          <w:p w14:paraId="0DF79D33" w14:textId="77777777" w:rsidR="00C41A10" w:rsidRDefault="00C41A10">
            <w:pPr>
              <w:spacing w:line="254" w:lineRule="auto"/>
              <w:jc w:val="center"/>
              <w:rPr>
                <w:b/>
                <w:lang w:eastAsia="en-US"/>
              </w:rPr>
            </w:pPr>
          </w:p>
          <w:p w14:paraId="6F56759B" w14:textId="77777777" w:rsidR="00C41A10" w:rsidRDefault="00C41A10">
            <w:pPr>
              <w:spacing w:line="254" w:lineRule="auto"/>
              <w:jc w:val="center"/>
              <w:rPr>
                <w:b/>
                <w:lang w:eastAsia="en-US"/>
              </w:rPr>
            </w:pPr>
            <w:r>
              <w:rPr>
                <w:b/>
                <w:lang w:eastAsia="en-US"/>
              </w:rPr>
              <w:t>CILJEVI AKTIVNOSTI</w:t>
            </w:r>
          </w:p>
        </w:tc>
        <w:tc>
          <w:tcPr>
            <w:tcW w:w="1842" w:type="dxa"/>
            <w:tcBorders>
              <w:top w:val="double" w:sz="2" w:space="0" w:color="BFBFBF" w:themeColor="background1" w:themeShade="BF"/>
              <w:left w:val="single" w:sz="4" w:space="0" w:color="BFBFBF"/>
              <w:bottom w:val="single" w:sz="4" w:space="0" w:color="BFBFBF"/>
              <w:right w:val="single" w:sz="4" w:space="0" w:color="BFBFBF"/>
            </w:tcBorders>
            <w:shd w:val="clear" w:color="auto" w:fill="FFE599" w:themeFill="accent4" w:themeFillTint="66"/>
          </w:tcPr>
          <w:p w14:paraId="62EAB178" w14:textId="77777777" w:rsidR="00C41A10" w:rsidRDefault="00C41A10">
            <w:pPr>
              <w:spacing w:line="254" w:lineRule="auto"/>
              <w:jc w:val="center"/>
              <w:rPr>
                <w:b/>
                <w:lang w:eastAsia="en-US"/>
              </w:rPr>
            </w:pPr>
          </w:p>
          <w:p w14:paraId="60A733AA" w14:textId="77777777" w:rsidR="00C41A10" w:rsidRDefault="00C41A10">
            <w:pPr>
              <w:spacing w:line="254" w:lineRule="auto"/>
              <w:jc w:val="center"/>
              <w:rPr>
                <w:b/>
                <w:lang w:eastAsia="en-US"/>
              </w:rPr>
            </w:pPr>
            <w:r>
              <w:rPr>
                <w:b/>
                <w:lang w:eastAsia="en-US"/>
              </w:rPr>
              <w:t>OČEKIVANI ISHODI / POSTIGNUĆA</w:t>
            </w:r>
          </w:p>
        </w:tc>
        <w:tc>
          <w:tcPr>
            <w:tcW w:w="1701" w:type="dxa"/>
            <w:tcBorders>
              <w:top w:val="double" w:sz="2" w:space="0" w:color="BFBFBF" w:themeColor="background1" w:themeShade="BF"/>
              <w:left w:val="single" w:sz="4" w:space="0" w:color="BFBFBF"/>
              <w:bottom w:val="single" w:sz="4" w:space="0" w:color="BFBFBF"/>
              <w:right w:val="single" w:sz="4" w:space="0" w:color="BFBFBF"/>
            </w:tcBorders>
            <w:shd w:val="clear" w:color="auto" w:fill="E5B8B7"/>
          </w:tcPr>
          <w:p w14:paraId="0975F041" w14:textId="77777777" w:rsidR="00C41A10" w:rsidRDefault="00C41A10">
            <w:pPr>
              <w:spacing w:line="254" w:lineRule="auto"/>
              <w:jc w:val="center"/>
              <w:rPr>
                <w:b/>
                <w:lang w:eastAsia="en-US"/>
              </w:rPr>
            </w:pPr>
          </w:p>
          <w:p w14:paraId="0C8EABE2" w14:textId="77777777" w:rsidR="00C41A10" w:rsidRDefault="00C41A10">
            <w:pPr>
              <w:spacing w:line="254" w:lineRule="auto"/>
              <w:jc w:val="center"/>
              <w:rPr>
                <w:b/>
                <w:lang w:eastAsia="en-US"/>
              </w:rPr>
            </w:pPr>
            <w:r>
              <w:rPr>
                <w:b/>
                <w:lang w:eastAsia="en-US"/>
              </w:rPr>
              <w:t>NAČINI UČENJA</w:t>
            </w:r>
          </w:p>
        </w:tc>
        <w:tc>
          <w:tcPr>
            <w:tcW w:w="1843" w:type="dxa"/>
            <w:gridSpan w:val="2"/>
            <w:tcBorders>
              <w:top w:val="double" w:sz="2" w:space="0" w:color="BFBFBF" w:themeColor="background1" w:themeShade="BF"/>
              <w:left w:val="single" w:sz="4" w:space="0" w:color="BFBFBF"/>
              <w:bottom w:val="single" w:sz="4" w:space="0" w:color="BFBFBF"/>
              <w:right w:val="single" w:sz="4" w:space="0" w:color="BFBFBF"/>
            </w:tcBorders>
            <w:shd w:val="clear" w:color="auto" w:fill="A8D08D" w:themeFill="accent6" w:themeFillTint="99"/>
          </w:tcPr>
          <w:p w14:paraId="5864AE67" w14:textId="77777777" w:rsidR="00C41A10" w:rsidRDefault="00C41A10">
            <w:pPr>
              <w:spacing w:line="254" w:lineRule="auto"/>
              <w:jc w:val="center"/>
              <w:rPr>
                <w:b/>
                <w:lang w:eastAsia="en-US"/>
              </w:rPr>
            </w:pPr>
          </w:p>
          <w:p w14:paraId="29839331" w14:textId="77777777" w:rsidR="00C41A10" w:rsidRDefault="00C41A10">
            <w:pPr>
              <w:spacing w:line="254" w:lineRule="auto"/>
              <w:jc w:val="center"/>
              <w:rPr>
                <w:b/>
                <w:lang w:eastAsia="en-US"/>
              </w:rPr>
            </w:pPr>
            <w:r>
              <w:rPr>
                <w:b/>
                <w:lang w:eastAsia="en-US"/>
              </w:rPr>
              <w:t>AKTIVNOSTI ZA UČENIKE</w:t>
            </w:r>
          </w:p>
        </w:tc>
        <w:tc>
          <w:tcPr>
            <w:tcW w:w="1559" w:type="dxa"/>
            <w:gridSpan w:val="2"/>
            <w:tcBorders>
              <w:top w:val="double" w:sz="2" w:space="0" w:color="BFBFBF" w:themeColor="background1" w:themeShade="BF"/>
              <w:left w:val="single" w:sz="4" w:space="0" w:color="BFBFBF"/>
              <w:bottom w:val="single" w:sz="4" w:space="0" w:color="BFBFBF"/>
              <w:right w:val="single" w:sz="4" w:space="0" w:color="BFBFBF"/>
            </w:tcBorders>
            <w:shd w:val="clear" w:color="auto" w:fill="FFB7D8"/>
          </w:tcPr>
          <w:p w14:paraId="37B27640" w14:textId="77777777" w:rsidR="00C41A10" w:rsidRDefault="00C41A10">
            <w:pPr>
              <w:spacing w:line="254" w:lineRule="auto"/>
              <w:jc w:val="center"/>
              <w:rPr>
                <w:b/>
                <w:lang w:eastAsia="en-US"/>
              </w:rPr>
            </w:pPr>
          </w:p>
          <w:p w14:paraId="546F389C" w14:textId="77777777" w:rsidR="00C41A10" w:rsidRDefault="00C41A10">
            <w:pPr>
              <w:spacing w:line="254" w:lineRule="auto"/>
              <w:jc w:val="center"/>
              <w:rPr>
                <w:b/>
                <w:lang w:eastAsia="en-US"/>
              </w:rPr>
            </w:pPr>
            <w:r>
              <w:rPr>
                <w:b/>
                <w:lang w:eastAsia="en-US"/>
              </w:rPr>
              <w:t>MATERIJALNI RESURSI</w:t>
            </w:r>
          </w:p>
        </w:tc>
        <w:tc>
          <w:tcPr>
            <w:tcW w:w="1701" w:type="dxa"/>
            <w:tcBorders>
              <w:top w:val="double" w:sz="2" w:space="0" w:color="BFBFBF" w:themeColor="background1" w:themeShade="BF"/>
              <w:left w:val="single" w:sz="4" w:space="0" w:color="BFBFBF"/>
              <w:bottom w:val="single" w:sz="4" w:space="0" w:color="BFBFBF"/>
              <w:right w:val="single" w:sz="4" w:space="0" w:color="BFBFBF"/>
            </w:tcBorders>
            <w:shd w:val="clear" w:color="auto" w:fill="D6CFB4"/>
          </w:tcPr>
          <w:p w14:paraId="49DB9DD3" w14:textId="77777777" w:rsidR="00C41A10" w:rsidRDefault="00C41A10">
            <w:pPr>
              <w:spacing w:line="254" w:lineRule="auto"/>
              <w:jc w:val="center"/>
              <w:rPr>
                <w:b/>
                <w:lang w:eastAsia="en-US"/>
              </w:rPr>
            </w:pPr>
          </w:p>
          <w:p w14:paraId="094289BD" w14:textId="77777777" w:rsidR="00C41A10" w:rsidRDefault="00C41A10">
            <w:pPr>
              <w:spacing w:line="254" w:lineRule="auto"/>
              <w:jc w:val="center"/>
              <w:rPr>
                <w:b/>
                <w:lang w:eastAsia="en-US"/>
              </w:rPr>
            </w:pPr>
            <w:r>
              <w:rPr>
                <w:b/>
                <w:lang w:eastAsia="en-US"/>
              </w:rPr>
              <w:t>MEĐU-PREDMETNE TEME</w:t>
            </w:r>
          </w:p>
        </w:tc>
        <w:tc>
          <w:tcPr>
            <w:tcW w:w="2362" w:type="dxa"/>
            <w:tcBorders>
              <w:top w:val="double" w:sz="2" w:space="0" w:color="BFBFBF" w:themeColor="background1" w:themeShade="BF"/>
              <w:left w:val="single" w:sz="4" w:space="0" w:color="BFBFBF"/>
              <w:bottom w:val="single" w:sz="4" w:space="0" w:color="BFBFBF"/>
              <w:right w:val="single" w:sz="4" w:space="0" w:color="BFBFBF"/>
            </w:tcBorders>
            <w:shd w:val="clear" w:color="auto" w:fill="95B3D7"/>
          </w:tcPr>
          <w:p w14:paraId="58AAC238" w14:textId="77777777" w:rsidR="00C41A10" w:rsidRDefault="00C41A10">
            <w:pPr>
              <w:spacing w:line="254" w:lineRule="auto"/>
              <w:jc w:val="center"/>
              <w:rPr>
                <w:b/>
                <w:lang w:eastAsia="en-US"/>
              </w:rPr>
            </w:pPr>
          </w:p>
          <w:p w14:paraId="29E9BEC7" w14:textId="77777777" w:rsidR="00C41A10" w:rsidRDefault="00C41A10">
            <w:pPr>
              <w:spacing w:line="254" w:lineRule="auto"/>
              <w:jc w:val="center"/>
              <w:rPr>
                <w:b/>
                <w:lang w:eastAsia="en-US"/>
              </w:rPr>
            </w:pPr>
            <w:r>
              <w:rPr>
                <w:b/>
                <w:lang w:eastAsia="en-US"/>
              </w:rPr>
              <w:t>NAČIN PRAĆENJA I PROVJERE ISHODA / POSTIGNUĆA</w:t>
            </w:r>
          </w:p>
        </w:tc>
      </w:tr>
      <w:tr w:rsidR="00C41A10" w14:paraId="3520F969" w14:textId="77777777" w:rsidTr="00C41A10">
        <w:trPr>
          <w:trHeight w:val="3951"/>
        </w:trPr>
        <w:tc>
          <w:tcPr>
            <w:tcW w:w="1763" w:type="dxa"/>
            <w:tcBorders>
              <w:top w:val="single" w:sz="4" w:space="0" w:color="BFBFBF"/>
              <w:left w:val="single" w:sz="4" w:space="0" w:color="BFBFBF"/>
              <w:bottom w:val="single" w:sz="4" w:space="0" w:color="BFBFBF"/>
              <w:right w:val="single" w:sz="4" w:space="0" w:color="BFBFBF"/>
            </w:tcBorders>
            <w:shd w:val="clear" w:color="auto" w:fill="E7E6E6" w:themeFill="background2"/>
            <w:hideMark/>
          </w:tcPr>
          <w:p w14:paraId="09964328" w14:textId="77777777" w:rsidR="00C41A10" w:rsidRDefault="00C41A10">
            <w:pPr>
              <w:spacing w:line="254" w:lineRule="auto"/>
              <w:jc w:val="center"/>
              <w:rPr>
                <w:sz w:val="22"/>
                <w:szCs w:val="22"/>
                <w:lang w:eastAsia="en-US"/>
              </w:rPr>
            </w:pPr>
            <w:r>
              <w:rPr>
                <w:sz w:val="22"/>
                <w:szCs w:val="22"/>
                <w:lang w:eastAsia="en-US"/>
              </w:rPr>
              <w:t>Organizirati odlazak na mjesno groblje</w:t>
            </w:r>
          </w:p>
        </w:tc>
        <w:tc>
          <w:tcPr>
            <w:tcW w:w="2627" w:type="dxa"/>
            <w:tcBorders>
              <w:top w:val="single" w:sz="4" w:space="0" w:color="BFBFBF"/>
              <w:left w:val="single" w:sz="4" w:space="0" w:color="BFBFBF"/>
              <w:bottom w:val="single" w:sz="4" w:space="0" w:color="BFBFBF"/>
              <w:right w:val="single" w:sz="4" w:space="0" w:color="BFBFBF"/>
            </w:tcBorders>
            <w:shd w:val="clear" w:color="auto" w:fill="E7E6E6" w:themeFill="background2"/>
          </w:tcPr>
          <w:p w14:paraId="649B1E5C" w14:textId="77777777" w:rsidR="00C41A10" w:rsidRDefault="00C41A10">
            <w:pPr>
              <w:spacing w:line="256" w:lineRule="auto"/>
              <w:jc w:val="center"/>
              <w:rPr>
                <w:sz w:val="22"/>
                <w:szCs w:val="22"/>
                <w:lang w:eastAsia="en-US"/>
              </w:rPr>
            </w:pPr>
            <w:r>
              <w:rPr>
                <w:sz w:val="22"/>
                <w:szCs w:val="22"/>
                <w:lang w:eastAsia="en-US"/>
              </w:rPr>
              <w:t>Iskazati osjećaj pijeteta prema pokojnima i osjetiti potrebu molitve za sve umrle.</w:t>
            </w:r>
          </w:p>
          <w:p w14:paraId="2DE89E8B" w14:textId="77777777" w:rsidR="00C41A10" w:rsidRDefault="00C41A10">
            <w:pPr>
              <w:spacing w:line="254" w:lineRule="auto"/>
              <w:jc w:val="center"/>
              <w:rPr>
                <w:sz w:val="22"/>
                <w:szCs w:val="22"/>
                <w:lang w:eastAsia="en-US"/>
              </w:rPr>
            </w:pPr>
          </w:p>
        </w:tc>
        <w:tc>
          <w:tcPr>
            <w:tcW w:w="1842" w:type="dxa"/>
            <w:tcBorders>
              <w:top w:val="single" w:sz="4" w:space="0" w:color="BFBFBF"/>
              <w:left w:val="single" w:sz="4" w:space="0" w:color="BFBFBF"/>
              <w:bottom w:val="single" w:sz="4" w:space="0" w:color="BFBFBF"/>
              <w:right w:val="single" w:sz="4" w:space="0" w:color="BFBFBF"/>
            </w:tcBorders>
            <w:shd w:val="clear" w:color="auto" w:fill="E7E6E6" w:themeFill="background2"/>
            <w:hideMark/>
          </w:tcPr>
          <w:p w14:paraId="5016FC48" w14:textId="77777777" w:rsidR="00C41A10" w:rsidRDefault="00C41A10">
            <w:pPr>
              <w:spacing w:line="254" w:lineRule="auto"/>
              <w:jc w:val="center"/>
              <w:rPr>
                <w:sz w:val="22"/>
                <w:szCs w:val="22"/>
                <w:lang w:eastAsia="en-US"/>
              </w:rPr>
            </w:pPr>
            <w:r>
              <w:rPr>
                <w:sz w:val="22"/>
                <w:szCs w:val="22"/>
                <w:lang w:eastAsia="en-US"/>
              </w:rPr>
              <w:t>Prepoznati blagdan Svih svetih i Dušni dan kao dane u kojima iskazujemo poštovanje prema svim preminulima</w:t>
            </w:r>
          </w:p>
        </w:tc>
        <w:tc>
          <w:tcPr>
            <w:tcW w:w="1701" w:type="dxa"/>
            <w:tcBorders>
              <w:top w:val="single" w:sz="4" w:space="0" w:color="BFBFBF"/>
              <w:left w:val="single" w:sz="4" w:space="0" w:color="BFBFBF"/>
              <w:bottom w:val="single" w:sz="4" w:space="0" w:color="BFBFBF"/>
              <w:right w:val="single" w:sz="4" w:space="0" w:color="BFBFBF"/>
            </w:tcBorders>
            <w:shd w:val="clear" w:color="auto" w:fill="E7E6E6" w:themeFill="background2"/>
            <w:hideMark/>
          </w:tcPr>
          <w:p w14:paraId="1CD9426E" w14:textId="77777777" w:rsidR="00C41A10" w:rsidRDefault="00C41A10">
            <w:pPr>
              <w:spacing w:line="254" w:lineRule="auto"/>
              <w:jc w:val="center"/>
              <w:rPr>
                <w:bCs/>
                <w:sz w:val="22"/>
                <w:szCs w:val="22"/>
                <w:lang w:eastAsia="en-US"/>
              </w:rPr>
            </w:pPr>
            <w:r>
              <w:rPr>
                <w:sz w:val="22"/>
                <w:szCs w:val="22"/>
                <w:lang w:eastAsia="en-US"/>
              </w:rPr>
              <w:t>razgledavanje molitva, izraz pijeteta prema pokojnima,...</w:t>
            </w:r>
          </w:p>
        </w:tc>
        <w:tc>
          <w:tcPr>
            <w:tcW w:w="1843" w:type="dxa"/>
            <w:gridSpan w:val="2"/>
            <w:tcBorders>
              <w:top w:val="single" w:sz="4" w:space="0" w:color="BFBFBF"/>
              <w:left w:val="single" w:sz="4" w:space="0" w:color="BFBFBF"/>
              <w:bottom w:val="single" w:sz="4" w:space="0" w:color="BFBFBF"/>
              <w:right w:val="single" w:sz="4" w:space="0" w:color="BFBFBF"/>
            </w:tcBorders>
            <w:shd w:val="clear" w:color="auto" w:fill="E7E6E6" w:themeFill="background2"/>
          </w:tcPr>
          <w:p w14:paraId="55D63B7E" w14:textId="77777777" w:rsidR="00C41A10" w:rsidRDefault="00C41A10">
            <w:pPr>
              <w:spacing w:line="256" w:lineRule="auto"/>
              <w:jc w:val="center"/>
              <w:rPr>
                <w:sz w:val="22"/>
                <w:szCs w:val="22"/>
                <w:lang w:eastAsia="en-US"/>
              </w:rPr>
            </w:pPr>
          </w:p>
          <w:p w14:paraId="16B54032" w14:textId="77777777" w:rsidR="00C41A10" w:rsidRDefault="00C41A10">
            <w:pPr>
              <w:spacing w:line="256" w:lineRule="auto"/>
              <w:jc w:val="center"/>
              <w:rPr>
                <w:sz w:val="22"/>
                <w:szCs w:val="22"/>
                <w:lang w:eastAsia="en-US"/>
              </w:rPr>
            </w:pPr>
            <w:r>
              <w:rPr>
                <w:sz w:val="22"/>
                <w:szCs w:val="22"/>
                <w:lang w:eastAsia="en-US"/>
              </w:rPr>
              <w:t>Pješačenje,</w:t>
            </w:r>
          </w:p>
          <w:p w14:paraId="426C7576" w14:textId="77777777" w:rsidR="00C41A10" w:rsidRDefault="00C41A10">
            <w:pPr>
              <w:spacing w:line="254" w:lineRule="auto"/>
              <w:jc w:val="center"/>
              <w:rPr>
                <w:bCs/>
                <w:sz w:val="22"/>
                <w:szCs w:val="22"/>
                <w:lang w:eastAsia="en-US"/>
              </w:rPr>
            </w:pPr>
            <w:r>
              <w:rPr>
                <w:sz w:val="22"/>
                <w:szCs w:val="22"/>
                <w:lang w:eastAsia="en-US"/>
              </w:rPr>
              <w:t>posjet groblju, molitva</w:t>
            </w:r>
          </w:p>
        </w:tc>
        <w:tc>
          <w:tcPr>
            <w:tcW w:w="1559" w:type="dxa"/>
            <w:gridSpan w:val="2"/>
            <w:tcBorders>
              <w:top w:val="single" w:sz="4" w:space="0" w:color="BFBFBF"/>
              <w:left w:val="single" w:sz="4" w:space="0" w:color="BFBFBF"/>
              <w:bottom w:val="single" w:sz="4" w:space="0" w:color="BFBFBF"/>
              <w:right w:val="single" w:sz="4" w:space="0" w:color="BFBFBF"/>
            </w:tcBorders>
            <w:shd w:val="clear" w:color="auto" w:fill="E7E6E6" w:themeFill="background2"/>
            <w:hideMark/>
          </w:tcPr>
          <w:p w14:paraId="55E30BA7" w14:textId="77777777" w:rsidR="00C41A10" w:rsidRDefault="00C41A10">
            <w:pPr>
              <w:spacing w:line="254" w:lineRule="auto"/>
              <w:jc w:val="center"/>
              <w:rPr>
                <w:bCs/>
                <w:color w:val="000000"/>
                <w:sz w:val="22"/>
                <w:szCs w:val="22"/>
                <w:lang w:eastAsia="en-US"/>
              </w:rPr>
            </w:pPr>
            <w:r>
              <w:rPr>
                <w:bCs/>
                <w:color w:val="000000"/>
                <w:sz w:val="22"/>
                <w:szCs w:val="22"/>
                <w:lang w:eastAsia="en-US"/>
              </w:rPr>
              <w:t>/</w:t>
            </w:r>
          </w:p>
        </w:tc>
        <w:tc>
          <w:tcPr>
            <w:tcW w:w="1701" w:type="dxa"/>
            <w:tcBorders>
              <w:top w:val="single" w:sz="4" w:space="0" w:color="BFBFBF"/>
              <w:left w:val="single" w:sz="4" w:space="0" w:color="BFBFBF"/>
              <w:bottom w:val="single" w:sz="4" w:space="0" w:color="BFBFBF"/>
              <w:right w:val="single" w:sz="4" w:space="0" w:color="BFBFBF"/>
            </w:tcBorders>
            <w:shd w:val="clear" w:color="auto" w:fill="E7E6E6" w:themeFill="background2"/>
            <w:hideMark/>
          </w:tcPr>
          <w:p w14:paraId="0242F311" w14:textId="77777777" w:rsidR="00C41A10" w:rsidRDefault="00C41A10">
            <w:pPr>
              <w:spacing w:line="254" w:lineRule="auto"/>
              <w:jc w:val="center"/>
              <w:rPr>
                <w:bCs/>
                <w:color w:val="000000"/>
                <w:sz w:val="22"/>
                <w:szCs w:val="22"/>
                <w:lang w:eastAsia="en-US"/>
              </w:rPr>
            </w:pPr>
            <w:r>
              <w:rPr>
                <w:bCs/>
                <w:color w:val="000000"/>
                <w:sz w:val="22"/>
                <w:szCs w:val="22"/>
                <w:lang w:eastAsia="en-US"/>
              </w:rPr>
              <w:t>Građanski odgoj i obrazovanje, održivi razvoj, osobni i socijalni razvoj, učiti kako učiti, zdravlje</w:t>
            </w:r>
          </w:p>
        </w:tc>
        <w:tc>
          <w:tcPr>
            <w:tcW w:w="2362" w:type="dxa"/>
            <w:tcBorders>
              <w:top w:val="single" w:sz="4" w:space="0" w:color="BFBFBF"/>
              <w:left w:val="single" w:sz="4" w:space="0" w:color="BFBFBF"/>
              <w:bottom w:val="single" w:sz="4" w:space="0" w:color="BFBFBF"/>
              <w:right w:val="single" w:sz="4" w:space="0" w:color="BFBFBF"/>
            </w:tcBorders>
            <w:shd w:val="clear" w:color="auto" w:fill="E7E6E6" w:themeFill="background2"/>
            <w:hideMark/>
          </w:tcPr>
          <w:p w14:paraId="5D738E25" w14:textId="77777777" w:rsidR="00C41A10" w:rsidRDefault="00C41A10">
            <w:pPr>
              <w:spacing w:line="254" w:lineRule="auto"/>
              <w:jc w:val="center"/>
              <w:rPr>
                <w:bCs/>
                <w:sz w:val="22"/>
                <w:szCs w:val="22"/>
                <w:lang w:eastAsia="en-US"/>
              </w:rPr>
            </w:pPr>
            <w:r>
              <w:rPr>
                <w:sz w:val="22"/>
                <w:szCs w:val="22"/>
                <w:lang w:eastAsia="en-US"/>
              </w:rPr>
              <w:t>Doživljena iskustva prenijeti u izgradnju vlastite osobnosti, razgovor</w:t>
            </w:r>
          </w:p>
        </w:tc>
      </w:tr>
    </w:tbl>
    <w:p w14:paraId="4D0D0510" w14:textId="77777777" w:rsidR="00C41A10" w:rsidRDefault="00C41A10" w:rsidP="00C41A10"/>
    <w:p w14:paraId="07882170" w14:textId="77777777" w:rsidR="00C41A10" w:rsidRDefault="00C41A10" w:rsidP="00C41A10"/>
    <w:p w14:paraId="0C778B60" w14:textId="77777777" w:rsidR="00C41A10" w:rsidRDefault="00C41A10" w:rsidP="00C41A10">
      <w:pPr>
        <w:rPr>
          <w:b/>
          <w:bCs/>
        </w:rPr>
      </w:pPr>
    </w:p>
    <w:p w14:paraId="612A9280" w14:textId="77777777" w:rsidR="00C41A10" w:rsidRDefault="00C41A10" w:rsidP="00C41A10">
      <w:pPr>
        <w:rPr>
          <w:b/>
          <w:bCs/>
        </w:rPr>
      </w:pPr>
    </w:p>
    <w:p w14:paraId="39433448" w14:textId="77777777" w:rsidR="00C41A10" w:rsidRDefault="00C41A10" w:rsidP="00C41A10">
      <w:pPr>
        <w:rPr>
          <w:b/>
          <w:bCs/>
        </w:rPr>
      </w:pPr>
    </w:p>
    <w:tbl>
      <w:tblPr>
        <w:tblW w:w="15168" w:type="dxa"/>
        <w:tblInd w:w="-43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123"/>
        <w:gridCol w:w="1750"/>
        <w:gridCol w:w="1817"/>
        <w:gridCol w:w="1568"/>
        <w:gridCol w:w="152"/>
        <w:gridCol w:w="1622"/>
        <w:gridCol w:w="792"/>
        <w:gridCol w:w="1194"/>
        <w:gridCol w:w="1682"/>
        <w:gridCol w:w="91"/>
        <w:gridCol w:w="2377"/>
      </w:tblGrid>
      <w:tr w:rsidR="00C41A10" w14:paraId="548A8EA7" w14:textId="77777777" w:rsidTr="006C7524">
        <w:trPr>
          <w:trHeight w:val="841"/>
        </w:trPr>
        <w:tc>
          <w:tcPr>
            <w:tcW w:w="15168" w:type="dxa"/>
            <w:gridSpan w:val="11"/>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2398AB1" w14:textId="4868FF90" w:rsidR="00C41A10" w:rsidRDefault="00C41A10" w:rsidP="00996328">
            <w:pPr>
              <w:pStyle w:val="Naslov2"/>
              <w:jc w:val="center"/>
              <w:rPr>
                <w:lang w:eastAsia="en-US"/>
              </w:rPr>
            </w:pPr>
            <w:r>
              <w:rPr>
                <w:lang w:eastAsia="en-US"/>
              </w:rPr>
              <w:lastRenderedPageBreak/>
              <w:br/>
            </w:r>
            <w:bookmarkStart w:id="143" w:name="_Toc146837800"/>
            <w:r>
              <w:rPr>
                <w:lang w:eastAsia="en-US"/>
              </w:rPr>
              <w:t>8.</w:t>
            </w:r>
            <w:r w:rsidR="00E1048B">
              <w:rPr>
                <w:lang w:eastAsia="en-US"/>
              </w:rPr>
              <w:t>5</w:t>
            </w:r>
            <w:r>
              <w:rPr>
                <w:lang w:eastAsia="en-US"/>
              </w:rPr>
              <w:t>. Posjet mjesnom groblju prigodom Svih Svetih</w:t>
            </w:r>
            <w:bookmarkEnd w:id="143"/>
          </w:p>
        </w:tc>
      </w:tr>
      <w:tr w:rsidR="00C41A10" w14:paraId="7612E54D" w14:textId="77777777" w:rsidTr="006C7524">
        <w:trPr>
          <w:trHeight w:val="1486"/>
        </w:trPr>
        <w:tc>
          <w:tcPr>
            <w:tcW w:w="5655" w:type="dxa"/>
            <w:gridSpan w:val="3"/>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shd w:val="clear" w:color="auto" w:fill="E7E6E6" w:themeFill="background2"/>
            <w:hideMark/>
          </w:tcPr>
          <w:p w14:paraId="628F7B27" w14:textId="77777777" w:rsidR="00C41A10" w:rsidRDefault="00C41A10">
            <w:pPr>
              <w:spacing w:line="254" w:lineRule="auto"/>
              <w:jc w:val="center"/>
              <w:rPr>
                <w:lang w:eastAsia="en-US"/>
              </w:rPr>
            </w:pPr>
            <w:r>
              <w:rPr>
                <w:lang w:eastAsia="en-US"/>
              </w:rPr>
              <w:br/>
              <w:t>NOSITELJ/I AKTIVNOSTI:</w:t>
            </w:r>
          </w:p>
          <w:p w14:paraId="357462E2" w14:textId="77777777" w:rsidR="00C41A10" w:rsidRDefault="00C41A10">
            <w:pPr>
              <w:spacing w:line="254" w:lineRule="auto"/>
              <w:jc w:val="center"/>
              <w:rPr>
                <w:b/>
                <w:bCs/>
                <w:lang w:eastAsia="en-US"/>
              </w:rPr>
            </w:pPr>
            <w:r>
              <w:rPr>
                <w:b/>
                <w:bCs/>
                <w:lang w:eastAsia="en-US"/>
              </w:rPr>
              <w:t>Marija Magdalena Lermajer</w:t>
            </w:r>
          </w:p>
        </w:tc>
        <w:tc>
          <w:tcPr>
            <w:tcW w:w="1728" w:type="dxa"/>
            <w:gridSpan w:val="2"/>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shd w:val="clear" w:color="auto" w:fill="E7E6E6" w:themeFill="background2"/>
          </w:tcPr>
          <w:p w14:paraId="4D02382A" w14:textId="77777777" w:rsidR="00C41A10" w:rsidRDefault="00C41A10">
            <w:pPr>
              <w:spacing w:line="254" w:lineRule="auto"/>
              <w:jc w:val="center"/>
              <w:rPr>
                <w:b/>
                <w:bCs/>
                <w:lang w:eastAsia="en-US"/>
              </w:rPr>
            </w:pPr>
            <w:r>
              <w:rPr>
                <w:lang w:eastAsia="en-US"/>
              </w:rPr>
              <w:br/>
            </w:r>
            <w:r>
              <w:rPr>
                <w:b/>
                <w:bCs/>
                <w:lang w:eastAsia="en-US"/>
              </w:rPr>
              <w:t>SURADNICI:</w:t>
            </w:r>
          </w:p>
          <w:p w14:paraId="693188B5" w14:textId="77777777" w:rsidR="00C41A10" w:rsidRDefault="00C41A10">
            <w:pPr>
              <w:spacing w:line="254" w:lineRule="auto"/>
              <w:jc w:val="center"/>
              <w:rPr>
                <w:b/>
                <w:bCs/>
                <w:lang w:eastAsia="en-US"/>
              </w:rPr>
            </w:pPr>
          </w:p>
        </w:tc>
        <w:tc>
          <w:tcPr>
            <w:tcW w:w="2392" w:type="dxa"/>
            <w:gridSpan w:val="2"/>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shd w:val="clear" w:color="auto" w:fill="E7E6E6" w:themeFill="background2"/>
            <w:hideMark/>
          </w:tcPr>
          <w:p w14:paraId="2C5685B6" w14:textId="77777777" w:rsidR="00C41A10" w:rsidRDefault="00C41A10">
            <w:pPr>
              <w:spacing w:line="254" w:lineRule="auto"/>
              <w:jc w:val="center"/>
              <w:rPr>
                <w:b/>
                <w:bCs/>
                <w:lang w:eastAsia="en-US"/>
              </w:rPr>
            </w:pPr>
            <w:r>
              <w:rPr>
                <w:lang w:eastAsia="en-US"/>
              </w:rPr>
              <w:br/>
            </w:r>
            <w:r>
              <w:rPr>
                <w:b/>
                <w:bCs/>
                <w:lang w:eastAsia="en-US"/>
              </w:rPr>
              <w:t xml:space="preserve">NAMIJENJENO: </w:t>
            </w:r>
            <w:r>
              <w:rPr>
                <w:lang w:eastAsia="en-US"/>
              </w:rPr>
              <w:br/>
              <w:t>7. b razred</w:t>
            </w:r>
          </w:p>
        </w:tc>
        <w:tc>
          <w:tcPr>
            <w:tcW w:w="2744" w:type="dxa"/>
            <w:gridSpan w:val="2"/>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shd w:val="clear" w:color="auto" w:fill="E7E6E6" w:themeFill="background2"/>
            <w:hideMark/>
          </w:tcPr>
          <w:p w14:paraId="0E54578F" w14:textId="77777777" w:rsidR="00C41A10" w:rsidRDefault="00C41A10">
            <w:pPr>
              <w:spacing w:line="254" w:lineRule="auto"/>
              <w:jc w:val="center"/>
              <w:rPr>
                <w:lang w:eastAsia="en-US"/>
              </w:rPr>
            </w:pPr>
            <w:r>
              <w:rPr>
                <w:lang w:eastAsia="en-US"/>
              </w:rPr>
              <w:br/>
            </w:r>
            <w:r>
              <w:rPr>
                <w:b/>
                <w:bCs/>
                <w:lang w:eastAsia="en-US"/>
              </w:rPr>
              <w:t>PREDVIĐENO VRIJEME REALIZACIJE:</w:t>
            </w:r>
            <w:r>
              <w:rPr>
                <w:lang w:eastAsia="en-US"/>
              </w:rPr>
              <w:br/>
              <w:t>studeni 2023.</w:t>
            </w:r>
          </w:p>
        </w:tc>
        <w:tc>
          <w:tcPr>
            <w:tcW w:w="2649" w:type="dxa"/>
            <w:gridSpan w:val="2"/>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shd w:val="clear" w:color="auto" w:fill="E7E6E6" w:themeFill="background2"/>
            <w:hideMark/>
          </w:tcPr>
          <w:p w14:paraId="54AFC484" w14:textId="77777777" w:rsidR="00C41A10" w:rsidRDefault="00C41A10">
            <w:pPr>
              <w:spacing w:line="254" w:lineRule="auto"/>
              <w:jc w:val="center"/>
              <w:rPr>
                <w:b/>
                <w:bCs/>
                <w:lang w:eastAsia="en-US"/>
              </w:rPr>
            </w:pPr>
            <w:r>
              <w:rPr>
                <w:lang w:eastAsia="en-US"/>
              </w:rPr>
              <w:br/>
            </w:r>
            <w:r>
              <w:rPr>
                <w:b/>
                <w:bCs/>
                <w:lang w:eastAsia="en-US"/>
              </w:rPr>
              <w:t>TRAJANJE AKTIVNOSTI:</w:t>
            </w:r>
            <w:r>
              <w:rPr>
                <w:lang w:eastAsia="en-US"/>
              </w:rPr>
              <w:br/>
              <w:t>2 sata</w:t>
            </w:r>
          </w:p>
        </w:tc>
      </w:tr>
      <w:tr w:rsidR="00C41A10" w14:paraId="546CAD55" w14:textId="77777777" w:rsidTr="006C7524">
        <w:trPr>
          <w:trHeight w:val="942"/>
        </w:trPr>
        <w:tc>
          <w:tcPr>
            <w:tcW w:w="2110"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C0C0C0"/>
          </w:tcPr>
          <w:p w14:paraId="4DF3A3A6" w14:textId="77777777" w:rsidR="00C41A10" w:rsidRDefault="00C41A10">
            <w:pPr>
              <w:spacing w:line="254" w:lineRule="auto"/>
              <w:jc w:val="center"/>
              <w:rPr>
                <w:lang w:eastAsia="en-US"/>
              </w:rPr>
            </w:pPr>
          </w:p>
          <w:p w14:paraId="16D9E7B5" w14:textId="77777777" w:rsidR="00C41A10" w:rsidRDefault="00C41A10">
            <w:pPr>
              <w:spacing w:line="254" w:lineRule="auto"/>
              <w:jc w:val="center"/>
              <w:rPr>
                <w:lang w:eastAsia="en-US"/>
              </w:rPr>
            </w:pPr>
            <w:r>
              <w:rPr>
                <w:lang w:eastAsia="en-US"/>
              </w:rPr>
              <w:t>ODGOVORNOSTI NOSITELJA AKTIVNOSTI</w:t>
            </w:r>
          </w:p>
        </w:tc>
        <w:tc>
          <w:tcPr>
            <w:tcW w:w="1739"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AEEF3"/>
          </w:tcPr>
          <w:p w14:paraId="409ABA69" w14:textId="77777777" w:rsidR="00C41A10" w:rsidRDefault="00C41A10">
            <w:pPr>
              <w:spacing w:line="254" w:lineRule="auto"/>
              <w:jc w:val="center"/>
              <w:rPr>
                <w:b/>
                <w:bCs/>
                <w:lang w:eastAsia="en-US"/>
              </w:rPr>
            </w:pPr>
          </w:p>
          <w:p w14:paraId="0AEE15B4" w14:textId="77777777" w:rsidR="00C41A10" w:rsidRDefault="00C41A10">
            <w:pPr>
              <w:spacing w:line="254" w:lineRule="auto"/>
              <w:jc w:val="center"/>
              <w:rPr>
                <w:b/>
                <w:bCs/>
                <w:lang w:eastAsia="en-US"/>
              </w:rPr>
            </w:pPr>
            <w:r>
              <w:rPr>
                <w:b/>
                <w:bCs/>
                <w:lang w:eastAsia="en-US"/>
              </w:rPr>
              <w:t>CILJEVI AKTIVNOSTI</w:t>
            </w:r>
          </w:p>
        </w:tc>
        <w:tc>
          <w:tcPr>
            <w:tcW w:w="1806"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E599" w:themeFill="accent4" w:themeFillTint="66"/>
          </w:tcPr>
          <w:p w14:paraId="6AC35FC6" w14:textId="77777777" w:rsidR="00C41A10" w:rsidRDefault="00C41A10">
            <w:pPr>
              <w:spacing w:line="254" w:lineRule="auto"/>
              <w:jc w:val="center"/>
              <w:rPr>
                <w:b/>
                <w:bCs/>
                <w:lang w:eastAsia="en-US"/>
              </w:rPr>
            </w:pPr>
          </w:p>
          <w:p w14:paraId="643E1069" w14:textId="77777777" w:rsidR="00C41A10" w:rsidRDefault="00C41A10">
            <w:pPr>
              <w:spacing w:line="254" w:lineRule="auto"/>
              <w:jc w:val="center"/>
              <w:rPr>
                <w:b/>
                <w:bCs/>
                <w:lang w:eastAsia="en-US"/>
              </w:rPr>
            </w:pPr>
            <w:r>
              <w:rPr>
                <w:b/>
                <w:bCs/>
                <w:lang w:eastAsia="en-US"/>
              </w:rPr>
              <w:t>OČEKIVANI ISHODI / POSTIGNUĆA</w:t>
            </w:r>
          </w:p>
        </w:tc>
        <w:tc>
          <w:tcPr>
            <w:tcW w:w="1568"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E5B8B7"/>
          </w:tcPr>
          <w:p w14:paraId="3C08720C" w14:textId="77777777" w:rsidR="00C41A10" w:rsidRDefault="00C41A10">
            <w:pPr>
              <w:spacing w:line="254" w:lineRule="auto"/>
              <w:jc w:val="center"/>
              <w:rPr>
                <w:b/>
                <w:bCs/>
                <w:lang w:eastAsia="en-US"/>
              </w:rPr>
            </w:pPr>
          </w:p>
          <w:p w14:paraId="2B0C1166" w14:textId="77777777" w:rsidR="00C41A10" w:rsidRDefault="00C41A10">
            <w:pPr>
              <w:spacing w:line="254" w:lineRule="auto"/>
              <w:jc w:val="center"/>
              <w:rPr>
                <w:b/>
                <w:bCs/>
                <w:lang w:eastAsia="en-US"/>
              </w:rPr>
            </w:pPr>
            <w:r>
              <w:rPr>
                <w:b/>
                <w:bCs/>
                <w:lang w:eastAsia="en-US"/>
              </w:rPr>
              <w:t>NAČINI UČENJA</w:t>
            </w:r>
          </w:p>
        </w:tc>
        <w:tc>
          <w:tcPr>
            <w:tcW w:w="1740" w:type="dxa"/>
            <w:gridSpan w:val="2"/>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8D08D" w:themeFill="accent6" w:themeFillTint="99"/>
          </w:tcPr>
          <w:p w14:paraId="09044422" w14:textId="77777777" w:rsidR="00C41A10" w:rsidRDefault="00C41A10">
            <w:pPr>
              <w:spacing w:line="254" w:lineRule="auto"/>
              <w:jc w:val="center"/>
              <w:rPr>
                <w:b/>
                <w:bCs/>
                <w:lang w:eastAsia="en-US"/>
              </w:rPr>
            </w:pPr>
          </w:p>
          <w:p w14:paraId="03B68A2C" w14:textId="77777777" w:rsidR="00C41A10" w:rsidRDefault="00C41A10">
            <w:pPr>
              <w:spacing w:line="254" w:lineRule="auto"/>
              <w:jc w:val="center"/>
              <w:rPr>
                <w:b/>
                <w:bCs/>
                <w:lang w:eastAsia="en-US"/>
              </w:rPr>
            </w:pPr>
            <w:r>
              <w:rPr>
                <w:b/>
                <w:bCs/>
                <w:lang w:eastAsia="en-US"/>
              </w:rPr>
              <w:t>AKTIVNOSTI ZA UČENIKE</w:t>
            </w:r>
          </w:p>
        </w:tc>
        <w:tc>
          <w:tcPr>
            <w:tcW w:w="1913" w:type="dxa"/>
            <w:gridSpan w:val="2"/>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B7D8"/>
          </w:tcPr>
          <w:p w14:paraId="0CDF67D8" w14:textId="77777777" w:rsidR="00C41A10" w:rsidRDefault="00C41A10">
            <w:pPr>
              <w:spacing w:line="254" w:lineRule="auto"/>
              <w:jc w:val="center"/>
              <w:rPr>
                <w:b/>
                <w:bCs/>
                <w:lang w:eastAsia="en-US"/>
              </w:rPr>
            </w:pPr>
          </w:p>
          <w:p w14:paraId="719F833C" w14:textId="77777777" w:rsidR="00C41A10" w:rsidRDefault="00C41A10">
            <w:pPr>
              <w:spacing w:line="254" w:lineRule="auto"/>
              <w:jc w:val="center"/>
              <w:rPr>
                <w:b/>
                <w:bCs/>
                <w:lang w:eastAsia="en-US"/>
              </w:rPr>
            </w:pPr>
            <w:r>
              <w:rPr>
                <w:b/>
                <w:bCs/>
                <w:lang w:eastAsia="en-US"/>
              </w:rPr>
              <w:t>MATERIJALNI RESURSI</w:t>
            </w:r>
          </w:p>
        </w:tc>
        <w:tc>
          <w:tcPr>
            <w:tcW w:w="1741" w:type="dxa"/>
            <w:gridSpan w:val="2"/>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6CFB4"/>
          </w:tcPr>
          <w:p w14:paraId="0F7A96BA" w14:textId="77777777" w:rsidR="00C41A10" w:rsidRDefault="00C41A10">
            <w:pPr>
              <w:spacing w:line="254" w:lineRule="auto"/>
              <w:jc w:val="center"/>
              <w:rPr>
                <w:b/>
                <w:bCs/>
                <w:lang w:eastAsia="en-US"/>
              </w:rPr>
            </w:pPr>
          </w:p>
          <w:p w14:paraId="6CF50FD8" w14:textId="77777777" w:rsidR="00C41A10" w:rsidRDefault="00C41A10">
            <w:pPr>
              <w:spacing w:line="254" w:lineRule="auto"/>
              <w:jc w:val="center"/>
              <w:rPr>
                <w:b/>
                <w:bCs/>
                <w:lang w:eastAsia="en-US"/>
              </w:rPr>
            </w:pPr>
            <w:r>
              <w:rPr>
                <w:b/>
                <w:bCs/>
                <w:lang w:eastAsia="en-US"/>
              </w:rPr>
              <w:t>MEĐU-PREDMETNE TEME</w:t>
            </w:r>
          </w:p>
        </w:tc>
        <w:tc>
          <w:tcPr>
            <w:tcW w:w="2551"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95B3D7"/>
          </w:tcPr>
          <w:p w14:paraId="106DCD1B" w14:textId="77777777" w:rsidR="00C41A10" w:rsidRDefault="00C41A10">
            <w:pPr>
              <w:spacing w:line="254" w:lineRule="auto"/>
              <w:jc w:val="center"/>
              <w:rPr>
                <w:b/>
                <w:bCs/>
                <w:lang w:eastAsia="en-US"/>
              </w:rPr>
            </w:pPr>
          </w:p>
          <w:p w14:paraId="5F622D31" w14:textId="77777777" w:rsidR="00C41A10" w:rsidRDefault="00C41A10">
            <w:pPr>
              <w:spacing w:line="254" w:lineRule="auto"/>
              <w:jc w:val="center"/>
              <w:rPr>
                <w:b/>
                <w:bCs/>
                <w:lang w:eastAsia="en-US"/>
              </w:rPr>
            </w:pPr>
            <w:r>
              <w:rPr>
                <w:b/>
                <w:bCs/>
                <w:lang w:eastAsia="en-US"/>
              </w:rPr>
              <w:t>NAČIN PRAĆENJA I PROVJERE ISHODA / POSTIGNUĆA</w:t>
            </w:r>
          </w:p>
        </w:tc>
      </w:tr>
      <w:tr w:rsidR="00C41A10" w14:paraId="52C20BE9" w14:textId="77777777" w:rsidTr="006C7524">
        <w:trPr>
          <w:trHeight w:val="3951"/>
        </w:trPr>
        <w:tc>
          <w:tcPr>
            <w:tcW w:w="21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E7E6E6" w:themeFill="background2"/>
            <w:hideMark/>
          </w:tcPr>
          <w:p w14:paraId="68426B5F" w14:textId="77777777" w:rsidR="00C41A10" w:rsidRDefault="00C41A10">
            <w:pPr>
              <w:spacing w:line="254" w:lineRule="auto"/>
              <w:jc w:val="center"/>
              <w:rPr>
                <w:sz w:val="22"/>
                <w:szCs w:val="22"/>
                <w:lang w:eastAsia="en-US"/>
              </w:rPr>
            </w:pPr>
            <w:r>
              <w:rPr>
                <w:sz w:val="22"/>
                <w:szCs w:val="22"/>
                <w:lang w:eastAsia="en-US"/>
              </w:rPr>
              <w:t>Organizirati odlazak na mjesno groblje</w:t>
            </w:r>
          </w:p>
        </w:tc>
        <w:tc>
          <w:tcPr>
            <w:tcW w:w="173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E7E6E6" w:themeFill="background2"/>
          </w:tcPr>
          <w:p w14:paraId="571DFF04" w14:textId="77777777" w:rsidR="00C41A10" w:rsidRDefault="00C41A10">
            <w:pPr>
              <w:spacing w:line="256" w:lineRule="auto"/>
              <w:jc w:val="center"/>
              <w:rPr>
                <w:sz w:val="22"/>
                <w:szCs w:val="22"/>
                <w:lang w:eastAsia="en-US"/>
              </w:rPr>
            </w:pPr>
            <w:r>
              <w:rPr>
                <w:sz w:val="22"/>
                <w:szCs w:val="22"/>
                <w:lang w:eastAsia="en-US"/>
              </w:rPr>
              <w:t>Iskazati osjećaj pijeteta prema pokojnima i osjetiti potrebu molitve za sve umrle.</w:t>
            </w:r>
          </w:p>
          <w:p w14:paraId="34CD1EAF" w14:textId="77777777" w:rsidR="00C41A10" w:rsidRDefault="00C41A10">
            <w:pPr>
              <w:spacing w:line="254" w:lineRule="auto"/>
              <w:jc w:val="center"/>
              <w:rPr>
                <w:sz w:val="22"/>
                <w:szCs w:val="22"/>
                <w:lang w:eastAsia="en-US"/>
              </w:rPr>
            </w:pPr>
          </w:p>
        </w:tc>
        <w:tc>
          <w:tcPr>
            <w:tcW w:w="18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E7E6E6" w:themeFill="background2"/>
            <w:hideMark/>
          </w:tcPr>
          <w:p w14:paraId="3C1EFE6F" w14:textId="77777777" w:rsidR="00C41A10" w:rsidRDefault="00C41A10">
            <w:pPr>
              <w:spacing w:line="254" w:lineRule="auto"/>
              <w:jc w:val="center"/>
              <w:rPr>
                <w:sz w:val="22"/>
                <w:szCs w:val="22"/>
                <w:lang w:eastAsia="en-US"/>
              </w:rPr>
            </w:pPr>
            <w:r>
              <w:rPr>
                <w:sz w:val="22"/>
                <w:szCs w:val="22"/>
                <w:lang w:eastAsia="en-US"/>
              </w:rPr>
              <w:t>Prepoznati blagdan Svih svetih i Dušni dan kao dane u kojima iskazujemo poštovanje prema svim preminulima</w:t>
            </w:r>
          </w:p>
        </w:tc>
        <w:tc>
          <w:tcPr>
            <w:tcW w:w="15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E7E6E6" w:themeFill="background2"/>
            <w:hideMark/>
          </w:tcPr>
          <w:p w14:paraId="0C13C085" w14:textId="77777777" w:rsidR="00C41A10" w:rsidRDefault="00C41A10">
            <w:pPr>
              <w:spacing w:line="254" w:lineRule="auto"/>
              <w:jc w:val="center"/>
              <w:rPr>
                <w:color w:val="000000" w:themeColor="text1"/>
                <w:sz w:val="22"/>
                <w:szCs w:val="22"/>
                <w:lang w:eastAsia="en-US"/>
              </w:rPr>
            </w:pPr>
            <w:r>
              <w:rPr>
                <w:sz w:val="22"/>
                <w:szCs w:val="22"/>
                <w:lang w:eastAsia="en-US"/>
              </w:rPr>
              <w:t>razgledavanje molitva, izraz pijeteta prema pokojnima,...</w:t>
            </w:r>
          </w:p>
        </w:tc>
        <w:tc>
          <w:tcPr>
            <w:tcW w:w="1740"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E7E6E6" w:themeFill="background2"/>
          </w:tcPr>
          <w:p w14:paraId="6CCD59C6" w14:textId="77777777" w:rsidR="00C41A10" w:rsidRDefault="00C41A10">
            <w:pPr>
              <w:spacing w:line="256" w:lineRule="auto"/>
              <w:jc w:val="center"/>
              <w:rPr>
                <w:sz w:val="22"/>
                <w:szCs w:val="22"/>
                <w:lang w:eastAsia="en-US"/>
              </w:rPr>
            </w:pPr>
          </w:p>
          <w:p w14:paraId="1CF9E842" w14:textId="77777777" w:rsidR="00C41A10" w:rsidRDefault="00C41A10">
            <w:pPr>
              <w:spacing w:line="256" w:lineRule="auto"/>
              <w:jc w:val="center"/>
              <w:rPr>
                <w:sz w:val="22"/>
                <w:szCs w:val="22"/>
                <w:lang w:eastAsia="en-US"/>
              </w:rPr>
            </w:pPr>
            <w:r>
              <w:rPr>
                <w:sz w:val="22"/>
                <w:szCs w:val="22"/>
                <w:lang w:eastAsia="en-US"/>
              </w:rPr>
              <w:t>Pješačenje,</w:t>
            </w:r>
          </w:p>
          <w:p w14:paraId="3A4FF209" w14:textId="77777777" w:rsidR="00C41A10" w:rsidRDefault="00C41A10">
            <w:pPr>
              <w:spacing w:line="254" w:lineRule="auto"/>
              <w:jc w:val="center"/>
              <w:rPr>
                <w:color w:val="000000" w:themeColor="text1"/>
                <w:sz w:val="22"/>
                <w:szCs w:val="22"/>
                <w:lang w:eastAsia="en-US"/>
              </w:rPr>
            </w:pPr>
            <w:r>
              <w:rPr>
                <w:sz w:val="22"/>
                <w:szCs w:val="22"/>
                <w:lang w:eastAsia="en-US"/>
              </w:rPr>
              <w:t>posjet groblju, molitva</w:t>
            </w:r>
          </w:p>
        </w:tc>
        <w:tc>
          <w:tcPr>
            <w:tcW w:w="1913"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E7E6E6" w:themeFill="background2"/>
            <w:hideMark/>
          </w:tcPr>
          <w:p w14:paraId="280516BE" w14:textId="77777777" w:rsidR="00C41A10" w:rsidRDefault="00C41A10">
            <w:pPr>
              <w:spacing w:line="254" w:lineRule="auto"/>
              <w:jc w:val="center"/>
              <w:rPr>
                <w:color w:val="000000" w:themeColor="text1"/>
                <w:sz w:val="22"/>
                <w:szCs w:val="22"/>
                <w:lang w:eastAsia="en-US"/>
              </w:rPr>
            </w:pPr>
            <w:r>
              <w:rPr>
                <w:color w:val="000000" w:themeColor="text1"/>
                <w:sz w:val="22"/>
                <w:szCs w:val="22"/>
                <w:lang w:eastAsia="en-US"/>
              </w:rPr>
              <w:t>/</w:t>
            </w:r>
          </w:p>
        </w:tc>
        <w:tc>
          <w:tcPr>
            <w:tcW w:w="1741"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E7E6E6" w:themeFill="background2"/>
            <w:hideMark/>
          </w:tcPr>
          <w:p w14:paraId="664637D6" w14:textId="77777777" w:rsidR="00C41A10" w:rsidRDefault="00C41A10">
            <w:pPr>
              <w:spacing w:line="254" w:lineRule="auto"/>
              <w:jc w:val="center"/>
              <w:rPr>
                <w:color w:val="000000" w:themeColor="text1"/>
                <w:sz w:val="22"/>
                <w:szCs w:val="22"/>
                <w:lang w:eastAsia="en-US"/>
              </w:rPr>
            </w:pPr>
            <w:r>
              <w:rPr>
                <w:color w:val="000000" w:themeColor="text1"/>
                <w:sz w:val="22"/>
                <w:szCs w:val="22"/>
                <w:lang w:eastAsia="en-US"/>
              </w:rPr>
              <w:t>Građanski odgoj i obrazovanje, održivi razvoj, osobni i socijalni razvoj, učiti kako učiti, zdravlje</w:t>
            </w:r>
          </w:p>
        </w:tc>
        <w:tc>
          <w:tcPr>
            <w:tcW w:w="25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E7E6E6" w:themeFill="background2"/>
            <w:hideMark/>
          </w:tcPr>
          <w:p w14:paraId="2ED8EB27" w14:textId="77777777" w:rsidR="00C41A10" w:rsidRDefault="00C41A10">
            <w:pPr>
              <w:spacing w:line="254" w:lineRule="auto"/>
              <w:jc w:val="center"/>
              <w:rPr>
                <w:color w:val="000000" w:themeColor="text1"/>
                <w:sz w:val="22"/>
                <w:szCs w:val="22"/>
                <w:lang w:eastAsia="en-US"/>
              </w:rPr>
            </w:pPr>
            <w:r>
              <w:rPr>
                <w:sz w:val="22"/>
                <w:szCs w:val="22"/>
                <w:lang w:eastAsia="en-US"/>
              </w:rPr>
              <w:t>Doživljena iskustva prenijeti u izgradnju vlastite osobnosti, razgovor</w:t>
            </w:r>
          </w:p>
        </w:tc>
      </w:tr>
    </w:tbl>
    <w:p w14:paraId="794FD430" w14:textId="77777777" w:rsidR="00C41A10" w:rsidRDefault="00C41A10" w:rsidP="00C41A10"/>
    <w:p w14:paraId="068C40E2" w14:textId="77777777" w:rsidR="00C41A10" w:rsidRDefault="00C41A10" w:rsidP="00C41A10">
      <w:pPr>
        <w:rPr>
          <w:b/>
          <w:bCs/>
        </w:rPr>
      </w:pPr>
    </w:p>
    <w:p w14:paraId="4DA1D2ED" w14:textId="77777777" w:rsidR="00C41A10" w:rsidRDefault="00C41A10" w:rsidP="00C41A10">
      <w:pPr>
        <w:rPr>
          <w:b/>
          <w:bCs/>
        </w:rPr>
      </w:pPr>
    </w:p>
    <w:p w14:paraId="5425AA1C" w14:textId="77777777" w:rsidR="00C41A10" w:rsidRDefault="00C41A10" w:rsidP="00C41A10">
      <w:pPr>
        <w:rPr>
          <w:b/>
          <w:bCs/>
        </w:rPr>
      </w:pPr>
    </w:p>
    <w:p w14:paraId="43FBD01C" w14:textId="77777777" w:rsidR="00C41A10" w:rsidRDefault="00C41A10" w:rsidP="00C41A10">
      <w:pPr>
        <w:rPr>
          <w:b/>
          <w:bCs/>
        </w:rPr>
      </w:pPr>
    </w:p>
    <w:tbl>
      <w:tblPr>
        <w:tblStyle w:val="Obinatablica1"/>
        <w:tblW w:w="0" w:type="auto"/>
        <w:tblInd w:w="-572" w:type="dxa"/>
        <w:tblLook w:val="04A0" w:firstRow="1" w:lastRow="0" w:firstColumn="1" w:lastColumn="0" w:noHBand="0" w:noVBand="1"/>
      </w:tblPr>
      <w:tblGrid>
        <w:gridCol w:w="3537"/>
        <w:gridCol w:w="1543"/>
        <w:gridCol w:w="1601"/>
        <w:gridCol w:w="1463"/>
        <w:gridCol w:w="1543"/>
        <w:gridCol w:w="809"/>
        <w:gridCol w:w="913"/>
        <w:gridCol w:w="1543"/>
        <w:gridCol w:w="1612"/>
      </w:tblGrid>
      <w:tr w:rsidR="00C41A10" w14:paraId="7092192A" w14:textId="77777777" w:rsidTr="00E1048B">
        <w:trPr>
          <w:cnfStyle w:val="100000000000" w:firstRow="1" w:lastRow="0" w:firstColumn="0" w:lastColumn="0" w:oddVBand="0" w:evenVBand="0" w:oddHBand="0" w:evenHBand="0" w:firstRowFirstColumn="0" w:firstRowLastColumn="0" w:lastRowFirstColumn="0" w:lastRowLastColumn="0"/>
          <w:trHeight w:val="841"/>
        </w:trPr>
        <w:tc>
          <w:tcPr>
            <w:cnfStyle w:val="001000000000" w:firstRow="0" w:lastRow="0" w:firstColumn="1" w:lastColumn="0" w:oddVBand="0" w:evenVBand="0" w:oddHBand="0" w:evenHBand="0" w:firstRowFirstColumn="0" w:firstRowLastColumn="0" w:lastRowFirstColumn="0" w:lastRowLastColumn="0"/>
            <w:tcW w:w="14564" w:type="dxa"/>
            <w:gridSpan w:val="9"/>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E6B9724" w14:textId="31B5E130" w:rsidR="00C41A10" w:rsidRPr="00996328" w:rsidRDefault="00C41A10" w:rsidP="00996328">
            <w:pPr>
              <w:pStyle w:val="Naslov2"/>
              <w:jc w:val="center"/>
              <w:outlineLvl w:val="1"/>
              <w:rPr>
                <w:b/>
                <w:bCs w:val="0"/>
                <w:lang w:eastAsia="en-US"/>
              </w:rPr>
            </w:pPr>
            <w:r>
              <w:rPr>
                <w:lang w:eastAsia="en-US"/>
              </w:rPr>
              <w:lastRenderedPageBreak/>
              <w:br/>
            </w:r>
            <w:bookmarkStart w:id="144" w:name="_Toc146837801"/>
            <w:r w:rsidRPr="00996328">
              <w:rPr>
                <w:b/>
                <w:bCs w:val="0"/>
                <w:lang w:eastAsia="en-US"/>
              </w:rPr>
              <w:t>8.</w:t>
            </w:r>
            <w:r w:rsidR="00E1048B" w:rsidRPr="00996328">
              <w:rPr>
                <w:b/>
                <w:bCs w:val="0"/>
                <w:lang w:eastAsia="en-US"/>
              </w:rPr>
              <w:t>6</w:t>
            </w:r>
            <w:r w:rsidRPr="00996328">
              <w:rPr>
                <w:b/>
                <w:bCs w:val="0"/>
                <w:lang w:eastAsia="en-US"/>
              </w:rPr>
              <w:t>. Tjedan sigurnosti na internetu, obilježavanje Dana sigurnijeg interneta</w:t>
            </w:r>
            <w:bookmarkEnd w:id="144"/>
          </w:p>
        </w:tc>
      </w:tr>
      <w:tr w:rsidR="00E1048B" w14:paraId="7CB9664B" w14:textId="77777777" w:rsidTr="00E1048B">
        <w:trPr>
          <w:cnfStyle w:val="000000100000" w:firstRow="0" w:lastRow="0" w:firstColumn="0" w:lastColumn="0" w:oddVBand="0" w:evenVBand="0" w:oddHBand="1" w:evenHBand="0" w:firstRowFirstColumn="0" w:firstRowLastColumn="0" w:lastRowFirstColumn="0" w:lastRowLastColumn="0"/>
          <w:trHeight w:val="1486"/>
        </w:trPr>
        <w:tc>
          <w:tcPr>
            <w:cnfStyle w:val="001000000000" w:firstRow="0" w:lastRow="0" w:firstColumn="1" w:lastColumn="0" w:oddVBand="0" w:evenVBand="0" w:oddHBand="0" w:evenHBand="0" w:firstRowFirstColumn="0" w:firstRowLastColumn="0" w:lastRowFirstColumn="0" w:lastRowLastColumn="0"/>
            <w:tcW w:w="6681" w:type="dxa"/>
            <w:gridSpan w:val="3"/>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hideMark/>
          </w:tcPr>
          <w:p w14:paraId="2FDC5F56" w14:textId="77777777" w:rsidR="00C41A10" w:rsidRDefault="00C41A10">
            <w:pPr>
              <w:spacing w:line="254" w:lineRule="auto"/>
              <w:jc w:val="center"/>
              <w:rPr>
                <w:lang w:eastAsia="en-US"/>
              </w:rPr>
            </w:pPr>
            <w:r>
              <w:rPr>
                <w:lang w:eastAsia="en-US"/>
              </w:rPr>
              <w:br/>
              <w:t>NOSITELJ/I AKTIVNOSTI:</w:t>
            </w:r>
          </w:p>
          <w:p w14:paraId="3442427B" w14:textId="77777777" w:rsidR="00C41A10" w:rsidRDefault="00C41A10">
            <w:pPr>
              <w:spacing w:line="254" w:lineRule="auto"/>
              <w:jc w:val="center"/>
              <w:rPr>
                <w:rFonts w:eastAsiaTheme="minorEastAsia"/>
                <w:sz w:val="22"/>
                <w:szCs w:val="22"/>
                <w:lang w:eastAsia="en-US"/>
              </w:rPr>
            </w:pPr>
            <w:r>
              <w:rPr>
                <w:rFonts w:eastAsiaTheme="minorEastAsia"/>
                <w:sz w:val="22"/>
                <w:szCs w:val="22"/>
                <w:lang w:eastAsia="en-US"/>
              </w:rPr>
              <w:t>Antonela Kristić, u</w:t>
            </w:r>
            <w:r>
              <w:rPr>
                <w:rFonts w:eastAsiaTheme="minorEastAsia"/>
                <w:b w:val="0"/>
                <w:bCs w:val="0"/>
                <w:sz w:val="22"/>
                <w:szCs w:val="22"/>
                <w:lang w:eastAsia="en-US"/>
              </w:rPr>
              <w:t>čiteljica razredne nastave s pojačanom informatikom</w:t>
            </w:r>
          </w:p>
        </w:tc>
        <w:tc>
          <w:tcPr>
            <w:tcW w:w="1463" w:type="dxa"/>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hideMark/>
          </w:tcPr>
          <w:p w14:paraId="6CFD3329" w14:textId="77777777" w:rsidR="00C41A10" w:rsidRDefault="00C41A10">
            <w:pPr>
              <w:spacing w:line="254" w:lineRule="auto"/>
              <w:jc w:val="center"/>
              <w:cnfStyle w:val="000000100000" w:firstRow="0" w:lastRow="0" w:firstColumn="0" w:lastColumn="0" w:oddVBand="0" w:evenVBand="0" w:oddHBand="1" w:evenHBand="0" w:firstRowFirstColumn="0" w:firstRowLastColumn="0" w:lastRowFirstColumn="0" w:lastRowLastColumn="0"/>
              <w:rPr>
                <w:b/>
                <w:bCs/>
                <w:lang w:eastAsia="en-US"/>
              </w:rPr>
            </w:pPr>
            <w:r>
              <w:rPr>
                <w:lang w:eastAsia="en-US"/>
              </w:rPr>
              <w:br/>
            </w:r>
            <w:r>
              <w:rPr>
                <w:b/>
                <w:bCs/>
                <w:lang w:eastAsia="en-US"/>
              </w:rPr>
              <w:t>SURADNICI:</w:t>
            </w:r>
          </w:p>
          <w:p w14:paraId="48A09ADD" w14:textId="77777777" w:rsidR="00C41A10" w:rsidRDefault="00C41A10">
            <w:pPr>
              <w:spacing w:line="254" w:lineRule="auto"/>
              <w:jc w:val="center"/>
              <w:cnfStyle w:val="000000100000" w:firstRow="0" w:lastRow="0" w:firstColumn="0" w:lastColumn="0" w:oddVBand="0" w:evenVBand="0" w:oddHBand="1" w:evenHBand="0" w:firstRowFirstColumn="0" w:firstRowLastColumn="0" w:lastRowFirstColumn="0" w:lastRowLastColumn="0"/>
              <w:rPr>
                <w:b/>
                <w:bCs/>
                <w:lang w:eastAsia="en-US"/>
              </w:rPr>
            </w:pPr>
            <w:r>
              <w:rPr>
                <w:b/>
                <w:bCs/>
                <w:lang w:eastAsia="en-US"/>
              </w:rPr>
              <w:t>knjižničarka</w:t>
            </w:r>
          </w:p>
        </w:tc>
        <w:tc>
          <w:tcPr>
            <w:tcW w:w="2275" w:type="dxa"/>
            <w:gridSpan w:val="2"/>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tcPr>
          <w:p w14:paraId="5461EA93" w14:textId="77777777" w:rsidR="00C41A10" w:rsidRDefault="00C41A10">
            <w:pPr>
              <w:spacing w:line="254" w:lineRule="auto"/>
              <w:jc w:val="center"/>
              <w:cnfStyle w:val="000000100000" w:firstRow="0" w:lastRow="0" w:firstColumn="0" w:lastColumn="0" w:oddVBand="0" w:evenVBand="0" w:oddHBand="1" w:evenHBand="0" w:firstRowFirstColumn="0" w:firstRowLastColumn="0" w:lastRowFirstColumn="0" w:lastRowLastColumn="0"/>
              <w:rPr>
                <w:lang w:eastAsia="en-US"/>
              </w:rPr>
            </w:pPr>
            <w:r>
              <w:rPr>
                <w:lang w:eastAsia="en-US"/>
              </w:rPr>
              <w:br/>
            </w:r>
            <w:r>
              <w:rPr>
                <w:b/>
                <w:bCs/>
                <w:lang w:eastAsia="en-US"/>
              </w:rPr>
              <w:t>NAMIJENJENO: 1.a, 2.a, 3.a, 4.a, 4.b, 7.b, 8.a, 8.b</w:t>
            </w:r>
          </w:p>
          <w:p w14:paraId="4B70DE85" w14:textId="77777777" w:rsidR="00C41A10" w:rsidRDefault="00C41A10">
            <w:pPr>
              <w:spacing w:line="254" w:lineRule="auto"/>
              <w:jc w:val="center"/>
              <w:cnfStyle w:val="000000100000" w:firstRow="0" w:lastRow="0" w:firstColumn="0" w:lastColumn="0" w:oddVBand="0" w:evenVBand="0" w:oddHBand="1" w:evenHBand="0" w:firstRowFirstColumn="0" w:firstRowLastColumn="0" w:lastRowFirstColumn="0" w:lastRowLastColumn="0"/>
              <w:rPr>
                <w:b/>
                <w:bCs/>
                <w:lang w:eastAsia="en-US"/>
              </w:rPr>
            </w:pPr>
          </w:p>
          <w:p w14:paraId="44157B58" w14:textId="77777777" w:rsidR="00C41A10" w:rsidRDefault="00C41A10">
            <w:pPr>
              <w:spacing w:line="254" w:lineRule="auto"/>
              <w:jc w:val="center"/>
              <w:cnfStyle w:val="000000100000" w:firstRow="0" w:lastRow="0" w:firstColumn="0" w:lastColumn="0" w:oddVBand="0" w:evenVBand="0" w:oddHBand="1" w:evenHBand="0" w:firstRowFirstColumn="0" w:firstRowLastColumn="0" w:lastRowFirstColumn="0" w:lastRowLastColumn="0"/>
              <w:rPr>
                <w:b/>
                <w:bCs/>
                <w:lang w:eastAsia="en-US"/>
              </w:rPr>
            </w:pPr>
          </w:p>
          <w:p w14:paraId="0729AF72" w14:textId="77777777" w:rsidR="00C41A10" w:rsidRDefault="00C41A10">
            <w:pPr>
              <w:spacing w:line="254" w:lineRule="auto"/>
              <w:jc w:val="center"/>
              <w:cnfStyle w:val="000000100000" w:firstRow="0" w:lastRow="0" w:firstColumn="0" w:lastColumn="0" w:oddVBand="0" w:evenVBand="0" w:oddHBand="1" w:evenHBand="0" w:firstRowFirstColumn="0" w:firstRowLastColumn="0" w:lastRowFirstColumn="0" w:lastRowLastColumn="0"/>
              <w:rPr>
                <w:b/>
                <w:bCs/>
                <w:lang w:eastAsia="en-US"/>
              </w:rPr>
            </w:pPr>
          </w:p>
        </w:tc>
        <w:tc>
          <w:tcPr>
            <w:tcW w:w="2533" w:type="dxa"/>
            <w:gridSpan w:val="2"/>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hideMark/>
          </w:tcPr>
          <w:p w14:paraId="653C5F09" w14:textId="77777777" w:rsidR="00C41A10" w:rsidRDefault="00C41A10">
            <w:pPr>
              <w:spacing w:line="254" w:lineRule="auto"/>
              <w:jc w:val="center"/>
              <w:cnfStyle w:val="000000100000" w:firstRow="0" w:lastRow="0" w:firstColumn="0" w:lastColumn="0" w:oddVBand="0" w:evenVBand="0" w:oddHBand="1" w:evenHBand="0" w:firstRowFirstColumn="0" w:firstRowLastColumn="0" w:lastRowFirstColumn="0" w:lastRowLastColumn="0"/>
              <w:rPr>
                <w:lang w:eastAsia="en-US"/>
              </w:rPr>
            </w:pPr>
            <w:r>
              <w:rPr>
                <w:lang w:eastAsia="en-US"/>
              </w:rPr>
              <w:br/>
            </w:r>
            <w:r>
              <w:rPr>
                <w:b/>
                <w:bCs/>
                <w:lang w:eastAsia="en-US"/>
              </w:rPr>
              <w:t>PREDVIĐENO VRIJEME REALIZACIJE:</w:t>
            </w:r>
            <w:r>
              <w:rPr>
                <w:lang w:eastAsia="en-US"/>
              </w:rPr>
              <w:br/>
            </w:r>
            <w:r>
              <w:rPr>
                <w:b/>
                <w:bCs/>
                <w:lang w:eastAsia="en-US"/>
              </w:rPr>
              <w:t>veljača 2024.</w:t>
            </w:r>
          </w:p>
        </w:tc>
        <w:tc>
          <w:tcPr>
            <w:tcW w:w="1612" w:type="dxa"/>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hideMark/>
          </w:tcPr>
          <w:p w14:paraId="5816C611" w14:textId="77777777" w:rsidR="00C41A10" w:rsidRDefault="00C41A10">
            <w:pPr>
              <w:spacing w:line="254" w:lineRule="auto"/>
              <w:jc w:val="center"/>
              <w:cnfStyle w:val="000000100000" w:firstRow="0" w:lastRow="0" w:firstColumn="0" w:lastColumn="0" w:oddVBand="0" w:evenVBand="0" w:oddHBand="1" w:evenHBand="0" w:firstRowFirstColumn="0" w:firstRowLastColumn="0" w:lastRowFirstColumn="0" w:lastRowLastColumn="0"/>
              <w:rPr>
                <w:b/>
                <w:bCs/>
                <w:lang w:eastAsia="en-US"/>
              </w:rPr>
            </w:pPr>
            <w:r>
              <w:rPr>
                <w:lang w:eastAsia="en-US"/>
              </w:rPr>
              <w:br/>
            </w:r>
            <w:r>
              <w:rPr>
                <w:b/>
                <w:bCs/>
                <w:lang w:eastAsia="en-US"/>
              </w:rPr>
              <w:t>TRAJANJE AKTIVNOSTI:</w:t>
            </w:r>
            <w:r>
              <w:rPr>
                <w:lang w:eastAsia="en-US"/>
              </w:rPr>
              <w:br/>
              <w:t>1 sat tjedno</w:t>
            </w:r>
          </w:p>
        </w:tc>
      </w:tr>
      <w:tr w:rsidR="00E1048B" w14:paraId="4349C35A" w14:textId="77777777" w:rsidTr="00E1048B">
        <w:trPr>
          <w:trHeight w:val="942"/>
        </w:trPr>
        <w:tc>
          <w:tcPr>
            <w:cnfStyle w:val="001000000000" w:firstRow="0" w:lastRow="0" w:firstColumn="1" w:lastColumn="0" w:oddVBand="0" w:evenVBand="0" w:oddHBand="0" w:evenHBand="0" w:firstRowFirstColumn="0" w:firstRowLastColumn="0" w:lastRowFirstColumn="0" w:lastRowLastColumn="0"/>
            <w:tcW w:w="3537"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C0C0C0"/>
          </w:tcPr>
          <w:p w14:paraId="6F964F91" w14:textId="77777777" w:rsidR="00C41A10" w:rsidRDefault="00C41A10">
            <w:pPr>
              <w:spacing w:line="254" w:lineRule="auto"/>
              <w:jc w:val="center"/>
              <w:rPr>
                <w:lang w:eastAsia="en-US"/>
              </w:rPr>
            </w:pPr>
          </w:p>
          <w:p w14:paraId="7477657C" w14:textId="77777777" w:rsidR="00C41A10" w:rsidRDefault="00C41A10">
            <w:pPr>
              <w:spacing w:line="254" w:lineRule="auto"/>
              <w:jc w:val="center"/>
              <w:rPr>
                <w:lang w:eastAsia="en-US"/>
              </w:rPr>
            </w:pPr>
            <w:r>
              <w:rPr>
                <w:lang w:eastAsia="en-US"/>
              </w:rPr>
              <w:t>ODGOVORNOSTI NOSITELJA AKTIVNOSTI</w:t>
            </w:r>
          </w:p>
        </w:tc>
        <w:tc>
          <w:tcPr>
            <w:tcW w:w="1543"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EEAF6" w:themeFill="accent5" w:themeFillTint="33"/>
          </w:tcPr>
          <w:p w14:paraId="237D30F9" w14:textId="77777777" w:rsidR="00C41A10" w:rsidRDefault="00C41A10">
            <w:pPr>
              <w:spacing w:line="254" w:lineRule="auto"/>
              <w:jc w:val="center"/>
              <w:cnfStyle w:val="000000000000" w:firstRow="0" w:lastRow="0" w:firstColumn="0" w:lastColumn="0" w:oddVBand="0" w:evenVBand="0" w:oddHBand="0" w:evenHBand="0" w:firstRowFirstColumn="0" w:firstRowLastColumn="0" w:lastRowFirstColumn="0" w:lastRowLastColumn="0"/>
              <w:rPr>
                <w:b/>
                <w:bCs/>
                <w:lang w:eastAsia="en-US"/>
              </w:rPr>
            </w:pPr>
          </w:p>
          <w:p w14:paraId="14CC7BBA" w14:textId="77777777" w:rsidR="00C41A10" w:rsidRDefault="00C41A10">
            <w:pPr>
              <w:spacing w:line="254" w:lineRule="auto"/>
              <w:jc w:val="center"/>
              <w:cnfStyle w:val="000000000000" w:firstRow="0" w:lastRow="0" w:firstColumn="0" w:lastColumn="0" w:oddVBand="0" w:evenVBand="0" w:oddHBand="0" w:evenHBand="0" w:firstRowFirstColumn="0" w:firstRowLastColumn="0" w:lastRowFirstColumn="0" w:lastRowLastColumn="0"/>
              <w:rPr>
                <w:b/>
                <w:bCs/>
                <w:lang w:eastAsia="en-US"/>
              </w:rPr>
            </w:pPr>
            <w:r>
              <w:rPr>
                <w:b/>
                <w:bCs/>
                <w:lang w:eastAsia="en-US"/>
              </w:rPr>
              <w:t>CILJEVI AKTIVNOSTI</w:t>
            </w:r>
          </w:p>
        </w:tc>
        <w:tc>
          <w:tcPr>
            <w:tcW w:w="1601"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E599" w:themeFill="accent4" w:themeFillTint="66"/>
          </w:tcPr>
          <w:p w14:paraId="03B35C0D" w14:textId="77777777" w:rsidR="00C41A10" w:rsidRDefault="00C41A10">
            <w:pPr>
              <w:spacing w:line="254" w:lineRule="auto"/>
              <w:jc w:val="center"/>
              <w:cnfStyle w:val="000000000000" w:firstRow="0" w:lastRow="0" w:firstColumn="0" w:lastColumn="0" w:oddVBand="0" w:evenVBand="0" w:oddHBand="0" w:evenHBand="0" w:firstRowFirstColumn="0" w:firstRowLastColumn="0" w:lastRowFirstColumn="0" w:lastRowLastColumn="0"/>
              <w:rPr>
                <w:b/>
                <w:bCs/>
                <w:lang w:eastAsia="en-US"/>
              </w:rPr>
            </w:pPr>
          </w:p>
          <w:p w14:paraId="12DF0B29" w14:textId="77777777" w:rsidR="00C41A10" w:rsidRDefault="00C41A10">
            <w:pPr>
              <w:spacing w:line="254" w:lineRule="auto"/>
              <w:jc w:val="center"/>
              <w:cnfStyle w:val="000000000000" w:firstRow="0" w:lastRow="0" w:firstColumn="0" w:lastColumn="0" w:oddVBand="0" w:evenVBand="0" w:oddHBand="0" w:evenHBand="0" w:firstRowFirstColumn="0" w:firstRowLastColumn="0" w:lastRowFirstColumn="0" w:lastRowLastColumn="0"/>
              <w:rPr>
                <w:b/>
                <w:bCs/>
                <w:lang w:eastAsia="en-US"/>
              </w:rPr>
            </w:pPr>
            <w:r>
              <w:rPr>
                <w:b/>
                <w:bCs/>
                <w:lang w:eastAsia="en-US"/>
              </w:rPr>
              <w:t>OČEKIVANI ISHODI / POSTIGNUĆA</w:t>
            </w:r>
          </w:p>
        </w:tc>
        <w:tc>
          <w:tcPr>
            <w:tcW w:w="1463"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7CAAC" w:themeFill="accent2" w:themeFillTint="66"/>
          </w:tcPr>
          <w:p w14:paraId="11BBCC5C" w14:textId="77777777" w:rsidR="00C41A10" w:rsidRDefault="00C41A10">
            <w:pPr>
              <w:spacing w:line="254" w:lineRule="auto"/>
              <w:jc w:val="center"/>
              <w:cnfStyle w:val="000000000000" w:firstRow="0" w:lastRow="0" w:firstColumn="0" w:lastColumn="0" w:oddVBand="0" w:evenVBand="0" w:oddHBand="0" w:evenHBand="0" w:firstRowFirstColumn="0" w:firstRowLastColumn="0" w:lastRowFirstColumn="0" w:lastRowLastColumn="0"/>
              <w:rPr>
                <w:b/>
                <w:bCs/>
                <w:lang w:eastAsia="en-US"/>
              </w:rPr>
            </w:pPr>
          </w:p>
          <w:p w14:paraId="6C9B9C31" w14:textId="77777777" w:rsidR="00C41A10" w:rsidRDefault="00C41A10">
            <w:pPr>
              <w:spacing w:line="254" w:lineRule="auto"/>
              <w:jc w:val="center"/>
              <w:cnfStyle w:val="000000000000" w:firstRow="0" w:lastRow="0" w:firstColumn="0" w:lastColumn="0" w:oddVBand="0" w:evenVBand="0" w:oddHBand="0" w:evenHBand="0" w:firstRowFirstColumn="0" w:firstRowLastColumn="0" w:lastRowFirstColumn="0" w:lastRowLastColumn="0"/>
              <w:rPr>
                <w:b/>
                <w:bCs/>
                <w:lang w:eastAsia="en-US"/>
              </w:rPr>
            </w:pPr>
            <w:r>
              <w:rPr>
                <w:b/>
                <w:bCs/>
                <w:lang w:eastAsia="en-US"/>
              </w:rPr>
              <w:t>NAČINI UČENJA</w:t>
            </w:r>
          </w:p>
        </w:tc>
        <w:tc>
          <w:tcPr>
            <w:tcW w:w="1543"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8D08D" w:themeFill="accent6" w:themeFillTint="99"/>
          </w:tcPr>
          <w:p w14:paraId="28C3FB8A" w14:textId="77777777" w:rsidR="00C41A10" w:rsidRDefault="00C41A10">
            <w:pPr>
              <w:spacing w:line="254" w:lineRule="auto"/>
              <w:jc w:val="center"/>
              <w:cnfStyle w:val="000000000000" w:firstRow="0" w:lastRow="0" w:firstColumn="0" w:lastColumn="0" w:oddVBand="0" w:evenVBand="0" w:oddHBand="0" w:evenHBand="0" w:firstRowFirstColumn="0" w:firstRowLastColumn="0" w:lastRowFirstColumn="0" w:lastRowLastColumn="0"/>
              <w:rPr>
                <w:b/>
                <w:bCs/>
                <w:lang w:eastAsia="en-US"/>
              </w:rPr>
            </w:pPr>
          </w:p>
          <w:p w14:paraId="01959ACE" w14:textId="77777777" w:rsidR="00C41A10" w:rsidRDefault="00C41A10">
            <w:pPr>
              <w:spacing w:line="254" w:lineRule="auto"/>
              <w:jc w:val="center"/>
              <w:cnfStyle w:val="000000000000" w:firstRow="0" w:lastRow="0" w:firstColumn="0" w:lastColumn="0" w:oddVBand="0" w:evenVBand="0" w:oddHBand="0" w:evenHBand="0" w:firstRowFirstColumn="0" w:firstRowLastColumn="0" w:lastRowFirstColumn="0" w:lastRowLastColumn="0"/>
              <w:rPr>
                <w:b/>
                <w:bCs/>
                <w:lang w:eastAsia="en-US"/>
              </w:rPr>
            </w:pPr>
            <w:r>
              <w:rPr>
                <w:b/>
                <w:bCs/>
                <w:lang w:eastAsia="en-US"/>
              </w:rPr>
              <w:t>AKTIVNOSTI ZA UČENIKE</w:t>
            </w:r>
          </w:p>
        </w:tc>
        <w:tc>
          <w:tcPr>
            <w:tcW w:w="1722" w:type="dxa"/>
            <w:gridSpan w:val="2"/>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B7D8"/>
          </w:tcPr>
          <w:p w14:paraId="636070C1" w14:textId="77777777" w:rsidR="00C41A10" w:rsidRDefault="00C41A10">
            <w:pPr>
              <w:spacing w:line="254" w:lineRule="auto"/>
              <w:jc w:val="center"/>
              <w:cnfStyle w:val="000000000000" w:firstRow="0" w:lastRow="0" w:firstColumn="0" w:lastColumn="0" w:oddVBand="0" w:evenVBand="0" w:oddHBand="0" w:evenHBand="0" w:firstRowFirstColumn="0" w:firstRowLastColumn="0" w:lastRowFirstColumn="0" w:lastRowLastColumn="0"/>
              <w:rPr>
                <w:b/>
                <w:bCs/>
                <w:lang w:eastAsia="en-US"/>
              </w:rPr>
            </w:pPr>
          </w:p>
          <w:p w14:paraId="05D2847E" w14:textId="77777777" w:rsidR="00C41A10" w:rsidRDefault="00C41A10">
            <w:pPr>
              <w:spacing w:line="254" w:lineRule="auto"/>
              <w:jc w:val="center"/>
              <w:cnfStyle w:val="000000000000" w:firstRow="0" w:lastRow="0" w:firstColumn="0" w:lastColumn="0" w:oddVBand="0" w:evenVBand="0" w:oddHBand="0" w:evenHBand="0" w:firstRowFirstColumn="0" w:firstRowLastColumn="0" w:lastRowFirstColumn="0" w:lastRowLastColumn="0"/>
              <w:rPr>
                <w:b/>
                <w:bCs/>
                <w:lang w:eastAsia="en-US"/>
              </w:rPr>
            </w:pPr>
            <w:r>
              <w:rPr>
                <w:b/>
                <w:bCs/>
                <w:lang w:eastAsia="en-US"/>
              </w:rPr>
              <w:t>MATERIJALNI RESURSI</w:t>
            </w:r>
          </w:p>
        </w:tc>
        <w:tc>
          <w:tcPr>
            <w:tcW w:w="1543"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6CFB4"/>
          </w:tcPr>
          <w:p w14:paraId="783195AF" w14:textId="77777777" w:rsidR="00C41A10" w:rsidRDefault="00C41A10">
            <w:pPr>
              <w:spacing w:line="254" w:lineRule="auto"/>
              <w:jc w:val="center"/>
              <w:cnfStyle w:val="000000000000" w:firstRow="0" w:lastRow="0" w:firstColumn="0" w:lastColumn="0" w:oddVBand="0" w:evenVBand="0" w:oddHBand="0" w:evenHBand="0" w:firstRowFirstColumn="0" w:firstRowLastColumn="0" w:lastRowFirstColumn="0" w:lastRowLastColumn="0"/>
              <w:rPr>
                <w:b/>
                <w:bCs/>
                <w:lang w:eastAsia="en-US"/>
              </w:rPr>
            </w:pPr>
          </w:p>
          <w:p w14:paraId="21485875" w14:textId="77777777" w:rsidR="00C41A10" w:rsidRDefault="00C41A10">
            <w:pPr>
              <w:spacing w:line="254" w:lineRule="auto"/>
              <w:jc w:val="center"/>
              <w:cnfStyle w:val="000000000000" w:firstRow="0" w:lastRow="0" w:firstColumn="0" w:lastColumn="0" w:oddVBand="0" w:evenVBand="0" w:oddHBand="0" w:evenHBand="0" w:firstRowFirstColumn="0" w:firstRowLastColumn="0" w:lastRowFirstColumn="0" w:lastRowLastColumn="0"/>
              <w:rPr>
                <w:b/>
                <w:bCs/>
                <w:lang w:eastAsia="en-US"/>
              </w:rPr>
            </w:pPr>
            <w:r>
              <w:rPr>
                <w:b/>
                <w:bCs/>
                <w:lang w:eastAsia="en-US"/>
              </w:rPr>
              <w:t>MEĐU-PREDMETNE TEME</w:t>
            </w:r>
          </w:p>
        </w:tc>
        <w:tc>
          <w:tcPr>
            <w:tcW w:w="1612"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8EAADB" w:themeFill="accent1" w:themeFillTint="99"/>
          </w:tcPr>
          <w:p w14:paraId="6F7639F9" w14:textId="77777777" w:rsidR="00C41A10" w:rsidRDefault="00C41A10">
            <w:pPr>
              <w:spacing w:line="254" w:lineRule="auto"/>
              <w:jc w:val="center"/>
              <w:cnfStyle w:val="000000000000" w:firstRow="0" w:lastRow="0" w:firstColumn="0" w:lastColumn="0" w:oddVBand="0" w:evenVBand="0" w:oddHBand="0" w:evenHBand="0" w:firstRowFirstColumn="0" w:firstRowLastColumn="0" w:lastRowFirstColumn="0" w:lastRowLastColumn="0"/>
              <w:rPr>
                <w:b/>
                <w:bCs/>
                <w:lang w:eastAsia="en-US"/>
              </w:rPr>
            </w:pPr>
          </w:p>
          <w:p w14:paraId="259AEB83" w14:textId="77777777" w:rsidR="00C41A10" w:rsidRDefault="00C41A10">
            <w:pPr>
              <w:spacing w:line="254" w:lineRule="auto"/>
              <w:jc w:val="center"/>
              <w:cnfStyle w:val="000000000000" w:firstRow="0" w:lastRow="0" w:firstColumn="0" w:lastColumn="0" w:oddVBand="0" w:evenVBand="0" w:oddHBand="0" w:evenHBand="0" w:firstRowFirstColumn="0" w:firstRowLastColumn="0" w:lastRowFirstColumn="0" w:lastRowLastColumn="0"/>
              <w:rPr>
                <w:b/>
                <w:bCs/>
                <w:lang w:eastAsia="en-US"/>
              </w:rPr>
            </w:pPr>
            <w:r>
              <w:rPr>
                <w:b/>
                <w:bCs/>
                <w:lang w:eastAsia="en-US"/>
              </w:rPr>
              <w:t>NAČIN PRAĆENJA I PROVJERE ISHODA / POSTIGNUĆA</w:t>
            </w:r>
          </w:p>
        </w:tc>
      </w:tr>
      <w:tr w:rsidR="00E1048B" w14:paraId="567A4406" w14:textId="77777777" w:rsidTr="00E1048B">
        <w:trPr>
          <w:cnfStyle w:val="000000100000" w:firstRow="0" w:lastRow="0" w:firstColumn="0" w:lastColumn="0" w:oddVBand="0" w:evenVBand="0" w:oddHBand="1" w:evenHBand="0" w:firstRowFirstColumn="0" w:firstRowLastColumn="0" w:lastRowFirstColumn="0" w:lastRowLastColumn="0"/>
          <w:trHeight w:val="85"/>
        </w:trPr>
        <w:tc>
          <w:tcPr>
            <w:cnfStyle w:val="001000000000" w:firstRow="0" w:lastRow="0" w:firstColumn="1" w:lastColumn="0" w:oddVBand="0" w:evenVBand="0" w:oddHBand="0" w:evenHBand="0" w:firstRowFirstColumn="0" w:firstRowLastColumn="0" w:lastRowFirstColumn="0" w:lastRowLastColumn="0"/>
            <w:tcW w:w="353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FD82776" w14:textId="77777777" w:rsidR="00C41A10" w:rsidRDefault="00C41A10">
            <w:pPr>
              <w:spacing w:line="254" w:lineRule="auto"/>
              <w:jc w:val="center"/>
              <w:rPr>
                <w:b w:val="0"/>
                <w:bCs w:val="0"/>
                <w:color w:val="222222"/>
                <w:lang w:eastAsia="en-US"/>
              </w:rPr>
            </w:pPr>
            <w:r>
              <w:rPr>
                <w:b w:val="0"/>
                <w:bCs w:val="0"/>
                <w:color w:val="222222"/>
                <w:lang w:eastAsia="en-US"/>
              </w:rPr>
              <w:t>-Osmišljavanje radionica i edukativnog predavanja za učenike.</w:t>
            </w:r>
            <w:r>
              <w:rPr>
                <w:lang w:eastAsia="en-US"/>
              </w:rPr>
              <w:br/>
            </w:r>
            <w:r>
              <w:rPr>
                <w:b w:val="0"/>
                <w:bCs w:val="0"/>
                <w:color w:val="222222"/>
                <w:lang w:eastAsia="en-US"/>
              </w:rPr>
              <w:t>- Organiziranje i osmišljavanje aktivnosti za obilježavanje Dana sigurnijeg interneta (osim</w:t>
            </w:r>
            <w:r>
              <w:rPr>
                <w:lang w:eastAsia="en-US"/>
              </w:rPr>
              <w:br/>
            </w:r>
            <w:r>
              <w:rPr>
                <w:b w:val="0"/>
                <w:bCs w:val="0"/>
                <w:color w:val="222222"/>
                <w:lang w:eastAsia="en-US"/>
              </w:rPr>
              <w:t>osmišljavanja radionica) uključuju i: live event koji će biti dostupan</w:t>
            </w:r>
            <w:r>
              <w:rPr>
                <w:lang w:eastAsia="en-US"/>
              </w:rPr>
              <w:br/>
            </w:r>
            <w:r>
              <w:rPr>
                <w:b w:val="0"/>
                <w:bCs w:val="0"/>
                <w:color w:val="222222"/>
                <w:lang w:eastAsia="en-US"/>
              </w:rPr>
              <w:t>na Youtube kanalu na sam Dan sigurnijeg interneta, webinare za</w:t>
            </w:r>
            <w:r>
              <w:rPr>
                <w:lang w:eastAsia="en-US"/>
              </w:rPr>
              <w:br/>
            </w:r>
            <w:r>
              <w:rPr>
                <w:b w:val="0"/>
                <w:bCs w:val="0"/>
                <w:color w:val="222222"/>
                <w:lang w:eastAsia="en-US"/>
              </w:rPr>
              <w:t>stručnjake, webinar za roditelje, edukativni paket. Program aktivnosti,</w:t>
            </w:r>
            <w:r>
              <w:rPr>
                <w:lang w:eastAsia="en-US"/>
              </w:rPr>
              <w:br/>
            </w:r>
            <w:r>
              <w:rPr>
                <w:b w:val="0"/>
                <w:bCs w:val="0"/>
                <w:color w:val="222222"/>
                <w:lang w:eastAsia="en-US"/>
              </w:rPr>
              <w:t xml:space="preserve">upute za praćenje webinara i sve </w:t>
            </w:r>
            <w:r>
              <w:rPr>
                <w:b w:val="0"/>
                <w:bCs w:val="0"/>
                <w:color w:val="222222"/>
                <w:lang w:eastAsia="en-US"/>
              </w:rPr>
              <w:lastRenderedPageBreak/>
              <w:t>relevantne informacije biti će dostupne</w:t>
            </w:r>
            <w:r>
              <w:rPr>
                <w:lang w:eastAsia="en-US"/>
              </w:rPr>
              <w:br/>
            </w:r>
            <w:r>
              <w:rPr>
                <w:b w:val="0"/>
                <w:bCs w:val="0"/>
                <w:color w:val="222222"/>
                <w:lang w:eastAsia="en-US"/>
              </w:rPr>
              <w:t xml:space="preserve">na stranicama </w:t>
            </w:r>
            <w:hyperlink r:id="rId8" w:history="1">
              <w:r>
                <w:rPr>
                  <w:rStyle w:val="Hiperveza"/>
                  <w:b w:val="0"/>
                  <w:bCs w:val="0"/>
                  <w:lang w:eastAsia="en-US"/>
                </w:rPr>
                <w:t>https://www.dansigurnijeginterneta.org/</w:t>
              </w:r>
            </w:hyperlink>
            <w:r>
              <w:rPr>
                <w:b w:val="0"/>
                <w:bCs w:val="0"/>
                <w:lang w:eastAsia="en-US"/>
              </w:rPr>
              <w:t xml:space="preserve"> i </w:t>
            </w:r>
            <w:hyperlink r:id="rId9" w:history="1">
              <w:r>
                <w:rPr>
                  <w:rStyle w:val="Hiperveza"/>
                  <w:b w:val="0"/>
                  <w:bCs w:val="0"/>
                  <w:lang w:eastAsia="en-US"/>
                </w:rPr>
                <w:t>https://csi.hr/</w:t>
              </w:r>
              <w:r>
                <w:rPr>
                  <w:lang w:eastAsia="en-US"/>
                </w:rPr>
                <w:br/>
              </w:r>
            </w:hyperlink>
            <w:r>
              <w:rPr>
                <w:b w:val="0"/>
                <w:bCs w:val="0"/>
                <w:color w:val="222222"/>
                <w:lang w:eastAsia="en-US"/>
              </w:rPr>
              <w:t xml:space="preserve">uoči samog obilježavanja </w:t>
            </w:r>
            <w:r>
              <w:rPr>
                <w:lang w:eastAsia="en-US"/>
              </w:rPr>
              <w:br/>
            </w:r>
          </w:p>
        </w:tc>
        <w:tc>
          <w:tcPr>
            <w:tcW w:w="154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26EDCEB" w14:textId="77777777" w:rsidR="00C41A10" w:rsidRDefault="00C41A10">
            <w:pPr>
              <w:spacing w:line="254" w:lineRule="auto"/>
              <w:jc w:val="center"/>
              <w:cnfStyle w:val="000000100000" w:firstRow="0" w:lastRow="0" w:firstColumn="0" w:lastColumn="0" w:oddVBand="0" w:evenVBand="0" w:oddHBand="1" w:evenHBand="0" w:firstRowFirstColumn="0" w:firstRowLastColumn="0" w:lastRowFirstColumn="0" w:lastRowLastColumn="0"/>
              <w:rPr>
                <w:lang w:eastAsia="en-US"/>
              </w:rPr>
            </w:pPr>
            <w:r>
              <w:rPr>
                <w:lang w:eastAsia="en-US"/>
              </w:rPr>
              <w:lastRenderedPageBreak/>
              <w:t xml:space="preserve">- osvijestiti važnost upotrebe IKT-a u suvremenom svijetu </w:t>
            </w:r>
          </w:p>
          <w:p w14:paraId="121DF160" w14:textId="77777777" w:rsidR="00C41A10" w:rsidRDefault="00C41A10">
            <w:pPr>
              <w:spacing w:line="254" w:lineRule="auto"/>
              <w:jc w:val="center"/>
              <w:cnfStyle w:val="000000100000" w:firstRow="0" w:lastRow="0" w:firstColumn="0" w:lastColumn="0" w:oddVBand="0" w:evenVBand="0" w:oddHBand="1" w:evenHBand="0" w:firstRowFirstColumn="0" w:firstRowLastColumn="0" w:lastRowFirstColumn="0" w:lastRowLastColumn="0"/>
              <w:rPr>
                <w:lang w:eastAsia="en-US"/>
              </w:rPr>
            </w:pPr>
            <w:r>
              <w:rPr>
                <w:lang w:eastAsia="en-US"/>
              </w:rPr>
              <w:t>- usvajanje pozitivnih etičkih stavova</w:t>
            </w:r>
          </w:p>
          <w:p w14:paraId="21C1A6BA" w14:textId="77777777" w:rsidR="00C41A10" w:rsidRDefault="00C41A10">
            <w:pPr>
              <w:cnfStyle w:val="000000100000" w:firstRow="0" w:lastRow="0" w:firstColumn="0" w:lastColumn="0" w:oddVBand="0" w:evenVBand="0" w:oddHBand="1" w:evenHBand="0" w:firstRowFirstColumn="0" w:firstRowLastColumn="0" w:lastRowFirstColumn="0" w:lastRowLastColumn="0"/>
              <w:rPr>
                <w:lang w:eastAsia="en-US"/>
              </w:rPr>
            </w:pPr>
            <w:r>
              <w:rPr>
                <w:lang w:eastAsia="en-US"/>
              </w:rPr>
              <w:t xml:space="preserve">- </w:t>
            </w:r>
            <w:r>
              <w:rPr>
                <w:color w:val="231F20"/>
                <w:lang w:eastAsia="en-US"/>
              </w:rPr>
              <w:t xml:space="preserve">analizirati neke opasnosti koje mogu nastupiti pri </w:t>
            </w:r>
            <w:r>
              <w:rPr>
                <w:color w:val="231F20"/>
                <w:lang w:eastAsia="en-US"/>
              </w:rPr>
              <w:lastRenderedPageBreak/>
              <w:t>uporabi računala i interneta te pravilno na njih reagira</w:t>
            </w:r>
          </w:p>
          <w:p w14:paraId="1D25DF8D" w14:textId="77777777" w:rsidR="00C41A10" w:rsidRDefault="00C41A10">
            <w:pPr>
              <w:cnfStyle w:val="000000100000" w:firstRow="0" w:lastRow="0" w:firstColumn="0" w:lastColumn="0" w:oddVBand="0" w:evenVBand="0" w:oddHBand="1" w:evenHBand="0" w:firstRowFirstColumn="0" w:firstRowLastColumn="0" w:lastRowFirstColumn="0" w:lastRowLastColumn="0"/>
              <w:rPr>
                <w:color w:val="231F20"/>
                <w:lang w:eastAsia="en-US"/>
              </w:rPr>
            </w:pPr>
            <w:r>
              <w:rPr>
                <w:color w:val="231F20"/>
                <w:lang w:eastAsia="en-US"/>
              </w:rPr>
              <w:t>- osvijestiti učenike važnosti korištenja sadržaja i usluga na internetu radi zaštite osobnih podataka i digitalnoga ugleda</w:t>
            </w:r>
          </w:p>
          <w:p w14:paraId="50FDDD9E" w14:textId="77777777" w:rsidR="00C41A10" w:rsidRDefault="00C41A10">
            <w:pPr>
              <w:cnfStyle w:val="000000100000" w:firstRow="0" w:lastRow="0" w:firstColumn="0" w:lastColumn="0" w:oddVBand="0" w:evenVBand="0" w:oddHBand="1" w:evenHBand="0" w:firstRowFirstColumn="0" w:firstRowLastColumn="0" w:lastRowFirstColumn="0" w:lastRowLastColumn="0"/>
              <w:rPr>
                <w:color w:val="231F20"/>
                <w:lang w:eastAsia="en-US"/>
              </w:rPr>
            </w:pPr>
            <w:r>
              <w:rPr>
                <w:color w:val="231F20"/>
                <w:lang w:eastAsia="en-US"/>
              </w:rPr>
              <w:t>- potaknuti učenike na sprečavanje elektroničkog nasilja i govora mržnje</w:t>
            </w:r>
          </w:p>
        </w:tc>
        <w:tc>
          <w:tcPr>
            <w:tcW w:w="16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62BD57C" w14:textId="77777777" w:rsidR="00C41A10" w:rsidRDefault="00C41A10">
            <w:pPr>
              <w:spacing w:line="254" w:lineRule="auto"/>
              <w:jc w:val="center"/>
              <w:cnfStyle w:val="000000100000" w:firstRow="0" w:lastRow="0" w:firstColumn="0" w:lastColumn="0" w:oddVBand="0" w:evenVBand="0" w:oddHBand="1" w:evenHBand="0" w:firstRowFirstColumn="0" w:firstRowLastColumn="0" w:lastRowFirstColumn="0" w:lastRowLastColumn="0"/>
              <w:rPr>
                <w:lang w:eastAsia="en-US"/>
              </w:rPr>
            </w:pPr>
            <w:r>
              <w:rPr>
                <w:lang w:eastAsia="en-US"/>
              </w:rPr>
              <w:lastRenderedPageBreak/>
              <w:t>- samostalna uporaba IKT-a u svakidašnjem životu</w:t>
            </w:r>
          </w:p>
          <w:p w14:paraId="4AA9BCC7" w14:textId="77777777" w:rsidR="00C41A10" w:rsidRDefault="00C41A10">
            <w:pPr>
              <w:spacing w:line="254" w:lineRule="auto"/>
              <w:jc w:val="center"/>
              <w:cnfStyle w:val="000000100000" w:firstRow="0" w:lastRow="0" w:firstColumn="0" w:lastColumn="0" w:oddVBand="0" w:evenVBand="0" w:oddHBand="1" w:evenHBand="0" w:firstRowFirstColumn="0" w:firstRowLastColumn="0" w:lastRowFirstColumn="0" w:lastRowLastColumn="0"/>
              <w:rPr>
                <w:lang w:eastAsia="en-US"/>
              </w:rPr>
            </w:pPr>
            <w:r>
              <w:rPr>
                <w:lang w:eastAsia="en-US"/>
              </w:rPr>
              <w:t xml:space="preserve">- rješavati problema pomoću IKT-a - algoritamski pristupati rješavanju svakodnevnih problema </w:t>
            </w:r>
          </w:p>
          <w:p w14:paraId="6CBC0A1D" w14:textId="77777777" w:rsidR="00C41A10" w:rsidRDefault="00C41A10">
            <w:pPr>
              <w:spacing w:line="254" w:lineRule="auto"/>
              <w:jc w:val="center"/>
              <w:cnfStyle w:val="000000100000" w:firstRow="0" w:lastRow="0" w:firstColumn="0" w:lastColumn="0" w:oddVBand="0" w:evenVBand="0" w:oddHBand="1" w:evenHBand="0" w:firstRowFirstColumn="0" w:firstRowLastColumn="0" w:lastRowFirstColumn="0" w:lastRowLastColumn="0"/>
              <w:rPr>
                <w:lang w:eastAsia="en-US"/>
              </w:rPr>
            </w:pPr>
            <w:r>
              <w:rPr>
                <w:lang w:eastAsia="en-US"/>
              </w:rPr>
              <w:lastRenderedPageBreak/>
              <w:t>- upotrebljavati primjerene programske alate kao potporu u učenju i poučavanju – kritički vrednovati tehnologiju i izvore znanja</w:t>
            </w:r>
          </w:p>
          <w:p w14:paraId="04DCE2FD" w14:textId="77777777" w:rsidR="00C41A10" w:rsidRDefault="00C41A10">
            <w:pPr>
              <w:cnfStyle w:val="000000100000" w:firstRow="0" w:lastRow="0" w:firstColumn="0" w:lastColumn="0" w:oddVBand="0" w:evenVBand="0" w:oddHBand="1" w:evenHBand="0" w:firstRowFirstColumn="0" w:firstRowLastColumn="0" w:lastRowFirstColumn="0" w:lastRowLastColumn="0"/>
              <w:rPr>
                <w:lang w:eastAsia="en-US"/>
              </w:rPr>
            </w:pPr>
            <w:r>
              <w:rPr>
                <w:lang w:eastAsia="en-US"/>
              </w:rPr>
              <w:t xml:space="preserve">- </w:t>
            </w:r>
            <w:r>
              <w:rPr>
                <w:color w:val="231F20"/>
                <w:lang w:eastAsia="en-US"/>
              </w:rPr>
              <w:t>analizirati neke opasnosti koje mogu nastupiti pri uporabi računala i interneta te pravilno na njih reagira</w:t>
            </w:r>
          </w:p>
          <w:p w14:paraId="28FCBF7B" w14:textId="77777777" w:rsidR="00C41A10" w:rsidRDefault="00C41A10">
            <w:pPr>
              <w:cnfStyle w:val="000000100000" w:firstRow="0" w:lastRow="0" w:firstColumn="0" w:lastColumn="0" w:oddVBand="0" w:evenVBand="0" w:oddHBand="1" w:evenHBand="0" w:firstRowFirstColumn="0" w:firstRowLastColumn="0" w:lastRowFirstColumn="0" w:lastRowLastColumn="0"/>
              <w:rPr>
                <w:color w:val="231F20"/>
                <w:lang w:eastAsia="en-US"/>
              </w:rPr>
            </w:pPr>
            <w:r>
              <w:rPr>
                <w:color w:val="231F20"/>
                <w:lang w:eastAsia="en-US"/>
              </w:rPr>
              <w:t>- odgovorno se ponašati pri korištenju sadržajima i uslugama na internetu radi zaštite osobnih podataka i digitalnoga ugleda</w:t>
            </w:r>
          </w:p>
          <w:p w14:paraId="034A94AC" w14:textId="77777777" w:rsidR="00C41A10" w:rsidRDefault="00C41A10">
            <w:pPr>
              <w:cnfStyle w:val="000000100000" w:firstRow="0" w:lastRow="0" w:firstColumn="0" w:lastColumn="0" w:oddVBand="0" w:evenVBand="0" w:oddHBand="1" w:evenHBand="0" w:firstRowFirstColumn="0" w:firstRowLastColumn="0" w:lastRowFirstColumn="0" w:lastRowLastColumn="0"/>
              <w:rPr>
                <w:lang w:eastAsia="en-US"/>
              </w:rPr>
            </w:pPr>
            <w:r>
              <w:rPr>
                <w:color w:val="231F20"/>
                <w:lang w:eastAsia="en-US"/>
              </w:rPr>
              <w:lastRenderedPageBreak/>
              <w:t>-aktivno sudjelovati u sprečavanju elektroničkoga nasilja i govora mržnje</w:t>
            </w:r>
          </w:p>
          <w:p w14:paraId="5F364CCB" w14:textId="77777777" w:rsidR="00C41A10" w:rsidRDefault="00C41A10">
            <w:pPr>
              <w:spacing w:line="254" w:lineRule="auto"/>
              <w:jc w:val="center"/>
              <w:cnfStyle w:val="000000100000" w:firstRow="0" w:lastRow="0" w:firstColumn="0" w:lastColumn="0" w:oddVBand="0" w:evenVBand="0" w:oddHBand="1" w:evenHBand="0" w:firstRowFirstColumn="0" w:firstRowLastColumn="0" w:lastRowFirstColumn="0" w:lastRowLastColumn="0"/>
              <w:rPr>
                <w:lang w:eastAsia="en-US"/>
              </w:rPr>
            </w:pPr>
          </w:p>
        </w:tc>
        <w:tc>
          <w:tcPr>
            <w:tcW w:w="146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12CFE6F" w14:textId="77777777" w:rsidR="00C41A10" w:rsidRDefault="00C41A10">
            <w:pPr>
              <w:spacing w:line="254" w:lineRule="auto"/>
              <w:jc w:val="center"/>
              <w:cnfStyle w:val="000000100000" w:firstRow="0" w:lastRow="0" w:firstColumn="0" w:lastColumn="0" w:oddVBand="0" w:evenVBand="0" w:oddHBand="1" w:evenHBand="0" w:firstRowFirstColumn="0" w:firstRowLastColumn="0" w:lastRowFirstColumn="0" w:lastRowLastColumn="0"/>
              <w:rPr>
                <w:color w:val="000000" w:themeColor="text1"/>
                <w:lang w:eastAsia="en-US"/>
              </w:rPr>
            </w:pPr>
            <w:r>
              <w:rPr>
                <w:color w:val="000000" w:themeColor="text1"/>
                <w:lang w:eastAsia="en-US"/>
              </w:rPr>
              <w:lastRenderedPageBreak/>
              <w:t>samostalni rad i rad u skupini, frontalni rad, istraživačka nastava, rješavanje problema koristeći algoritme</w:t>
            </w:r>
          </w:p>
        </w:tc>
        <w:tc>
          <w:tcPr>
            <w:tcW w:w="154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629CE60" w14:textId="77777777" w:rsidR="00C41A10" w:rsidRDefault="00C41A10">
            <w:pPr>
              <w:spacing w:line="254" w:lineRule="auto"/>
              <w:jc w:val="center"/>
              <w:cnfStyle w:val="000000100000" w:firstRow="0" w:lastRow="0" w:firstColumn="0" w:lastColumn="0" w:oddVBand="0" w:evenVBand="0" w:oddHBand="1" w:evenHBand="0" w:firstRowFirstColumn="0" w:firstRowLastColumn="0" w:lastRowFirstColumn="0" w:lastRowLastColumn="0"/>
              <w:rPr>
                <w:color w:val="000000" w:themeColor="text1"/>
                <w:lang w:eastAsia="en-US"/>
              </w:rPr>
            </w:pPr>
            <w:r>
              <w:rPr>
                <w:color w:val="000000" w:themeColor="text1"/>
                <w:lang w:eastAsia="en-US"/>
              </w:rPr>
              <w:t xml:space="preserve">uporaba računala, izrada digitalnih sadržaja,  samostalno korištenje izvora, radionica, edukativne igre, igrokaz, digitalne slikovnice, </w:t>
            </w:r>
            <w:r>
              <w:rPr>
                <w:color w:val="000000" w:themeColor="text1"/>
                <w:lang w:eastAsia="en-US"/>
              </w:rPr>
              <w:lastRenderedPageBreak/>
              <w:t>izrada videozapisa</w:t>
            </w:r>
          </w:p>
        </w:tc>
        <w:tc>
          <w:tcPr>
            <w:tcW w:w="1722"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CDF21DA" w14:textId="77777777" w:rsidR="00C41A10" w:rsidRDefault="00C41A10">
            <w:pPr>
              <w:spacing w:line="254" w:lineRule="auto"/>
              <w:jc w:val="center"/>
              <w:cnfStyle w:val="000000100000" w:firstRow="0" w:lastRow="0" w:firstColumn="0" w:lastColumn="0" w:oddVBand="0" w:evenVBand="0" w:oddHBand="1" w:evenHBand="0" w:firstRowFirstColumn="0" w:firstRowLastColumn="0" w:lastRowFirstColumn="0" w:lastRowLastColumn="0"/>
              <w:rPr>
                <w:color w:val="000000" w:themeColor="text1"/>
                <w:lang w:eastAsia="en-US"/>
              </w:rPr>
            </w:pPr>
            <w:r>
              <w:rPr>
                <w:color w:val="000000" w:themeColor="text1"/>
                <w:lang w:eastAsia="en-US"/>
              </w:rPr>
              <w:lastRenderedPageBreak/>
              <w:t>Aktivnost za učenike je besplatna</w:t>
            </w:r>
          </w:p>
        </w:tc>
        <w:tc>
          <w:tcPr>
            <w:tcW w:w="154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7226E1A" w14:textId="77777777" w:rsidR="00C41A10" w:rsidRDefault="00C41A10">
            <w:pPr>
              <w:spacing w:line="254" w:lineRule="auto"/>
              <w:jc w:val="center"/>
              <w:cnfStyle w:val="000000100000" w:firstRow="0" w:lastRow="0" w:firstColumn="0" w:lastColumn="0" w:oddVBand="0" w:evenVBand="0" w:oddHBand="1" w:evenHBand="0" w:firstRowFirstColumn="0" w:firstRowLastColumn="0" w:lastRowFirstColumn="0" w:lastRowLastColumn="0"/>
              <w:rPr>
                <w:color w:val="000000" w:themeColor="text1"/>
                <w:lang w:eastAsia="en-US"/>
              </w:rPr>
            </w:pPr>
            <w:r>
              <w:rPr>
                <w:color w:val="000000" w:themeColor="text1"/>
                <w:lang w:eastAsia="en-US"/>
              </w:rPr>
              <w:t>Učiti kako učiti, osobni i socijalni razvoj, IKT, građanski odgoj i obrazovanje, održivi razvoj</w:t>
            </w:r>
          </w:p>
        </w:tc>
        <w:tc>
          <w:tcPr>
            <w:tcW w:w="161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EE6C757" w14:textId="77777777" w:rsidR="00C41A10" w:rsidRDefault="00C41A10">
            <w:pPr>
              <w:spacing w:line="254" w:lineRule="auto"/>
              <w:jc w:val="center"/>
              <w:cnfStyle w:val="000000100000" w:firstRow="0" w:lastRow="0" w:firstColumn="0" w:lastColumn="0" w:oddVBand="0" w:evenVBand="0" w:oddHBand="1" w:evenHBand="0" w:firstRowFirstColumn="0" w:firstRowLastColumn="0" w:lastRowFirstColumn="0" w:lastRowLastColumn="0"/>
              <w:rPr>
                <w:color w:val="000000" w:themeColor="text1"/>
                <w:sz w:val="22"/>
                <w:szCs w:val="22"/>
                <w:lang w:eastAsia="en-US"/>
              </w:rPr>
            </w:pPr>
            <w:r>
              <w:rPr>
                <w:color w:val="000000" w:themeColor="text1"/>
                <w:sz w:val="22"/>
                <w:szCs w:val="22"/>
                <w:lang w:eastAsia="en-US"/>
              </w:rPr>
              <w:t xml:space="preserve"> samoprocjena, anketa, vrednovanje učeničkih radova na računalu</w:t>
            </w:r>
          </w:p>
        </w:tc>
      </w:tr>
    </w:tbl>
    <w:p w14:paraId="2B9077D7" w14:textId="77777777" w:rsidR="00C41A10" w:rsidRDefault="00C41A10" w:rsidP="00C41A10">
      <w:pPr>
        <w:rPr>
          <w:b/>
          <w:bCs/>
        </w:rPr>
      </w:pPr>
    </w:p>
    <w:p w14:paraId="73858233" w14:textId="77777777" w:rsidR="00E1048B" w:rsidRDefault="00E1048B" w:rsidP="00C41A10">
      <w:pPr>
        <w:rPr>
          <w:b/>
          <w:bCs/>
        </w:rPr>
      </w:pPr>
    </w:p>
    <w:p w14:paraId="4177C42A" w14:textId="77777777" w:rsidR="00E1048B" w:rsidRDefault="00E1048B" w:rsidP="00C41A10">
      <w:pPr>
        <w:rPr>
          <w:b/>
          <w:bCs/>
        </w:rPr>
      </w:pPr>
    </w:p>
    <w:p w14:paraId="58B874D0" w14:textId="77777777" w:rsidR="00E1048B" w:rsidRDefault="00E1048B" w:rsidP="00C41A10">
      <w:pPr>
        <w:rPr>
          <w:b/>
          <w:bCs/>
        </w:rPr>
      </w:pPr>
    </w:p>
    <w:p w14:paraId="64D38BA6" w14:textId="77777777" w:rsidR="00E1048B" w:rsidRDefault="00E1048B" w:rsidP="00C41A10">
      <w:pPr>
        <w:rPr>
          <w:b/>
          <w:bCs/>
        </w:rPr>
      </w:pPr>
    </w:p>
    <w:p w14:paraId="219809E5" w14:textId="77777777" w:rsidR="00E1048B" w:rsidRDefault="00E1048B" w:rsidP="00C41A10">
      <w:pPr>
        <w:rPr>
          <w:b/>
          <w:bCs/>
        </w:rPr>
      </w:pPr>
    </w:p>
    <w:p w14:paraId="4F2CB062" w14:textId="77777777" w:rsidR="00E1048B" w:rsidRDefault="00E1048B" w:rsidP="00C41A10">
      <w:pPr>
        <w:rPr>
          <w:b/>
          <w:bCs/>
        </w:rPr>
      </w:pPr>
    </w:p>
    <w:p w14:paraId="02F6502A" w14:textId="77777777" w:rsidR="00E1048B" w:rsidRDefault="00E1048B" w:rsidP="00C41A10">
      <w:pPr>
        <w:rPr>
          <w:b/>
          <w:bCs/>
        </w:rPr>
      </w:pPr>
    </w:p>
    <w:p w14:paraId="21576707" w14:textId="77777777" w:rsidR="00E1048B" w:rsidRDefault="00E1048B" w:rsidP="00C41A10">
      <w:pPr>
        <w:rPr>
          <w:b/>
          <w:bCs/>
        </w:rPr>
      </w:pPr>
    </w:p>
    <w:p w14:paraId="09E91174" w14:textId="77777777" w:rsidR="00E1048B" w:rsidRDefault="00E1048B" w:rsidP="00C41A10">
      <w:pPr>
        <w:rPr>
          <w:b/>
          <w:bCs/>
        </w:rPr>
      </w:pPr>
    </w:p>
    <w:p w14:paraId="75EC2B5C" w14:textId="77777777" w:rsidR="00E1048B" w:rsidRDefault="00E1048B" w:rsidP="00C41A10">
      <w:pPr>
        <w:rPr>
          <w:b/>
          <w:bCs/>
        </w:rPr>
      </w:pPr>
    </w:p>
    <w:p w14:paraId="72982E40" w14:textId="77777777" w:rsidR="00E1048B" w:rsidRDefault="00E1048B" w:rsidP="00C41A10">
      <w:pPr>
        <w:rPr>
          <w:b/>
          <w:bCs/>
        </w:rPr>
      </w:pPr>
    </w:p>
    <w:p w14:paraId="72AAD5A3" w14:textId="77777777" w:rsidR="00E1048B" w:rsidRDefault="00E1048B" w:rsidP="00C41A10">
      <w:pPr>
        <w:rPr>
          <w:b/>
          <w:bCs/>
        </w:rPr>
      </w:pPr>
    </w:p>
    <w:p w14:paraId="13ED4298" w14:textId="77777777" w:rsidR="00E1048B" w:rsidRDefault="00E1048B" w:rsidP="00C41A10">
      <w:pPr>
        <w:rPr>
          <w:b/>
          <w:bCs/>
        </w:rPr>
      </w:pPr>
    </w:p>
    <w:p w14:paraId="4B629D38" w14:textId="77777777" w:rsidR="00E1048B" w:rsidRDefault="00E1048B" w:rsidP="00C41A10">
      <w:pPr>
        <w:rPr>
          <w:b/>
          <w:bCs/>
        </w:rPr>
      </w:pPr>
    </w:p>
    <w:p w14:paraId="3B3E7D45" w14:textId="77777777" w:rsidR="00E1048B" w:rsidRDefault="00E1048B" w:rsidP="00C41A10">
      <w:pPr>
        <w:rPr>
          <w:b/>
          <w:bCs/>
        </w:rPr>
      </w:pPr>
    </w:p>
    <w:p w14:paraId="4EBBB7F1" w14:textId="77777777" w:rsidR="00E1048B" w:rsidRDefault="00E1048B" w:rsidP="00C41A10">
      <w:pPr>
        <w:rPr>
          <w:b/>
          <w:bCs/>
        </w:rPr>
      </w:pPr>
    </w:p>
    <w:p w14:paraId="322F8AF0" w14:textId="77777777" w:rsidR="00E1048B" w:rsidRDefault="00E1048B" w:rsidP="00C41A10">
      <w:pPr>
        <w:rPr>
          <w:b/>
          <w:bCs/>
        </w:rPr>
      </w:pPr>
    </w:p>
    <w:p w14:paraId="31D13C09" w14:textId="77777777" w:rsidR="00E1048B" w:rsidRDefault="00E1048B" w:rsidP="00C41A10">
      <w:pPr>
        <w:rPr>
          <w:b/>
          <w:bCs/>
        </w:rPr>
      </w:pPr>
    </w:p>
    <w:p w14:paraId="61B3B122" w14:textId="77777777" w:rsidR="00E1048B" w:rsidRDefault="00E1048B" w:rsidP="00C41A10">
      <w:pPr>
        <w:rPr>
          <w:b/>
          <w:bCs/>
        </w:rPr>
      </w:pPr>
    </w:p>
    <w:p w14:paraId="09F1A4D9" w14:textId="77777777" w:rsidR="00E1048B" w:rsidRDefault="00E1048B" w:rsidP="00C41A10">
      <w:pPr>
        <w:rPr>
          <w:b/>
          <w:bCs/>
        </w:rPr>
      </w:pPr>
    </w:p>
    <w:p w14:paraId="3FA13B85" w14:textId="77777777" w:rsidR="00E1048B" w:rsidRDefault="00E1048B" w:rsidP="00C41A10">
      <w:pPr>
        <w:rPr>
          <w:b/>
          <w:bCs/>
        </w:rPr>
      </w:pPr>
    </w:p>
    <w:tbl>
      <w:tblPr>
        <w:tblStyle w:val="Obinatablica1"/>
        <w:tblW w:w="15309" w:type="dxa"/>
        <w:tblInd w:w="-572" w:type="dxa"/>
        <w:tblLook w:val="04A0" w:firstRow="1" w:lastRow="0" w:firstColumn="1" w:lastColumn="0" w:noHBand="0" w:noVBand="1"/>
      </w:tblPr>
      <w:tblGrid>
        <w:gridCol w:w="2230"/>
        <w:gridCol w:w="1750"/>
        <w:gridCol w:w="1817"/>
        <w:gridCol w:w="1577"/>
        <w:gridCol w:w="1750"/>
        <w:gridCol w:w="778"/>
        <w:gridCol w:w="1229"/>
        <w:gridCol w:w="1750"/>
        <w:gridCol w:w="2428"/>
      </w:tblGrid>
      <w:tr w:rsidR="00C41A10" w14:paraId="50A96E39" w14:textId="77777777" w:rsidTr="00E1048B">
        <w:trPr>
          <w:cnfStyle w:val="100000000000" w:firstRow="1" w:lastRow="0" w:firstColumn="0" w:lastColumn="0" w:oddVBand="0" w:evenVBand="0" w:oddHBand="0" w:evenHBand="0" w:firstRowFirstColumn="0" w:firstRowLastColumn="0" w:lastRowFirstColumn="0" w:lastRowLastColumn="0"/>
          <w:trHeight w:val="841"/>
        </w:trPr>
        <w:tc>
          <w:tcPr>
            <w:cnfStyle w:val="001000000000" w:firstRow="0" w:lastRow="0" w:firstColumn="1" w:lastColumn="0" w:oddVBand="0" w:evenVBand="0" w:oddHBand="0" w:evenHBand="0" w:firstRowFirstColumn="0" w:firstRowLastColumn="0" w:lastRowFirstColumn="0" w:lastRowLastColumn="0"/>
            <w:tcW w:w="15309" w:type="dxa"/>
            <w:gridSpan w:val="9"/>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0524EE4" w14:textId="5ED0AA11" w:rsidR="00C41A10" w:rsidRPr="00996328" w:rsidRDefault="00C41A10" w:rsidP="00996328">
            <w:pPr>
              <w:pStyle w:val="Naslov2"/>
              <w:jc w:val="center"/>
              <w:outlineLvl w:val="1"/>
              <w:rPr>
                <w:b/>
                <w:bCs w:val="0"/>
                <w:lang w:eastAsia="en-US"/>
              </w:rPr>
            </w:pPr>
            <w:r>
              <w:rPr>
                <w:lang w:eastAsia="en-US"/>
              </w:rPr>
              <w:lastRenderedPageBreak/>
              <w:br/>
            </w:r>
            <w:bookmarkStart w:id="145" w:name="_Toc146837802"/>
            <w:r w:rsidRPr="00996328">
              <w:rPr>
                <w:b/>
                <w:bCs w:val="0"/>
                <w:lang w:eastAsia="en-US"/>
              </w:rPr>
              <w:t>8.</w:t>
            </w:r>
            <w:r w:rsidR="00E1048B" w:rsidRPr="00996328">
              <w:rPr>
                <w:b/>
                <w:bCs w:val="0"/>
                <w:lang w:eastAsia="en-US"/>
              </w:rPr>
              <w:t>7</w:t>
            </w:r>
            <w:r w:rsidRPr="00996328">
              <w:rPr>
                <w:b/>
                <w:bCs w:val="0"/>
                <w:lang w:eastAsia="en-US"/>
              </w:rPr>
              <w:t>. Obilježavanje raznih datuma</w:t>
            </w:r>
            <w:bookmarkEnd w:id="145"/>
          </w:p>
        </w:tc>
      </w:tr>
      <w:tr w:rsidR="00E1048B" w14:paraId="552BCA09" w14:textId="77777777" w:rsidTr="00E1048B">
        <w:trPr>
          <w:cnfStyle w:val="000000100000" w:firstRow="0" w:lastRow="0" w:firstColumn="0" w:lastColumn="0" w:oddVBand="0" w:evenVBand="0" w:oddHBand="1" w:evenHBand="0" w:firstRowFirstColumn="0" w:firstRowLastColumn="0" w:lastRowFirstColumn="0" w:lastRowLastColumn="0"/>
          <w:trHeight w:val="1486"/>
        </w:trPr>
        <w:tc>
          <w:tcPr>
            <w:cnfStyle w:val="001000000000" w:firstRow="0" w:lastRow="0" w:firstColumn="1" w:lastColumn="0" w:oddVBand="0" w:evenVBand="0" w:oddHBand="0" w:evenHBand="0" w:firstRowFirstColumn="0" w:firstRowLastColumn="0" w:lastRowFirstColumn="0" w:lastRowLastColumn="0"/>
            <w:tcW w:w="5772" w:type="dxa"/>
            <w:gridSpan w:val="3"/>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hideMark/>
          </w:tcPr>
          <w:p w14:paraId="0EF6620B" w14:textId="77777777" w:rsidR="00C41A10" w:rsidRDefault="00C41A10">
            <w:pPr>
              <w:spacing w:line="254" w:lineRule="auto"/>
              <w:jc w:val="center"/>
              <w:rPr>
                <w:lang w:eastAsia="en-US"/>
              </w:rPr>
            </w:pPr>
            <w:r>
              <w:rPr>
                <w:lang w:eastAsia="en-US"/>
              </w:rPr>
              <w:br/>
              <w:t>NOSITELJ AKTIVNOSTI:</w:t>
            </w:r>
          </w:p>
          <w:p w14:paraId="1D1BF19A" w14:textId="77777777" w:rsidR="00C41A10" w:rsidRDefault="00C41A10">
            <w:pPr>
              <w:spacing w:line="254" w:lineRule="auto"/>
              <w:jc w:val="center"/>
              <w:rPr>
                <w:rFonts w:eastAsiaTheme="minorEastAsia"/>
                <w:sz w:val="22"/>
                <w:szCs w:val="22"/>
                <w:lang w:eastAsia="en-US"/>
              </w:rPr>
            </w:pPr>
            <w:r>
              <w:rPr>
                <w:rFonts w:eastAsiaTheme="minorEastAsia"/>
                <w:sz w:val="22"/>
                <w:szCs w:val="22"/>
                <w:lang w:eastAsia="en-US"/>
              </w:rPr>
              <w:t>Marija Magdalena Lermajer</w:t>
            </w:r>
          </w:p>
        </w:tc>
        <w:tc>
          <w:tcPr>
            <w:tcW w:w="1570" w:type="dxa"/>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hideMark/>
          </w:tcPr>
          <w:p w14:paraId="54105DDC" w14:textId="77777777" w:rsidR="00C41A10" w:rsidRDefault="00C41A10">
            <w:pPr>
              <w:spacing w:line="254" w:lineRule="auto"/>
              <w:jc w:val="center"/>
              <w:cnfStyle w:val="000000100000" w:firstRow="0" w:lastRow="0" w:firstColumn="0" w:lastColumn="0" w:oddVBand="0" w:evenVBand="0" w:oddHBand="1" w:evenHBand="0" w:firstRowFirstColumn="0" w:firstRowLastColumn="0" w:lastRowFirstColumn="0" w:lastRowLastColumn="0"/>
              <w:rPr>
                <w:b/>
                <w:bCs/>
                <w:lang w:eastAsia="en-US"/>
              </w:rPr>
            </w:pPr>
            <w:r>
              <w:rPr>
                <w:lang w:eastAsia="en-US"/>
              </w:rPr>
              <w:br/>
            </w:r>
            <w:r>
              <w:rPr>
                <w:b/>
                <w:bCs/>
                <w:lang w:eastAsia="en-US"/>
              </w:rPr>
              <w:t>SURADNIK-</w:t>
            </w:r>
          </w:p>
        </w:tc>
        <w:tc>
          <w:tcPr>
            <w:tcW w:w="2410" w:type="dxa"/>
            <w:gridSpan w:val="2"/>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tcPr>
          <w:p w14:paraId="12EDB49D" w14:textId="77777777" w:rsidR="00C41A10" w:rsidRDefault="00C41A10">
            <w:pPr>
              <w:spacing w:line="254" w:lineRule="auto"/>
              <w:jc w:val="center"/>
              <w:cnfStyle w:val="000000100000" w:firstRow="0" w:lastRow="0" w:firstColumn="0" w:lastColumn="0" w:oddVBand="0" w:evenVBand="0" w:oddHBand="1" w:evenHBand="0" w:firstRowFirstColumn="0" w:firstRowLastColumn="0" w:lastRowFirstColumn="0" w:lastRowLastColumn="0"/>
              <w:rPr>
                <w:b/>
                <w:bCs/>
                <w:lang w:eastAsia="en-US"/>
              </w:rPr>
            </w:pPr>
            <w:r>
              <w:rPr>
                <w:lang w:eastAsia="en-US"/>
              </w:rPr>
              <w:br/>
            </w:r>
            <w:r>
              <w:rPr>
                <w:b/>
                <w:bCs/>
                <w:lang w:eastAsia="en-US"/>
              </w:rPr>
              <w:t>NAMIJENJENO:</w:t>
            </w:r>
          </w:p>
          <w:p w14:paraId="4436AFE5" w14:textId="77777777" w:rsidR="00C41A10" w:rsidRDefault="00C41A10">
            <w:pPr>
              <w:spacing w:line="254" w:lineRule="auto"/>
              <w:jc w:val="center"/>
              <w:cnfStyle w:val="000000100000" w:firstRow="0" w:lastRow="0" w:firstColumn="0" w:lastColumn="0" w:oddVBand="0" w:evenVBand="0" w:oddHBand="1" w:evenHBand="0" w:firstRowFirstColumn="0" w:firstRowLastColumn="0" w:lastRowFirstColumn="0" w:lastRowLastColumn="0"/>
              <w:rPr>
                <w:b/>
                <w:bCs/>
                <w:lang w:eastAsia="en-US"/>
              </w:rPr>
            </w:pPr>
            <w:r>
              <w:rPr>
                <w:b/>
                <w:bCs/>
                <w:lang w:eastAsia="en-US"/>
              </w:rPr>
              <w:t>učenicima 5. i 7. razreda</w:t>
            </w:r>
          </w:p>
          <w:p w14:paraId="0106BB43" w14:textId="77777777" w:rsidR="00C41A10" w:rsidRDefault="00C41A10">
            <w:pPr>
              <w:spacing w:line="254" w:lineRule="auto"/>
              <w:jc w:val="center"/>
              <w:cnfStyle w:val="000000100000" w:firstRow="0" w:lastRow="0" w:firstColumn="0" w:lastColumn="0" w:oddVBand="0" w:evenVBand="0" w:oddHBand="1" w:evenHBand="0" w:firstRowFirstColumn="0" w:firstRowLastColumn="0" w:lastRowFirstColumn="0" w:lastRowLastColumn="0"/>
              <w:rPr>
                <w:b/>
                <w:bCs/>
                <w:lang w:eastAsia="en-US"/>
              </w:rPr>
            </w:pPr>
          </w:p>
          <w:p w14:paraId="7A4AAF5C" w14:textId="77777777" w:rsidR="00C41A10" w:rsidRDefault="00C41A10">
            <w:pPr>
              <w:spacing w:line="254" w:lineRule="auto"/>
              <w:jc w:val="center"/>
              <w:cnfStyle w:val="000000100000" w:firstRow="0" w:lastRow="0" w:firstColumn="0" w:lastColumn="0" w:oddVBand="0" w:evenVBand="0" w:oddHBand="1" w:evenHBand="0" w:firstRowFirstColumn="0" w:firstRowLastColumn="0" w:lastRowFirstColumn="0" w:lastRowLastColumn="0"/>
              <w:rPr>
                <w:b/>
                <w:bCs/>
                <w:lang w:eastAsia="en-US"/>
              </w:rPr>
            </w:pPr>
          </w:p>
          <w:p w14:paraId="1E365B34" w14:textId="77777777" w:rsidR="00C41A10" w:rsidRDefault="00C41A10">
            <w:pPr>
              <w:spacing w:line="254" w:lineRule="auto"/>
              <w:jc w:val="center"/>
              <w:cnfStyle w:val="000000100000" w:firstRow="0" w:lastRow="0" w:firstColumn="0" w:lastColumn="0" w:oddVBand="0" w:evenVBand="0" w:oddHBand="1" w:evenHBand="0" w:firstRowFirstColumn="0" w:firstRowLastColumn="0" w:lastRowFirstColumn="0" w:lastRowLastColumn="0"/>
              <w:rPr>
                <w:b/>
                <w:bCs/>
                <w:lang w:eastAsia="en-US"/>
              </w:rPr>
            </w:pPr>
          </w:p>
        </w:tc>
        <w:tc>
          <w:tcPr>
            <w:tcW w:w="2990" w:type="dxa"/>
            <w:gridSpan w:val="2"/>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hideMark/>
          </w:tcPr>
          <w:p w14:paraId="2655A5CB" w14:textId="77777777" w:rsidR="00C41A10" w:rsidRDefault="00C41A10">
            <w:pPr>
              <w:spacing w:line="254" w:lineRule="auto"/>
              <w:jc w:val="center"/>
              <w:cnfStyle w:val="000000100000" w:firstRow="0" w:lastRow="0" w:firstColumn="0" w:lastColumn="0" w:oddVBand="0" w:evenVBand="0" w:oddHBand="1" w:evenHBand="0" w:firstRowFirstColumn="0" w:firstRowLastColumn="0" w:lastRowFirstColumn="0" w:lastRowLastColumn="0"/>
              <w:rPr>
                <w:lang w:eastAsia="en-US"/>
              </w:rPr>
            </w:pPr>
            <w:r>
              <w:rPr>
                <w:lang w:eastAsia="en-US"/>
              </w:rPr>
              <w:br/>
            </w:r>
            <w:r>
              <w:rPr>
                <w:b/>
                <w:bCs/>
                <w:lang w:eastAsia="en-US"/>
              </w:rPr>
              <w:t>PREDVIĐENO VRIJEME REALIZACIJE:</w:t>
            </w:r>
            <w:r>
              <w:rPr>
                <w:lang w:eastAsia="en-US"/>
              </w:rPr>
              <w:br/>
            </w:r>
            <w:r>
              <w:rPr>
                <w:b/>
                <w:bCs/>
                <w:lang w:eastAsia="en-US"/>
              </w:rPr>
              <w:t>listopad 2023. i ožujak 2024.</w:t>
            </w:r>
          </w:p>
        </w:tc>
        <w:tc>
          <w:tcPr>
            <w:tcW w:w="2567" w:type="dxa"/>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hideMark/>
          </w:tcPr>
          <w:p w14:paraId="3EC636A9" w14:textId="77777777" w:rsidR="00C41A10" w:rsidRDefault="00C41A10">
            <w:pPr>
              <w:spacing w:line="254" w:lineRule="auto"/>
              <w:jc w:val="center"/>
              <w:cnfStyle w:val="000000100000" w:firstRow="0" w:lastRow="0" w:firstColumn="0" w:lastColumn="0" w:oddVBand="0" w:evenVBand="0" w:oddHBand="1" w:evenHBand="0" w:firstRowFirstColumn="0" w:firstRowLastColumn="0" w:lastRowFirstColumn="0" w:lastRowLastColumn="0"/>
              <w:rPr>
                <w:b/>
                <w:bCs/>
                <w:lang w:eastAsia="en-US"/>
              </w:rPr>
            </w:pPr>
            <w:r>
              <w:rPr>
                <w:lang w:eastAsia="en-US"/>
              </w:rPr>
              <w:br/>
            </w:r>
            <w:r>
              <w:rPr>
                <w:b/>
                <w:bCs/>
                <w:lang w:eastAsia="en-US"/>
              </w:rPr>
              <w:t>TRAJANJE AKTIVNOSTI:</w:t>
            </w:r>
            <w:r>
              <w:rPr>
                <w:lang w:eastAsia="en-US"/>
              </w:rPr>
              <w:br/>
              <w:t>2 sata</w:t>
            </w:r>
          </w:p>
        </w:tc>
      </w:tr>
      <w:tr w:rsidR="00E1048B" w14:paraId="7EBA0DDE" w14:textId="77777777" w:rsidTr="00E1048B">
        <w:trPr>
          <w:trHeight w:val="942"/>
        </w:trPr>
        <w:tc>
          <w:tcPr>
            <w:cnfStyle w:val="001000000000" w:firstRow="0" w:lastRow="0" w:firstColumn="1" w:lastColumn="0" w:oddVBand="0" w:evenVBand="0" w:oddHBand="0" w:evenHBand="0" w:firstRowFirstColumn="0" w:firstRowLastColumn="0" w:lastRowFirstColumn="0" w:lastRowLastColumn="0"/>
            <w:tcW w:w="2221"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C0C0C0"/>
          </w:tcPr>
          <w:p w14:paraId="0BF2908B" w14:textId="77777777" w:rsidR="00C41A10" w:rsidRDefault="00C41A10">
            <w:pPr>
              <w:spacing w:line="254" w:lineRule="auto"/>
              <w:jc w:val="center"/>
              <w:rPr>
                <w:lang w:eastAsia="en-US"/>
              </w:rPr>
            </w:pPr>
          </w:p>
          <w:p w14:paraId="739FCCBB" w14:textId="77777777" w:rsidR="00C41A10" w:rsidRDefault="00C41A10">
            <w:pPr>
              <w:spacing w:line="254" w:lineRule="auto"/>
              <w:jc w:val="center"/>
              <w:rPr>
                <w:lang w:eastAsia="en-US"/>
              </w:rPr>
            </w:pPr>
            <w:r>
              <w:rPr>
                <w:lang w:eastAsia="en-US"/>
              </w:rPr>
              <w:t>ODGOVORNOSTI NOSITELJA AKTIVNOSTI</w:t>
            </w:r>
          </w:p>
        </w:tc>
        <w:tc>
          <w:tcPr>
            <w:tcW w:w="1742"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EEAF6" w:themeFill="accent5" w:themeFillTint="33"/>
          </w:tcPr>
          <w:p w14:paraId="547E1087" w14:textId="77777777" w:rsidR="00C41A10" w:rsidRDefault="00C41A10">
            <w:pPr>
              <w:spacing w:line="254" w:lineRule="auto"/>
              <w:jc w:val="center"/>
              <w:cnfStyle w:val="000000000000" w:firstRow="0" w:lastRow="0" w:firstColumn="0" w:lastColumn="0" w:oddVBand="0" w:evenVBand="0" w:oddHBand="0" w:evenHBand="0" w:firstRowFirstColumn="0" w:firstRowLastColumn="0" w:lastRowFirstColumn="0" w:lastRowLastColumn="0"/>
              <w:rPr>
                <w:b/>
                <w:bCs/>
                <w:lang w:eastAsia="en-US"/>
              </w:rPr>
            </w:pPr>
          </w:p>
          <w:p w14:paraId="034CE8C8" w14:textId="77777777" w:rsidR="00C41A10" w:rsidRDefault="00C41A10">
            <w:pPr>
              <w:spacing w:line="254" w:lineRule="auto"/>
              <w:jc w:val="center"/>
              <w:cnfStyle w:val="000000000000" w:firstRow="0" w:lastRow="0" w:firstColumn="0" w:lastColumn="0" w:oddVBand="0" w:evenVBand="0" w:oddHBand="0" w:evenHBand="0" w:firstRowFirstColumn="0" w:firstRowLastColumn="0" w:lastRowFirstColumn="0" w:lastRowLastColumn="0"/>
              <w:rPr>
                <w:b/>
                <w:bCs/>
                <w:lang w:eastAsia="en-US"/>
              </w:rPr>
            </w:pPr>
            <w:r>
              <w:rPr>
                <w:b/>
                <w:bCs/>
                <w:lang w:eastAsia="en-US"/>
              </w:rPr>
              <w:t>CILJEVI AKTIVNOSTI</w:t>
            </w:r>
          </w:p>
        </w:tc>
        <w:tc>
          <w:tcPr>
            <w:tcW w:w="1809"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E599" w:themeFill="accent4" w:themeFillTint="66"/>
          </w:tcPr>
          <w:p w14:paraId="388AFD0D" w14:textId="77777777" w:rsidR="00C41A10" w:rsidRDefault="00C41A10">
            <w:pPr>
              <w:spacing w:line="254" w:lineRule="auto"/>
              <w:jc w:val="center"/>
              <w:cnfStyle w:val="000000000000" w:firstRow="0" w:lastRow="0" w:firstColumn="0" w:lastColumn="0" w:oddVBand="0" w:evenVBand="0" w:oddHBand="0" w:evenHBand="0" w:firstRowFirstColumn="0" w:firstRowLastColumn="0" w:lastRowFirstColumn="0" w:lastRowLastColumn="0"/>
              <w:rPr>
                <w:b/>
                <w:bCs/>
                <w:lang w:eastAsia="en-US"/>
              </w:rPr>
            </w:pPr>
          </w:p>
          <w:p w14:paraId="471A9EA3" w14:textId="77777777" w:rsidR="00C41A10" w:rsidRDefault="00C41A10">
            <w:pPr>
              <w:spacing w:line="254" w:lineRule="auto"/>
              <w:jc w:val="center"/>
              <w:cnfStyle w:val="000000000000" w:firstRow="0" w:lastRow="0" w:firstColumn="0" w:lastColumn="0" w:oddVBand="0" w:evenVBand="0" w:oddHBand="0" w:evenHBand="0" w:firstRowFirstColumn="0" w:firstRowLastColumn="0" w:lastRowFirstColumn="0" w:lastRowLastColumn="0"/>
              <w:rPr>
                <w:b/>
                <w:bCs/>
                <w:lang w:eastAsia="en-US"/>
              </w:rPr>
            </w:pPr>
            <w:r>
              <w:rPr>
                <w:b/>
                <w:bCs/>
                <w:lang w:eastAsia="en-US"/>
              </w:rPr>
              <w:t>OČEKIVANI ISHODI / POSTIGNUĆA</w:t>
            </w:r>
          </w:p>
        </w:tc>
        <w:tc>
          <w:tcPr>
            <w:tcW w:w="1570"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7CAAC" w:themeFill="accent2" w:themeFillTint="66"/>
          </w:tcPr>
          <w:p w14:paraId="6344A58F" w14:textId="77777777" w:rsidR="00C41A10" w:rsidRDefault="00C41A10">
            <w:pPr>
              <w:spacing w:line="254" w:lineRule="auto"/>
              <w:jc w:val="center"/>
              <w:cnfStyle w:val="000000000000" w:firstRow="0" w:lastRow="0" w:firstColumn="0" w:lastColumn="0" w:oddVBand="0" w:evenVBand="0" w:oddHBand="0" w:evenHBand="0" w:firstRowFirstColumn="0" w:firstRowLastColumn="0" w:lastRowFirstColumn="0" w:lastRowLastColumn="0"/>
              <w:rPr>
                <w:b/>
                <w:bCs/>
                <w:lang w:eastAsia="en-US"/>
              </w:rPr>
            </w:pPr>
          </w:p>
          <w:p w14:paraId="5B9050B0" w14:textId="77777777" w:rsidR="00C41A10" w:rsidRDefault="00C41A10">
            <w:pPr>
              <w:spacing w:line="254" w:lineRule="auto"/>
              <w:jc w:val="center"/>
              <w:cnfStyle w:val="000000000000" w:firstRow="0" w:lastRow="0" w:firstColumn="0" w:lastColumn="0" w:oddVBand="0" w:evenVBand="0" w:oddHBand="0" w:evenHBand="0" w:firstRowFirstColumn="0" w:firstRowLastColumn="0" w:lastRowFirstColumn="0" w:lastRowLastColumn="0"/>
              <w:rPr>
                <w:b/>
                <w:bCs/>
                <w:lang w:eastAsia="en-US"/>
              </w:rPr>
            </w:pPr>
            <w:r>
              <w:rPr>
                <w:b/>
                <w:bCs/>
                <w:lang w:eastAsia="en-US"/>
              </w:rPr>
              <w:t>NAČINI UČENJA</w:t>
            </w:r>
          </w:p>
        </w:tc>
        <w:tc>
          <w:tcPr>
            <w:tcW w:w="1742"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8D08D" w:themeFill="accent6" w:themeFillTint="99"/>
          </w:tcPr>
          <w:p w14:paraId="4A7465CD" w14:textId="77777777" w:rsidR="00C41A10" w:rsidRDefault="00C41A10">
            <w:pPr>
              <w:spacing w:line="254" w:lineRule="auto"/>
              <w:jc w:val="center"/>
              <w:cnfStyle w:val="000000000000" w:firstRow="0" w:lastRow="0" w:firstColumn="0" w:lastColumn="0" w:oddVBand="0" w:evenVBand="0" w:oddHBand="0" w:evenHBand="0" w:firstRowFirstColumn="0" w:firstRowLastColumn="0" w:lastRowFirstColumn="0" w:lastRowLastColumn="0"/>
              <w:rPr>
                <w:b/>
                <w:bCs/>
                <w:lang w:eastAsia="en-US"/>
              </w:rPr>
            </w:pPr>
          </w:p>
          <w:p w14:paraId="6E723898" w14:textId="77777777" w:rsidR="00C41A10" w:rsidRDefault="00C41A10">
            <w:pPr>
              <w:spacing w:line="254" w:lineRule="auto"/>
              <w:jc w:val="center"/>
              <w:cnfStyle w:val="000000000000" w:firstRow="0" w:lastRow="0" w:firstColumn="0" w:lastColumn="0" w:oddVBand="0" w:evenVBand="0" w:oddHBand="0" w:evenHBand="0" w:firstRowFirstColumn="0" w:firstRowLastColumn="0" w:lastRowFirstColumn="0" w:lastRowLastColumn="0"/>
              <w:rPr>
                <w:b/>
                <w:bCs/>
                <w:lang w:eastAsia="en-US"/>
              </w:rPr>
            </w:pPr>
            <w:r>
              <w:rPr>
                <w:b/>
                <w:bCs/>
                <w:lang w:eastAsia="en-US"/>
              </w:rPr>
              <w:t>AKTIVNOSTI ZA UČENIKE</w:t>
            </w:r>
          </w:p>
        </w:tc>
        <w:tc>
          <w:tcPr>
            <w:tcW w:w="1916" w:type="dxa"/>
            <w:gridSpan w:val="2"/>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B7D8"/>
          </w:tcPr>
          <w:p w14:paraId="2EF2183B" w14:textId="77777777" w:rsidR="00C41A10" w:rsidRDefault="00C41A10">
            <w:pPr>
              <w:spacing w:line="254" w:lineRule="auto"/>
              <w:jc w:val="center"/>
              <w:cnfStyle w:val="000000000000" w:firstRow="0" w:lastRow="0" w:firstColumn="0" w:lastColumn="0" w:oddVBand="0" w:evenVBand="0" w:oddHBand="0" w:evenHBand="0" w:firstRowFirstColumn="0" w:firstRowLastColumn="0" w:lastRowFirstColumn="0" w:lastRowLastColumn="0"/>
              <w:rPr>
                <w:b/>
                <w:bCs/>
                <w:lang w:eastAsia="en-US"/>
              </w:rPr>
            </w:pPr>
          </w:p>
          <w:p w14:paraId="18985066" w14:textId="77777777" w:rsidR="00C41A10" w:rsidRDefault="00C41A10">
            <w:pPr>
              <w:spacing w:line="254" w:lineRule="auto"/>
              <w:jc w:val="center"/>
              <w:cnfStyle w:val="000000000000" w:firstRow="0" w:lastRow="0" w:firstColumn="0" w:lastColumn="0" w:oddVBand="0" w:evenVBand="0" w:oddHBand="0" w:evenHBand="0" w:firstRowFirstColumn="0" w:firstRowLastColumn="0" w:lastRowFirstColumn="0" w:lastRowLastColumn="0"/>
              <w:rPr>
                <w:b/>
                <w:bCs/>
                <w:lang w:eastAsia="en-US"/>
              </w:rPr>
            </w:pPr>
            <w:r>
              <w:rPr>
                <w:b/>
                <w:bCs/>
                <w:lang w:eastAsia="en-US"/>
              </w:rPr>
              <w:t>MATERIJALNI RESURSI</w:t>
            </w:r>
          </w:p>
        </w:tc>
        <w:tc>
          <w:tcPr>
            <w:tcW w:w="1742"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6CFB4"/>
          </w:tcPr>
          <w:p w14:paraId="26511F0A" w14:textId="77777777" w:rsidR="00C41A10" w:rsidRDefault="00C41A10">
            <w:pPr>
              <w:spacing w:line="254" w:lineRule="auto"/>
              <w:jc w:val="center"/>
              <w:cnfStyle w:val="000000000000" w:firstRow="0" w:lastRow="0" w:firstColumn="0" w:lastColumn="0" w:oddVBand="0" w:evenVBand="0" w:oddHBand="0" w:evenHBand="0" w:firstRowFirstColumn="0" w:firstRowLastColumn="0" w:lastRowFirstColumn="0" w:lastRowLastColumn="0"/>
              <w:rPr>
                <w:b/>
                <w:bCs/>
                <w:lang w:eastAsia="en-US"/>
              </w:rPr>
            </w:pPr>
          </w:p>
          <w:p w14:paraId="11208F23" w14:textId="77777777" w:rsidR="00C41A10" w:rsidRDefault="00C41A10">
            <w:pPr>
              <w:spacing w:line="254" w:lineRule="auto"/>
              <w:jc w:val="center"/>
              <w:cnfStyle w:val="000000000000" w:firstRow="0" w:lastRow="0" w:firstColumn="0" w:lastColumn="0" w:oddVBand="0" w:evenVBand="0" w:oddHBand="0" w:evenHBand="0" w:firstRowFirstColumn="0" w:firstRowLastColumn="0" w:lastRowFirstColumn="0" w:lastRowLastColumn="0"/>
              <w:rPr>
                <w:b/>
                <w:bCs/>
                <w:lang w:eastAsia="en-US"/>
              </w:rPr>
            </w:pPr>
            <w:r>
              <w:rPr>
                <w:b/>
                <w:bCs/>
                <w:lang w:eastAsia="en-US"/>
              </w:rPr>
              <w:t>MEĐU-PREDMETNE TEME</w:t>
            </w:r>
          </w:p>
        </w:tc>
        <w:tc>
          <w:tcPr>
            <w:tcW w:w="2567"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8EAADB" w:themeFill="accent1" w:themeFillTint="99"/>
          </w:tcPr>
          <w:p w14:paraId="291FF6A7" w14:textId="77777777" w:rsidR="00C41A10" w:rsidRDefault="00C41A10">
            <w:pPr>
              <w:spacing w:line="254" w:lineRule="auto"/>
              <w:jc w:val="center"/>
              <w:cnfStyle w:val="000000000000" w:firstRow="0" w:lastRow="0" w:firstColumn="0" w:lastColumn="0" w:oddVBand="0" w:evenVBand="0" w:oddHBand="0" w:evenHBand="0" w:firstRowFirstColumn="0" w:firstRowLastColumn="0" w:lastRowFirstColumn="0" w:lastRowLastColumn="0"/>
              <w:rPr>
                <w:b/>
                <w:bCs/>
                <w:lang w:eastAsia="en-US"/>
              </w:rPr>
            </w:pPr>
          </w:p>
          <w:p w14:paraId="4A461C57" w14:textId="77777777" w:rsidR="00C41A10" w:rsidRDefault="00C41A10">
            <w:pPr>
              <w:spacing w:line="254" w:lineRule="auto"/>
              <w:jc w:val="center"/>
              <w:cnfStyle w:val="000000000000" w:firstRow="0" w:lastRow="0" w:firstColumn="0" w:lastColumn="0" w:oddVBand="0" w:evenVBand="0" w:oddHBand="0" w:evenHBand="0" w:firstRowFirstColumn="0" w:firstRowLastColumn="0" w:lastRowFirstColumn="0" w:lastRowLastColumn="0"/>
              <w:rPr>
                <w:b/>
                <w:bCs/>
                <w:lang w:eastAsia="en-US"/>
              </w:rPr>
            </w:pPr>
            <w:r>
              <w:rPr>
                <w:b/>
                <w:bCs/>
                <w:lang w:eastAsia="en-US"/>
              </w:rPr>
              <w:t>NAČIN PRAĆENJA I PROVJERE ISHODA / POSTIGNUĆA</w:t>
            </w:r>
          </w:p>
        </w:tc>
      </w:tr>
      <w:tr w:rsidR="00E1048B" w14:paraId="6097F8E8" w14:textId="77777777" w:rsidTr="00E1048B">
        <w:trPr>
          <w:cnfStyle w:val="000000100000" w:firstRow="0" w:lastRow="0" w:firstColumn="0" w:lastColumn="0" w:oddVBand="0" w:evenVBand="0" w:oddHBand="1" w:evenHBand="0" w:firstRowFirstColumn="0" w:firstRowLastColumn="0" w:lastRowFirstColumn="0" w:lastRowLastColumn="0"/>
          <w:trHeight w:val="85"/>
        </w:trPr>
        <w:tc>
          <w:tcPr>
            <w:cnfStyle w:val="001000000000" w:firstRow="0" w:lastRow="0" w:firstColumn="1" w:lastColumn="0" w:oddVBand="0" w:evenVBand="0" w:oddHBand="0" w:evenHBand="0" w:firstRowFirstColumn="0" w:firstRowLastColumn="0" w:lastRowFirstColumn="0" w:lastRowLastColumn="0"/>
            <w:tcW w:w="222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2B2FCCD" w14:textId="77777777" w:rsidR="00C41A10" w:rsidRDefault="00C41A10">
            <w:pPr>
              <w:spacing w:line="254" w:lineRule="auto"/>
              <w:jc w:val="center"/>
              <w:rPr>
                <w:b w:val="0"/>
                <w:bCs w:val="0"/>
                <w:color w:val="222222"/>
                <w:lang w:eastAsia="en-US"/>
              </w:rPr>
            </w:pPr>
            <w:r>
              <w:rPr>
                <w:b w:val="0"/>
                <w:bCs w:val="0"/>
                <w:color w:val="222222"/>
                <w:lang w:eastAsia="en-US"/>
              </w:rPr>
              <w:t>-Osmišljavanje radionica i edukativnog predavanja za učenike.</w:t>
            </w:r>
            <w:r>
              <w:rPr>
                <w:lang w:eastAsia="en-US"/>
              </w:rPr>
              <w:br/>
            </w:r>
            <w:r>
              <w:rPr>
                <w:lang w:eastAsia="en-US"/>
              </w:rPr>
              <w:br/>
            </w:r>
          </w:p>
        </w:tc>
        <w:tc>
          <w:tcPr>
            <w:tcW w:w="174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79927C0" w14:textId="77777777" w:rsidR="00C41A10" w:rsidRDefault="00C41A10">
            <w:pPr>
              <w:spacing w:line="254" w:lineRule="auto"/>
              <w:jc w:val="center"/>
              <w:cnfStyle w:val="000000100000" w:firstRow="0" w:lastRow="0" w:firstColumn="0" w:lastColumn="0" w:oddVBand="0" w:evenVBand="0" w:oddHBand="1" w:evenHBand="0" w:firstRowFirstColumn="0" w:firstRowLastColumn="0" w:lastRowFirstColumn="0" w:lastRowLastColumn="0"/>
              <w:rPr>
                <w:lang w:eastAsia="en-US"/>
              </w:rPr>
            </w:pPr>
            <w:r>
              <w:rPr>
                <w:b/>
                <w:bCs/>
                <w:lang w:eastAsia="en-US"/>
              </w:rPr>
              <w:t>Međunarodni dan djevojčica</w:t>
            </w:r>
          </w:p>
          <w:p w14:paraId="7996E470" w14:textId="77777777" w:rsidR="00C41A10" w:rsidRDefault="00C41A10">
            <w:pPr>
              <w:spacing w:line="254" w:lineRule="auto"/>
              <w:jc w:val="center"/>
              <w:cnfStyle w:val="000000100000" w:firstRow="0" w:lastRow="0" w:firstColumn="0" w:lastColumn="0" w:oddVBand="0" w:evenVBand="0" w:oddHBand="1" w:evenHBand="0" w:firstRowFirstColumn="0" w:firstRowLastColumn="0" w:lastRowFirstColumn="0" w:lastRowLastColumn="0"/>
              <w:rPr>
                <w:lang w:eastAsia="en-US"/>
              </w:rPr>
            </w:pPr>
            <w:r>
              <w:rPr>
                <w:lang w:eastAsia="en-US"/>
              </w:rPr>
              <w:t>- osvijestiti važnost prihvaćanja sebe kao djevojčice</w:t>
            </w:r>
          </w:p>
          <w:p w14:paraId="2CC687E9" w14:textId="77777777" w:rsidR="00C41A10" w:rsidRDefault="00C41A10">
            <w:pPr>
              <w:spacing w:line="254" w:lineRule="auto"/>
              <w:jc w:val="center"/>
              <w:cnfStyle w:val="000000100000" w:firstRow="0" w:lastRow="0" w:firstColumn="0" w:lastColumn="0" w:oddVBand="0" w:evenVBand="0" w:oddHBand="1" w:evenHBand="0" w:firstRowFirstColumn="0" w:firstRowLastColumn="0" w:lastRowFirstColumn="0" w:lastRowLastColumn="0"/>
              <w:rPr>
                <w:lang w:eastAsia="en-US"/>
              </w:rPr>
            </w:pPr>
            <w:r>
              <w:rPr>
                <w:lang w:eastAsia="en-US"/>
              </w:rPr>
              <w:t>- usvajanje pozitivnih etičkih stavova</w:t>
            </w:r>
          </w:p>
          <w:p w14:paraId="5758CCC9" w14:textId="77777777" w:rsidR="00C41A10" w:rsidRDefault="00C41A10">
            <w:pPr>
              <w:spacing w:line="254" w:lineRule="auto"/>
              <w:jc w:val="center"/>
              <w:cnfStyle w:val="000000100000" w:firstRow="0" w:lastRow="0" w:firstColumn="0" w:lastColumn="0" w:oddVBand="0" w:evenVBand="0" w:oddHBand="1" w:evenHBand="0" w:firstRowFirstColumn="0" w:firstRowLastColumn="0" w:lastRowFirstColumn="0" w:lastRowLastColumn="0"/>
              <w:rPr>
                <w:lang w:eastAsia="en-US"/>
              </w:rPr>
            </w:pPr>
          </w:p>
          <w:p w14:paraId="04B51E61" w14:textId="77777777" w:rsidR="00C41A10" w:rsidRDefault="00C41A10">
            <w:pPr>
              <w:spacing w:line="254" w:lineRule="auto"/>
              <w:jc w:val="center"/>
              <w:cnfStyle w:val="000000100000" w:firstRow="0" w:lastRow="0" w:firstColumn="0" w:lastColumn="0" w:oddVBand="0" w:evenVBand="0" w:oddHBand="1" w:evenHBand="0" w:firstRowFirstColumn="0" w:firstRowLastColumn="0" w:lastRowFirstColumn="0" w:lastRowLastColumn="0"/>
              <w:rPr>
                <w:b/>
                <w:bCs/>
                <w:lang w:eastAsia="en-US"/>
              </w:rPr>
            </w:pPr>
            <w:r>
              <w:rPr>
                <w:b/>
                <w:bCs/>
                <w:lang w:eastAsia="en-US"/>
              </w:rPr>
              <w:t>Svjetski dan poezije</w:t>
            </w:r>
          </w:p>
          <w:p w14:paraId="335B1D2C" w14:textId="77777777" w:rsidR="00C41A10" w:rsidRDefault="00C41A10">
            <w:pPr>
              <w:spacing w:line="254" w:lineRule="auto"/>
              <w:jc w:val="center"/>
              <w:cnfStyle w:val="000000100000" w:firstRow="0" w:lastRow="0" w:firstColumn="0" w:lastColumn="0" w:oddVBand="0" w:evenVBand="0" w:oddHBand="1" w:evenHBand="0" w:firstRowFirstColumn="0" w:firstRowLastColumn="0" w:lastRowFirstColumn="0" w:lastRowLastColumn="0"/>
              <w:rPr>
                <w:b/>
                <w:bCs/>
                <w:lang w:eastAsia="en-US"/>
              </w:rPr>
            </w:pPr>
          </w:p>
          <w:p w14:paraId="497AE1B9" w14:textId="77777777" w:rsidR="00C41A10" w:rsidRDefault="00C41A10">
            <w:pPr>
              <w:spacing w:line="254" w:lineRule="auto"/>
              <w:jc w:val="center"/>
              <w:cnfStyle w:val="000000100000" w:firstRow="0" w:lastRow="0" w:firstColumn="0" w:lastColumn="0" w:oddVBand="0" w:evenVBand="0" w:oddHBand="1" w:evenHBand="0" w:firstRowFirstColumn="0" w:firstRowLastColumn="0" w:lastRowFirstColumn="0" w:lastRowLastColumn="0"/>
              <w:rPr>
                <w:lang w:eastAsia="en-US"/>
              </w:rPr>
            </w:pPr>
            <w:r>
              <w:rPr>
                <w:lang w:eastAsia="en-US"/>
              </w:rPr>
              <w:t xml:space="preserve">-osvijestiti važnost poezije </w:t>
            </w:r>
            <w:r>
              <w:rPr>
                <w:lang w:eastAsia="en-US"/>
              </w:rPr>
              <w:lastRenderedPageBreak/>
              <w:t>za vlastiti razvoj i rast</w:t>
            </w:r>
          </w:p>
          <w:p w14:paraId="0A324DA7" w14:textId="77777777" w:rsidR="00C41A10" w:rsidRDefault="00C41A10">
            <w:pPr>
              <w:spacing w:line="254" w:lineRule="auto"/>
              <w:jc w:val="center"/>
              <w:cnfStyle w:val="000000100000" w:firstRow="0" w:lastRow="0" w:firstColumn="0" w:lastColumn="0" w:oddVBand="0" w:evenVBand="0" w:oddHBand="1" w:evenHBand="0" w:firstRowFirstColumn="0" w:firstRowLastColumn="0" w:lastRowFirstColumn="0" w:lastRowLastColumn="0"/>
              <w:rPr>
                <w:lang w:eastAsia="en-US"/>
              </w:rPr>
            </w:pPr>
            <w:r>
              <w:rPr>
                <w:lang w:eastAsia="en-US"/>
              </w:rPr>
              <w:t>-pisati vlastitu poeziju</w:t>
            </w:r>
          </w:p>
          <w:p w14:paraId="46D9B22B" w14:textId="77777777" w:rsidR="00C41A10" w:rsidRDefault="00C41A10">
            <w:pPr>
              <w:spacing w:line="254" w:lineRule="auto"/>
              <w:jc w:val="center"/>
              <w:cnfStyle w:val="000000100000" w:firstRow="0" w:lastRow="0" w:firstColumn="0" w:lastColumn="0" w:oddVBand="0" w:evenVBand="0" w:oddHBand="1" w:evenHBand="0" w:firstRowFirstColumn="0" w:firstRowLastColumn="0" w:lastRowFirstColumn="0" w:lastRowLastColumn="0"/>
              <w:rPr>
                <w:lang w:eastAsia="en-US"/>
              </w:rPr>
            </w:pPr>
            <w:r>
              <w:rPr>
                <w:lang w:eastAsia="en-US"/>
              </w:rPr>
              <w:t>-čitanje poezije nekih od najznačajnijih svjetskih pjesnika</w:t>
            </w:r>
          </w:p>
          <w:p w14:paraId="289505CC" w14:textId="77777777" w:rsidR="00C41A10" w:rsidRDefault="00C41A10">
            <w:pPr>
              <w:spacing w:line="254" w:lineRule="auto"/>
              <w:jc w:val="center"/>
              <w:cnfStyle w:val="000000100000" w:firstRow="0" w:lastRow="0" w:firstColumn="0" w:lastColumn="0" w:oddVBand="0" w:evenVBand="0" w:oddHBand="1" w:evenHBand="0" w:firstRowFirstColumn="0" w:firstRowLastColumn="0" w:lastRowFirstColumn="0" w:lastRowLastColumn="0"/>
              <w:rPr>
                <w:b/>
                <w:bCs/>
                <w:lang w:eastAsia="en-US"/>
              </w:rPr>
            </w:pPr>
          </w:p>
          <w:p w14:paraId="780C2558" w14:textId="77777777" w:rsidR="00C41A10" w:rsidRDefault="00C41A10">
            <w:pPr>
              <w:spacing w:line="254" w:lineRule="auto"/>
              <w:jc w:val="center"/>
              <w:cnfStyle w:val="000000100000" w:firstRow="0" w:lastRow="0" w:firstColumn="0" w:lastColumn="0" w:oddVBand="0" w:evenVBand="0" w:oddHBand="1" w:evenHBand="0" w:firstRowFirstColumn="0" w:firstRowLastColumn="0" w:lastRowFirstColumn="0" w:lastRowLastColumn="0"/>
              <w:rPr>
                <w:b/>
                <w:bCs/>
                <w:lang w:eastAsia="en-US"/>
              </w:rPr>
            </w:pPr>
          </w:p>
          <w:p w14:paraId="050190B1" w14:textId="77777777" w:rsidR="00C41A10" w:rsidRDefault="00C41A10">
            <w:pPr>
              <w:spacing w:line="254" w:lineRule="auto"/>
              <w:jc w:val="center"/>
              <w:cnfStyle w:val="000000100000" w:firstRow="0" w:lastRow="0" w:firstColumn="0" w:lastColumn="0" w:oddVBand="0" w:evenVBand="0" w:oddHBand="1" w:evenHBand="0" w:firstRowFirstColumn="0" w:firstRowLastColumn="0" w:lastRowFirstColumn="0" w:lastRowLastColumn="0"/>
              <w:rPr>
                <w:lang w:eastAsia="en-US"/>
              </w:rPr>
            </w:pPr>
          </w:p>
          <w:p w14:paraId="2818832F" w14:textId="77777777" w:rsidR="00C41A10" w:rsidRDefault="00C41A10">
            <w:pPr>
              <w:cnfStyle w:val="000000100000" w:firstRow="0" w:lastRow="0" w:firstColumn="0" w:lastColumn="0" w:oddVBand="0" w:evenVBand="0" w:oddHBand="1" w:evenHBand="0" w:firstRowFirstColumn="0" w:firstRowLastColumn="0" w:lastRowFirstColumn="0" w:lastRowLastColumn="0"/>
              <w:rPr>
                <w:color w:val="231F20"/>
                <w:lang w:eastAsia="en-US"/>
              </w:rPr>
            </w:pPr>
          </w:p>
        </w:tc>
        <w:tc>
          <w:tcPr>
            <w:tcW w:w="18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F6D7458" w14:textId="77777777" w:rsidR="00C41A10" w:rsidRDefault="00C41A10">
            <w:pPr>
              <w:spacing w:line="254" w:lineRule="auto"/>
              <w:jc w:val="center"/>
              <w:cnfStyle w:val="000000100000" w:firstRow="0" w:lastRow="0" w:firstColumn="0" w:lastColumn="0" w:oddVBand="0" w:evenVBand="0" w:oddHBand="1" w:evenHBand="0" w:firstRowFirstColumn="0" w:firstRowLastColumn="0" w:lastRowFirstColumn="0" w:lastRowLastColumn="0"/>
              <w:rPr>
                <w:lang w:eastAsia="en-US"/>
              </w:rPr>
            </w:pPr>
            <w:r>
              <w:rPr>
                <w:lang w:eastAsia="en-US"/>
              </w:rPr>
              <w:lastRenderedPageBreak/>
              <w:t>- učenice će razvijati odnos poštovanja prema sebi i svome tijelu</w:t>
            </w:r>
          </w:p>
          <w:p w14:paraId="35153EBE" w14:textId="77777777" w:rsidR="00C41A10" w:rsidRDefault="00C41A10">
            <w:pPr>
              <w:spacing w:line="254" w:lineRule="auto"/>
              <w:jc w:val="center"/>
              <w:cnfStyle w:val="000000100000" w:firstRow="0" w:lastRow="0" w:firstColumn="0" w:lastColumn="0" w:oddVBand="0" w:evenVBand="0" w:oddHBand="1" w:evenHBand="0" w:firstRowFirstColumn="0" w:firstRowLastColumn="0" w:lastRowFirstColumn="0" w:lastRowLastColumn="0"/>
              <w:rPr>
                <w:lang w:eastAsia="en-US"/>
              </w:rPr>
            </w:pPr>
            <w:r>
              <w:rPr>
                <w:lang w:eastAsia="en-US"/>
              </w:rPr>
              <w:t>- naučit će poštovati sebe i druge djevojčice na temelju sličnosti i razlika</w:t>
            </w:r>
          </w:p>
          <w:p w14:paraId="0B14D2A6" w14:textId="77777777" w:rsidR="00C41A10" w:rsidRDefault="00C41A10">
            <w:pPr>
              <w:spacing w:line="254" w:lineRule="auto"/>
              <w:jc w:val="center"/>
              <w:cnfStyle w:val="000000100000" w:firstRow="0" w:lastRow="0" w:firstColumn="0" w:lastColumn="0" w:oddVBand="0" w:evenVBand="0" w:oddHBand="1" w:evenHBand="0" w:firstRowFirstColumn="0" w:firstRowLastColumn="0" w:lastRowFirstColumn="0" w:lastRowLastColumn="0"/>
              <w:rPr>
                <w:lang w:eastAsia="en-US"/>
              </w:rPr>
            </w:pPr>
          </w:p>
          <w:p w14:paraId="38E1D2B1" w14:textId="77777777" w:rsidR="00C41A10" w:rsidRDefault="00C41A10">
            <w:pPr>
              <w:spacing w:line="254" w:lineRule="auto"/>
              <w:jc w:val="center"/>
              <w:cnfStyle w:val="000000100000" w:firstRow="0" w:lastRow="0" w:firstColumn="0" w:lastColumn="0" w:oddVBand="0" w:evenVBand="0" w:oddHBand="1" w:evenHBand="0" w:firstRowFirstColumn="0" w:firstRowLastColumn="0" w:lastRowFirstColumn="0" w:lastRowLastColumn="0"/>
              <w:rPr>
                <w:lang w:eastAsia="en-US"/>
              </w:rPr>
            </w:pPr>
          </w:p>
          <w:p w14:paraId="4A5CA678" w14:textId="77777777" w:rsidR="00C41A10" w:rsidRDefault="00C41A10">
            <w:pPr>
              <w:spacing w:line="254" w:lineRule="auto"/>
              <w:jc w:val="center"/>
              <w:cnfStyle w:val="000000100000" w:firstRow="0" w:lastRow="0" w:firstColumn="0" w:lastColumn="0" w:oddVBand="0" w:evenVBand="0" w:oddHBand="1" w:evenHBand="0" w:firstRowFirstColumn="0" w:firstRowLastColumn="0" w:lastRowFirstColumn="0" w:lastRowLastColumn="0"/>
              <w:rPr>
                <w:lang w:eastAsia="en-US"/>
              </w:rPr>
            </w:pPr>
            <w:r>
              <w:rPr>
                <w:lang w:eastAsia="en-US"/>
              </w:rPr>
              <w:t>-razvijanje ljubavi prema pisanju poezije</w:t>
            </w:r>
          </w:p>
          <w:p w14:paraId="5F6B1F16" w14:textId="77777777" w:rsidR="00C41A10" w:rsidRDefault="00C41A10">
            <w:pPr>
              <w:spacing w:line="254" w:lineRule="auto"/>
              <w:jc w:val="center"/>
              <w:cnfStyle w:val="000000100000" w:firstRow="0" w:lastRow="0" w:firstColumn="0" w:lastColumn="0" w:oddVBand="0" w:evenVBand="0" w:oddHBand="1" w:evenHBand="0" w:firstRowFirstColumn="0" w:firstRowLastColumn="0" w:lastRowFirstColumn="0" w:lastRowLastColumn="0"/>
              <w:rPr>
                <w:lang w:eastAsia="en-US"/>
              </w:rPr>
            </w:pPr>
            <w:r>
              <w:rPr>
                <w:lang w:eastAsia="en-US"/>
              </w:rPr>
              <w:lastRenderedPageBreak/>
              <w:t xml:space="preserve">-osjećaj poštovanja prema napisanom djelu poštovanja </w:t>
            </w:r>
          </w:p>
        </w:tc>
        <w:tc>
          <w:tcPr>
            <w:tcW w:w="157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B947280" w14:textId="77777777" w:rsidR="00C41A10" w:rsidRDefault="00C41A10">
            <w:pPr>
              <w:spacing w:line="254" w:lineRule="auto"/>
              <w:jc w:val="center"/>
              <w:cnfStyle w:val="000000100000" w:firstRow="0" w:lastRow="0" w:firstColumn="0" w:lastColumn="0" w:oddVBand="0" w:evenVBand="0" w:oddHBand="1" w:evenHBand="0" w:firstRowFirstColumn="0" w:firstRowLastColumn="0" w:lastRowFirstColumn="0" w:lastRowLastColumn="0"/>
              <w:rPr>
                <w:color w:val="000000" w:themeColor="text1"/>
                <w:lang w:eastAsia="en-US"/>
              </w:rPr>
            </w:pPr>
            <w:r>
              <w:rPr>
                <w:color w:val="000000" w:themeColor="text1"/>
                <w:lang w:eastAsia="en-US"/>
              </w:rPr>
              <w:lastRenderedPageBreak/>
              <w:t>samostalni rad i rad u skupini, frontalni rad, istraživačka nastava</w:t>
            </w:r>
          </w:p>
        </w:tc>
        <w:tc>
          <w:tcPr>
            <w:tcW w:w="174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8F9545D" w14:textId="77777777" w:rsidR="00C41A10" w:rsidRDefault="00C41A10">
            <w:pPr>
              <w:spacing w:line="254" w:lineRule="auto"/>
              <w:jc w:val="center"/>
              <w:cnfStyle w:val="000000100000" w:firstRow="0" w:lastRow="0" w:firstColumn="0" w:lastColumn="0" w:oddVBand="0" w:evenVBand="0" w:oddHBand="1" w:evenHBand="0" w:firstRowFirstColumn="0" w:firstRowLastColumn="0" w:lastRowFirstColumn="0" w:lastRowLastColumn="0"/>
              <w:rPr>
                <w:color w:val="000000" w:themeColor="text1"/>
                <w:lang w:eastAsia="en-US"/>
              </w:rPr>
            </w:pPr>
            <w:r>
              <w:rPr>
                <w:color w:val="000000" w:themeColor="text1"/>
                <w:lang w:eastAsia="en-US"/>
              </w:rPr>
              <w:t>uporaba računala, izrada digitalnih sadržaja,  samostalno korištenje izvora, radionica, edukativne igre, igrokaz, digitalne slikovnice, izrada videozapisa</w:t>
            </w:r>
          </w:p>
        </w:tc>
        <w:tc>
          <w:tcPr>
            <w:tcW w:w="1916"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0267903" w14:textId="77777777" w:rsidR="00C41A10" w:rsidRDefault="00C41A10">
            <w:pPr>
              <w:spacing w:line="254" w:lineRule="auto"/>
              <w:jc w:val="center"/>
              <w:cnfStyle w:val="000000100000" w:firstRow="0" w:lastRow="0" w:firstColumn="0" w:lastColumn="0" w:oddVBand="0" w:evenVBand="0" w:oddHBand="1" w:evenHBand="0" w:firstRowFirstColumn="0" w:firstRowLastColumn="0" w:lastRowFirstColumn="0" w:lastRowLastColumn="0"/>
              <w:rPr>
                <w:color w:val="000000" w:themeColor="text1"/>
                <w:lang w:eastAsia="en-US"/>
              </w:rPr>
            </w:pPr>
            <w:r>
              <w:rPr>
                <w:color w:val="000000" w:themeColor="text1"/>
                <w:lang w:eastAsia="en-US"/>
              </w:rPr>
              <w:t>Aktivnost za učenike je besplatna</w:t>
            </w:r>
          </w:p>
        </w:tc>
        <w:tc>
          <w:tcPr>
            <w:tcW w:w="174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EFD1A12" w14:textId="77777777" w:rsidR="00C41A10" w:rsidRDefault="00C41A10">
            <w:pPr>
              <w:spacing w:line="254" w:lineRule="auto"/>
              <w:jc w:val="center"/>
              <w:cnfStyle w:val="000000100000" w:firstRow="0" w:lastRow="0" w:firstColumn="0" w:lastColumn="0" w:oddVBand="0" w:evenVBand="0" w:oddHBand="1" w:evenHBand="0" w:firstRowFirstColumn="0" w:firstRowLastColumn="0" w:lastRowFirstColumn="0" w:lastRowLastColumn="0"/>
              <w:rPr>
                <w:color w:val="000000" w:themeColor="text1"/>
                <w:lang w:eastAsia="en-US"/>
              </w:rPr>
            </w:pPr>
            <w:r>
              <w:rPr>
                <w:color w:val="000000" w:themeColor="text1"/>
                <w:lang w:eastAsia="en-US"/>
              </w:rPr>
              <w:t xml:space="preserve"> Osobni i socijalni razvoj, IKT, građanski odgoj i obrazovanje</w:t>
            </w:r>
          </w:p>
        </w:tc>
        <w:tc>
          <w:tcPr>
            <w:tcW w:w="25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EDDDDEF" w14:textId="77777777" w:rsidR="00C41A10" w:rsidRDefault="00C41A10">
            <w:pPr>
              <w:spacing w:line="254" w:lineRule="auto"/>
              <w:jc w:val="center"/>
              <w:cnfStyle w:val="000000100000" w:firstRow="0" w:lastRow="0" w:firstColumn="0" w:lastColumn="0" w:oddVBand="0" w:evenVBand="0" w:oddHBand="1" w:evenHBand="0" w:firstRowFirstColumn="0" w:firstRowLastColumn="0" w:lastRowFirstColumn="0" w:lastRowLastColumn="0"/>
              <w:rPr>
                <w:color w:val="000000" w:themeColor="text1"/>
                <w:sz w:val="22"/>
                <w:szCs w:val="22"/>
                <w:lang w:eastAsia="en-US"/>
              </w:rPr>
            </w:pPr>
            <w:r>
              <w:rPr>
                <w:color w:val="000000" w:themeColor="text1"/>
                <w:sz w:val="22"/>
                <w:szCs w:val="22"/>
                <w:lang w:eastAsia="en-US"/>
              </w:rPr>
              <w:t xml:space="preserve"> samoprocjena, anketa, vrednovanje učeničkih radova na računalu</w:t>
            </w:r>
          </w:p>
        </w:tc>
      </w:tr>
    </w:tbl>
    <w:p w14:paraId="4134C961" w14:textId="77777777" w:rsidR="00C41A10" w:rsidRDefault="00C41A10" w:rsidP="00C41A10">
      <w:pPr>
        <w:rPr>
          <w:b/>
          <w:bCs/>
        </w:rPr>
      </w:pPr>
    </w:p>
    <w:p w14:paraId="474C39C1" w14:textId="77777777" w:rsidR="00E1048B" w:rsidRDefault="00E1048B" w:rsidP="00C41A10">
      <w:pPr>
        <w:rPr>
          <w:b/>
          <w:bCs/>
        </w:rPr>
      </w:pPr>
    </w:p>
    <w:p w14:paraId="76725E53" w14:textId="77777777" w:rsidR="00E1048B" w:rsidRDefault="00E1048B" w:rsidP="00C41A10">
      <w:pPr>
        <w:rPr>
          <w:b/>
          <w:bCs/>
        </w:rPr>
      </w:pPr>
    </w:p>
    <w:p w14:paraId="499784E9" w14:textId="77777777" w:rsidR="00E1048B" w:rsidRDefault="00E1048B" w:rsidP="00C41A10">
      <w:pPr>
        <w:rPr>
          <w:b/>
          <w:bCs/>
        </w:rPr>
      </w:pPr>
    </w:p>
    <w:p w14:paraId="342FD0E2" w14:textId="77777777" w:rsidR="00E1048B" w:rsidRDefault="00E1048B" w:rsidP="00C41A10">
      <w:pPr>
        <w:rPr>
          <w:b/>
          <w:bCs/>
        </w:rPr>
      </w:pPr>
    </w:p>
    <w:p w14:paraId="5D853BB7" w14:textId="77777777" w:rsidR="00E1048B" w:rsidRDefault="00E1048B" w:rsidP="00C41A10">
      <w:pPr>
        <w:rPr>
          <w:b/>
          <w:bCs/>
        </w:rPr>
      </w:pPr>
    </w:p>
    <w:p w14:paraId="46F1C6CA" w14:textId="77777777" w:rsidR="00E1048B" w:rsidRDefault="00E1048B" w:rsidP="00C41A10">
      <w:pPr>
        <w:rPr>
          <w:b/>
          <w:bCs/>
        </w:rPr>
      </w:pPr>
    </w:p>
    <w:p w14:paraId="4FB4DA59" w14:textId="77777777" w:rsidR="00E1048B" w:rsidRDefault="00E1048B" w:rsidP="00C41A10">
      <w:pPr>
        <w:rPr>
          <w:b/>
          <w:bCs/>
        </w:rPr>
      </w:pPr>
    </w:p>
    <w:p w14:paraId="19BE8018" w14:textId="77777777" w:rsidR="00E1048B" w:rsidRDefault="00E1048B" w:rsidP="00C41A10">
      <w:pPr>
        <w:rPr>
          <w:b/>
          <w:bCs/>
        </w:rPr>
      </w:pPr>
    </w:p>
    <w:p w14:paraId="38ECAE39" w14:textId="77777777" w:rsidR="00E1048B" w:rsidRDefault="00E1048B" w:rsidP="00C41A10">
      <w:pPr>
        <w:rPr>
          <w:b/>
          <w:bCs/>
        </w:rPr>
      </w:pPr>
    </w:p>
    <w:p w14:paraId="5B860702" w14:textId="77777777" w:rsidR="00E1048B" w:rsidRDefault="00E1048B" w:rsidP="00C41A10">
      <w:pPr>
        <w:rPr>
          <w:b/>
          <w:bCs/>
        </w:rPr>
      </w:pPr>
    </w:p>
    <w:p w14:paraId="6E7A70BD" w14:textId="77777777" w:rsidR="00E1048B" w:rsidRDefault="00E1048B" w:rsidP="00C41A10">
      <w:pPr>
        <w:rPr>
          <w:b/>
          <w:bCs/>
        </w:rPr>
      </w:pPr>
    </w:p>
    <w:p w14:paraId="49EA5B2D" w14:textId="77777777" w:rsidR="00E1048B" w:rsidRDefault="00E1048B" w:rsidP="00C41A10">
      <w:pPr>
        <w:rPr>
          <w:b/>
          <w:bCs/>
        </w:rPr>
      </w:pPr>
    </w:p>
    <w:p w14:paraId="4CE44EC1" w14:textId="77777777" w:rsidR="00E1048B" w:rsidRDefault="00E1048B" w:rsidP="00C41A10">
      <w:pPr>
        <w:rPr>
          <w:b/>
          <w:bCs/>
        </w:rPr>
      </w:pPr>
    </w:p>
    <w:p w14:paraId="4E786E86" w14:textId="77777777" w:rsidR="00E1048B" w:rsidRDefault="00E1048B" w:rsidP="00C41A10">
      <w:pPr>
        <w:rPr>
          <w:b/>
          <w:bCs/>
        </w:rPr>
      </w:pPr>
    </w:p>
    <w:p w14:paraId="71B98DC7" w14:textId="77777777" w:rsidR="00E1048B" w:rsidRDefault="00E1048B" w:rsidP="00C41A10">
      <w:pPr>
        <w:rPr>
          <w:b/>
          <w:bCs/>
        </w:rPr>
      </w:pPr>
    </w:p>
    <w:p w14:paraId="4EB163BF" w14:textId="77777777" w:rsidR="00E1048B" w:rsidRDefault="00E1048B" w:rsidP="00C41A10">
      <w:pPr>
        <w:rPr>
          <w:b/>
          <w:bCs/>
        </w:rPr>
      </w:pPr>
    </w:p>
    <w:p w14:paraId="3E99A5CF" w14:textId="77777777" w:rsidR="00E1048B" w:rsidRDefault="00E1048B" w:rsidP="00C41A10">
      <w:pPr>
        <w:rPr>
          <w:b/>
          <w:bCs/>
        </w:rPr>
      </w:pPr>
    </w:p>
    <w:p w14:paraId="2EF61103" w14:textId="77777777" w:rsidR="00E1048B" w:rsidRDefault="00E1048B" w:rsidP="00C41A10">
      <w:pPr>
        <w:rPr>
          <w:b/>
          <w:bCs/>
        </w:rPr>
      </w:pPr>
    </w:p>
    <w:p w14:paraId="1DE89559" w14:textId="77777777" w:rsidR="00E1048B" w:rsidRDefault="00E1048B" w:rsidP="00C41A10">
      <w:pPr>
        <w:rPr>
          <w:b/>
          <w:bCs/>
        </w:rPr>
      </w:pPr>
    </w:p>
    <w:p w14:paraId="0DED708A" w14:textId="77777777" w:rsidR="00E1048B" w:rsidRDefault="00E1048B" w:rsidP="00C41A10">
      <w:pPr>
        <w:rPr>
          <w:b/>
          <w:bCs/>
        </w:rPr>
      </w:pPr>
    </w:p>
    <w:tbl>
      <w:tblPr>
        <w:tblStyle w:val="Obinatablica1"/>
        <w:tblW w:w="15026" w:type="dxa"/>
        <w:tblInd w:w="-572" w:type="dxa"/>
        <w:tblLook w:val="04A0" w:firstRow="1" w:lastRow="0" w:firstColumn="1" w:lastColumn="0" w:noHBand="0" w:noVBand="1"/>
      </w:tblPr>
      <w:tblGrid>
        <w:gridCol w:w="2230"/>
        <w:gridCol w:w="1750"/>
        <w:gridCol w:w="1817"/>
        <w:gridCol w:w="1657"/>
        <w:gridCol w:w="2254"/>
        <w:gridCol w:w="1277"/>
        <w:gridCol w:w="646"/>
        <w:gridCol w:w="1750"/>
        <w:gridCol w:w="1860"/>
      </w:tblGrid>
      <w:tr w:rsidR="00C41A10" w14:paraId="237DBC1E" w14:textId="77777777" w:rsidTr="00E1048B">
        <w:trPr>
          <w:cnfStyle w:val="100000000000" w:firstRow="1" w:lastRow="0" w:firstColumn="0" w:lastColumn="0" w:oddVBand="0" w:evenVBand="0" w:oddHBand="0" w:evenHBand="0" w:firstRowFirstColumn="0" w:firstRowLastColumn="0" w:lastRowFirstColumn="0" w:lastRowLastColumn="0"/>
          <w:trHeight w:val="841"/>
        </w:trPr>
        <w:tc>
          <w:tcPr>
            <w:cnfStyle w:val="001000000000" w:firstRow="0" w:lastRow="0" w:firstColumn="1" w:lastColumn="0" w:oddVBand="0" w:evenVBand="0" w:oddHBand="0" w:evenHBand="0" w:firstRowFirstColumn="0" w:firstRowLastColumn="0" w:lastRowFirstColumn="0" w:lastRowLastColumn="0"/>
            <w:tcW w:w="15026" w:type="dxa"/>
            <w:gridSpan w:val="9"/>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11E53B3" w14:textId="78E36A97" w:rsidR="00C41A10" w:rsidRPr="00996328" w:rsidRDefault="00C41A10" w:rsidP="00996328">
            <w:pPr>
              <w:pStyle w:val="Naslov2"/>
              <w:jc w:val="center"/>
              <w:outlineLvl w:val="1"/>
              <w:rPr>
                <w:b/>
                <w:bCs w:val="0"/>
                <w:lang w:eastAsia="en-US"/>
              </w:rPr>
            </w:pPr>
            <w:r>
              <w:rPr>
                <w:lang w:eastAsia="en-US"/>
              </w:rPr>
              <w:lastRenderedPageBreak/>
              <w:br/>
            </w:r>
            <w:bookmarkStart w:id="146" w:name="_Toc146837803"/>
            <w:r w:rsidRPr="00996328">
              <w:rPr>
                <w:b/>
                <w:bCs w:val="0"/>
                <w:lang w:eastAsia="en-US"/>
              </w:rPr>
              <w:t>8.</w:t>
            </w:r>
            <w:r w:rsidR="00E1048B" w:rsidRPr="00996328">
              <w:rPr>
                <w:b/>
                <w:bCs w:val="0"/>
                <w:lang w:eastAsia="en-US"/>
              </w:rPr>
              <w:t>8</w:t>
            </w:r>
            <w:r w:rsidRPr="00996328">
              <w:rPr>
                <w:b/>
                <w:bCs w:val="0"/>
                <w:lang w:eastAsia="en-US"/>
              </w:rPr>
              <w:t>. Dan sjećanja na žrtve holokausta i zločine protiv čovječnosti</w:t>
            </w:r>
            <w:bookmarkEnd w:id="146"/>
          </w:p>
        </w:tc>
      </w:tr>
      <w:tr w:rsidR="00E1048B" w14:paraId="2B34C7CA" w14:textId="77777777" w:rsidTr="00E1048B">
        <w:trPr>
          <w:cnfStyle w:val="000000100000" w:firstRow="0" w:lastRow="0" w:firstColumn="0" w:lastColumn="0" w:oddVBand="0" w:evenVBand="0" w:oddHBand="1" w:evenHBand="0" w:firstRowFirstColumn="0" w:firstRowLastColumn="0" w:lastRowFirstColumn="0" w:lastRowLastColumn="0"/>
          <w:trHeight w:val="1486"/>
        </w:trPr>
        <w:tc>
          <w:tcPr>
            <w:cnfStyle w:val="001000000000" w:firstRow="0" w:lastRow="0" w:firstColumn="1" w:lastColumn="0" w:oddVBand="0" w:evenVBand="0" w:oddHBand="0" w:evenHBand="0" w:firstRowFirstColumn="0" w:firstRowLastColumn="0" w:lastRowFirstColumn="0" w:lastRowLastColumn="0"/>
            <w:tcW w:w="5488" w:type="dxa"/>
            <w:gridSpan w:val="3"/>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hideMark/>
          </w:tcPr>
          <w:p w14:paraId="29A68651" w14:textId="77777777" w:rsidR="00C41A10" w:rsidRDefault="00C41A10">
            <w:pPr>
              <w:spacing w:line="254" w:lineRule="auto"/>
              <w:jc w:val="center"/>
              <w:rPr>
                <w:lang w:eastAsia="en-US"/>
              </w:rPr>
            </w:pPr>
            <w:r>
              <w:rPr>
                <w:lang w:eastAsia="en-US"/>
              </w:rPr>
              <w:br/>
              <w:t>NOSITELJ/I AKTIVNOSTI:</w:t>
            </w:r>
          </w:p>
          <w:p w14:paraId="747BACD6" w14:textId="77777777" w:rsidR="00C41A10" w:rsidRDefault="00C41A10">
            <w:pPr>
              <w:spacing w:line="254" w:lineRule="auto"/>
              <w:jc w:val="center"/>
              <w:rPr>
                <w:rFonts w:eastAsiaTheme="minorEastAsia"/>
                <w:sz w:val="22"/>
                <w:szCs w:val="22"/>
                <w:lang w:eastAsia="en-US"/>
              </w:rPr>
            </w:pPr>
            <w:r>
              <w:rPr>
                <w:rFonts w:eastAsiaTheme="minorEastAsia"/>
                <w:sz w:val="22"/>
                <w:szCs w:val="22"/>
                <w:lang w:eastAsia="en-US"/>
              </w:rPr>
              <w:t>Marija Perković</w:t>
            </w:r>
          </w:p>
        </w:tc>
        <w:tc>
          <w:tcPr>
            <w:tcW w:w="1570" w:type="dxa"/>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hideMark/>
          </w:tcPr>
          <w:p w14:paraId="47A27EA9" w14:textId="77777777" w:rsidR="00C41A10" w:rsidRDefault="00C41A10">
            <w:pPr>
              <w:spacing w:line="254" w:lineRule="auto"/>
              <w:jc w:val="center"/>
              <w:cnfStyle w:val="000000100000" w:firstRow="0" w:lastRow="0" w:firstColumn="0" w:lastColumn="0" w:oddVBand="0" w:evenVBand="0" w:oddHBand="1" w:evenHBand="0" w:firstRowFirstColumn="0" w:firstRowLastColumn="0" w:lastRowFirstColumn="0" w:lastRowLastColumn="0"/>
              <w:rPr>
                <w:b/>
                <w:bCs/>
                <w:lang w:eastAsia="en-US"/>
              </w:rPr>
            </w:pPr>
            <w:r>
              <w:rPr>
                <w:lang w:eastAsia="en-US"/>
              </w:rPr>
              <w:br/>
            </w:r>
            <w:r>
              <w:rPr>
                <w:b/>
                <w:bCs/>
                <w:lang w:eastAsia="en-US"/>
              </w:rPr>
              <w:t>SURADNICI:</w:t>
            </w:r>
          </w:p>
          <w:p w14:paraId="3FE1E90B" w14:textId="77777777" w:rsidR="00C41A10" w:rsidRDefault="00C41A10">
            <w:pPr>
              <w:spacing w:line="254" w:lineRule="auto"/>
              <w:jc w:val="center"/>
              <w:cnfStyle w:val="000000100000" w:firstRow="0" w:lastRow="0" w:firstColumn="0" w:lastColumn="0" w:oddVBand="0" w:evenVBand="0" w:oddHBand="1" w:evenHBand="0" w:firstRowFirstColumn="0" w:firstRowLastColumn="0" w:lastRowFirstColumn="0" w:lastRowLastColumn="0"/>
              <w:rPr>
                <w:b/>
                <w:bCs/>
                <w:lang w:eastAsia="en-US"/>
              </w:rPr>
            </w:pPr>
            <w:r>
              <w:rPr>
                <w:b/>
                <w:bCs/>
                <w:lang w:eastAsia="en-US"/>
              </w:rPr>
              <w:t>Marija Pejić, knjižničarka</w:t>
            </w:r>
          </w:p>
        </w:tc>
        <w:tc>
          <w:tcPr>
            <w:tcW w:w="3299" w:type="dxa"/>
            <w:gridSpan w:val="2"/>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tcPr>
          <w:p w14:paraId="58B6280E" w14:textId="77777777" w:rsidR="00C41A10" w:rsidRDefault="00C41A10">
            <w:pPr>
              <w:spacing w:line="254" w:lineRule="auto"/>
              <w:jc w:val="center"/>
              <w:cnfStyle w:val="000000100000" w:firstRow="0" w:lastRow="0" w:firstColumn="0" w:lastColumn="0" w:oddVBand="0" w:evenVBand="0" w:oddHBand="1" w:evenHBand="0" w:firstRowFirstColumn="0" w:firstRowLastColumn="0" w:lastRowFirstColumn="0" w:lastRowLastColumn="0"/>
              <w:rPr>
                <w:b/>
                <w:bCs/>
                <w:lang w:eastAsia="en-US"/>
              </w:rPr>
            </w:pPr>
            <w:r>
              <w:rPr>
                <w:lang w:eastAsia="en-US"/>
              </w:rPr>
              <w:br/>
            </w:r>
            <w:r>
              <w:rPr>
                <w:b/>
                <w:bCs/>
                <w:lang w:eastAsia="en-US"/>
              </w:rPr>
              <w:t>NAMIJENJENO:Učenicima 6. - 8. razreda</w:t>
            </w:r>
          </w:p>
          <w:p w14:paraId="5F2B91DA" w14:textId="77777777" w:rsidR="00C41A10" w:rsidRDefault="00C41A10">
            <w:pPr>
              <w:spacing w:line="254" w:lineRule="auto"/>
              <w:jc w:val="center"/>
              <w:cnfStyle w:val="000000100000" w:firstRow="0" w:lastRow="0" w:firstColumn="0" w:lastColumn="0" w:oddVBand="0" w:evenVBand="0" w:oddHBand="1" w:evenHBand="0" w:firstRowFirstColumn="0" w:firstRowLastColumn="0" w:lastRowFirstColumn="0" w:lastRowLastColumn="0"/>
              <w:rPr>
                <w:b/>
                <w:bCs/>
                <w:lang w:eastAsia="en-US"/>
              </w:rPr>
            </w:pPr>
          </w:p>
          <w:p w14:paraId="25874033" w14:textId="77777777" w:rsidR="00C41A10" w:rsidRDefault="00C41A10">
            <w:pPr>
              <w:spacing w:line="254" w:lineRule="auto"/>
              <w:jc w:val="center"/>
              <w:cnfStyle w:val="000000100000" w:firstRow="0" w:lastRow="0" w:firstColumn="0" w:lastColumn="0" w:oddVBand="0" w:evenVBand="0" w:oddHBand="1" w:evenHBand="0" w:firstRowFirstColumn="0" w:firstRowLastColumn="0" w:lastRowFirstColumn="0" w:lastRowLastColumn="0"/>
              <w:rPr>
                <w:b/>
                <w:bCs/>
                <w:lang w:eastAsia="en-US"/>
              </w:rPr>
            </w:pPr>
          </w:p>
          <w:p w14:paraId="50B69C80" w14:textId="77777777" w:rsidR="00C41A10" w:rsidRDefault="00C41A10">
            <w:pPr>
              <w:spacing w:line="254" w:lineRule="auto"/>
              <w:jc w:val="center"/>
              <w:cnfStyle w:val="000000100000" w:firstRow="0" w:lastRow="0" w:firstColumn="0" w:lastColumn="0" w:oddVBand="0" w:evenVBand="0" w:oddHBand="1" w:evenHBand="0" w:firstRowFirstColumn="0" w:firstRowLastColumn="0" w:lastRowFirstColumn="0" w:lastRowLastColumn="0"/>
              <w:rPr>
                <w:b/>
                <w:bCs/>
                <w:lang w:eastAsia="en-US"/>
              </w:rPr>
            </w:pPr>
          </w:p>
        </w:tc>
        <w:tc>
          <w:tcPr>
            <w:tcW w:w="2446" w:type="dxa"/>
            <w:gridSpan w:val="2"/>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hideMark/>
          </w:tcPr>
          <w:p w14:paraId="089EA847" w14:textId="77777777" w:rsidR="00C41A10" w:rsidRDefault="00C41A10">
            <w:pPr>
              <w:spacing w:line="254" w:lineRule="auto"/>
              <w:jc w:val="center"/>
              <w:cnfStyle w:val="000000100000" w:firstRow="0" w:lastRow="0" w:firstColumn="0" w:lastColumn="0" w:oddVBand="0" w:evenVBand="0" w:oddHBand="1" w:evenHBand="0" w:firstRowFirstColumn="0" w:firstRowLastColumn="0" w:lastRowFirstColumn="0" w:lastRowLastColumn="0"/>
              <w:rPr>
                <w:lang w:eastAsia="en-US"/>
              </w:rPr>
            </w:pPr>
            <w:r>
              <w:rPr>
                <w:lang w:eastAsia="en-US"/>
              </w:rPr>
              <w:br/>
            </w:r>
            <w:r>
              <w:rPr>
                <w:b/>
                <w:bCs/>
                <w:lang w:eastAsia="en-US"/>
              </w:rPr>
              <w:t>PREDVIĐENO VRIJEME REALIZACIJE:</w:t>
            </w:r>
            <w:r>
              <w:rPr>
                <w:lang w:eastAsia="en-US"/>
              </w:rPr>
              <w:br/>
            </w:r>
            <w:r>
              <w:rPr>
                <w:b/>
                <w:bCs/>
                <w:lang w:eastAsia="en-US"/>
              </w:rPr>
              <w:t>siječanj  2024.</w:t>
            </w:r>
          </w:p>
        </w:tc>
        <w:tc>
          <w:tcPr>
            <w:tcW w:w="2223" w:type="dxa"/>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hideMark/>
          </w:tcPr>
          <w:p w14:paraId="49AA7419" w14:textId="77777777" w:rsidR="00C41A10" w:rsidRDefault="00C41A10">
            <w:pPr>
              <w:spacing w:line="254" w:lineRule="auto"/>
              <w:jc w:val="center"/>
              <w:cnfStyle w:val="000000100000" w:firstRow="0" w:lastRow="0" w:firstColumn="0" w:lastColumn="0" w:oddVBand="0" w:evenVBand="0" w:oddHBand="1" w:evenHBand="0" w:firstRowFirstColumn="0" w:firstRowLastColumn="0" w:lastRowFirstColumn="0" w:lastRowLastColumn="0"/>
              <w:rPr>
                <w:lang w:eastAsia="en-US"/>
              </w:rPr>
            </w:pPr>
            <w:r>
              <w:rPr>
                <w:lang w:eastAsia="en-US"/>
              </w:rPr>
              <w:br/>
            </w:r>
            <w:r>
              <w:rPr>
                <w:b/>
                <w:bCs/>
                <w:lang w:eastAsia="en-US"/>
              </w:rPr>
              <w:t>TRAJANJE AKTIVNOSTI:</w:t>
            </w:r>
            <w:r>
              <w:rPr>
                <w:lang w:eastAsia="en-US"/>
              </w:rPr>
              <w:br/>
              <w:t>1 tjedan</w:t>
            </w:r>
          </w:p>
        </w:tc>
      </w:tr>
      <w:tr w:rsidR="00E1048B" w14:paraId="00AEC40A" w14:textId="77777777" w:rsidTr="00E1048B">
        <w:trPr>
          <w:trHeight w:val="942"/>
        </w:trPr>
        <w:tc>
          <w:tcPr>
            <w:cnfStyle w:val="001000000000" w:firstRow="0" w:lastRow="0" w:firstColumn="1" w:lastColumn="0" w:oddVBand="0" w:evenVBand="0" w:oddHBand="0" w:evenHBand="0" w:firstRowFirstColumn="0" w:firstRowLastColumn="0" w:lastRowFirstColumn="0" w:lastRowLastColumn="0"/>
            <w:tcW w:w="2109"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C0C0C0"/>
          </w:tcPr>
          <w:p w14:paraId="22E148A8" w14:textId="77777777" w:rsidR="00C41A10" w:rsidRDefault="00C41A10">
            <w:pPr>
              <w:spacing w:line="254" w:lineRule="auto"/>
              <w:jc w:val="center"/>
              <w:rPr>
                <w:lang w:eastAsia="en-US"/>
              </w:rPr>
            </w:pPr>
          </w:p>
          <w:p w14:paraId="37AD1851" w14:textId="77777777" w:rsidR="00C41A10" w:rsidRDefault="00C41A10">
            <w:pPr>
              <w:spacing w:line="254" w:lineRule="auto"/>
              <w:jc w:val="center"/>
              <w:rPr>
                <w:lang w:eastAsia="en-US"/>
              </w:rPr>
            </w:pPr>
            <w:r>
              <w:rPr>
                <w:lang w:eastAsia="en-US"/>
              </w:rPr>
              <w:t>ODGOVORNOSTI NOSITELJA AKTIVNOSTI</w:t>
            </w:r>
          </w:p>
        </w:tc>
        <w:tc>
          <w:tcPr>
            <w:tcW w:w="1658"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EEAF6" w:themeFill="accent5" w:themeFillTint="33"/>
          </w:tcPr>
          <w:p w14:paraId="068AB99D" w14:textId="77777777" w:rsidR="00C41A10" w:rsidRDefault="00C41A10">
            <w:pPr>
              <w:spacing w:line="254" w:lineRule="auto"/>
              <w:jc w:val="center"/>
              <w:cnfStyle w:val="000000000000" w:firstRow="0" w:lastRow="0" w:firstColumn="0" w:lastColumn="0" w:oddVBand="0" w:evenVBand="0" w:oddHBand="0" w:evenHBand="0" w:firstRowFirstColumn="0" w:firstRowLastColumn="0" w:lastRowFirstColumn="0" w:lastRowLastColumn="0"/>
              <w:rPr>
                <w:b/>
                <w:bCs/>
                <w:lang w:eastAsia="en-US"/>
              </w:rPr>
            </w:pPr>
          </w:p>
          <w:p w14:paraId="12FF7BE1" w14:textId="77777777" w:rsidR="00C41A10" w:rsidRDefault="00C41A10">
            <w:pPr>
              <w:spacing w:line="254" w:lineRule="auto"/>
              <w:jc w:val="center"/>
              <w:cnfStyle w:val="000000000000" w:firstRow="0" w:lastRow="0" w:firstColumn="0" w:lastColumn="0" w:oddVBand="0" w:evenVBand="0" w:oddHBand="0" w:evenHBand="0" w:firstRowFirstColumn="0" w:firstRowLastColumn="0" w:lastRowFirstColumn="0" w:lastRowLastColumn="0"/>
              <w:rPr>
                <w:b/>
                <w:bCs/>
                <w:lang w:eastAsia="en-US"/>
              </w:rPr>
            </w:pPr>
            <w:r>
              <w:rPr>
                <w:b/>
                <w:bCs/>
                <w:lang w:eastAsia="en-US"/>
              </w:rPr>
              <w:t>CILJEVI AKTIVNOSTI</w:t>
            </w:r>
          </w:p>
        </w:tc>
        <w:tc>
          <w:tcPr>
            <w:tcW w:w="1721"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E599" w:themeFill="accent4" w:themeFillTint="66"/>
          </w:tcPr>
          <w:p w14:paraId="6E4010EC" w14:textId="77777777" w:rsidR="00C41A10" w:rsidRDefault="00C41A10">
            <w:pPr>
              <w:spacing w:line="254" w:lineRule="auto"/>
              <w:jc w:val="center"/>
              <w:cnfStyle w:val="000000000000" w:firstRow="0" w:lastRow="0" w:firstColumn="0" w:lastColumn="0" w:oddVBand="0" w:evenVBand="0" w:oddHBand="0" w:evenHBand="0" w:firstRowFirstColumn="0" w:firstRowLastColumn="0" w:lastRowFirstColumn="0" w:lastRowLastColumn="0"/>
              <w:rPr>
                <w:b/>
                <w:bCs/>
                <w:lang w:eastAsia="en-US"/>
              </w:rPr>
            </w:pPr>
          </w:p>
          <w:p w14:paraId="2AD611B1" w14:textId="77777777" w:rsidR="00C41A10" w:rsidRDefault="00C41A10">
            <w:pPr>
              <w:spacing w:line="254" w:lineRule="auto"/>
              <w:jc w:val="center"/>
              <w:cnfStyle w:val="000000000000" w:firstRow="0" w:lastRow="0" w:firstColumn="0" w:lastColumn="0" w:oddVBand="0" w:evenVBand="0" w:oddHBand="0" w:evenHBand="0" w:firstRowFirstColumn="0" w:firstRowLastColumn="0" w:lastRowFirstColumn="0" w:lastRowLastColumn="0"/>
              <w:rPr>
                <w:b/>
                <w:bCs/>
                <w:lang w:eastAsia="en-US"/>
              </w:rPr>
            </w:pPr>
            <w:r>
              <w:rPr>
                <w:b/>
                <w:bCs/>
                <w:lang w:eastAsia="en-US"/>
              </w:rPr>
              <w:t>OČEKIVANI ISHODI / POSTIGNUĆA</w:t>
            </w:r>
          </w:p>
        </w:tc>
        <w:tc>
          <w:tcPr>
            <w:tcW w:w="1570"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7CAAC" w:themeFill="accent2" w:themeFillTint="66"/>
          </w:tcPr>
          <w:p w14:paraId="717172C3" w14:textId="77777777" w:rsidR="00C41A10" w:rsidRDefault="00C41A10">
            <w:pPr>
              <w:spacing w:line="254" w:lineRule="auto"/>
              <w:jc w:val="center"/>
              <w:cnfStyle w:val="000000000000" w:firstRow="0" w:lastRow="0" w:firstColumn="0" w:lastColumn="0" w:oddVBand="0" w:evenVBand="0" w:oddHBand="0" w:evenHBand="0" w:firstRowFirstColumn="0" w:firstRowLastColumn="0" w:lastRowFirstColumn="0" w:lastRowLastColumn="0"/>
              <w:rPr>
                <w:b/>
                <w:bCs/>
                <w:lang w:eastAsia="en-US"/>
              </w:rPr>
            </w:pPr>
          </w:p>
          <w:p w14:paraId="284C9D46" w14:textId="77777777" w:rsidR="00C41A10" w:rsidRDefault="00C41A10">
            <w:pPr>
              <w:spacing w:line="254" w:lineRule="auto"/>
              <w:jc w:val="center"/>
              <w:cnfStyle w:val="000000000000" w:firstRow="0" w:lastRow="0" w:firstColumn="0" w:lastColumn="0" w:oddVBand="0" w:evenVBand="0" w:oddHBand="0" w:evenHBand="0" w:firstRowFirstColumn="0" w:firstRowLastColumn="0" w:lastRowFirstColumn="0" w:lastRowLastColumn="0"/>
              <w:rPr>
                <w:b/>
                <w:bCs/>
                <w:lang w:eastAsia="en-US"/>
              </w:rPr>
            </w:pPr>
            <w:r>
              <w:rPr>
                <w:b/>
                <w:bCs/>
                <w:lang w:eastAsia="en-US"/>
              </w:rPr>
              <w:t>NAČINI UČENJA</w:t>
            </w:r>
          </w:p>
        </w:tc>
        <w:tc>
          <w:tcPr>
            <w:tcW w:w="2254"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8D08D" w:themeFill="accent6" w:themeFillTint="99"/>
          </w:tcPr>
          <w:p w14:paraId="1E3A58C7" w14:textId="77777777" w:rsidR="00C41A10" w:rsidRDefault="00C41A10">
            <w:pPr>
              <w:spacing w:line="254" w:lineRule="auto"/>
              <w:jc w:val="center"/>
              <w:cnfStyle w:val="000000000000" w:firstRow="0" w:lastRow="0" w:firstColumn="0" w:lastColumn="0" w:oddVBand="0" w:evenVBand="0" w:oddHBand="0" w:evenHBand="0" w:firstRowFirstColumn="0" w:firstRowLastColumn="0" w:lastRowFirstColumn="0" w:lastRowLastColumn="0"/>
              <w:rPr>
                <w:b/>
                <w:bCs/>
                <w:lang w:eastAsia="en-US"/>
              </w:rPr>
            </w:pPr>
          </w:p>
          <w:p w14:paraId="3F6C95AC" w14:textId="77777777" w:rsidR="00C41A10" w:rsidRDefault="00C41A10">
            <w:pPr>
              <w:spacing w:line="254" w:lineRule="auto"/>
              <w:jc w:val="center"/>
              <w:cnfStyle w:val="000000000000" w:firstRow="0" w:lastRow="0" w:firstColumn="0" w:lastColumn="0" w:oddVBand="0" w:evenVBand="0" w:oddHBand="0" w:evenHBand="0" w:firstRowFirstColumn="0" w:firstRowLastColumn="0" w:lastRowFirstColumn="0" w:lastRowLastColumn="0"/>
              <w:rPr>
                <w:b/>
                <w:bCs/>
                <w:lang w:eastAsia="en-US"/>
              </w:rPr>
            </w:pPr>
            <w:r>
              <w:rPr>
                <w:b/>
                <w:bCs/>
                <w:lang w:eastAsia="en-US"/>
              </w:rPr>
              <w:t>AKTIVNOSTI ZA UČENIKE</w:t>
            </w:r>
          </w:p>
        </w:tc>
        <w:tc>
          <w:tcPr>
            <w:tcW w:w="1833" w:type="dxa"/>
            <w:gridSpan w:val="2"/>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B7D8"/>
          </w:tcPr>
          <w:p w14:paraId="43B6B6FC" w14:textId="77777777" w:rsidR="00C41A10" w:rsidRDefault="00C41A10">
            <w:pPr>
              <w:spacing w:line="254" w:lineRule="auto"/>
              <w:jc w:val="center"/>
              <w:cnfStyle w:val="000000000000" w:firstRow="0" w:lastRow="0" w:firstColumn="0" w:lastColumn="0" w:oddVBand="0" w:evenVBand="0" w:oddHBand="0" w:evenHBand="0" w:firstRowFirstColumn="0" w:firstRowLastColumn="0" w:lastRowFirstColumn="0" w:lastRowLastColumn="0"/>
              <w:rPr>
                <w:b/>
                <w:bCs/>
                <w:lang w:eastAsia="en-US"/>
              </w:rPr>
            </w:pPr>
          </w:p>
          <w:p w14:paraId="5396B0AC" w14:textId="77777777" w:rsidR="00C41A10" w:rsidRDefault="00C41A10">
            <w:pPr>
              <w:spacing w:line="254" w:lineRule="auto"/>
              <w:jc w:val="center"/>
              <w:cnfStyle w:val="000000000000" w:firstRow="0" w:lastRow="0" w:firstColumn="0" w:lastColumn="0" w:oddVBand="0" w:evenVBand="0" w:oddHBand="0" w:evenHBand="0" w:firstRowFirstColumn="0" w:firstRowLastColumn="0" w:lastRowFirstColumn="0" w:lastRowLastColumn="0"/>
              <w:rPr>
                <w:b/>
                <w:bCs/>
                <w:lang w:eastAsia="en-US"/>
              </w:rPr>
            </w:pPr>
            <w:r>
              <w:rPr>
                <w:b/>
                <w:bCs/>
                <w:lang w:eastAsia="en-US"/>
              </w:rPr>
              <w:t>MATERIJALNI RESURSI</w:t>
            </w:r>
          </w:p>
        </w:tc>
        <w:tc>
          <w:tcPr>
            <w:tcW w:w="1658"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6CFB4"/>
          </w:tcPr>
          <w:p w14:paraId="57048921" w14:textId="77777777" w:rsidR="00C41A10" w:rsidRDefault="00C41A10">
            <w:pPr>
              <w:spacing w:line="254" w:lineRule="auto"/>
              <w:jc w:val="center"/>
              <w:cnfStyle w:val="000000000000" w:firstRow="0" w:lastRow="0" w:firstColumn="0" w:lastColumn="0" w:oddVBand="0" w:evenVBand="0" w:oddHBand="0" w:evenHBand="0" w:firstRowFirstColumn="0" w:firstRowLastColumn="0" w:lastRowFirstColumn="0" w:lastRowLastColumn="0"/>
              <w:rPr>
                <w:b/>
                <w:bCs/>
                <w:lang w:eastAsia="en-US"/>
              </w:rPr>
            </w:pPr>
          </w:p>
          <w:p w14:paraId="640D9E3D" w14:textId="77777777" w:rsidR="00C41A10" w:rsidRDefault="00C41A10">
            <w:pPr>
              <w:spacing w:line="254" w:lineRule="auto"/>
              <w:jc w:val="center"/>
              <w:cnfStyle w:val="000000000000" w:firstRow="0" w:lastRow="0" w:firstColumn="0" w:lastColumn="0" w:oddVBand="0" w:evenVBand="0" w:oddHBand="0" w:evenHBand="0" w:firstRowFirstColumn="0" w:firstRowLastColumn="0" w:lastRowFirstColumn="0" w:lastRowLastColumn="0"/>
              <w:rPr>
                <w:b/>
                <w:bCs/>
                <w:lang w:eastAsia="en-US"/>
              </w:rPr>
            </w:pPr>
            <w:r>
              <w:rPr>
                <w:b/>
                <w:bCs/>
                <w:lang w:eastAsia="en-US"/>
              </w:rPr>
              <w:t>MEĐU-PREDMETNE TEME</w:t>
            </w:r>
          </w:p>
        </w:tc>
        <w:tc>
          <w:tcPr>
            <w:tcW w:w="2223"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8EAADB" w:themeFill="accent1" w:themeFillTint="99"/>
          </w:tcPr>
          <w:p w14:paraId="797C6F89" w14:textId="77777777" w:rsidR="00C41A10" w:rsidRDefault="00C41A10">
            <w:pPr>
              <w:spacing w:line="254" w:lineRule="auto"/>
              <w:jc w:val="center"/>
              <w:cnfStyle w:val="000000000000" w:firstRow="0" w:lastRow="0" w:firstColumn="0" w:lastColumn="0" w:oddVBand="0" w:evenVBand="0" w:oddHBand="0" w:evenHBand="0" w:firstRowFirstColumn="0" w:firstRowLastColumn="0" w:lastRowFirstColumn="0" w:lastRowLastColumn="0"/>
              <w:rPr>
                <w:b/>
                <w:bCs/>
                <w:lang w:eastAsia="en-US"/>
              </w:rPr>
            </w:pPr>
          </w:p>
          <w:p w14:paraId="35CFD1C2" w14:textId="77777777" w:rsidR="00C41A10" w:rsidRDefault="00C41A10">
            <w:pPr>
              <w:spacing w:line="254" w:lineRule="auto"/>
              <w:jc w:val="center"/>
              <w:cnfStyle w:val="000000000000" w:firstRow="0" w:lastRow="0" w:firstColumn="0" w:lastColumn="0" w:oddVBand="0" w:evenVBand="0" w:oddHBand="0" w:evenHBand="0" w:firstRowFirstColumn="0" w:firstRowLastColumn="0" w:lastRowFirstColumn="0" w:lastRowLastColumn="0"/>
              <w:rPr>
                <w:b/>
                <w:bCs/>
                <w:lang w:eastAsia="en-US"/>
              </w:rPr>
            </w:pPr>
            <w:r>
              <w:rPr>
                <w:b/>
                <w:bCs/>
                <w:lang w:eastAsia="en-US"/>
              </w:rPr>
              <w:t>NAČIN PRAĆENJA I PROVJERE ISHODA / POSTIGNUĆA</w:t>
            </w:r>
          </w:p>
        </w:tc>
      </w:tr>
      <w:tr w:rsidR="00E1048B" w14:paraId="785189D7" w14:textId="77777777" w:rsidTr="00E1048B">
        <w:trPr>
          <w:cnfStyle w:val="000000100000" w:firstRow="0" w:lastRow="0" w:firstColumn="0" w:lastColumn="0" w:oddVBand="0" w:evenVBand="0" w:oddHBand="1" w:evenHBand="0" w:firstRowFirstColumn="0" w:firstRowLastColumn="0" w:lastRowFirstColumn="0" w:lastRowLastColumn="0"/>
          <w:trHeight w:val="85"/>
        </w:trPr>
        <w:tc>
          <w:tcPr>
            <w:cnfStyle w:val="001000000000" w:firstRow="0" w:lastRow="0" w:firstColumn="1" w:lastColumn="0" w:oddVBand="0" w:evenVBand="0" w:oddHBand="0" w:evenHBand="0" w:firstRowFirstColumn="0" w:firstRowLastColumn="0" w:lastRowFirstColumn="0" w:lastRowLastColumn="0"/>
            <w:tcW w:w="21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BA36ED3" w14:textId="77777777" w:rsidR="00C41A10" w:rsidRDefault="00C41A10">
            <w:pPr>
              <w:spacing w:line="254" w:lineRule="auto"/>
              <w:jc w:val="center"/>
              <w:rPr>
                <w:b w:val="0"/>
                <w:bCs w:val="0"/>
                <w:color w:val="222222"/>
                <w:lang w:eastAsia="en-US"/>
              </w:rPr>
            </w:pPr>
            <w:r>
              <w:rPr>
                <w:b w:val="0"/>
                <w:bCs w:val="0"/>
                <w:color w:val="222222"/>
                <w:lang w:eastAsia="en-US"/>
              </w:rPr>
              <w:t>Organizirati predavanja za različite uzraste učenika koja su primjerena njihovoj dobi, priprema radionice u sklopu projekta Lice žrtve, organiziranje posjete Židovskom groblju u Đakovu.</w:t>
            </w:r>
            <w:r>
              <w:rPr>
                <w:lang w:eastAsia="en-US"/>
              </w:rPr>
              <w:br/>
            </w:r>
            <w:r>
              <w:rPr>
                <w:lang w:eastAsia="en-US"/>
              </w:rPr>
              <w:br/>
            </w:r>
          </w:p>
        </w:tc>
        <w:tc>
          <w:tcPr>
            <w:tcW w:w="165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7DF8186" w14:textId="77777777" w:rsidR="00C41A10" w:rsidRDefault="00C41A10">
            <w:pPr>
              <w:spacing w:line="254" w:lineRule="auto"/>
              <w:jc w:val="center"/>
              <w:cnfStyle w:val="000000100000" w:firstRow="0" w:lastRow="0" w:firstColumn="0" w:lastColumn="0" w:oddVBand="0" w:evenVBand="0" w:oddHBand="1" w:evenHBand="0" w:firstRowFirstColumn="0" w:firstRowLastColumn="0" w:lastRowFirstColumn="0" w:lastRowLastColumn="0"/>
              <w:rPr>
                <w:lang w:eastAsia="en-US"/>
              </w:rPr>
            </w:pPr>
            <w:r>
              <w:rPr>
                <w:lang w:eastAsia="en-US"/>
              </w:rPr>
              <w:t>Razvijati svijest o zločinima koji u se događali za vrijeme Drugog svjetskog rata, žrtvama dati lice kako bi učenici jače razvijali osjećaj o vrijednosti svakog ljudskog života.</w:t>
            </w:r>
          </w:p>
        </w:tc>
        <w:tc>
          <w:tcPr>
            <w:tcW w:w="172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478D410" w14:textId="77777777" w:rsidR="00C41A10" w:rsidRDefault="00C41A10">
            <w:pPr>
              <w:spacing w:line="254" w:lineRule="auto"/>
              <w:jc w:val="center"/>
              <w:cnfStyle w:val="000000100000" w:firstRow="0" w:lastRow="0" w:firstColumn="0" w:lastColumn="0" w:oddVBand="0" w:evenVBand="0" w:oddHBand="1" w:evenHBand="0" w:firstRowFirstColumn="0" w:firstRowLastColumn="0" w:lastRowFirstColumn="0" w:lastRowLastColumn="0"/>
              <w:rPr>
                <w:lang w:eastAsia="en-US"/>
              </w:rPr>
            </w:pPr>
            <w:r>
              <w:rPr>
                <w:lang w:eastAsia="en-US"/>
              </w:rPr>
              <w:t>Učenici će steći nova znanja o zločinima koji su se dogodili za vrijeme Drugog svjetskog rata, senzibilizirat će se sa žrtvama, upoznati važne lokacije i osobe iz zavičajne prošlosti.</w:t>
            </w:r>
          </w:p>
        </w:tc>
        <w:tc>
          <w:tcPr>
            <w:tcW w:w="157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A6C303F" w14:textId="77777777" w:rsidR="00C41A10" w:rsidRDefault="00C41A10">
            <w:pPr>
              <w:spacing w:line="254" w:lineRule="auto"/>
              <w:jc w:val="center"/>
              <w:cnfStyle w:val="000000100000" w:firstRow="0" w:lastRow="0" w:firstColumn="0" w:lastColumn="0" w:oddVBand="0" w:evenVBand="0" w:oddHBand="1" w:evenHBand="0" w:firstRowFirstColumn="0" w:firstRowLastColumn="0" w:lastRowFirstColumn="0" w:lastRowLastColumn="0"/>
              <w:rPr>
                <w:color w:val="000000" w:themeColor="text1"/>
                <w:lang w:eastAsia="en-US"/>
              </w:rPr>
            </w:pPr>
            <w:r>
              <w:rPr>
                <w:color w:val="000000" w:themeColor="text1"/>
                <w:lang w:eastAsia="en-US"/>
              </w:rPr>
              <w:t>samostalni rad i rad u skupini, frontalni rad, istraživačka nastava, terenska nastava, radionice</w:t>
            </w:r>
          </w:p>
        </w:tc>
        <w:tc>
          <w:tcPr>
            <w:tcW w:w="225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383B0D6" w14:textId="77777777" w:rsidR="00C41A10" w:rsidRDefault="00C41A10">
            <w:pPr>
              <w:spacing w:line="254" w:lineRule="auto"/>
              <w:jc w:val="center"/>
              <w:cnfStyle w:val="000000100000" w:firstRow="0" w:lastRow="0" w:firstColumn="0" w:lastColumn="0" w:oddVBand="0" w:evenVBand="0" w:oddHBand="1" w:evenHBand="0" w:firstRowFirstColumn="0" w:firstRowLastColumn="0" w:lastRowFirstColumn="0" w:lastRowLastColumn="0"/>
              <w:rPr>
                <w:color w:val="000000" w:themeColor="text1"/>
                <w:lang w:eastAsia="en-US"/>
              </w:rPr>
            </w:pPr>
            <w:r>
              <w:rPr>
                <w:color w:val="000000" w:themeColor="text1"/>
                <w:lang w:eastAsia="en-US"/>
              </w:rPr>
              <w:t>Sudjelovanje na predavanjima i radionici, gledanje filma, terensko učenje</w:t>
            </w:r>
          </w:p>
        </w:tc>
        <w:tc>
          <w:tcPr>
            <w:tcW w:w="1833"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E23D451" w14:textId="77777777" w:rsidR="00C41A10" w:rsidRDefault="00C41A10">
            <w:pPr>
              <w:spacing w:line="254" w:lineRule="auto"/>
              <w:jc w:val="center"/>
              <w:cnfStyle w:val="000000100000" w:firstRow="0" w:lastRow="0" w:firstColumn="0" w:lastColumn="0" w:oddVBand="0" w:evenVBand="0" w:oddHBand="1" w:evenHBand="0" w:firstRowFirstColumn="0" w:firstRowLastColumn="0" w:lastRowFirstColumn="0" w:lastRowLastColumn="0"/>
              <w:rPr>
                <w:color w:val="000000" w:themeColor="text1"/>
                <w:lang w:eastAsia="en-US"/>
              </w:rPr>
            </w:pPr>
            <w:r>
              <w:rPr>
                <w:color w:val="000000" w:themeColor="text1"/>
                <w:lang w:eastAsia="en-US"/>
              </w:rPr>
              <w:t>Sve aktivnosti, osim odlaska na Židovsko groblje u Đakovo su besplatne.</w:t>
            </w:r>
          </w:p>
        </w:tc>
        <w:tc>
          <w:tcPr>
            <w:tcW w:w="165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F94E159" w14:textId="77777777" w:rsidR="00C41A10" w:rsidRDefault="00C41A10">
            <w:pPr>
              <w:spacing w:line="254" w:lineRule="auto"/>
              <w:jc w:val="center"/>
              <w:cnfStyle w:val="000000100000" w:firstRow="0" w:lastRow="0" w:firstColumn="0" w:lastColumn="0" w:oddVBand="0" w:evenVBand="0" w:oddHBand="1" w:evenHBand="0" w:firstRowFirstColumn="0" w:firstRowLastColumn="0" w:lastRowFirstColumn="0" w:lastRowLastColumn="0"/>
              <w:rPr>
                <w:color w:val="000000" w:themeColor="text1"/>
                <w:lang w:eastAsia="en-US"/>
              </w:rPr>
            </w:pPr>
            <w:r>
              <w:rPr>
                <w:color w:val="000000" w:themeColor="text1"/>
                <w:lang w:eastAsia="en-US"/>
              </w:rPr>
              <w:t>Učiti kako učiti, osobni i socijalni razvoj, IKT, građanski odgoj i obrazovanje, održivi razvoj</w:t>
            </w:r>
          </w:p>
        </w:tc>
        <w:tc>
          <w:tcPr>
            <w:tcW w:w="222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D95D677" w14:textId="77777777" w:rsidR="00C41A10" w:rsidRDefault="00C41A10">
            <w:pPr>
              <w:spacing w:line="254" w:lineRule="auto"/>
              <w:jc w:val="center"/>
              <w:cnfStyle w:val="000000100000" w:firstRow="0" w:lastRow="0" w:firstColumn="0" w:lastColumn="0" w:oddVBand="0" w:evenVBand="0" w:oddHBand="1" w:evenHBand="0" w:firstRowFirstColumn="0" w:firstRowLastColumn="0" w:lastRowFirstColumn="0" w:lastRowLastColumn="0"/>
              <w:rPr>
                <w:color w:val="000000" w:themeColor="text1"/>
                <w:sz w:val="22"/>
                <w:szCs w:val="22"/>
                <w:lang w:eastAsia="en-US"/>
              </w:rPr>
            </w:pPr>
            <w:r>
              <w:rPr>
                <w:color w:val="000000" w:themeColor="text1"/>
                <w:sz w:val="22"/>
                <w:szCs w:val="22"/>
                <w:lang w:eastAsia="en-US"/>
              </w:rPr>
              <w:t xml:space="preserve"> Samovrednovanje, vrednovanje za učenje, vrednovanje kao učenje</w:t>
            </w:r>
          </w:p>
        </w:tc>
      </w:tr>
    </w:tbl>
    <w:p w14:paraId="6B21EB9F" w14:textId="77777777" w:rsidR="00C41A10" w:rsidRDefault="00C41A10" w:rsidP="00C41A10">
      <w:pPr>
        <w:rPr>
          <w:b/>
          <w:bCs/>
        </w:rPr>
      </w:pPr>
    </w:p>
    <w:p w14:paraId="0F592FF8" w14:textId="77777777" w:rsidR="00C41A10" w:rsidRDefault="00C41A10" w:rsidP="00C41A10">
      <w:pPr>
        <w:rPr>
          <w:b/>
          <w:bCs/>
        </w:rPr>
      </w:pPr>
    </w:p>
    <w:tbl>
      <w:tblPr>
        <w:tblStyle w:val="Obinatablica1"/>
        <w:tblW w:w="15593" w:type="dxa"/>
        <w:tblInd w:w="-714" w:type="dxa"/>
        <w:tblLook w:val="04A0" w:firstRow="1" w:lastRow="0" w:firstColumn="1" w:lastColumn="0" w:noHBand="0" w:noVBand="1"/>
      </w:tblPr>
      <w:tblGrid>
        <w:gridCol w:w="2396"/>
        <w:gridCol w:w="1750"/>
        <w:gridCol w:w="1817"/>
        <w:gridCol w:w="1535"/>
        <w:gridCol w:w="214"/>
        <w:gridCol w:w="1564"/>
        <w:gridCol w:w="990"/>
        <w:gridCol w:w="963"/>
        <w:gridCol w:w="1750"/>
        <w:gridCol w:w="2614"/>
      </w:tblGrid>
      <w:tr w:rsidR="00C41A10" w14:paraId="5BC9400D" w14:textId="77777777" w:rsidTr="00E1048B">
        <w:trPr>
          <w:cnfStyle w:val="100000000000" w:firstRow="1" w:lastRow="0" w:firstColumn="0" w:lastColumn="0" w:oddVBand="0" w:evenVBand="0" w:oddHBand="0" w:evenHBand="0" w:firstRowFirstColumn="0" w:firstRowLastColumn="0" w:lastRowFirstColumn="0" w:lastRowLastColumn="0"/>
          <w:trHeight w:val="841"/>
        </w:trPr>
        <w:tc>
          <w:tcPr>
            <w:cnfStyle w:val="001000000000" w:firstRow="0" w:lastRow="0" w:firstColumn="1" w:lastColumn="0" w:oddVBand="0" w:evenVBand="0" w:oddHBand="0" w:evenHBand="0" w:firstRowFirstColumn="0" w:firstRowLastColumn="0" w:lastRowFirstColumn="0" w:lastRowLastColumn="0"/>
            <w:tcW w:w="15593" w:type="dxa"/>
            <w:gridSpan w:val="10"/>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B9204A6" w14:textId="0F498C7A" w:rsidR="00C41A10" w:rsidRPr="00996328" w:rsidRDefault="00C41A10" w:rsidP="00996328">
            <w:pPr>
              <w:pStyle w:val="Naslov2"/>
              <w:jc w:val="center"/>
              <w:outlineLvl w:val="1"/>
              <w:rPr>
                <w:b/>
                <w:bCs w:val="0"/>
                <w:lang w:eastAsia="en-US"/>
              </w:rPr>
            </w:pPr>
            <w:r>
              <w:rPr>
                <w:lang w:eastAsia="en-US"/>
              </w:rPr>
              <w:lastRenderedPageBreak/>
              <w:br/>
            </w:r>
            <w:bookmarkStart w:id="147" w:name="_Toc146837804"/>
            <w:r w:rsidRPr="00996328">
              <w:rPr>
                <w:b/>
                <w:bCs w:val="0"/>
                <w:lang w:eastAsia="en-US"/>
              </w:rPr>
              <w:t>8.</w:t>
            </w:r>
            <w:r w:rsidR="00E1048B" w:rsidRPr="00996328">
              <w:rPr>
                <w:b/>
                <w:bCs w:val="0"/>
                <w:lang w:eastAsia="en-US"/>
              </w:rPr>
              <w:t>9</w:t>
            </w:r>
            <w:r w:rsidRPr="00996328">
              <w:rPr>
                <w:b/>
                <w:bCs w:val="0"/>
                <w:lang w:eastAsia="en-US"/>
              </w:rPr>
              <w:t>. Međunarodni dan izumitelja – 9. studenoga 2023.</w:t>
            </w:r>
            <w:bookmarkEnd w:id="147"/>
          </w:p>
        </w:tc>
      </w:tr>
      <w:tr w:rsidR="00C41A10" w14:paraId="01D124EF" w14:textId="77777777" w:rsidTr="00E1048B">
        <w:trPr>
          <w:cnfStyle w:val="000000100000" w:firstRow="0" w:lastRow="0" w:firstColumn="0" w:lastColumn="0" w:oddVBand="0" w:evenVBand="0" w:oddHBand="1" w:evenHBand="0" w:firstRowFirstColumn="0" w:firstRowLastColumn="0" w:lastRowFirstColumn="0" w:lastRowLastColumn="0"/>
          <w:trHeight w:val="1486"/>
        </w:trPr>
        <w:tc>
          <w:tcPr>
            <w:cnfStyle w:val="001000000000" w:firstRow="0" w:lastRow="0" w:firstColumn="1" w:lastColumn="0" w:oddVBand="0" w:evenVBand="0" w:oddHBand="0" w:evenHBand="0" w:firstRowFirstColumn="0" w:firstRowLastColumn="0" w:lastRowFirstColumn="0" w:lastRowLastColumn="0"/>
            <w:tcW w:w="5985" w:type="dxa"/>
            <w:gridSpan w:val="3"/>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hideMark/>
          </w:tcPr>
          <w:p w14:paraId="52AB145A" w14:textId="77777777" w:rsidR="00C41A10" w:rsidRDefault="00C41A10">
            <w:pPr>
              <w:spacing w:line="254" w:lineRule="auto"/>
              <w:jc w:val="center"/>
              <w:rPr>
                <w:lang w:eastAsia="en-US"/>
              </w:rPr>
            </w:pPr>
            <w:r>
              <w:rPr>
                <w:lang w:eastAsia="en-US"/>
              </w:rPr>
              <w:br/>
              <w:t>NOSITELJ/I AKTIVNOSTI:</w:t>
            </w:r>
          </w:p>
          <w:p w14:paraId="0838B48A" w14:textId="77777777" w:rsidR="00C41A10" w:rsidRDefault="00C41A10">
            <w:pPr>
              <w:spacing w:line="254" w:lineRule="auto"/>
              <w:jc w:val="center"/>
              <w:rPr>
                <w:rFonts w:eastAsiaTheme="minorEastAsia"/>
                <w:sz w:val="22"/>
                <w:szCs w:val="22"/>
                <w:lang w:eastAsia="en-US"/>
              </w:rPr>
            </w:pPr>
            <w:r>
              <w:rPr>
                <w:rFonts w:eastAsiaTheme="minorEastAsia"/>
                <w:sz w:val="22"/>
                <w:szCs w:val="22"/>
                <w:lang w:eastAsia="en-US"/>
              </w:rPr>
              <w:t>Nikolina Vrhovac</w:t>
            </w:r>
          </w:p>
        </w:tc>
        <w:tc>
          <w:tcPr>
            <w:tcW w:w="1618" w:type="dxa"/>
            <w:gridSpan w:val="2"/>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hideMark/>
          </w:tcPr>
          <w:p w14:paraId="0272BE92" w14:textId="77777777" w:rsidR="00C41A10" w:rsidRDefault="00C41A10">
            <w:pPr>
              <w:spacing w:line="254" w:lineRule="auto"/>
              <w:jc w:val="center"/>
              <w:cnfStyle w:val="000000100000" w:firstRow="0" w:lastRow="0" w:firstColumn="0" w:lastColumn="0" w:oddVBand="0" w:evenVBand="0" w:oddHBand="1" w:evenHBand="0" w:firstRowFirstColumn="0" w:firstRowLastColumn="0" w:lastRowFirstColumn="0" w:lastRowLastColumn="0"/>
              <w:rPr>
                <w:b/>
                <w:bCs/>
                <w:lang w:eastAsia="en-US"/>
              </w:rPr>
            </w:pPr>
            <w:r>
              <w:rPr>
                <w:lang w:eastAsia="en-US"/>
              </w:rPr>
              <w:br/>
            </w:r>
            <w:r>
              <w:rPr>
                <w:b/>
                <w:bCs/>
                <w:lang w:eastAsia="en-US"/>
              </w:rPr>
              <w:t>SURADNICI:</w:t>
            </w:r>
          </w:p>
          <w:p w14:paraId="07058F81" w14:textId="77777777" w:rsidR="00C41A10" w:rsidRDefault="00C41A10">
            <w:pPr>
              <w:spacing w:line="254" w:lineRule="auto"/>
              <w:jc w:val="center"/>
              <w:cnfStyle w:val="000000100000" w:firstRow="0" w:lastRow="0" w:firstColumn="0" w:lastColumn="0" w:oddVBand="0" w:evenVBand="0" w:oddHBand="1" w:evenHBand="0" w:firstRowFirstColumn="0" w:firstRowLastColumn="0" w:lastRowFirstColumn="0" w:lastRowLastColumn="0"/>
              <w:rPr>
                <w:b/>
                <w:bCs/>
                <w:lang w:eastAsia="en-US"/>
              </w:rPr>
            </w:pPr>
            <w:r>
              <w:rPr>
                <w:b/>
                <w:bCs/>
                <w:lang w:eastAsia="en-US"/>
              </w:rPr>
              <w:t>Marija Pejić, knjižničarka</w:t>
            </w:r>
          </w:p>
        </w:tc>
        <w:tc>
          <w:tcPr>
            <w:tcW w:w="2556" w:type="dxa"/>
            <w:gridSpan w:val="2"/>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tcPr>
          <w:p w14:paraId="7B5EFEA3" w14:textId="77777777" w:rsidR="00C41A10" w:rsidRDefault="00C41A10">
            <w:pPr>
              <w:spacing w:line="254" w:lineRule="auto"/>
              <w:jc w:val="center"/>
              <w:cnfStyle w:val="000000100000" w:firstRow="0" w:lastRow="0" w:firstColumn="0" w:lastColumn="0" w:oddVBand="0" w:evenVBand="0" w:oddHBand="1" w:evenHBand="0" w:firstRowFirstColumn="0" w:firstRowLastColumn="0" w:lastRowFirstColumn="0" w:lastRowLastColumn="0"/>
              <w:rPr>
                <w:b/>
                <w:bCs/>
                <w:lang w:eastAsia="en-US"/>
              </w:rPr>
            </w:pPr>
            <w:r>
              <w:rPr>
                <w:lang w:eastAsia="en-US"/>
              </w:rPr>
              <w:br/>
            </w:r>
            <w:r>
              <w:rPr>
                <w:b/>
                <w:bCs/>
                <w:lang w:eastAsia="en-US"/>
              </w:rPr>
              <w:t>NAMIJENJENO: Svim učenicima</w:t>
            </w:r>
          </w:p>
          <w:p w14:paraId="065B9B96" w14:textId="77777777" w:rsidR="00C41A10" w:rsidRDefault="00C41A10">
            <w:pPr>
              <w:spacing w:line="254" w:lineRule="auto"/>
              <w:jc w:val="center"/>
              <w:cnfStyle w:val="000000100000" w:firstRow="0" w:lastRow="0" w:firstColumn="0" w:lastColumn="0" w:oddVBand="0" w:evenVBand="0" w:oddHBand="1" w:evenHBand="0" w:firstRowFirstColumn="0" w:firstRowLastColumn="0" w:lastRowFirstColumn="0" w:lastRowLastColumn="0"/>
              <w:rPr>
                <w:b/>
                <w:bCs/>
                <w:lang w:eastAsia="en-US"/>
              </w:rPr>
            </w:pPr>
          </w:p>
          <w:p w14:paraId="036C6EBC" w14:textId="77777777" w:rsidR="00C41A10" w:rsidRDefault="00C41A10">
            <w:pPr>
              <w:spacing w:line="254" w:lineRule="auto"/>
              <w:jc w:val="center"/>
              <w:cnfStyle w:val="000000100000" w:firstRow="0" w:lastRow="0" w:firstColumn="0" w:lastColumn="0" w:oddVBand="0" w:evenVBand="0" w:oddHBand="1" w:evenHBand="0" w:firstRowFirstColumn="0" w:firstRowLastColumn="0" w:lastRowFirstColumn="0" w:lastRowLastColumn="0"/>
              <w:rPr>
                <w:b/>
                <w:bCs/>
                <w:lang w:eastAsia="en-US"/>
              </w:rPr>
            </w:pPr>
          </w:p>
          <w:p w14:paraId="71E0E056" w14:textId="77777777" w:rsidR="00C41A10" w:rsidRDefault="00C41A10">
            <w:pPr>
              <w:spacing w:line="254" w:lineRule="auto"/>
              <w:jc w:val="center"/>
              <w:cnfStyle w:val="000000100000" w:firstRow="0" w:lastRow="0" w:firstColumn="0" w:lastColumn="0" w:oddVBand="0" w:evenVBand="0" w:oddHBand="1" w:evenHBand="0" w:firstRowFirstColumn="0" w:firstRowLastColumn="0" w:lastRowFirstColumn="0" w:lastRowLastColumn="0"/>
              <w:rPr>
                <w:b/>
                <w:bCs/>
                <w:lang w:eastAsia="en-US"/>
              </w:rPr>
            </w:pPr>
          </w:p>
        </w:tc>
        <w:tc>
          <w:tcPr>
            <w:tcW w:w="2717" w:type="dxa"/>
            <w:gridSpan w:val="2"/>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hideMark/>
          </w:tcPr>
          <w:p w14:paraId="5B0B2C5E" w14:textId="77777777" w:rsidR="00C41A10" w:rsidRDefault="00C41A10">
            <w:pPr>
              <w:spacing w:line="254" w:lineRule="auto"/>
              <w:jc w:val="center"/>
              <w:cnfStyle w:val="000000100000" w:firstRow="0" w:lastRow="0" w:firstColumn="0" w:lastColumn="0" w:oddVBand="0" w:evenVBand="0" w:oddHBand="1" w:evenHBand="0" w:firstRowFirstColumn="0" w:firstRowLastColumn="0" w:lastRowFirstColumn="0" w:lastRowLastColumn="0"/>
              <w:rPr>
                <w:b/>
                <w:bCs/>
                <w:lang w:eastAsia="en-US"/>
              </w:rPr>
            </w:pPr>
            <w:r>
              <w:rPr>
                <w:lang w:eastAsia="en-US"/>
              </w:rPr>
              <w:br/>
            </w:r>
            <w:r>
              <w:rPr>
                <w:b/>
                <w:bCs/>
                <w:lang w:eastAsia="en-US"/>
              </w:rPr>
              <w:t>PREDVIĐENO VRIJEME REALIZACIJE:</w:t>
            </w:r>
            <w:r>
              <w:rPr>
                <w:lang w:eastAsia="en-US"/>
              </w:rPr>
              <w:br/>
            </w:r>
            <w:r>
              <w:rPr>
                <w:b/>
                <w:bCs/>
                <w:lang w:eastAsia="en-US"/>
              </w:rPr>
              <w:t>9. - 10. Studenoga 2023.</w:t>
            </w:r>
          </w:p>
        </w:tc>
        <w:tc>
          <w:tcPr>
            <w:tcW w:w="2717" w:type="dxa"/>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hideMark/>
          </w:tcPr>
          <w:p w14:paraId="56B1E5FE" w14:textId="77777777" w:rsidR="00C41A10" w:rsidRDefault="00C41A10">
            <w:pPr>
              <w:spacing w:line="254" w:lineRule="auto"/>
              <w:jc w:val="center"/>
              <w:cnfStyle w:val="000000100000" w:firstRow="0" w:lastRow="0" w:firstColumn="0" w:lastColumn="0" w:oddVBand="0" w:evenVBand="0" w:oddHBand="1" w:evenHBand="0" w:firstRowFirstColumn="0" w:firstRowLastColumn="0" w:lastRowFirstColumn="0" w:lastRowLastColumn="0"/>
              <w:rPr>
                <w:lang w:eastAsia="en-US"/>
              </w:rPr>
            </w:pPr>
            <w:r>
              <w:rPr>
                <w:lang w:eastAsia="en-US"/>
              </w:rPr>
              <w:br/>
            </w:r>
            <w:r>
              <w:rPr>
                <w:b/>
                <w:bCs/>
                <w:lang w:eastAsia="en-US"/>
              </w:rPr>
              <w:t>TRAJANJE AKTIVNOSTI:</w:t>
            </w:r>
            <w:r>
              <w:rPr>
                <w:lang w:eastAsia="en-US"/>
              </w:rPr>
              <w:br/>
              <w:t>1 tjedan</w:t>
            </w:r>
          </w:p>
        </w:tc>
      </w:tr>
      <w:tr w:rsidR="00E1048B" w14:paraId="7EC8C5B7" w14:textId="77777777" w:rsidTr="00E1048B">
        <w:trPr>
          <w:trHeight w:val="942"/>
        </w:trPr>
        <w:tc>
          <w:tcPr>
            <w:cnfStyle w:val="001000000000" w:firstRow="0" w:lastRow="0" w:firstColumn="1" w:lastColumn="0" w:oddVBand="0" w:evenVBand="0" w:oddHBand="0" w:evenHBand="0" w:firstRowFirstColumn="0" w:firstRowLastColumn="0" w:lastRowFirstColumn="0" w:lastRowLastColumn="0"/>
            <w:tcW w:w="2418"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C0C0C0"/>
          </w:tcPr>
          <w:p w14:paraId="4F828844" w14:textId="77777777" w:rsidR="00C41A10" w:rsidRDefault="00C41A10">
            <w:pPr>
              <w:spacing w:line="254" w:lineRule="auto"/>
              <w:jc w:val="center"/>
              <w:rPr>
                <w:lang w:eastAsia="en-US"/>
              </w:rPr>
            </w:pPr>
          </w:p>
          <w:p w14:paraId="5DB26F52" w14:textId="77777777" w:rsidR="00C41A10" w:rsidRDefault="00C41A10">
            <w:pPr>
              <w:spacing w:line="254" w:lineRule="auto"/>
              <w:jc w:val="center"/>
              <w:rPr>
                <w:lang w:eastAsia="en-US"/>
              </w:rPr>
            </w:pPr>
            <w:r>
              <w:rPr>
                <w:lang w:eastAsia="en-US"/>
              </w:rPr>
              <w:t>ODGOVORNOSTI NOSITELJA AKTIVNOSTI</w:t>
            </w:r>
          </w:p>
        </w:tc>
        <w:tc>
          <w:tcPr>
            <w:tcW w:w="1750"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EEAF6" w:themeFill="accent5" w:themeFillTint="33"/>
          </w:tcPr>
          <w:p w14:paraId="21658CBC" w14:textId="77777777" w:rsidR="00C41A10" w:rsidRDefault="00C41A10">
            <w:pPr>
              <w:spacing w:line="254" w:lineRule="auto"/>
              <w:jc w:val="center"/>
              <w:cnfStyle w:val="000000000000" w:firstRow="0" w:lastRow="0" w:firstColumn="0" w:lastColumn="0" w:oddVBand="0" w:evenVBand="0" w:oddHBand="0" w:evenHBand="0" w:firstRowFirstColumn="0" w:firstRowLastColumn="0" w:lastRowFirstColumn="0" w:lastRowLastColumn="0"/>
              <w:rPr>
                <w:b/>
                <w:bCs/>
                <w:lang w:eastAsia="en-US"/>
              </w:rPr>
            </w:pPr>
          </w:p>
          <w:p w14:paraId="4FD4CA02" w14:textId="77777777" w:rsidR="00C41A10" w:rsidRDefault="00C41A10">
            <w:pPr>
              <w:spacing w:line="254" w:lineRule="auto"/>
              <w:jc w:val="center"/>
              <w:cnfStyle w:val="000000000000" w:firstRow="0" w:lastRow="0" w:firstColumn="0" w:lastColumn="0" w:oddVBand="0" w:evenVBand="0" w:oddHBand="0" w:evenHBand="0" w:firstRowFirstColumn="0" w:firstRowLastColumn="0" w:lastRowFirstColumn="0" w:lastRowLastColumn="0"/>
              <w:rPr>
                <w:b/>
                <w:bCs/>
                <w:lang w:eastAsia="en-US"/>
              </w:rPr>
            </w:pPr>
            <w:r>
              <w:rPr>
                <w:b/>
                <w:bCs/>
                <w:lang w:eastAsia="en-US"/>
              </w:rPr>
              <w:t>CILJEVI AKTIVNOSTI</w:t>
            </w:r>
          </w:p>
        </w:tc>
        <w:tc>
          <w:tcPr>
            <w:tcW w:w="1817"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E599" w:themeFill="accent4" w:themeFillTint="66"/>
          </w:tcPr>
          <w:p w14:paraId="31569408" w14:textId="77777777" w:rsidR="00C41A10" w:rsidRDefault="00C41A10">
            <w:pPr>
              <w:spacing w:line="254" w:lineRule="auto"/>
              <w:jc w:val="center"/>
              <w:cnfStyle w:val="000000000000" w:firstRow="0" w:lastRow="0" w:firstColumn="0" w:lastColumn="0" w:oddVBand="0" w:evenVBand="0" w:oddHBand="0" w:evenHBand="0" w:firstRowFirstColumn="0" w:firstRowLastColumn="0" w:lastRowFirstColumn="0" w:lastRowLastColumn="0"/>
              <w:rPr>
                <w:b/>
                <w:bCs/>
                <w:lang w:eastAsia="en-US"/>
              </w:rPr>
            </w:pPr>
          </w:p>
          <w:p w14:paraId="6179C08F" w14:textId="77777777" w:rsidR="00C41A10" w:rsidRDefault="00C41A10">
            <w:pPr>
              <w:spacing w:line="254" w:lineRule="auto"/>
              <w:jc w:val="center"/>
              <w:cnfStyle w:val="000000000000" w:firstRow="0" w:lastRow="0" w:firstColumn="0" w:lastColumn="0" w:oddVBand="0" w:evenVBand="0" w:oddHBand="0" w:evenHBand="0" w:firstRowFirstColumn="0" w:firstRowLastColumn="0" w:lastRowFirstColumn="0" w:lastRowLastColumn="0"/>
              <w:rPr>
                <w:b/>
                <w:bCs/>
                <w:lang w:eastAsia="en-US"/>
              </w:rPr>
            </w:pPr>
            <w:r>
              <w:rPr>
                <w:b/>
                <w:bCs/>
                <w:lang w:eastAsia="en-US"/>
              </w:rPr>
              <w:t>OČEKIVANI ISHODI / POSTIGNUĆA</w:t>
            </w:r>
          </w:p>
        </w:tc>
        <w:tc>
          <w:tcPr>
            <w:tcW w:w="1402"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7CAAC" w:themeFill="accent2" w:themeFillTint="66"/>
          </w:tcPr>
          <w:p w14:paraId="16DD1CFF" w14:textId="77777777" w:rsidR="00C41A10" w:rsidRDefault="00C41A10">
            <w:pPr>
              <w:spacing w:line="254" w:lineRule="auto"/>
              <w:jc w:val="center"/>
              <w:cnfStyle w:val="000000000000" w:firstRow="0" w:lastRow="0" w:firstColumn="0" w:lastColumn="0" w:oddVBand="0" w:evenVBand="0" w:oddHBand="0" w:evenHBand="0" w:firstRowFirstColumn="0" w:firstRowLastColumn="0" w:lastRowFirstColumn="0" w:lastRowLastColumn="0"/>
              <w:rPr>
                <w:b/>
                <w:bCs/>
                <w:lang w:eastAsia="en-US"/>
              </w:rPr>
            </w:pPr>
          </w:p>
          <w:p w14:paraId="3BAE1D75" w14:textId="77777777" w:rsidR="00C41A10" w:rsidRDefault="00C41A10">
            <w:pPr>
              <w:spacing w:line="254" w:lineRule="auto"/>
              <w:jc w:val="center"/>
              <w:cnfStyle w:val="000000000000" w:firstRow="0" w:lastRow="0" w:firstColumn="0" w:lastColumn="0" w:oddVBand="0" w:evenVBand="0" w:oddHBand="0" w:evenHBand="0" w:firstRowFirstColumn="0" w:firstRowLastColumn="0" w:lastRowFirstColumn="0" w:lastRowLastColumn="0"/>
              <w:rPr>
                <w:b/>
                <w:bCs/>
                <w:lang w:eastAsia="en-US"/>
              </w:rPr>
            </w:pPr>
            <w:r>
              <w:rPr>
                <w:b/>
                <w:bCs/>
                <w:lang w:eastAsia="en-US"/>
              </w:rPr>
              <w:t>NAČINI UČENJA</w:t>
            </w:r>
          </w:p>
        </w:tc>
        <w:tc>
          <w:tcPr>
            <w:tcW w:w="1782" w:type="dxa"/>
            <w:gridSpan w:val="2"/>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8D08D" w:themeFill="accent6" w:themeFillTint="99"/>
          </w:tcPr>
          <w:p w14:paraId="21ACDB89" w14:textId="77777777" w:rsidR="00C41A10" w:rsidRDefault="00C41A10">
            <w:pPr>
              <w:spacing w:line="254" w:lineRule="auto"/>
              <w:jc w:val="center"/>
              <w:cnfStyle w:val="000000000000" w:firstRow="0" w:lastRow="0" w:firstColumn="0" w:lastColumn="0" w:oddVBand="0" w:evenVBand="0" w:oddHBand="0" w:evenHBand="0" w:firstRowFirstColumn="0" w:firstRowLastColumn="0" w:lastRowFirstColumn="0" w:lastRowLastColumn="0"/>
              <w:rPr>
                <w:b/>
                <w:bCs/>
                <w:lang w:eastAsia="en-US"/>
              </w:rPr>
            </w:pPr>
          </w:p>
          <w:p w14:paraId="7F6EDBED" w14:textId="77777777" w:rsidR="00C41A10" w:rsidRDefault="00C41A10">
            <w:pPr>
              <w:spacing w:line="254" w:lineRule="auto"/>
              <w:jc w:val="center"/>
              <w:cnfStyle w:val="000000000000" w:firstRow="0" w:lastRow="0" w:firstColumn="0" w:lastColumn="0" w:oddVBand="0" w:evenVBand="0" w:oddHBand="0" w:evenHBand="0" w:firstRowFirstColumn="0" w:firstRowLastColumn="0" w:lastRowFirstColumn="0" w:lastRowLastColumn="0"/>
              <w:rPr>
                <w:b/>
                <w:bCs/>
                <w:lang w:eastAsia="en-US"/>
              </w:rPr>
            </w:pPr>
            <w:r>
              <w:rPr>
                <w:b/>
                <w:bCs/>
                <w:lang w:eastAsia="en-US"/>
              </w:rPr>
              <w:t>AKTIVNOSTI ZA UČENIKE</w:t>
            </w:r>
          </w:p>
        </w:tc>
        <w:tc>
          <w:tcPr>
            <w:tcW w:w="1957" w:type="dxa"/>
            <w:gridSpan w:val="2"/>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B7D8"/>
          </w:tcPr>
          <w:p w14:paraId="5AF80609" w14:textId="77777777" w:rsidR="00C41A10" w:rsidRDefault="00C41A10">
            <w:pPr>
              <w:spacing w:line="254" w:lineRule="auto"/>
              <w:jc w:val="center"/>
              <w:cnfStyle w:val="000000000000" w:firstRow="0" w:lastRow="0" w:firstColumn="0" w:lastColumn="0" w:oddVBand="0" w:evenVBand="0" w:oddHBand="0" w:evenHBand="0" w:firstRowFirstColumn="0" w:firstRowLastColumn="0" w:lastRowFirstColumn="0" w:lastRowLastColumn="0"/>
              <w:rPr>
                <w:b/>
                <w:bCs/>
                <w:lang w:eastAsia="en-US"/>
              </w:rPr>
            </w:pPr>
          </w:p>
          <w:p w14:paraId="780C79AF" w14:textId="77777777" w:rsidR="00C41A10" w:rsidRDefault="00C41A10">
            <w:pPr>
              <w:spacing w:line="254" w:lineRule="auto"/>
              <w:jc w:val="center"/>
              <w:cnfStyle w:val="000000000000" w:firstRow="0" w:lastRow="0" w:firstColumn="0" w:lastColumn="0" w:oddVBand="0" w:evenVBand="0" w:oddHBand="0" w:evenHBand="0" w:firstRowFirstColumn="0" w:firstRowLastColumn="0" w:lastRowFirstColumn="0" w:lastRowLastColumn="0"/>
              <w:rPr>
                <w:b/>
                <w:bCs/>
                <w:lang w:eastAsia="en-US"/>
              </w:rPr>
            </w:pPr>
            <w:r>
              <w:rPr>
                <w:b/>
                <w:bCs/>
                <w:lang w:eastAsia="en-US"/>
              </w:rPr>
              <w:t>MATERIJALNI RESURSI</w:t>
            </w:r>
          </w:p>
        </w:tc>
        <w:tc>
          <w:tcPr>
            <w:tcW w:w="1750"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6CFB4"/>
          </w:tcPr>
          <w:p w14:paraId="11A5166E" w14:textId="77777777" w:rsidR="00C41A10" w:rsidRDefault="00C41A10">
            <w:pPr>
              <w:spacing w:line="254" w:lineRule="auto"/>
              <w:jc w:val="center"/>
              <w:cnfStyle w:val="000000000000" w:firstRow="0" w:lastRow="0" w:firstColumn="0" w:lastColumn="0" w:oddVBand="0" w:evenVBand="0" w:oddHBand="0" w:evenHBand="0" w:firstRowFirstColumn="0" w:firstRowLastColumn="0" w:lastRowFirstColumn="0" w:lastRowLastColumn="0"/>
              <w:rPr>
                <w:b/>
                <w:bCs/>
                <w:lang w:eastAsia="en-US"/>
              </w:rPr>
            </w:pPr>
          </w:p>
          <w:p w14:paraId="055A2426" w14:textId="77777777" w:rsidR="00C41A10" w:rsidRDefault="00C41A10">
            <w:pPr>
              <w:spacing w:line="254" w:lineRule="auto"/>
              <w:jc w:val="center"/>
              <w:cnfStyle w:val="000000000000" w:firstRow="0" w:lastRow="0" w:firstColumn="0" w:lastColumn="0" w:oddVBand="0" w:evenVBand="0" w:oddHBand="0" w:evenHBand="0" w:firstRowFirstColumn="0" w:firstRowLastColumn="0" w:lastRowFirstColumn="0" w:lastRowLastColumn="0"/>
              <w:rPr>
                <w:b/>
                <w:bCs/>
                <w:lang w:eastAsia="en-US"/>
              </w:rPr>
            </w:pPr>
            <w:r>
              <w:rPr>
                <w:b/>
                <w:bCs/>
                <w:lang w:eastAsia="en-US"/>
              </w:rPr>
              <w:t>MEĐU-PREDMETNE TEME</w:t>
            </w:r>
          </w:p>
        </w:tc>
        <w:tc>
          <w:tcPr>
            <w:tcW w:w="2717"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8EAADB" w:themeFill="accent1" w:themeFillTint="99"/>
          </w:tcPr>
          <w:p w14:paraId="6E298365" w14:textId="77777777" w:rsidR="00C41A10" w:rsidRDefault="00C41A10">
            <w:pPr>
              <w:spacing w:line="254" w:lineRule="auto"/>
              <w:jc w:val="center"/>
              <w:cnfStyle w:val="000000000000" w:firstRow="0" w:lastRow="0" w:firstColumn="0" w:lastColumn="0" w:oddVBand="0" w:evenVBand="0" w:oddHBand="0" w:evenHBand="0" w:firstRowFirstColumn="0" w:firstRowLastColumn="0" w:lastRowFirstColumn="0" w:lastRowLastColumn="0"/>
              <w:rPr>
                <w:b/>
                <w:bCs/>
                <w:lang w:eastAsia="en-US"/>
              </w:rPr>
            </w:pPr>
          </w:p>
          <w:p w14:paraId="49A29F5E" w14:textId="77777777" w:rsidR="00C41A10" w:rsidRDefault="00C41A10">
            <w:pPr>
              <w:spacing w:line="254" w:lineRule="auto"/>
              <w:jc w:val="center"/>
              <w:cnfStyle w:val="000000000000" w:firstRow="0" w:lastRow="0" w:firstColumn="0" w:lastColumn="0" w:oddVBand="0" w:evenVBand="0" w:oddHBand="0" w:evenHBand="0" w:firstRowFirstColumn="0" w:firstRowLastColumn="0" w:lastRowFirstColumn="0" w:lastRowLastColumn="0"/>
              <w:rPr>
                <w:b/>
                <w:bCs/>
                <w:lang w:eastAsia="en-US"/>
              </w:rPr>
            </w:pPr>
            <w:r>
              <w:rPr>
                <w:b/>
                <w:bCs/>
                <w:lang w:eastAsia="en-US"/>
              </w:rPr>
              <w:t>NAČIN PRAĆENJA I PROVJERE ISHODA / POSTIGNUĆA</w:t>
            </w:r>
          </w:p>
        </w:tc>
      </w:tr>
      <w:tr w:rsidR="00E1048B" w14:paraId="0709B16D" w14:textId="77777777" w:rsidTr="00E1048B">
        <w:trPr>
          <w:cnfStyle w:val="000000100000" w:firstRow="0" w:lastRow="0" w:firstColumn="0" w:lastColumn="0" w:oddVBand="0" w:evenVBand="0" w:oddHBand="1" w:evenHBand="0" w:firstRowFirstColumn="0" w:firstRowLastColumn="0" w:lastRowFirstColumn="0" w:lastRowLastColumn="0"/>
          <w:trHeight w:val="85"/>
        </w:trPr>
        <w:tc>
          <w:tcPr>
            <w:cnfStyle w:val="001000000000" w:firstRow="0" w:lastRow="0" w:firstColumn="1" w:lastColumn="0" w:oddVBand="0" w:evenVBand="0" w:oddHBand="0" w:evenHBand="0" w:firstRowFirstColumn="0" w:firstRowLastColumn="0" w:lastRowFirstColumn="0" w:lastRowLastColumn="0"/>
            <w:tcW w:w="24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756053F" w14:textId="77777777" w:rsidR="00C41A10" w:rsidRDefault="00C41A10">
            <w:pPr>
              <w:spacing w:line="254" w:lineRule="auto"/>
              <w:jc w:val="center"/>
              <w:rPr>
                <w:b w:val="0"/>
                <w:bCs w:val="0"/>
                <w:color w:val="222222"/>
                <w:lang w:eastAsia="en-US"/>
              </w:rPr>
            </w:pPr>
            <w:r>
              <w:rPr>
                <w:b w:val="0"/>
                <w:bCs w:val="0"/>
                <w:color w:val="222222"/>
                <w:lang w:eastAsia="en-US"/>
              </w:rPr>
              <w:t>Organizirati natječaj za najbolji izum u RN i PN, formirati Povjerenstvo za odabir najboljeg izuma, pripremiti nagrade za pobjednike natječaja, izraditi pano</w:t>
            </w:r>
          </w:p>
        </w:tc>
        <w:tc>
          <w:tcPr>
            <w:tcW w:w="17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A14472F" w14:textId="77777777" w:rsidR="00C41A10" w:rsidRDefault="00C41A10">
            <w:pPr>
              <w:spacing w:line="254" w:lineRule="auto"/>
              <w:jc w:val="center"/>
              <w:cnfStyle w:val="000000100000" w:firstRow="0" w:lastRow="0" w:firstColumn="0" w:lastColumn="0" w:oddVBand="0" w:evenVBand="0" w:oddHBand="1" w:evenHBand="0" w:firstRowFirstColumn="0" w:firstRowLastColumn="0" w:lastRowFirstColumn="0" w:lastRowLastColumn="0"/>
              <w:rPr>
                <w:lang w:eastAsia="en-US"/>
              </w:rPr>
            </w:pPr>
            <w:r>
              <w:rPr>
                <w:lang w:eastAsia="en-US"/>
              </w:rPr>
              <w:t>Poticanje kreativnog mišljenja kod učenika, poticanje poduzetništva</w:t>
            </w:r>
          </w:p>
        </w:tc>
        <w:tc>
          <w:tcPr>
            <w:tcW w:w="18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6FBB54F" w14:textId="77777777" w:rsidR="00C41A10" w:rsidRDefault="00C41A10">
            <w:pPr>
              <w:spacing w:line="254" w:lineRule="auto"/>
              <w:jc w:val="center"/>
              <w:cnfStyle w:val="000000100000" w:firstRow="0" w:lastRow="0" w:firstColumn="0" w:lastColumn="0" w:oddVBand="0" w:evenVBand="0" w:oddHBand="1" w:evenHBand="0" w:firstRowFirstColumn="0" w:firstRowLastColumn="0" w:lastRowFirstColumn="0" w:lastRowLastColumn="0"/>
              <w:rPr>
                <w:lang w:eastAsia="en-US"/>
              </w:rPr>
            </w:pPr>
            <w:r>
              <w:rPr>
                <w:lang w:eastAsia="en-US"/>
              </w:rPr>
              <w:t>Učenici će primijeniti znanja stečena tijekom školovanja i života i izraditi nacrt izuma koji nitko do sada nije izradio.</w:t>
            </w:r>
          </w:p>
        </w:tc>
        <w:tc>
          <w:tcPr>
            <w:tcW w:w="14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1676C5E" w14:textId="77777777" w:rsidR="00C41A10" w:rsidRDefault="00C41A10">
            <w:pPr>
              <w:spacing w:line="254" w:lineRule="auto"/>
              <w:jc w:val="center"/>
              <w:cnfStyle w:val="000000100000" w:firstRow="0" w:lastRow="0" w:firstColumn="0" w:lastColumn="0" w:oddVBand="0" w:evenVBand="0" w:oddHBand="1" w:evenHBand="0" w:firstRowFirstColumn="0" w:firstRowLastColumn="0" w:lastRowFirstColumn="0" w:lastRowLastColumn="0"/>
              <w:rPr>
                <w:color w:val="000000" w:themeColor="text1"/>
                <w:lang w:eastAsia="en-US"/>
              </w:rPr>
            </w:pPr>
            <w:r>
              <w:rPr>
                <w:color w:val="000000" w:themeColor="text1"/>
                <w:lang w:eastAsia="en-US"/>
              </w:rPr>
              <w:t>Samostalni rad, istraživanje, kreativni uradak</w:t>
            </w:r>
          </w:p>
        </w:tc>
        <w:tc>
          <w:tcPr>
            <w:tcW w:w="1782"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7B535BB" w14:textId="77777777" w:rsidR="00C41A10" w:rsidRDefault="00C41A10">
            <w:pPr>
              <w:spacing w:line="254" w:lineRule="auto"/>
              <w:jc w:val="center"/>
              <w:cnfStyle w:val="000000100000" w:firstRow="0" w:lastRow="0" w:firstColumn="0" w:lastColumn="0" w:oddVBand="0" w:evenVBand="0" w:oddHBand="1" w:evenHBand="0" w:firstRowFirstColumn="0" w:firstRowLastColumn="0" w:lastRowFirstColumn="0" w:lastRowLastColumn="0"/>
              <w:rPr>
                <w:color w:val="000000" w:themeColor="text1"/>
                <w:lang w:eastAsia="en-US"/>
              </w:rPr>
            </w:pPr>
            <w:r>
              <w:rPr>
                <w:color w:val="000000" w:themeColor="text1"/>
                <w:lang w:eastAsia="en-US"/>
              </w:rPr>
              <w:t>Samostalno promišljanje o potrebama novih izuma, osmišljavanje novog izuma, izrada nacrta izuma na kreativan način.</w:t>
            </w:r>
          </w:p>
        </w:tc>
        <w:tc>
          <w:tcPr>
            <w:tcW w:w="1957"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DDB09D8" w14:textId="77777777" w:rsidR="00C41A10" w:rsidRDefault="00C41A10">
            <w:pPr>
              <w:spacing w:line="254" w:lineRule="auto"/>
              <w:jc w:val="center"/>
              <w:cnfStyle w:val="000000100000" w:firstRow="0" w:lastRow="0" w:firstColumn="0" w:lastColumn="0" w:oddVBand="0" w:evenVBand="0" w:oddHBand="1" w:evenHBand="0" w:firstRowFirstColumn="0" w:firstRowLastColumn="0" w:lastRowFirstColumn="0" w:lastRowLastColumn="0"/>
              <w:rPr>
                <w:lang w:eastAsia="en-US"/>
              </w:rPr>
            </w:pPr>
            <w:r>
              <w:rPr>
                <w:color w:val="000000" w:themeColor="text1"/>
                <w:lang w:eastAsia="en-US"/>
              </w:rPr>
              <w:t>Kupnja nagrada za najbolji izum za RN i PN.</w:t>
            </w:r>
          </w:p>
        </w:tc>
        <w:tc>
          <w:tcPr>
            <w:tcW w:w="17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715852E" w14:textId="77777777" w:rsidR="00C41A10" w:rsidRDefault="00C41A10">
            <w:pPr>
              <w:spacing w:line="254" w:lineRule="auto"/>
              <w:jc w:val="center"/>
              <w:cnfStyle w:val="000000100000" w:firstRow="0" w:lastRow="0" w:firstColumn="0" w:lastColumn="0" w:oddVBand="0" w:evenVBand="0" w:oddHBand="1" w:evenHBand="0" w:firstRowFirstColumn="0" w:firstRowLastColumn="0" w:lastRowFirstColumn="0" w:lastRowLastColumn="0"/>
              <w:rPr>
                <w:color w:val="000000" w:themeColor="text1"/>
                <w:lang w:eastAsia="en-US"/>
              </w:rPr>
            </w:pPr>
            <w:r>
              <w:rPr>
                <w:color w:val="000000" w:themeColor="text1"/>
                <w:lang w:eastAsia="en-US"/>
              </w:rPr>
              <w:t>Osobni i socijalni razvoj, IKT, građanski odgoj i obrazovanje, održivi razvoj, Poduzetništvo</w:t>
            </w:r>
          </w:p>
        </w:tc>
        <w:tc>
          <w:tcPr>
            <w:tcW w:w="27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FA2E3CA" w14:textId="77777777" w:rsidR="00C41A10" w:rsidRDefault="00C41A10">
            <w:pPr>
              <w:spacing w:line="254" w:lineRule="auto"/>
              <w:jc w:val="center"/>
              <w:cnfStyle w:val="000000100000" w:firstRow="0" w:lastRow="0" w:firstColumn="0" w:lastColumn="0" w:oddVBand="0" w:evenVBand="0" w:oddHBand="1" w:evenHBand="0" w:firstRowFirstColumn="0" w:firstRowLastColumn="0" w:lastRowFirstColumn="0" w:lastRowLastColumn="0"/>
              <w:rPr>
                <w:color w:val="000000" w:themeColor="text1"/>
                <w:sz w:val="22"/>
                <w:szCs w:val="22"/>
                <w:lang w:eastAsia="en-US"/>
              </w:rPr>
            </w:pPr>
            <w:r>
              <w:rPr>
                <w:color w:val="000000" w:themeColor="text1"/>
                <w:sz w:val="22"/>
                <w:szCs w:val="22"/>
                <w:lang w:eastAsia="en-US"/>
              </w:rPr>
              <w:t xml:space="preserve"> Odabir najboljih izuma u RN i PN.</w:t>
            </w:r>
          </w:p>
        </w:tc>
      </w:tr>
    </w:tbl>
    <w:p w14:paraId="19E84B70" w14:textId="77777777" w:rsidR="00C41A10" w:rsidRDefault="00C41A10" w:rsidP="00C41A10">
      <w:pPr>
        <w:rPr>
          <w:b/>
          <w:bCs/>
        </w:rPr>
      </w:pPr>
    </w:p>
    <w:p w14:paraId="7FA2BAEF" w14:textId="77777777" w:rsidR="00C41A10" w:rsidRDefault="00C41A10" w:rsidP="00C41A10">
      <w:pPr>
        <w:rPr>
          <w:b/>
          <w:bCs/>
        </w:rPr>
      </w:pPr>
    </w:p>
    <w:p w14:paraId="20EA6C52" w14:textId="77777777" w:rsidR="00C41A10" w:rsidRDefault="00C41A10" w:rsidP="00C41A10">
      <w:pPr>
        <w:rPr>
          <w:b/>
          <w:sz w:val="28"/>
          <w:szCs w:val="28"/>
        </w:rPr>
      </w:pPr>
    </w:p>
    <w:p w14:paraId="5C4A4540" w14:textId="77777777" w:rsidR="00C41A10" w:rsidRDefault="00C41A10" w:rsidP="00C41A10">
      <w:pPr>
        <w:rPr>
          <w:b/>
          <w:sz w:val="28"/>
          <w:szCs w:val="28"/>
        </w:rPr>
      </w:pPr>
    </w:p>
    <w:p w14:paraId="284FA2AF" w14:textId="77777777" w:rsidR="00C41A10" w:rsidRDefault="00C41A10" w:rsidP="00C41A10">
      <w:pPr>
        <w:rPr>
          <w:b/>
          <w:sz w:val="28"/>
          <w:szCs w:val="28"/>
        </w:rPr>
      </w:pPr>
    </w:p>
    <w:p w14:paraId="1220E5C6" w14:textId="77777777" w:rsidR="00C41A10" w:rsidRDefault="00C41A10" w:rsidP="00C41A10">
      <w:pPr>
        <w:rPr>
          <w:b/>
          <w:sz w:val="28"/>
          <w:szCs w:val="28"/>
        </w:rPr>
      </w:pPr>
    </w:p>
    <w:p w14:paraId="29F815F5" w14:textId="77777777" w:rsidR="00E1048B" w:rsidRDefault="00E1048B" w:rsidP="00C41A10">
      <w:pPr>
        <w:rPr>
          <w:b/>
          <w:sz w:val="28"/>
          <w:szCs w:val="28"/>
        </w:rPr>
      </w:pPr>
    </w:p>
    <w:p w14:paraId="19E14ACC" w14:textId="77777777" w:rsidR="00E1048B" w:rsidRDefault="00E1048B" w:rsidP="00C41A10">
      <w:pPr>
        <w:rPr>
          <w:b/>
          <w:sz w:val="28"/>
          <w:szCs w:val="28"/>
        </w:rPr>
      </w:pPr>
    </w:p>
    <w:p w14:paraId="79B857DE" w14:textId="77777777" w:rsidR="00E1048B" w:rsidRDefault="00E1048B" w:rsidP="00C41A10">
      <w:pPr>
        <w:rPr>
          <w:b/>
          <w:sz w:val="28"/>
          <w:szCs w:val="28"/>
        </w:rPr>
      </w:pPr>
    </w:p>
    <w:p w14:paraId="131B9A60" w14:textId="77777777" w:rsidR="00C41A10" w:rsidRDefault="00C41A10" w:rsidP="00996328">
      <w:pPr>
        <w:pStyle w:val="Naslov1"/>
        <w:rPr>
          <w:i/>
        </w:rPr>
      </w:pPr>
      <w:bookmarkStart w:id="148" w:name="_Toc146837805"/>
      <w:r>
        <w:lastRenderedPageBreak/>
        <w:t>9. IZVANŠKOLSKE AKTIVNOSTI</w:t>
      </w:r>
      <w:bookmarkEnd w:id="148"/>
      <w:r>
        <w:br/>
      </w:r>
    </w:p>
    <w:p w14:paraId="24FE0641" w14:textId="5368A21C" w:rsidR="00C41A10" w:rsidRDefault="00C41A10" w:rsidP="00C41A10">
      <w:pPr>
        <w:pStyle w:val="Odlomakpopisa"/>
        <w:ind w:left="360"/>
      </w:pPr>
      <w:r>
        <w:t>Izvanškolske aktivnosti koje polaze učenici Osnovne škole Vođinci su</w:t>
      </w:r>
      <w:r w:rsidR="006F67F4">
        <w:t>:</w:t>
      </w:r>
    </w:p>
    <w:p w14:paraId="4042B9FD" w14:textId="77777777" w:rsidR="00C41A10" w:rsidRDefault="00C41A10" w:rsidP="00C41A10">
      <w:pPr>
        <w:pStyle w:val="Odlomakpopisa"/>
        <w:ind w:left="360"/>
      </w:pPr>
    </w:p>
    <w:p w14:paraId="5AE5F899" w14:textId="77777777" w:rsidR="00C41A10" w:rsidRDefault="00C41A10" w:rsidP="00C41A10">
      <w:pPr>
        <w:pStyle w:val="Odlomakpopisa"/>
        <w:numPr>
          <w:ilvl w:val="0"/>
          <w:numId w:val="6"/>
        </w:numPr>
      </w:pPr>
      <w:r>
        <w:t>DVD Vođinci</w:t>
      </w:r>
    </w:p>
    <w:p w14:paraId="437EEFAE" w14:textId="77777777" w:rsidR="00C41A10" w:rsidRDefault="00C41A10" w:rsidP="00C41A10">
      <w:pPr>
        <w:pStyle w:val="Odlomakpopisa"/>
        <w:numPr>
          <w:ilvl w:val="0"/>
          <w:numId w:val="6"/>
        </w:numPr>
      </w:pPr>
      <w:r>
        <w:t>Glazbena škola Vinkovci</w:t>
      </w:r>
    </w:p>
    <w:p w14:paraId="77BDC7D7" w14:textId="77777777" w:rsidR="00C41A10" w:rsidRDefault="00C41A10" w:rsidP="00C41A10">
      <w:pPr>
        <w:pStyle w:val="Odlomakpopisa"/>
        <w:numPr>
          <w:ilvl w:val="0"/>
          <w:numId w:val="6"/>
        </w:numPr>
      </w:pPr>
      <w:r>
        <w:t>Karate klub</w:t>
      </w:r>
    </w:p>
    <w:p w14:paraId="46A876F2" w14:textId="77777777" w:rsidR="00C41A10" w:rsidRDefault="00C41A10" w:rsidP="00C41A10">
      <w:pPr>
        <w:pStyle w:val="Odlomakpopisa"/>
        <w:numPr>
          <w:ilvl w:val="0"/>
          <w:numId w:val="6"/>
        </w:numPr>
        <w:jc w:val="both"/>
      </w:pPr>
      <w:r>
        <w:t>Taekwondo klub</w:t>
      </w:r>
    </w:p>
    <w:p w14:paraId="47E7F4DC" w14:textId="77777777" w:rsidR="00C41A10" w:rsidRDefault="00C41A10" w:rsidP="00C41A10">
      <w:pPr>
        <w:pStyle w:val="Odlomakpopisa"/>
        <w:numPr>
          <w:ilvl w:val="0"/>
          <w:numId w:val="6"/>
        </w:numPr>
      </w:pPr>
      <w:r>
        <w:t>NK Mladost Vođinci</w:t>
      </w:r>
    </w:p>
    <w:p w14:paraId="28A978AF" w14:textId="77777777" w:rsidR="00C41A10" w:rsidRDefault="00C41A10" w:rsidP="00C41A10">
      <w:pPr>
        <w:pStyle w:val="Odlomakpopisa"/>
        <w:numPr>
          <w:ilvl w:val="0"/>
          <w:numId w:val="6"/>
        </w:numPr>
      </w:pPr>
      <w:r>
        <w:t>NK Sloga N.Mikanovci</w:t>
      </w:r>
    </w:p>
    <w:p w14:paraId="0887A679" w14:textId="77777777" w:rsidR="00C41A10" w:rsidRDefault="00C41A10" w:rsidP="00C41A10">
      <w:pPr>
        <w:pStyle w:val="Odlomakpopisa"/>
        <w:numPr>
          <w:ilvl w:val="0"/>
          <w:numId w:val="6"/>
        </w:numPr>
      </w:pPr>
      <w:r>
        <w:t>KUD Mladost Vođinci</w:t>
      </w:r>
    </w:p>
    <w:p w14:paraId="570A1BB7" w14:textId="77777777" w:rsidR="00C41A10" w:rsidRDefault="00C41A10" w:rsidP="00C41A10">
      <w:pPr>
        <w:pStyle w:val="Odlomakpopisa"/>
        <w:numPr>
          <w:ilvl w:val="0"/>
          <w:numId w:val="6"/>
        </w:numPr>
      </w:pPr>
      <w:r>
        <w:t>ŽNK “Borac” Retkovci</w:t>
      </w:r>
    </w:p>
    <w:p w14:paraId="1A629B65" w14:textId="7BDFD72B" w:rsidR="006C7524" w:rsidRDefault="00C41A10" w:rsidP="00C41A10">
      <w:r>
        <w:rPr>
          <w:b/>
          <w:bCs/>
        </w:rPr>
        <w:t xml:space="preserve">      -     </w:t>
      </w:r>
      <w:r>
        <w:t>RK Ivan, Stari Mikanovc</w:t>
      </w:r>
      <w:r w:rsidR="006C7524">
        <w:t>i</w:t>
      </w:r>
    </w:p>
    <w:p w14:paraId="3E71C7CF" w14:textId="77777777" w:rsidR="006C7524" w:rsidRPr="006C7524" w:rsidRDefault="006C7524" w:rsidP="006C7524"/>
    <w:p w14:paraId="7CA09B94" w14:textId="77777777" w:rsidR="006C7524" w:rsidRPr="006C7524" w:rsidRDefault="006C7524" w:rsidP="006C7524"/>
    <w:p w14:paraId="4066D0E5" w14:textId="77777777" w:rsidR="006C7524" w:rsidRPr="006C7524" w:rsidRDefault="006C7524" w:rsidP="006C7524"/>
    <w:p w14:paraId="2212E825" w14:textId="77777777" w:rsidR="006C7524" w:rsidRPr="006C7524" w:rsidRDefault="006C7524" w:rsidP="006C7524"/>
    <w:p w14:paraId="74895283" w14:textId="77777777" w:rsidR="006C7524" w:rsidRPr="006C7524" w:rsidRDefault="006C7524" w:rsidP="006C7524"/>
    <w:p w14:paraId="5E976D49" w14:textId="77777777" w:rsidR="006C7524" w:rsidRPr="006C7524" w:rsidRDefault="006C7524" w:rsidP="006C7524"/>
    <w:p w14:paraId="65FC13C0" w14:textId="2FC505E9" w:rsidR="006C7524" w:rsidRDefault="006C7524" w:rsidP="006C7524"/>
    <w:p w14:paraId="4D3AC867" w14:textId="6326F87C" w:rsidR="006C7524" w:rsidRDefault="006C7524" w:rsidP="006C7524"/>
    <w:p w14:paraId="6917A621" w14:textId="77777777" w:rsidR="00C41A10" w:rsidRPr="006C7524" w:rsidRDefault="00C41A10" w:rsidP="006C7524">
      <w:pPr>
        <w:sectPr w:rsidR="00C41A10" w:rsidRPr="006C7524">
          <w:pgSz w:w="16838" w:h="11906" w:orient="landscape"/>
          <w:pgMar w:top="1134" w:right="1418" w:bottom="1134" w:left="1418" w:header="709" w:footer="709" w:gutter="0"/>
          <w:cols w:space="720"/>
        </w:sectPr>
      </w:pPr>
    </w:p>
    <w:p w14:paraId="7CB0E172" w14:textId="74E7DE94" w:rsidR="007F3CA2" w:rsidRPr="006C7524" w:rsidRDefault="007F3CA2" w:rsidP="006C7524"/>
    <w:sectPr w:rsidR="007F3CA2" w:rsidRPr="006C7524" w:rsidSect="00534DD8">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43EEA2" w14:textId="77777777" w:rsidR="00726DCD" w:rsidRDefault="00726DCD" w:rsidP="00534DD8">
      <w:r>
        <w:separator/>
      </w:r>
    </w:p>
  </w:endnote>
  <w:endnote w:type="continuationSeparator" w:id="0">
    <w:p w14:paraId="165FAFA1" w14:textId="77777777" w:rsidR="00726DCD" w:rsidRDefault="00726DCD" w:rsidP="00534D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micSansMS">
    <w:altName w:val="Yu Gothic UI"/>
    <w:panose1 w:val="00000000000000000000"/>
    <w:charset w:val="80"/>
    <w:family w:val="auto"/>
    <w:notTrueType/>
    <w:pitch w:val="default"/>
    <w:sig w:usb0="00000001" w:usb1="08070000" w:usb2="00000010" w:usb3="00000000" w:csb0="00020000" w:csb1="00000000"/>
  </w:font>
  <w:font w:name="Calibri Light">
    <w:panose1 w:val="020F0302020204030204"/>
    <w:charset w:val="EE"/>
    <w:family w:val="swiss"/>
    <w:pitch w:val="variable"/>
    <w:sig w:usb0="E4002EFF" w:usb1="C000247B" w:usb2="00000009" w:usb3="00000000" w:csb0="000001FF" w:csb1="00000000"/>
  </w:font>
  <w:font w:name="Segoe UI Historic">
    <w:panose1 w:val="020B0502040204020203"/>
    <w:charset w:val="00"/>
    <w:family w:val="swiss"/>
    <w:pitch w:val="variable"/>
    <w:sig w:usb0="800001EF" w:usb1="02000002" w:usb2="0060C080" w:usb3="00000000" w:csb0="00000001" w:csb1="00000000"/>
  </w:font>
  <w:font w:name="Century Gothic">
    <w:panose1 w:val="020B0502020202020204"/>
    <w:charset w:val="EE"/>
    <w:family w:val="swiss"/>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EE"/>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8D121F" w14:textId="77777777" w:rsidR="00726DCD" w:rsidRDefault="00726DCD" w:rsidP="00534DD8">
      <w:r>
        <w:separator/>
      </w:r>
    </w:p>
  </w:footnote>
  <w:footnote w:type="continuationSeparator" w:id="0">
    <w:p w14:paraId="019032F5" w14:textId="77777777" w:rsidR="00726DCD" w:rsidRDefault="00726DCD" w:rsidP="00534DD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FA734A"/>
    <w:multiLevelType w:val="hybridMultilevel"/>
    <w:tmpl w:val="796ED1DA"/>
    <w:lvl w:ilvl="0" w:tplc="B1C8BA3A">
      <w:start w:val="6"/>
      <w:numFmt w:val="bullet"/>
      <w:lvlText w:val="-"/>
      <w:lvlJc w:val="left"/>
      <w:pPr>
        <w:ind w:left="720" w:hanging="360"/>
      </w:pPr>
      <w:rPr>
        <w:rFonts w:ascii="Cambria" w:eastAsia="Calibri" w:hAnsi="Cambria" w:cs="Times New Roman"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1457C3CF"/>
    <w:multiLevelType w:val="hybridMultilevel"/>
    <w:tmpl w:val="CBCCE8BA"/>
    <w:lvl w:ilvl="0" w:tplc="B5FE411A">
      <w:start w:val="1"/>
      <w:numFmt w:val="bullet"/>
      <w:lvlText w:val="-"/>
      <w:lvlJc w:val="left"/>
      <w:pPr>
        <w:ind w:left="720" w:hanging="360"/>
      </w:pPr>
      <w:rPr>
        <w:rFonts w:ascii="Calibri" w:hAnsi="Calibri" w:cs="Times New Roman" w:hint="default"/>
      </w:rPr>
    </w:lvl>
    <w:lvl w:ilvl="1" w:tplc="E3B67A6C">
      <w:start w:val="1"/>
      <w:numFmt w:val="bullet"/>
      <w:lvlText w:val="o"/>
      <w:lvlJc w:val="left"/>
      <w:pPr>
        <w:ind w:left="1440" w:hanging="360"/>
      </w:pPr>
      <w:rPr>
        <w:rFonts w:ascii="Courier New" w:hAnsi="Courier New" w:cs="Times New Roman" w:hint="default"/>
      </w:rPr>
    </w:lvl>
    <w:lvl w:ilvl="2" w:tplc="E33AE850">
      <w:start w:val="1"/>
      <w:numFmt w:val="bullet"/>
      <w:lvlText w:val=""/>
      <w:lvlJc w:val="left"/>
      <w:pPr>
        <w:ind w:left="2160" w:hanging="360"/>
      </w:pPr>
      <w:rPr>
        <w:rFonts w:ascii="Wingdings" w:hAnsi="Wingdings" w:hint="default"/>
      </w:rPr>
    </w:lvl>
    <w:lvl w:ilvl="3" w:tplc="F6F2308E">
      <w:start w:val="1"/>
      <w:numFmt w:val="bullet"/>
      <w:lvlText w:val=""/>
      <w:lvlJc w:val="left"/>
      <w:pPr>
        <w:ind w:left="2880" w:hanging="360"/>
      </w:pPr>
      <w:rPr>
        <w:rFonts w:ascii="Symbol" w:hAnsi="Symbol" w:hint="default"/>
      </w:rPr>
    </w:lvl>
    <w:lvl w:ilvl="4" w:tplc="1056F338">
      <w:start w:val="1"/>
      <w:numFmt w:val="bullet"/>
      <w:lvlText w:val="o"/>
      <w:lvlJc w:val="left"/>
      <w:pPr>
        <w:ind w:left="3600" w:hanging="360"/>
      </w:pPr>
      <w:rPr>
        <w:rFonts w:ascii="Courier New" w:hAnsi="Courier New" w:cs="Times New Roman" w:hint="default"/>
      </w:rPr>
    </w:lvl>
    <w:lvl w:ilvl="5" w:tplc="35F0C8BC">
      <w:start w:val="1"/>
      <w:numFmt w:val="bullet"/>
      <w:lvlText w:val=""/>
      <w:lvlJc w:val="left"/>
      <w:pPr>
        <w:ind w:left="4320" w:hanging="360"/>
      </w:pPr>
      <w:rPr>
        <w:rFonts w:ascii="Wingdings" w:hAnsi="Wingdings" w:hint="default"/>
      </w:rPr>
    </w:lvl>
    <w:lvl w:ilvl="6" w:tplc="65A004BC">
      <w:start w:val="1"/>
      <w:numFmt w:val="bullet"/>
      <w:lvlText w:val=""/>
      <w:lvlJc w:val="left"/>
      <w:pPr>
        <w:ind w:left="5040" w:hanging="360"/>
      </w:pPr>
      <w:rPr>
        <w:rFonts w:ascii="Symbol" w:hAnsi="Symbol" w:hint="default"/>
      </w:rPr>
    </w:lvl>
    <w:lvl w:ilvl="7" w:tplc="0F4E678C">
      <w:start w:val="1"/>
      <w:numFmt w:val="bullet"/>
      <w:lvlText w:val="o"/>
      <w:lvlJc w:val="left"/>
      <w:pPr>
        <w:ind w:left="5760" w:hanging="360"/>
      </w:pPr>
      <w:rPr>
        <w:rFonts w:ascii="Courier New" w:hAnsi="Courier New" w:cs="Times New Roman" w:hint="default"/>
      </w:rPr>
    </w:lvl>
    <w:lvl w:ilvl="8" w:tplc="FD6CCA0C">
      <w:start w:val="1"/>
      <w:numFmt w:val="bullet"/>
      <w:lvlText w:val=""/>
      <w:lvlJc w:val="left"/>
      <w:pPr>
        <w:ind w:left="6480" w:hanging="360"/>
      </w:pPr>
      <w:rPr>
        <w:rFonts w:ascii="Wingdings" w:hAnsi="Wingdings" w:hint="default"/>
      </w:rPr>
    </w:lvl>
  </w:abstractNum>
  <w:abstractNum w:abstractNumId="2" w15:restartNumberingAfterBreak="0">
    <w:nsid w:val="1D546279"/>
    <w:multiLevelType w:val="hybridMultilevel"/>
    <w:tmpl w:val="AABC9FA6"/>
    <w:lvl w:ilvl="0" w:tplc="1A28E826">
      <w:start w:val="1"/>
      <w:numFmt w:val="decimal"/>
      <w:lvlText w:val="%1."/>
      <w:lvlJc w:val="left"/>
      <w:pPr>
        <w:ind w:left="502" w:hanging="360"/>
      </w:pPr>
      <w:rPr>
        <w:b/>
        <w:sz w:val="24"/>
      </w:rPr>
    </w:lvl>
    <w:lvl w:ilvl="1" w:tplc="041A0019">
      <w:start w:val="1"/>
      <w:numFmt w:val="lowerLetter"/>
      <w:lvlText w:val="%2."/>
      <w:lvlJc w:val="left"/>
      <w:pPr>
        <w:ind w:left="1222"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3" w15:restartNumberingAfterBreak="0">
    <w:nsid w:val="25F05E05"/>
    <w:multiLevelType w:val="hybridMultilevel"/>
    <w:tmpl w:val="1BA4AD58"/>
    <w:lvl w:ilvl="0" w:tplc="790C6574">
      <w:start w:val="1"/>
      <w:numFmt w:val="bullet"/>
      <w:lvlText w:val="-"/>
      <w:lvlJc w:val="left"/>
      <w:pPr>
        <w:ind w:left="720" w:hanging="360"/>
      </w:pPr>
      <w:rPr>
        <w:rFonts w:ascii="Calibri" w:hAnsi="Calibri" w:hint="default"/>
      </w:rPr>
    </w:lvl>
    <w:lvl w:ilvl="1" w:tplc="90DCBE5C">
      <w:start w:val="1"/>
      <w:numFmt w:val="bullet"/>
      <w:lvlText w:val="o"/>
      <w:lvlJc w:val="left"/>
      <w:pPr>
        <w:ind w:left="1440" w:hanging="360"/>
      </w:pPr>
      <w:rPr>
        <w:rFonts w:ascii="Courier New" w:hAnsi="Courier New" w:hint="default"/>
      </w:rPr>
    </w:lvl>
    <w:lvl w:ilvl="2" w:tplc="62D86D40">
      <w:start w:val="1"/>
      <w:numFmt w:val="bullet"/>
      <w:lvlText w:val=""/>
      <w:lvlJc w:val="left"/>
      <w:pPr>
        <w:ind w:left="2160" w:hanging="360"/>
      </w:pPr>
      <w:rPr>
        <w:rFonts w:ascii="Wingdings" w:hAnsi="Wingdings" w:hint="default"/>
      </w:rPr>
    </w:lvl>
    <w:lvl w:ilvl="3" w:tplc="C18A764E">
      <w:start w:val="1"/>
      <w:numFmt w:val="bullet"/>
      <w:lvlText w:val=""/>
      <w:lvlJc w:val="left"/>
      <w:pPr>
        <w:ind w:left="2880" w:hanging="360"/>
      </w:pPr>
      <w:rPr>
        <w:rFonts w:ascii="Symbol" w:hAnsi="Symbol" w:hint="default"/>
      </w:rPr>
    </w:lvl>
    <w:lvl w:ilvl="4" w:tplc="0A663DDC">
      <w:start w:val="1"/>
      <w:numFmt w:val="bullet"/>
      <w:lvlText w:val="o"/>
      <w:lvlJc w:val="left"/>
      <w:pPr>
        <w:ind w:left="3600" w:hanging="360"/>
      </w:pPr>
      <w:rPr>
        <w:rFonts w:ascii="Courier New" w:hAnsi="Courier New" w:hint="default"/>
      </w:rPr>
    </w:lvl>
    <w:lvl w:ilvl="5" w:tplc="B178E9D0">
      <w:start w:val="1"/>
      <w:numFmt w:val="bullet"/>
      <w:lvlText w:val=""/>
      <w:lvlJc w:val="left"/>
      <w:pPr>
        <w:ind w:left="4320" w:hanging="360"/>
      </w:pPr>
      <w:rPr>
        <w:rFonts w:ascii="Wingdings" w:hAnsi="Wingdings" w:hint="default"/>
      </w:rPr>
    </w:lvl>
    <w:lvl w:ilvl="6" w:tplc="81D2B914">
      <w:start w:val="1"/>
      <w:numFmt w:val="bullet"/>
      <w:lvlText w:val=""/>
      <w:lvlJc w:val="left"/>
      <w:pPr>
        <w:ind w:left="5040" w:hanging="360"/>
      </w:pPr>
      <w:rPr>
        <w:rFonts w:ascii="Symbol" w:hAnsi="Symbol" w:hint="default"/>
      </w:rPr>
    </w:lvl>
    <w:lvl w:ilvl="7" w:tplc="B6B6D5A8">
      <w:start w:val="1"/>
      <w:numFmt w:val="bullet"/>
      <w:lvlText w:val="o"/>
      <w:lvlJc w:val="left"/>
      <w:pPr>
        <w:ind w:left="5760" w:hanging="360"/>
      </w:pPr>
      <w:rPr>
        <w:rFonts w:ascii="Courier New" w:hAnsi="Courier New" w:hint="default"/>
      </w:rPr>
    </w:lvl>
    <w:lvl w:ilvl="8" w:tplc="0EE4B4F8">
      <w:start w:val="1"/>
      <w:numFmt w:val="bullet"/>
      <w:lvlText w:val=""/>
      <w:lvlJc w:val="left"/>
      <w:pPr>
        <w:ind w:left="6480" w:hanging="360"/>
      </w:pPr>
      <w:rPr>
        <w:rFonts w:ascii="Wingdings" w:hAnsi="Wingdings" w:hint="default"/>
      </w:rPr>
    </w:lvl>
  </w:abstractNum>
  <w:abstractNum w:abstractNumId="4" w15:restartNumberingAfterBreak="0">
    <w:nsid w:val="31135BE2"/>
    <w:multiLevelType w:val="hybridMultilevel"/>
    <w:tmpl w:val="4C20D0F8"/>
    <w:lvl w:ilvl="0" w:tplc="22882FEE">
      <w:numFmt w:val="bullet"/>
      <w:lvlText w:val="-"/>
      <w:lvlJc w:val="left"/>
      <w:pPr>
        <w:ind w:left="720" w:hanging="360"/>
      </w:pPr>
      <w:rPr>
        <w:rFonts w:ascii="Calibri" w:eastAsia="ComicSansMS" w:hAnsi="Calibri" w:cs="Times New Roman" w:hint="default"/>
      </w:rPr>
    </w:lvl>
    <w:lvl w:ilvl="1" w:tplc="041A0003">
      <w:start w:val="1"/>
      <w:numFmt w:val="decimal"/>
      <w:lvlText w:val="%2."/>
      <w:lvlJc w:val="left"/>
      <w:pPr>
        <w:tabs>
          <w:tab w:val="num" w:pos="1440"/>
        </w:tabs>
        <w:ind w:left="1440" w:hanging="360"/>
      </w:pPr>
      <w:rPr>
        <w:rFonts w:cs="Times New Roman"/>
      </w:rPr>
    </w:lvl>
    <w:lvl w:ilvl="2" w:tplc="041A0005">
      <w:start w:val="1"/>
      <w:numFmt w:val="decimal"/>
      <w:lvlText w:val="%3."/>
      <w:lvlJc w:val="left"/>
      <w:pPr>
        <w:tabs>
          <w:tab w:val="num" w:pos="2160"/>
        </w:tabs>
        <w:ind w:left="2160" w:hanging="360"/>
      </w:pPr>
      <w:rPr>
        <w:rFonts w:cs="Times New Roman"/>
      </w:rPr>
    </w:lvl>
    <w:lvl w:ilvl="3" w:tplc="041A0001">
      <w:start w:val="1"/>
      <w:numFmt w:val="decimal"/>
      <w:lvlText w:val="%4."/>
      <w:lvlJc w:val="left"/>
      <w:pPr>
        <w:tabs>
          <w:tab w:val="num" w:pos="2880"/>
        </w:tabs>
        <w:ind w:left="2880" w:hanging="360"/>
      </w:pPr>
      <w:rPr>
        <w:rFonts w:cs="Times New Roman"/>
      </w:rPr>
    </w:lvl>
    <w:lvl w:ilvl="4" w:tplc="041A0003">
      <w:start w:val="1"/>
      <w:numFmt w:val="decimal"/>
      <w:lvlText w:val="%5."/>
      <w:lvlJc w:val="left"/>
      <w:pPr>
        <w:tabs>
          <w:tab w:val="num" w:pos="3600"/>
        </w:tabs>
        <w:ind w:left="3600" w:hanging="360"/>
      </w:pPr>
      <w:rPr>
        <w:rFonts w:cs="Times New Roman"/>
      </w:rPr>
    </w:lvl>
    <w:lvl w:ilvl="5" w:tplc="041A0005">
      <w:start w:val="1"/>
      <w:numFmt w:val="decimal"/>
      <w:lvlText w:val="%6."/>
      <w:lvlJc w:val="left"/>
      <w:pPr>
        <w:tabs>
          <w:tab w:val="num" w:pos="4320"/>
        </w:tabs>
        <w:ind w:left="4320" w:hanging="360"/>
      </w:pPr>
      <w:rPr>
        <w:rFonts w:cs="Times New Roman"/>
      </w:rPr>
    </w:lvl>
    <w:lvl w:ilvl="6" w:tplc="041A0001">
      <w:start w:val="1"/>
      <w:numFmt w:val="decimal"/>
      <w:lvlText w:val="%7."/>
      <w:lvlJc w:val="left"/>
      <w:pPr>
        <w:tabs>
          <w:tab w:val="num" w:pos="5040"/>
        </w:tabs>
        <w:ind w:left="5040" w:hanging="360"/>
      </w:pPr>
      <w:rPr>
        <w:rFonts w:cs="Times New Roman"/>
      </w:rPr>
    </w:lvl>
    <w:lvl w:ilvl="7" w:tplc="041A0003">
      <w:start w:val="1"/>
      <w:numFmt w:val="decimal"/>
      <w:lvlText w:val="%8."/>
      <w:lvlJc w:val="left"/>
      <w:pPr>
        <w:tabs>
          <w:tab w:val="num" w:pos="5760"/>
        </w:tabs>
        <w:ind w:left="5760" w:hanging="360"/>
      </w:pPr>
      <w:rPr>
        <w:rFonts w:cs="Times New Roman"/>
      </w:rPr>
    </w:lvl>
    <w:lvl w:ilvl="8" w:tplc="041A0005">
      <w:start w:val="1"/>
      <w:numFmt w:val="decimal"/>
      <w:lvlText w:val="%9."/>
      <w:lvlJc w:val="left"/>
      <w:pPr>
        <w:tabs>
          <w:tab w:val="num" w:pos="6480"/>
        </w:tabs>
        <w:ind w:left="6480" w:hanging="360"/>
      </w:pPr>
      <w:rPr>
        <w:rFonts w:cs="Times New Roman"/>
      </w:rPr>
    </w:lvl>
  </w:abstractNum>
  <w:abstractNum w:abstractNumId="5" w15:restartNumberingAfterBreak="0">
    <w:nsid w:val="322878A5"/>
    <w:multiLevelType w:val="hybridMultilevel"/>
    <w:tmpl w:val="88F6D220"/>
    <w:lvl w:ilvl="0" w:tplc="8A48524C">
      <w:start w:val="1"/>
      <w:numFmt w:val="bullet"/>
      <w:lvlText w:val="-"/>
      <w:lvlJc w:val="left"/>
      <w:pPr>
        <w:ind w:left="720" w:hanging="360"/>
      </w:pPr>
      <w:rPr>
        <w:rFonts w:ascii="Times New Roman" w:eastAsia="Times New Roman" w:hAnsi="Times New Roman" w:cs="Times New Roman" w:hint="default"/>
      </w:rPr>
    </w:lvl>
    <w:lvl w:ilvl="1" w:tplc="041A0003">
      <w:start w:val="1"/>
      <w:numFmt w:val="decimal"/>
      <w:lvlText w:val="%2."/>
      <w:lvlJc w:val="left"/>
      <w:pPr>
        <w:tabs>
          <w:tab w:val="num" w:pos="1440"/>
        </w:tabs>
        <w:ind w:left="1440" w:hanging="360"/>
      </w:pPr>
    </w:lvl>
    <w:lvl w:ilvl="2" w:tplc="041A0005">
      <w:start w:val="1"/>
      <w:numFmt w:val="decimal"/>
      <w:lvlText w:val="%3."/>
      <w:lvlJc w:val="left"/>
      <w:pPr>
        <w:tabs>
          <w:tab w:val="num" w:pos="2160"/>
        </w:tabs>
        <w:ind w:left="2160" w:hanging="360"/>
      </w:p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6" w15:restartNumberingAfterBreak="0">
    <w:nsid w:val="43023881"/>
    <w:multiLevelType w:val="hybridMultilevel"/>
    <w:tmpl w:val="804A05DA"/>
    <w:lvl w:ilvl="0" w:tplc="BAC0D76A">
      <w:start w:val="1"/>
      <w:numFmt w:val="bullet"/>
      <w:lvlText w:val="-"/>
      <w:lvlJc w:val="left"/>
      <w:pPr>
        <w:ind w:left="720" w:hanging="360"/>
      </w:pPr>
      <w:rPr>
        <w:rFonts w:ascii="Calibri" w:hAnsi="Calibri" w:hint="default"/>
      </w:rPr>
    </w:lvl>
    <w:lvl w:ilvl="1" w:tplc="84A056BA">
      <w:start w:val="1"/>
      <w:numFmt w:val="bullet"/>
      <w:lvlText w:val="o"/>
      <w:lvlJc w:val="left"/>
      <w:pPr>
        <w:ind w:left="1440" w:hanging="360"/>
      </w:pPr>
      <w:rPr>
        <w:rFonts w:ascii="Courier New" w:hAnsi="Courier New" w:hint="default"/>
      </w:rPr>
    </w:lvl>
    <w:lvl w:ilvl="2" w:tplc="9926B3D8">
      <w:start w:val="1"/>
      <w:numFmt w:val="bullet"/>
      <w:lvlText w:val=""/>
      <w:lvlJc w:val="left"/>
      <w:pPr>
        <w:ind w:left="2160" w:hanging="360"/>
      </w:pPr>
      <w:rPr>
        <w:rFonts w:ascii="Wingdings" w:hAnsi="Wingdings" w:hint="default"/>
      </w:rPr>
    </w:lvl>
    <w:lvl w:ilvl="3" w:tplc="F9969C68">
      <w:start w:val="1"/>
      <w:numFmt w:val="bullet"/>
      <w:lvlText w:val=""/>
      <w:lvlJc w:val="left"/>
      <w:pPr>
        <w:ind w:left="2880" w:hanging="360"/>
      </w:pPr>
      <w:rPr>
        <w:rFonts w:ascii="Symbol" w:hAnsi="Symbol" w:hint="default"/>
      </w:rPr>
    </w:lvl>
    <w:lvl w:ilvl="4" w:tplc="D2F82708">
      <w:start w:val="1"/>
      <w:numFmt w:val="bullet"/>
      <w:lvlText w:val="o"/>
      <w:lvlJc w:val="left"/>
      <w:pPr>
        <w:ind w:left="3600" w:hanging="360"/>
      </w:pPr>
      <w:rPr>
        <w:rFonts w:ascii="Courier New" w:hAnsi="Courier New" w:hint="default"/>
      </w:rPr>
    </w:lvl>
    <w:lvl w:ilvl="5" w:tplc="DAFA4F18">
      <w:start w:val="1"/>
      <w:numFmt w:val="bullet"/>
      <w:lvlText w:val=""/>
      <w:lvlJc w:val="left"/>
      <w:pPr>
        <w:ind w:left="4320" w:hanging="360"/>
      </w:pPr>
      <w:rPr>
        <w:rFonts w:ascii="Wingdings" w:hAnsi="Wingdings" w:hint="default"/>
      </w:rPr>
    </w:lvl>
    <w:lvl w:ilvl="6" w:tplc="A05A1C76">
      <w:start w:val="1"/>
      <w:numFmt w:val="bullet"/>
      <w:lvlText w:val=""/>
      <w:lvlJc w:val="left"/>
      <w:pPr>
        <w:ind w:left="5040" w:hanging="360"/>
      </w:pPr>
      <w:rPr>
        <w:rFonts w:ascii="Symbol" w:hAnsi="Symbol" w:hint="default"/>
      </w:rPr>
    </w:lvl>
    <w:lvl w:ilvl="7" w:tplc="4BBCC836">
      <w:start w:val="1"/>
      <w:numFmt w:val="bullet"/>
      <w:lvlText w:val="o"/>
      <w:lvlJc w:val="left"/>
      <w:pPr>
        <w:ind w:left="5760" w:hanging="360"/>
      </w:pPr>
      <w:rPr>
        <w:rFonts w:ascii="Courier New" w:hAnsi="Courier New" w:hint="default"/>
      </w:rPr>
    </w:lvl>
    <w:lvl w:ilvl="8" w:tplc="6CDA4880">
      <w:start w:val="1"/>
      <w:numFmt w:val="bullet"/>
      <w:lvlText w:val=""/>
      <w:lvlJc w:val="left"/>
      <w:pPr>
        <w:ind w:left="6480" w:hanging="360"/>
      </w:pPr>
      <w:rPr>
        <w:rFonts w:ascii="Wingdings" w:hAnsi="Wingdings" w:hint="default"/>
      </w:rPr>
    </w:lvl>
  </w:abstractNum>
  <w:abstractNum w:abstractNumId="7" w15:restartNumberingAfterBreak="0">
    <w:nsid w:val="447C0446"/>
    <w:multiLevelType w:val="hybridMultilevel"/>
    <w:tmpl w:val="8C669EB8"/>
    <w:lvl w:ilvl="0" w:tplc="041A0017">
      <w:start w:val="1"/>
      <w:numFmt w:val="lowerLetter"/>
      <w:lvlText w:val="%1)"/>
      <w:lvlJc w:val="left"/>
      <w:pPr>
        <w:ind w:left="720" w:hanging="360"/>
      </w:pPr>
      <w:rPr>
        <w:rFonts w:cs="Times New Roman"/>
      </w:rPr>
    </w:lvl>
    <w:lvl w:ilvl="1" w:tplc="041A0019">
      <w:start w:val="1"/>
      <w:numFmt w:val="decimal"/>
      <w:lvlText w:val="%2."/>
      <w:lvlJc w:val="left"/>
      <w:pPr>
        <w:tabs>
          <w:tab w:val="num" w:pos="1440"/>
        </w:tabs>
        <w:ind w:left="1440" w:hanging="360"/>
      </w:pPr>
      <w:rPr>
        <w:rFonts w:cs="Times New Roman"/>
      </w:rPr>
    </w:lvl>
    <w:lvl w:ilvl="2" w:tplc="041A001B">
      <w:start w:val="1"/>
      <w:numFmt w:val="decimal"/>
      <w:lvlText w:val="%3."/>
      <w:lvlJc w:val="left"/>
      <w:pPr>
        <w:tabs>
          <w:tab w:val="num" w:pos="2160"/>
        </w:tabs>
        <w:ind w:left="2160" w:hanging="360"/>
      </w:pPr>
      <w:rPr>
        <w:rFonts w:cs="Times New Roman"/>
      </w:rPr>
    </w:lvl>
    <w:lvl w:ilvl="3" w:tplc="041A000F">
      <w:start w:val="1"/>
      <w:numFmt w:val="decimal"/>
      <w:lvlText w:val="%4."/>
      <w:lvlJc w:val="left"/>
      <w:pPr>
        <w:tabs>
          <w:tab w:val="num" w:pos="2880"/>
        </w:tabs>
        <w:ind w:left="2880" w:hanging="360"/>
      </w:pPr>
      <w:rPr>
        <w:rFonts w:cs="Times New Roman"/>
      </w:rPr>
    </w:lvl>
    <w:lvl w:ilvl="4" w:tplc="041A0019">
      <w:start w:val="1"/>
      <w:numFmt w:val="decimal"/>
      <w:lvlText w:val="%5."/>
      <w:lvlJc w:val="left"/>
      <w:pPr>
        <w:tabs>
          <w:tab w:val="num" w:pos="3600"/>
        </w:tabs>
        <w:ind w:left="3600" w:hanging="360"/>
      </w:pPr>
      <w:rPr>
        <w:rFonts w:cs="Times New Roman"/>
      </w:rPr>
    </w:lvl>
    <w:lvl w:ilvl="5" w:tplc="041A001B">
      <w:start w:val="1"/>
      <w:numFmt w:val="decimal"/>
      <w:lvlText w:val="%6."/>
      <w:lvlJc w:val="left"/>
      <w:pPr>
        <w:tabs>
          <w:tab w:val="num" w:pos="4320"/>
        </w:tabs>
        <w:ind w:left="4320" w:hanging="360"/>
      </w:pPr>
      <w:rPr>
        <w:rFonts w:cs="Times New Roman"/>
      </w:rPr>
    </w:lvl>
    <w:lvl w:ilvl="6" w:tplc="041A000F">
      <w:start w:val="1"/>
      <w:numFmt w:val="decimal"/>
      <w:lvlText w:val="%7."/>
      <w:lvlJc w:val="left"/>
      <w:pPr>
        <w:tabs>
          <w:tab w:val="num" w:pos="5040"/>
        </w:tabs>
        <w:ind w:left="5040" w:hanging="360"/>
      </w:pPr>
      <w:rPr>
        <w:rFonts w:cs="Times New Roman"/>
      </w:rPr>
    </w:lvl>
    <w:lvl w:ilvl="7" w:tplc="041A0019">
      <w:start w:val="1"/>
      <w:numFmt w:val="decimal"/>
      <w:lvlText w:val="%8."/>
      <w:lvlJc w:val="left"/>
      <w:pPr>
        <w:tabs>
          <w:tab w:val="num" w:pos="5760"/>
        </w:tabs>
        <w:ind w:left="5760" w:hanging="360"/>
      </w:pPr>
      <w:rPr>
        <w:rFonts w:cs="Times New Roman"/>
      </w:rPr>
    </w:lvl>
    <w:lvl w:ilvl="8" w:tplc="041A001B">
      <w:start w:val="1"/>
      <w:numFmt w:val="decimal"/>
      <w:lvlText w:val="%9."/>
      <w:lvlJc w:val="left"/>
      <w:pPr>
        <w:tabs>
          <w:tab w:val="num" w:pos="6480"/>
        </w:tabs>
        <w:ind w:left="6480" w:hanging="360"/>
      </w:pPr>
      <w:rPr>
        <w:rFonts w:cs="Times New Roman"/>
      </w:rPr>
    </w:lvl>
  </w:abstractNum>
  <w:abstractNum w:abstractNumId="8" w15:restartNumberingAfterBreak="0">
    <w:nsid w:val="58E76E12"/>
    <w:multiLevelType w:val="hybridMultilevel"/>
    <w:tmpl w:val="FFEED0B4"/>
    <w:lvl w:ilvl="0" w:tplc="222401EE">
      <w:start w:val="1"/>
      <w:numFmt w:val="bullet"/>
      <w:lvlText w:val="-"/>
      <w:lvlJc w:val="left"/>
      <w:pPr>
        <w:ind w:left="720" w:hanging="360"/>
      </w:pPr>
      <w:rPr>
        <w:rFonts w:ascii="Calibri" w:hAnsi="Calibri" w:hint="default"/>
      </w:rPr>
    </w:lvl>
    <w:lvl w:ilvl="1" w:tplc="85266356">
      <w:start w:val="1"/>
      <w:numFmt w:val="bullet"/>
      <w:lvlText w:val="o"/>
      <w:lvlJc w:val="left"/>
      <w:pPr>
        <w:ind w:left="1440" w:hanging="360"/>
      </w:pPr>
      <w:rPr>
        <w:rFonts w:ascii="Courier New" w:hAnsi="Courier New" w:hint="default"/>
      </w:rPr>
    </w:lvl>
    <w:lvl w:ilvl="2" w:tplc="529200C4">
      <w:start w:val="1"/>
      <w:numFmt w:val="bullet"/>
      <w:lvlText w:val=""/>
      <w:lvlJc w:val="left"/>
      <w:pPr>
        <w:ind w:left="2160" w:hanging="360"/>
      </w:pPr>
      <w:rPr>
        <w:rFonts w:ascii="Wingdings" w:hAnsi="Wingdings" w:hint="default"/>
      </w:rPr>
    </w:lvl>
    <w:lvl w:ilvl="3" w:tplc="CFEAFDB2">
      <w:start w:val="1"/>
      <w:numFmt w:val="bullet"/>
      <w:lvlText w:val=""/>
      <w:lvlJc w:val="left"/>
      <w:pPr>
        <w:ind w:left="2880" w:hanging="360"/>
      </w:pPr>
      <w:rPr>
        <w:rFonts w:ascii="Symbol" w:hAnsi="Symbol" w:hint="default"/>
      </w:rPr>
    </w:lvl>
    <w:lvl w:ilvl="4" w:tplc="20FCD800">
      <w:start w:val="1"/>
      <w:numFmt w:val="bullet"/>
      <w:lvlText w:val="o"/>
      <w:lvlJc w:val="left"/>
      <w:pPr>
        <w:ind w:left="3600" w:hanging="360"/>
      </w:pPr>
      <w:rPr>
        <w:rFonts w:ascii="Courier New" w:hAnsi="Courier New" w:hint="default"/>
      </w:rPr>
    </w:lvl>
    <w:lvl w:ilvl="5" w:tplc="2EE46740">
      <w:start w:val="1"/>
      <w:numFmt w:val="bullet"/>
      <w:lvlText w:val=""/>
      <w:lvlJc w:val="left"/>
      <w:pPr>
        <w:ind w:left="4320" w:hanging="360"/>
      </w:pPr>
      <w:rPr>
        <w:rFonts w:ascii="Wingdings" w:hAnsi="Wingdings" w:hint="default"/>
      </w:rPr>
    </w:lvl>
    <w:lvl w:ilvl="6" w:tplc="7D4C5768">
      <w:start w:val="1"/>
      <w:numFmt w:val="bullet"/>
      <w:lvlText w:val=""/>
      <w:lvlJc w:val="left"/>
      <w:pPr>
        <w:ind w:left="5040" w:hanging="360"/>
      </w:pPr>
      <w:rPr>
        <w:rFonts w:ascii="Symbol" w:hAnsi="Symbol" w:hint="default"/>
      </w:rPr>
    </w:lvl>
    <w:lvl w:ilvl="7" w:tplc="8766DFC6">
      <w:start w:val="1"/>
      <w:numFmt w:val="bullet"/>
      <w:lvlText w:val="o"/>
      <w:lvlJc w:val="left"/>
      <w:pPr>
        <w:ind w:left="5760" w:hanging="360"/>
      </w:pPr>
      <w:rPr>
        <w:rFonts w:ascii="Courier New" w:hAnsi="Courier New" w:hint="default"/>
      </w:rPr>
    </w:lvl>
    <w:lvl w:ilvl="8" w:tplc="55C0FB1C">
      <w:start w:val="1"/>
      <w:numFmt w:val="bullet"/>
      <w:lvlText w:val=""/>
      <w:lvlJc w:val="left"/>
      <w:pPr>
        <w:ind w:left="6480" w:hanging="360"/>
      </w:pPr>
      <w:rPr>
        <w:rFonts w:ascii="Wingdings" w:hAnsi="Wingdings" w:hint="default"/>
      </w:rPr>
    </w:lvl>
  </w:abstractNum>
  <w:abstractNum w:abstractNumId="9" w15:restartNumberingAfterBreak="0">
    <w:nsid w:val="5E5F26F8"/>
    <w:multiLevelType w:val="hybridMultilevel"/>
    <w:tmpl w:val="B93824A0"/>
    <w:lvl w:ilvl="0" w:tplc="041A000F">
      <w:start w:val="1"/>
      <w:numFmt w:val="decimal"/>
      <w:lvlText w:val="%1."/>
      <w:lvlJc w:val="left"/>
      <w:pPr>
        <w:ind w:left="720" w:hanging="360"/>
      </w:pPr>
      <w:rPr>
        <w:rFonts w:cs="Times New Roman"/>
      </w:rPr>
    </w:lvl>
    <w:lvl w:ilvl="1" w:tplc="041A0019">
      <w:start w:val="1"/>
      <w:numFmt w:val="decimal"/>
      <w:lvlText w:val="%2."/>
      <w:lvlJc w:val="left"/>
      <w:pPr>
        <w:tabs>
          <w:tab w:val="num" w:pos="1440"/>
        </w:tabs>
        <w:ind w:left="1440" w:hanging="360"/>
      </w:pPr>
      <w:rPr>
        <w:rFonts w:cs="Times New Roman"/>
      </w:rPr>
    </w:lvl>
    <w:lvl w:ilvl="2" w:tplc="041A001B">
      <w:start w:val="1"/>
      <w:numFmt w:val="decimal"/>
      <w:lvlText w:val="%3."/>
      <w:lvlJc w:val="left"/>
      <w:pPr>
        <w:tabs>
          <w:tab w:val="num" w:pos="2160"/>
        </w:tabs>
        <w:ind w:left="2160" w:hanging="360"/>
      </w:pPr>
      <w:rPr>
        <w:rFonts w:cs="Times New Roman"/>
      </w:rPr>
    </w:lvl>
    <w:lvl w:ilvl="3" w:tplc="041A000F">
      <w:start w:val="1"/>
      <w:numFmt w:val="decimal"/>
      <w:lvlText w:val="%4."/>
      <w:lvlJc w:val="left"/>
      <w:pPr>
        <w:tabs>
          <w:tab w:val="num" w:pos="2880"/>
        </w:tabs>
        <w:ind w:left="2880" w:hanging="360"/>
      </w:pPr>
      <w:rPr>
        <w:rFonts w:cs="Times New Roman"/>
      </w:rPr>
    </w:lvl>
    <w:lvl w:ilvl="4" w:tplc="041A0019">
      <w:start w:val="1"/>
      <w:numFmt w:val="decimal"/>
      <w:lvlText w:val="%5."/>
      <w:lvlJc w:val="left"/>
      <w:pPr>
        <w:tabs>
          <w:tab w:val="num" w:pos="3600"/>
        </w:tabs>
        <w:ind w:left="3600" w:hanging="360"/>
      </w:pPr>
      <w:rPr>
        <w:rFonts w:cs="Times New Roman"/>
      </w:rPr>
    </w:lvl>
    <w:lvl w:ilvl="5" w:tplc="041A001B">
      <w:start w:val="1"/>
      <w:numFmt w:val="decimal"/>
      <w:lvlText w:val="%6."/>
      <w:lvlJc w:val="left"/>
      <w:pPr>
        <w:tabs>
          <w:tab w:val="num" w:pos="4320"/>
        </w:tabs>
        <w:ind w:left="4320" w:hanging="360"/>
      </w:pPr>
      <w:rPr>
        <w:rFonts w:cs="Times New Roman"/>
      </w:rPr>
    </w:lvl>
    <w:lvl w:ilvl="6" w:tplc="041A000F">
      <w:start w:val="1"/>
      <w:numFmt w:val="decimal"/>
      <w:lvlText w:val="%7."/>
      <w:lvlJc w:val="left"/>
      <w:pPr>
        <w:tabs>
          <w:tab w:val="num" w:pos="5040"/>
        </w:tabs>
        <w:ind w:left="5040" w:hanging="360"/>
      </w:pPr>
      <w:rPr>
        <w:rFonts w:cs="Times New Roman"/>
      </w:rPr>
    </w:lvl>
    <w:lvl w:ilvl="7" w:tplc="041A0019">
      <w:start w:val="1"/>
      <w:numFmt w:val="decimal"/>
      <w:lvlText w:val="%8."/>
      <w:lvlJc w:val="left"/>
      <w:pPr>
        <w:tabs>
          <w:tab w:val="num" w:pos="5760"/>
        </w:tabs>
        <w:ind w:left="5760" w:hanging="360"/>
      </w:pPr>
      <w:rPr>
        <w:rFonts w:cs="Times New Roman"/>
      </w:rPr>
    </w:lvl>
    <w:lvl w:ilvl="8" w:tplc="041A001B">
      <w:start w:val="1"/>
      <w:numFmt w:val="decimal"/>
      <w:lvlText w:val="%9."/>
      <w:lvlJc w:val="left"/>
      <w:pPr>
        <w:tabs>
          <w:tab w:val="num" w:pos="6480"/>
        </w:tabs>
        <w:ind w:left="6480" w:hanging="360"/>
      </w:pPr>
      <w:rPr>
        <w:rFonts w:cs="Times New Roman"/>
      </w:rPr>
    </w:lvl>
  </w:abstractNum>
  <w:num w:numId="1">
    <w:abstractNumId w:val="8"/>
  </w:num>
  <w:num w:numId="2">
    <w:abstractNumId w:val="3"/>
  </w:num>
  <w:num w:numId="3">
    <w:abstractNumId w:val="6"/>
  </w:num>
  <w:num w:numId="4">
    <w:abstractNumId w:val="1"/>
  </w:num>
  <w:num w:numId="5">
    <w:abstractNumId w:val="1"/>
  </w:num>
  <w:num w:numId="6">
    <w:abstractNumId w:val="0"/>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4DD8"/>
    <w:rsid w:val="00011C0A"/>
    <w:rsid w:val="001071E9"/>
    <w:rsid w:val="0012665D"/>
    <w:rsid w:val="001319B2"/>
    <w:rsid w:val="00137CC5"/>
    <w:rsid w:val="00153068"/>
    <w:rsid w:val="001B22D0"/>
    <w:rsid w:val="002376D5"/>
    <w:rsid w:val="00262382"/>
    <w:rsid w:val="00291D62"/>
    <w:rsid w:val="00315878"/>
    <w:rsid w:val="00320D64"/>
    <w:rsid w:val="00333C4C"/>
    <w:rsid w:val="0037321E"/>
    <w:rsid w:val="00384169"/>
    <w:rsid w:val="00390844"/>
    <w:rsid w:val="003A268C"/>
    <w:rsid w:val="003B2423"/>
    <w:rsid w:val="003C0E48"/>
    <w:rsid w:val="003F7F1F"/>
    <w:rsid w:val="00450848"/>
    <w:rsid w:val="00465871"/>
    <w:rsid w:val="004C328A"/>
    <w:rsid w:val="004C5B1D"/>
    <w:rsid w:val="004C6764"/>
    <w:rsid w:val="004D7545"/>
    <w:rsid w:val="004F0DC9"/>
    <w:rsid w:val="00522B20"/>
    <w:rsid w:val="00534DD8"/>
    <w:rsid w:val="00542AD6"/>
    <w:rsid w:val="006B77FD"/>
    <w:rsid w:val="006C0C7E"/>
    <w:rsid w:val="006C7524"/>
    <w:rsid w:val="006E29FD"/>
    <w:rsid w:val="006F67F4"/>
    <w:rsid w:val="00700CED"/>
    <w:rsid w:val="00725570"/>
    <w:rsid w:val="00726DCD"/>
    <w:rsid w:val="00770414"/>
    <w:rsid w:val="007C5254"/>
    <w:rsid w:val="007E04A1"/>
    <w:rsid w:val="007F3CA2"/>
    <w:rsid w:val="00826286"/>
    <w:rsid w:val="0084760F"/>
    <w:rsid w:val="00850354"/>
    <w:rsid w:val="008A2368"/>
    <w:rsid w:val="008C3B2C"/>
    <w:rsid w:val="00904289"/>
    <w:rsid w:val="009165C8"/>
    <w:rsid w:val="00916B77"/>
    <w:rsid w:val="00927EBA"/>
    <w:rsid w:val="009515BF"/>
    <w:rsid w:val="00996328"/>
    <w:rsid w:val="009C056E"/>
    <w:rsid w:val="009D0FA1"/>
    <w:rsid w:val="009E14EB"/>
    <w:rsid w:val="009E156F"/>
    <w:rsid w:val="009F634B"/>
    <w:rsid w:val="00A27BF8"/>
    <w:rsid w:val="00A41A82"/>
    <w:rsid w:val="00A44AD2"/>
    <w:rsid w:val="00AB5C70"/>
    <w:rsid w:val="00B42562"/>
    <w:rsid w:val="00B74770"/>
    <w:rsid w:val="00B80F2D"/>
    <w:rsid w:val="00BA0DD0"/>
    <w:rsid w:val="00BA151F"/>
    <w:rsid w:val="00BC05AB"/>
    <w:rsid w:val="00BF5976"/>
    <w:rsid w:val="00C1534E"/>
    <w:rsid w:val="00C41A10"/>
    <w:rsid w:val="00CB2244"/>
    <w:rsid w:val="00D11393"/>
    <w:rsid w:val="00D21393"/>
    <w:rsid w:val="00D336B5"/>
    <w:rsid w:val="00D95B2A"/>
    <w:rsid w:val="00DA4E3C"/>
    <w:rsid w:val="00DD4652"/>
    <w:rsid w:val="00DE6BAD"/>
    <w:rsid w:val="00E1048B"/>
    <w:rsid w:val="00E223CB"/>
    <w:rsid w:val="00E70FEB"/>
    <w:rsid w:val="00E721DB"/>
    <w:rsid w:val="00E86588"/>
    <w:rsid w:val="00E87691"/>
    <w:rsid w:val="00EB5AF3"/>
    <w:rsid w:val="00ED4027"/>
    <w:rsid w:val="00F071C9"/>
    <w:rsid w:val="00F56D86"/>
    <w:rsid w:val="00F976C0"/>
    <w:rsid w:val="00FA24E1"/>
    <w:rsid w:val="00FA6DDD"/>
    <w:rsid w:val="00FE0D56"/>
    <w:rsid w:val="00FF4CBA"/>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1B8703"/>
  <w15:chartTrackingRefBased/>
  <w15:docId w15:val="{0EBBE6D0-9253-42BF-BEF8-0AAEA29DE1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4DD8"/>
    <w:pPr>
      <w:spacing w:after="0" w:line="240" w:lineRule="auto"/>
    </w:pPr>
    <w:rPr>
      <w:rFonts w:ascii="Times New Roman" w:eastAsia="Times New Roman" w:hAnsi="Times New Roman" w:cs="Times New Roman"/>
      <w:kern w:val="0"/>
      <w:sz w:val="24"/>
      <w:szCs w:val="24"/>
      <w:lang w:eastAsia="hr-HR"/>
      <w14:ligatures w14:val="none"/>
    </w:rPr>
  </w:style>
  <w:style w:type="paragraph" w:styleId="Naslov1">
    <w:name w:val="heading 1"/>
    <w:basedOn w:val="Normal"/>
    <w:next w:val="Normal"/>
    <w:link w:val="Naslov1Char"/>
    <w:uiPriority w:val="9"/>
    <w:qFormat/>
    <w:rsid w:val="00315878"/>
    <w:pPr>
      <w:keepNext/>
      <w:keepLines/>
      <w:spacing w:before="240"/>
      <w:outlineLvl w:val="0"/>
    </w:pPr>
    <w:rPr>
      <w:rFonts w:eastAsiaTheme="majorEastAsia" w:cstheme="majorBidi"/>
      <w:b/>
      <w:color w:val="000000" w:themeColor="text1"/>
      <w:sz w:val="32"/>
      <w:szCs w:val="32"/>
    </w:rPr>
  </w:style>
  <w:style w:type="paragraph" w:styleId="Naslov2">
    <w:name w:val="heading 2"/>
    <w:basedOn w:val="Normal"/>
    <w:next w:val="Normal"/>
    <w:link w:val="Naslov2Char"/>
    <w:uiPriority w:val="9"/>
    <w:unhideWhenUsed/>
    <w:qFormat/>
    <w:rsid w:val="00315878"/>
    <w:pPr>
      <w:keepNext/>
      <w:keepLines/>
      <w:spacing w:before="40"/>
      <w:outlineLvl w:val="1"/>
    </w:pPr>
    <w:rPr>
      <w:rFonts w:eastAsiaTheme="majorEastAsia" w:cstheme="majorBidi"/>
      <w:b/>
      <w:color w:val="000000" w:themeColor="text1"/>
      <w:sz w:val="28"/>
      <w:szCs w:val="26"/>
    </w:rPr>
  </w:style>
  <w:style w:type="paragraph" w:styleId="Naslov3">
    <w:name w:val="heading 3"/>
    <w:basedOn w:val="Normal"/>
    <w:next w:val="Normal"/>
    <w:link w:val="Naslov3Char"/>
    <w:uiPriority w:val="9"/>
    <w:unhideWhenUsed/>
    <w:qFormat/>
    <w:rsid w:val="00315878"/>
    <w:pPr>
      <w:keepNext/>
      <w:keepLines/>
      <w:spacing w:before="40" w:line="360" w:lineRule="auto"/>
      <w:jc w:val="center"/>
      <w:outlineLvl w:val="2"/>
    </w:pPr>
    <w:rPr>
      <w:rFonts w:eastAsiaTheme="majorEastAsia" w:cstheme="majorBidi"/>
      <w:b/>
      <w:color w:val="000000" w:themeColor="text1"/>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customStyle="1" w:styleId="Obinatablica11">
    <w:name w:val="Obična tablica 11"/>
    <w:basedOn w:val="Obinatablica"/>
    <w:next w:val="Obinatablica1"/>
    <w:uiPriority w:val="41"/>
    <w:rsid w:val="00534DD8"/>
    <w:pPr>
      <w:spacing w:after="0" w:line="240" w:lineRule="auto"/>
    </w:pPr>
    <w:rPr>
      <w:rFonts w:ascii="Calibri" w:eastAsia="Calibri" w:hAnsi="Calibri" w:cs="Times New Roman"/>
      <w:kern w:val="0"/>
      <w14:ligatures w14:val="none"/>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styleId="Bezproreda">
    <w:name w:val="No Spacing"/>
    <w:uiPriority w:val="1"/>
    <w:qFormat/>
    <w:rsid w:val="00534DD8"/>
    <w:pPr>
      <w:spacing w:after="0" w:line="240" w:lineRule="auto"/>
    </w:pPr>
    <w:rPr>
      <w:kern w:val="0"/>
      <w14:ligatures w14:val="none"/>
    </w:rPr>
  </w:style>
  <w:style w:type="table" w:styleId="Obinatablica1">
    <w:name w:val="Plain Table 1"/>
    <w:basedOn w:val="Obinatablica"/>
    <w:uiPriority w:val="41"/>
    <w:rsid w:val="00534DD8"/>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Zaglavlje">
    <w:name w:val="header"/>
    <w:basedOn w:val="Normal"/>
    <w:link w:val="ZaglavljeChar"/>
    <w:uiPriority w:val="99"/>
    <w:unhideWhenUsed/>
    <w:rsid w:val="00534DD8"/>
    <w:pPr>
      <w:tabs>
        <w:tab w:val="center" w:pos="4536"/>
        <w:tab w:val="right" w:pos="9072"/>
      </w:tabs>
    </w:pPr>
  </w:style>
  <w:style w:type="character" w:customStyle="1" w:styleId="ZaglavljeChar">
    <w:name w:val="Zaglavlje Char"/>
    <w:basedOn w:val="Zadanifontodlomka"/>
    <w:link w:val="Zaglavlje"/>
    <w:uiPriority w:val="99"/>
    <w:rsid w:val="00534DD8"/>
    <w:rPr>
      <w:rFonts w:ascii="Times New Roman" w:eastAsia="Times New Roman" w:hAnsi="Times New Roman" w:cs="Times New Roman"/>
      <w:kern w:val="0"/>
      <w:sz w:val="24"/>
      <w:szCs w:val="24"/>
      <w:lang w:eastAsia="hr-HR"/>
      <w14:ligatures w14:val="none"/>
    </w:rPr>
  </w:style>
  <w:style w:type="paragraph" w:styleId="Podnoje">
    <w:name w:val="footer"/>
    <w:basedOn w:val="Normal"/>
    <w:link w:val="PodnojeChar"/>
    <w:uiPriority w:val="99"/>
    <w:unhideWhenUsed/>
    <w:rsid w:val="00534DD8"/>
    <w:pPr>
      <w:tabs>
        <w:tab w:val="center" w:pos="4536"/>
        <w:tab w:val="right" w:pos="9072"/>
      </w:tabs>
    </w:pPr>
  </w:style>
  <w:style w:type="character" w:customStyle="1" w:styleId="PodnojeChar">
    <w:name w:val="Podnožje Char"/>
    <w:basedOn w:val="Zadanifontodlomka"/>
    <w:link w:val="Podnoje"/>
    <w:uiPriority w:val="99"/>
    <w:rsid w:val="00534DD8"/>
    <w:rPr>
      <w:rFonts w:ascii="Times New Roman" w:eastAsia="Times New Roman" w:hAnsi="Times New Roman" w:cs="Times New Roman"/>
      <w:kern w:val="0"/>
      <w:sz w:val="24"/>
      <w:szCs w:val="24"/>
      <w:lang w:eastAsia="hr-HR"/>
      <w14:ligatures w14:val="none"/>
    </w:rPr>
  </w:style>
  <w:style w:type="paragraph" w:styleId="Odlomakpopisa">
    <w:name w:val="List Paragraph"/>
    <w:basedOn w:val="Normal"/>
    <w:uiPriority w:val="34"/>
    <w:qFormat/>
    <w:rsid w:val="00534DD8"/>
    <w:pPr>
      <w:ind w:left="720"/>
      <w:contextualSpacing/>
    </w:pPr>
  </w:style>
  <w:style w:type="table" w:customStyle="1" w:styleId="PlainTable11">
    <w:name w:val="Plain Table 11"/>
    <w:basedOn w:val="Obinatablica"/>
    <w:uiPriority w:val="41"/>
    <w:rsid w:val="00904289"/>
    <w:pPr>
      <w:spacing w:after="0" w:line="240" w:lineRule="auto"/>
    </w:pPr>
    <w:rPr>
      <w:kern w:val="0"/>
      <w14:ligatures w14:val="none"/>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Default">
    <w:name w:val="Default"/>
    <w:rsid w:val="00770414"/>
    <w:pPr>
      <w:autoSpaceDE w:val="0"/>
      <w:autoSpaceDN w:val="0"/>
      <w:adjustRightInd w:val="0"/>
      <w:spacing w:after="0" w:line="240" w:lineRule="auto"/>
    </w:pPr>
    <w:rPr>
      <w:rFonts w:ascii="Calibri" w:hAnsi="Calibri" w:cs="Calibri"/>
      <w:color w:val="000000"/>
      <w:kern w:val="0"/>
      <w:sz w:val="24"/>
      <w:szCs w:val="24"/>
      <w14:ligatures w14:val="none"/>
    </w:rPr>
  </w:style>
  <w:style w:type="character" w:styleId="Hiperveza">
    <w:name w:val="Hyperlink"/>
    <w:basedOn w:val="Zadanifontodlomka"/>
    <w:uiPriority w:val="99"/>
    <w:unhideWhenUsed/>
    <w:rsid w:val="00D336B5"/>
    <w:rPr>
      <w:color w:val="0563C1" w:themeColor="hyperlink"/>
      <w:u w:val="single"/>
    </w:rPr>
  </w:style>
  <w:style w:type="character" w:styleId="SlijeenaHiperveza">
    <w:name w:val="FollowedHyperlink"/>
    <w:basedOn w:val="Zadanifontodlomka"/>
    <w:uiPriority w:val="99"/>
    <w:semiHidden/>
    <w:unhideWhenUsed/>
    <w:rsid w:val="00D336B5"/>
    <w:rPr>
      <w:color w:val="954F72" w:themeColor="followedHyperlink"/>
      <w:u w:val="single"/>
    </w:rPr>
  </w:style>
  <w:style w:type="paragraph" w:customStyle="1" w:styleId="msonormal0">
    <w:name w:val="msonormal"/>
    <w:basedOn w:val="Normal"/>
    <w:rsid w:val="00D336B5"/>
    <w:pPr>
      <w:spacing w:before="100" w:beforeAutospacing="1" w:after="100" w:afterAutospacing="1"/>
    </w:pPr>
  </w:style>
  <w:style w:type="paragraph" w:customStyle="1" w:styleId="msolistparagraph0">
    <w:name w:val="msolistparagraph"/>
    <w:basedOn w:val="Normal"/>
    <w:uiPriority w:val="99"/>
    <w:semiHidden/>
    <w:rsid w:val="00D336B5"/>
    <w:pPr>
      <w:spacing w:after="200" w:line="276" w:lineRule="auto"/>
      <w:ind w:left="720"/>
      <w:contextualSpacing/>
    </w:pPr>
    <w:rPr>
      <w:rFonts w:ascii="Calibri" w:eastAsia="Calibri" w:hAnsi="Calibri"/>
      <w:sz w:val="22"/>
      <w:szCs w:val="22"/>
      <w:lang w:eastAsia="en-US"/>
    </w:rPr>
  </w:style>
  <w:style w:type="paragraph" w:customStyle="1" w:styleId="msonormalcxspprvi">
    <w:name w:val="msonormalcxspprvi"/>
    <w:basedOn w:val="Normal"/>
    <w:uiPriority w:val="99"/>
    <w:semiHidden/>
    <w:rsid w:val="00D336B5"/>
    <w:pPr>
      <w:spacing w:before="100" w:beforeAutospacing="1" w:after="100" w:afterAutospacing="1"/>
    </w:pPr>
  </w:style>
  <w:style w:type="paragraph" w:customStyle="1" w:styleId="msonormalcxspsrednji">
    <w:name w:val="msonormalcxspsrednji"/>
    <w:basedOn w:val="Normal"/>
    <w:uiPriority w:val="99"/>
    <w:semiHidden/>
    <w:rsid w:val="00D336B5"/>
    <w:pPr>
      <w:spacing w:before="100" w:beforeAutospacing="1" w:after="100" w:afterAutospacing="1"/>
    </w:pPr>
  </w:style>
  <w:style w:type="table" w:styleId="Reetkatablice">
    <w:name w:val="Table Grid"/>
    <w:basedOn w:val="Obinatablica"/>
    <w:uiPriority w:val="59"/>
    <w:rsid w:val="00D336B5"/>
    <w:pPr>
      <w:spacing w:after="0" w:line="240" w:lineRule="auto"/>
    </w:pPr>
    <w:rPr>
      <w:kern w:val="0"/>
      <w14:ligatures w14:val="none"/>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paragraph">
    <w:name w:val="paragraph"/>
    <w:basedOn w:val="Normal"/>
    <w:rsid w:val="00E223CB"/>
    <w:pPr>
      <w:spacing w:before="100" w:beforeAutospacing="1" w:after="100" w:afterAutospacing="1"/>
    </w:pPr>
  </w:style>
  <w:style w:type="character" w:customStyle="1" w:styleId="normaltextrun">
    <w:name w:val="normaltextrun"/>
    <w:basedOn w:val="Zadanifontodlomka"/>
    <w:rsid w:val="00E223CB"/>
  </w:style>
  <w:style w:type="character" w:customStyle="1" w:styleId="eop">
    <w:name w:val="eop"/>
    <w:basedOn w:val="Zadanifontodlomka"/>
    <w:rsid w:val="00E223CB"/>
  </w:style>
  <w:style w:type="character" w:customStyle="1" w:styleId="Naslov1Char">
    <w:name w:val="Naslov 1 Char"/>
    <w:basedOn w:val="Zadanifontodlomka"/>
    <w:link w:val="Naslov1"/>
    <w:uiPriority w:val="9"/>
    <w:rsid w:val="00315878"/>
    <w:rPr>
      <w:rFonts w:ascii="Times New Roman" w:eastAsiaTheme="majorEastAsia" w:hAnsi="Times New Roman" w:cstheme="majorBidi"/>
      <w:b/>
      <w:color w:val="000000" w:themeColor="text1"/>
      <w:kern w:val="0"/>
      <w:sz w:val="32"/>
      <w:szCs w:val="32"/>
      <w:lang w:eastAsia="hr-HR"/>
      <w14:ligatures w14:val="none"/>
    </w:rPr>
  </w:style>
  <w:style w:type="character" w:customStyle="1" w:styleId="Naslov2Char">
    <w:name w:val="Naslov 2 Char"/>
    <w:basedOn w:val="Zadanifontodlomka"/>
    <w:link w:val="Naslov2"/>
    <w:uiPriority w:val="9"/>
    <w:rsid w:val="00315878"/>
    <w:rPr>
      <w:rFonts w:ascii="Times New Roman" w:eastAsiaTheme="majorEastAsia" w:hAnsi="Times New Roman" w:cstheme="majorBidi"/>
      <w:b/>
      <w:color w:val="000000" w:themeColor="text1"/>
      <w:kern w:val="0"/>
      <w:sz w:val="28"/>
      <w:szCs w:val="26"/>
      <w:lang w:eastAsia="hr-HR"/>
      <w14:ligatures w14:val="none"/>
    </w:rPr>
  </w:style>
  <w:style w:type="character" w:customStyle="1" w:styleId="Naslov3Char">
    <w:name w:val="Naslov 3 Char"/>
    <w:basedOn w:val="Zadanifontodlomka"/>
    <w:link w:val="Naslov3"/>
    <w:uiPriority w:val="9"/>
    <w:rsid w:val="00315878"/>
    <w:rPr>
      <w:rFonts w:ascii="Times New Roman" w:eastAsiaTheme="majorEastAsia" w:hAnsi="Times New Roman" w:cstheme="majorBidi"/>
      <w:b/>
      <w:color w:val="000000" w:themeColor="text1"/>
      <w:kern w:val="0"/>
      <w:sz w:val="24"/>
      <w:szCs w:val="24"/>
      <w:lang w:eastAsia="hr-HR"/>
      <w14:ligatures w14:val="none"/>
    </w:rPr>
  </w:style>
  <w:style w:type="paragraph" w:styleId="TOCNaslov">
    <w:name w:val="TOC Heading"/>
    <w:basedOn w:val="Naslov1"/>
    <w:next w:val="Normal"/>
    <w:uiPriority w:val="39"/>
    <w:unhideWhenUsed/>
    <w:qFormat/>
    <w:rsid w:val="00CB2244"/>
    <w:pPr>
      <w:spacing w:line="259" w:lineRule="auto"/>
      <w:outlineLvl w:val="9"/>
    </w:pPr>
    <w:rPr>
      <w:rFonts w:asciiTheme="majorHAnsi" w:hAnsiTheme="majorHAnsi"/>
      <w:b w:val="0"/>
      <w:color w:val="2F5496" w:themeColor="accent1" w:themeShade="BF"/>
      <w:lang w:val="en-US" w:eastAsia="en-US"/>
    </w:rPr>
  </w:style>
  <w:style w:type="paragraph" w:styleId="Sadraj1">
    <w:name w:val="toc 1"/>
    <w:basedOn w:val="Normal"/>
    <w:next w:val="Normal"/>
    <w:autoRedefine/>
    <w:uiPriority w:val="39"/>
    <w:unhideWhenUsed/>
    <w:rsid w:val="00B74770"/>
    <w:pPr>
      <w:tabs>
        <w:tab w:val="right" w:leader="dot" w:pos="13992"/>
      </w:tabs>
      <w:spacing w:after="100" w:line="360" w:lineRule="auto"/>
    </w:pPr>
    <w:rPr>
      <w:b/>
      <w:noProof/>
    </w:rPr>
  </w:style>
  <w:style w:type="paragraph" w:styleId="Sadraj2">
    <w:name w:val="toc 2"/>
    <w:basedOn w:val="Normal"/>
    <w:next w:val="Normal"/>
    <w:autoRedefine/>
    <w:uiPriority w:val="39"/>
    <w:unhideWhenUsed/>
    <w:rsid w:val="00DD4652"/>
    <w:pPr>
      <w:tabs>
        <w:tab w:val="right" w:leader="dot" w:pos="13992"/>
      </w:tabs>
      <w:spacing w:after="100"/>
      <w:ind w:left="240"/>
    </w:pPr>
    <w:rPr>
      <w:b/>
      <w:bCs/>
      <w:noProof/>
    </w:rPr>
  </w:style>
  <w:style w:type="paragraph" w:styleId="Sadraj3">
    <w:name w:val="toc 3"/>
    <w:basedOn w:val="Normal"/>
    <w:next w:val="Normal"/>
    <w:autoRedefine/>
    <w:uiPriority w:val="39"/>
    <w:unhideWhenUsed/>
    <w:rsid w:val="007E04A1"/>
    <w:pPr>
      <w:tabs>
        <w:tab w:val="right" w:leader="dot" w:pos="13992"/>
      </w:tabs>
      <w:spacing w:after="100"/>
      <w:ind w:left="480"/>
    </w:pPr>
    <w:rPr>
      <w:b/>
      <w:bCs/>
      <w:noProof/>
    </w:rPr>
  </w:style>
  <w:style w:type="paragraph" w:styleId="Sadraj4">
    <w:name w:val="toc 4"/>
    <w:basedOn w:val="Normal"/>
    <w:next w:val="Normal"/>
    <w:autoRedefine/>
    <w:uiPriority w:val="39"/>
    <w:unhideWhenUsed/>
    <w:rsid w:val="00CB2244"/>
    <w:pPr>
      <w:spacing w:after="100" w:line="259" w:lineRule="auto"/>
      <w:ind w:left="660"/>
    </w:pPr>
    <w:rPr>
      <w:rFonts w:asciiTheme="minorHAnsi" w:eastAsiaTheme="minorEastAsia" w:hAnsiTheme="minorHAnsi" w:cstheme="minorBidi"/>
      <w:kern w:val="2"/>
      <w:sz w:val="22"/>
      <w:szCs w:val="22"/>
      <w14:ligatures w14:val="standardContextual"/>
    </w:rPr>
  </w:style>
  <w:style w:type="paragraph" w:styleId="Sadraj5">
    <w:name w:val="toc 5"/>
    <w:basedOn w:val="Normal"/>
    <w:next w:val="Normal"/>
    <w:autoRedefine/>
    <w:uiPriority w:val="39"/>
    <w:unhideWhenUsed/>
    <w:rsid w:val="00CB2244"/>
    <w:pPr>
      <w:spacing w:after="100" w:line="259" w:lineRule="auto"/>
      <w:ind w:left="880"/>
    </w:pPr>
    <w:rPr>
      <w:rFonts w:asciiTheme="minorHAnsi" w:eastAsiaTheme="minorEastAsia" w:hAnsiTheme="minorHAnsi" w:cstheme="minorBidi"/>
      <w:kern w:val="2"/>
      <w:sz w:val="22"/>
      <w:szCs w:val="22"/>
      <w14:ligatures w14:val="standardContextual"/>
    </w:rPr>
  </w:style>
  <w:style w:type="paragraph" w:styleId="Sadraj6">
    <w:name w:val="toc 6"/>
    <w:basedOn w:val="Normal"/>
    <w:next w:val="Normal"/>
    <w:autoRedefine/>
    <w:uiPriority w:val="39"/>
    <w:unhideWhenUsed/>
    <w:rsid w:val="00CB2244"/>
    <w:pPr>
      <w:spacing w:after="100" w:line="259" w:lineRule="auto"/>
      <w:ind w:left="1100"/>
    </w:pPr>
    <w:rPr>
      <w:rFonts w:asciiTheme="minorHAnsi" w:eastAsiaTheme="minorEastAsia" w:hAnsiTheme="minorHAnsi" w:cstheme="minorBidi"/>
      <w:kern w:val="2"/>
      <w:sz w:val="22"/>
      <w:szCs w:val="22"/>
      <w14:ligatures w14:val="standardContextual"/>
    </w:rPr>
  </w:style>
  <w:style w:type="paragraph" w:styleId="Sadraj7">
    <w:name w:val="toc 7"/>
    <w:basedOn w:val="Normal"/>
    <w:next w:val="Normal"/>
    <w:autoRedefine/>
    <w:uiPriority w:val="39"/>
    <w:unhideWhenUsed/>
    <w:rsid w:val="00CB2244"/>
    <w:pPr>
      <w:spacing w:after="100" w:line="259" w:lineRule="auto"/>
      <w:ind w:left="1320"/>
    </w:pPr>
    <w:rPr>
      <w:rFonts w:asciiTheme="minorHAnsi" w:eastAsiaTheme="minorEastAsia" w:hAnsiTheme="minorHAnsi" w:cstheme="minorBidi"/>
      <w:kern w:val="2"/>
      <w:sz w:val="22"/>
      <w:szCs w:val="22"/>
      <w14:ligatures w14:val="standardContextual"/>
    </w:rPr>
  </w:style>
  <w:style w:type="paragraph" w:styleId="Sadraj8">
    <w:name w:val="toc 8"/>
    <w:basedOn w:val="Normal"/>
    <w:next w:val="Normal"/>
    <w:autoRedefine/>
    <w:uiPriority w:val="39"/>
    <w:unhideWhenUsed/>
    <w:rsid w:val="00CB2244"/>
    <w:pPr>
      <w:spacing w:after="100" w:line="259" w:lineRule="auto"/>
      <w:ind w:left="1540"/>
    </w:pPr>
    <w:rPr>
      <w:rFonts w:asciiTheme="minorHAnsi" w:eastAsiaTheme="minorEastAsia" w:hAnsiTheme="minorHAnsi" w:cstheme="minorBidi"/>
      <w:kern w:val="2"/>
      <w:sz w:val="22"/>
      <w:szCs w:val="22"/>
      <w14:ligatures w14:val="standardContextual"/>
    </w:rPr>
  </w:style>
  <w:style w:type="paragraph" w:styleId="Sadraj9">
    <w:name w:val="toc 9"/>
    <w:basedOn w:val="Normal"/>
    <w:next w:val="Normal"/>
    <w:autoRedefine/>
    <w:uiPriority w:val="39"/>
    <w:unhideWhenUsed/>
    <w:rsid w:val="00CB2244"/>
    <w:pPr>
      <w:spacing w:after="100" w:line="259" w:lineRule="auto"/>
      <w:ind w:left="1760"/>
    </w:pPr>
    <w:rPr>
      <w:rFonts w:asciiTheme="minorHAnsi" w:eastAsiaTheme="minorEastAsia" w:hAnsiTheme="minorHAnsi" w:cstheme="minorBidi"/>
      <w:kern w:val="2"/>
      <w:sz w:val="22"/>
      <w:szCs w:val="22"/>
      <w14:ligatures w14:val="standardContextual"/>
    </w:rPr>
  </w:style>
  <w:style w:type="character" w:customStyle="1" w:styleId="UnresolvedMention">
    <w:name w:val="Unresolved Mention"/>
    <w:basedOn w:val="Zadanifontodlomka"/>
    <w:uiPriority w:val="99"/>
    <w:semiHidden/>
    <w:unhideWhenUsed/>
    <w:rsid w:val="00CB22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9200035">
      <w:bodyDiv w:val="1"/>
      <w:marLeft w:val="0"/>
      <w:marRight w:val="0"/>
      <w:marTop w:val="0"/>
      <w:marBottom w:val="0"/>
      <w:divBdr>
        <w:top w:val="none" w:sz="0" w:space="0" w:color="auto"/>
        <w:left w:val="none" w:sz="0" w:space="0" w:color="auto"/>
        <w:bottom w:val="none" w:sz="0" w:space="0" w:color="auto"/>
        <w:right w:val="none" w:sz="0" w:space="0" w:color="auto"/>
      </w:divBdr>
    </w:div>
    <w:div w:id="537468491">
      <w:bodyDiv w:val="1"/>
      <w:marLeft w:val="0"/>
      <w:marRight w:val="0"/>
      <w:marTop w:val="0"/>
      <w:marBottom w:val="0"/>
      <w:divBdr>
        <w:top w:val="none" w:sz="0" w:space="0" w:color="auto"/>
        <w:left w:val="none" w:sz="0" w:space="0" w:color="auto"/>
        <w:bottom w:val="none" w:sz="0" w:space="0" w:color="auto"/>
        <w:right w:val="none" w:sz="0" w:space="0" w:color="auto"/>
      </w:divBdr>
    </w:div>
    <w:div w:id="720715752">
      <w:bodyDiv w:val="1"/>
      <w:marLeft w:val="0"/>
      <w:marRight w:val="0"/>
      <w:marTop w:val="0"/>
      <w:marBottom w:val="0"/>
      <w:divBdr>
        <w:top w:val="none" w:sz="0" w:space="0" w:color="auto"/>
        <w:left w:val="none" w:sz="0" w:space="0" w:color="auto"/>
        <w:bottom w:val="none" w:sz="0" w:space="0" w:color="auto"/>
        <w:right w:val="none" w:sz="0" w:space="0" w:color="auto"/>
      </w:divBdr>
    </w:div>
    <w:div w:id="1619141771">
      <w:bodyDiv w:val="1"/>
      <w:marLeft w:val="0"/>
      <w:marRight w:val="0"/>
      <w:marTop w:val="0"/>
      <w:marBottom w:val="0"/>
      <w:divBdr>
        <w:top w:val="none" w:sz="0" w:space="0" w:color="auto"/>
        <w:left w:val="none" w:sz="0" w:space="0" w:color="auto"/>
        <w:bottom w:val="none" w:sz="0" w:space="0" w:color="auto"/>
        <w:right w:val="none" w:sz="0" w:space="0" w:color="auto"/>
      </w:divBdr>
    </w:div>
    <w:div w:id="1657566589">
      <w:bodyDiv w:val="1"/>
      <w:marLeft w:val="0"/>
      <w:marRight w:val="0"/>
      <w:marTop w:val="0"/>
      <w:marBottom w:val="0"/>
      <w:divBdr>
        <w:top w:val="none" w:sz="0" w:space="0" w:color="auto"/>
        <w:left w:val="none" w:sz="0" w:space="0" w:color="auto"/>
        <w:bottom w:val="none" w:sz="0" w:space="0" w:color="auto"/>
        <w:right w:val="none" w:sz="0" w:space="0" w:color="auto"/>
      </w:divBdr>
    </w:div>
    <w:div w:id="2048336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ansigurnijeginterneta.org/"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csi.h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309DE4-B0B4-440F-A99B-3A54E1ED70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33747</Words>
  <Characters>192364</Characters>
  <Application>Microsoft Office Word</Application>
  <DocSecurity>0</DocSecurity>
  <Lines>1603</Lines>
  <Paragraphs>451</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225660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Magdalena Jurić</dc:creator>
  <cp:keywords/>
  <dc:description/>
  <cp:lastModifiedBy>Tajnistvo</cp:lastModifiedBy>
  <cp:revision>5</cp:revision>
  <dcterms:created xsi:type="dcterms:W3CDTF">2023-10-04T12:18:00Z</dcterms:created>
  <dcterms:modified xsi:type="dcterms:W3CDTF">2023-10-11T07:19:00Z</dcterms:modified>
</cp:coreProperties>
</file>