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7DA2D" w14:textId="7D58D8DC" w:rsidR="009B6742" w:rsidRPr="00F04A17" w:rsidRDefault="009B6742" w:rsidP="009B6742">
      <w:pPr>
        <w:rPr>
          <w:rFonts w:ascii="Times New Roman" w:hAnsi="Times New Roman" w:cs="Times New Roman"/>
          <w:bCs/>
          <w:sz w:val="28"/>
          <w:szCs w:val="28"/>
        </w:rPr>
      </w:pPr>
      <w:bookmarkStart w:id="0" w:name="_GoBack"/>
      <w:bookmarkEnd w:id="0"/>
      <w:r w:rsidRPr="00237ABA">
        <w:rPr>
          <w:rFonts w:ascii="Times New Roman" w:hAnsi="Times New Roman" w:cs="Times New Roman"/>
          <w:b/>
          <w:sz w:val="28"/>
          <w:szCs w:val="28"/>
        </w:rPr>
        <w:t>Škola:</w:t>
      </w:r>
      <w:r w:rsidR="00F04A17">
        <w:rPr>
          <w:rFonts w:ascii="Times New Roman" w:hAnsi="Times New Roman" w:cs="Times New Roman"/>
          <w:b/>
          <w:sz w:val="28"/>
          <w:szCs w:val="28"/>
        </w:rPr>
        <w:t xml:space="preserve"> </w:t>
      </w:r>
      <w:r w:rsidR="007A7A30">
        <w:rPr>
          <w:rFonts w:ascii="Times New Roman" w:hAnsi="Times New Roman" w:cs="Times New Roman"/>
          <w:bCs/>
          <w:sz w:val="28"/>
          <w:szCs w:val="28"/>
        </w:rPr>
        <w:t xml:space="preserve">Osnovna škola </w:t>
      </w:r>
      <w:proofErr w:type="spellStart"/>
      <w:r w:rsidR="007A7A30">
        <w:rPr>
          <w:rFonts w:ascii="Times New Roman" w:hAnsi="Times New Roman" w:cs="Times New Roman"/>
          <w:bCs/>
          <w:sz w:val="28"/>
          <w:szCs w:val="28"/>
        </w:rPr>
        <w:t>Vođinci</w:t>
      </w:r>
      <w:proofErr w:type="spellEnd"/>
      <w:r w:rsidR="007A7A30">
        <w:rPr>
          <w:rFonts w:ascii="Times New Roman" w:hAnsi="Times New Roman" w:cs="Times New Roman"/>
          <w:bCs/>
          <w:sz w:val="28"/>
          <w:szCs w:val="28"/>
        </w:rPr>
        <w:t xml:space="preserve">, </w:t>
      </w:r>
      <w:proofErr w:type="spellStart"/>
      <w:r w:rsidR="007A7A30">
        <w:rPr>
          <w:rFonts w:ascii="Times New Roman" w:hAnsi="Times New Roman" w:cs="Times New Roman"/>
          <w:bCs/>
          <w:sz w:val="28"/>
          <w:szCs w:val="28"/>
        </w:rPr>
        <w:t>Vođinci</w:t>
      </w:r>
      <w:proofErr w:type="spellEnd"/>
    </w:p>
    <w:p w14:paraId="0259D5EB" w14:textId="784FD53C" w:rsidR="009B6742" w:rsidRPr="00F04A17" w:rsidRDefault="009B6742" w:rsidP="009B6742">
      <w:pPr>
        <w:rPr>
          <w:rFonts w:ascii="Times New Roman" w:hAnsi="Times New Roman" w:cs="Times New Roman"/>
          <w:bCs/>
          <w:sz w:val="28"/>
          <w:szCs w:val="28"/>
        </w:rPr>
      </w:pPr>
      <w:r w:rsidRPr="00237ABA">
        <w:rPr>
          <w:rFonts w:ascii="Times New Roman" w:hAnsi="Times New Roman" w:cs="Times New Roman"/>
          <w:b/>
          <w:sz w:val="28"/>
          <w:szCs w:val="28"/>
        </w:rPr>
        <w:t>Školska godina:</w:t>
      </w:r>
      <w:r w:rsidR="00F04A17">
        <w:rPr>
          <w:rFonts w:ascii="Times New Roman" w:hAnsi="Times New Roman" w:cs="Times New Roman"/>
          <w:b/>
          <w:sz w:val="28"/>
          <w:szCs w:val="28"/>
        </w:rPr>
        <w:t xml:space="preserve"> </w:t>
      </w:r>
      <w:r w:rsidR="00F04A17" w:rsidRPr="00F04A17">
        <w:rPr>
          <w:rFonts w:ascii="Times New Roman" w:hAnsi="Times New Roman" w:cs="Times New Roman"/>
          <w:bCs/>
          <w:sz w:val="28"/>
          <w:szCs w:val="28"/>
          <w:u w:val="single"/>
        </w:rPr>
        <w:t>20</w:t>
      </w:r>
      <w:r w:rsidR="00FF6707">
        <w:rPr>
          <w:rFonts w:ascii="Times New Roman" w:hAnsi="Times New Roman" w:cs="Times New Roman"/>
          <w:bCs/>
          <w:sz w:val="28"/>
          <w:szCs w:val="28"/>
          <w:u w:val="single"/>
        </w:rPr>
        <w:t>2</w:t>
      </w:r>
      <w:r w:rsidR="00855836">
        <w:rPr>
          <w:rFonts w:ascii="Times New Roman" w:hAnsi="Times New Roman" w:cs="Times New Roman"/>
          <w:bCs/>
          <w:sz w:val="28"/>
          <w:szCs w:val="28"/>
          <w:u w:val="single"/>
        </w:rPr>
        <w:t>5</w:t>
      </w:r>
      <w:r w:rsidR="00F04A17" w:rsidRPr="00F04A17">
        <w:rPr>
          <w:rFonts w:ascii="Times New Roman" w:hAnsi="Times New Roman" w:cs="Times New Roman"/>
          <w:bCs/>
          <w:sz w:val="28"/>
          <w:szCs w:val="28"/>
          <w:u w:val="single"/>
        </w:rPr>
        <w:t>./202</w:t>
      </w:r>
      <w:r w:rsidR="00855836">
        <w:rPr>
          <w:rFonts w:ascii="Times New Roman" w:hAnsi="Times New Roman" w:cs="Times New Roman"/>
          <w:bCs/>
          <w:sz w:val="28"/>
          <w:szCs w:val="28"/>
          <w:u w:val="single"/>
        </w:rPr>
        <w:t>6.</w:t>
      </w:r>
    </w:p>
    <w:p w14:paraId="4B7040D5" w14:textId="2288213C" w:rsidR="009B6742" w:rsidRPr="00F04A17" w:rsidRDefault="009B6742" w:rsidP="009B6742">
      <w:pPr>
        <w:rPr>
          <w:rFonts w:ascii="Times New Roman" w:hAnsi="Times New Roman" w:cs="Times New Roman"/>
          <w:bCs/>
          <w:sz w:val="28"/>
          <w:szCs w:val="28"/>
        </w:rPr>
      </w:pPr>
      <w:r w:rsidRPr="00237ABA">
        <w:rPr>
          <w:rFonts w:ascii="Times New Roman" w:hAnsi="Times New Roman" w:cs="Times New Roman"/>
          <w:b/>
          <w:sz w:val="28"/>
          <w:szCs w:val="28"/>
        </w:rPr>
        <w:t>Učitelj/učiteljica:</w:t>
      </w:r>
      <w:r w:rsidR="00F04A17">
        <w:rPr>
          <w:rFonts w:ascii="Times New Roman" w:hAnsi="Times New Roman" w:cs="Times New Roman"/>
          <w:b/>
          <w:sz w:val="28"/>
          <w:szCs w:val="28"/>
        </w:rPr>
        <w:t xml:space="preserve"> </w:t>
      </w:r>
      <w:r w:rsidR="007A7A30">
        <w:rPr>
          <w:rFonts w:ascii="Times New Roman" w:hAnsi="Times New Roman" w:cs="Times New Roman"/>
          <w:bCs/>
          <w:sz w:val="28"/>
          <w:szCs w:val="28"/>
        </w:rPr>
        <w:t xml:space="preserve">Marija Magdalena </w:t>
      </w:r>
      <w:proofErr w:type="spellStart"/>
      <w:r w:rsidR="007A7A30">
        <w:rPr>
          <w:rFonts w:ascii="Times New Roman" w:hAnsi="Times New Roman" w:cs="Times New Roman"/>
          <w:bCs/>
          <w:sz w:val="28"/>
          <w:szCs w:val="28"/>
        </w:rPr>
        <w:t>Lermajer</w:t>
      </w:r>
      <w:proofErr w:type="spellEnd"/>
    </w:p>
    <w:p w14:paraId="2C740885" w14:textId="1D4335DC" w:rsidR="009B6742" w:rsidRPr="003B1856" w:rsidRDefault="009B6742" w:rsidP="009B6742">
      <w:pPr>
        <w:rPr>
          <w:rFonts w:ascii="Times New Roman" w:hAnsi="Times New Roman" w:cs="Times New Roman"/>
          <w:b/>
          <w:bCs/>
          <w:sz w:val="28"/>
          <w:szCs w:val="28"/>
        </w:rPr>
      </w:pPr>
      <w:r w:rsidRPr="003B1856">
        <w:rPr>
          <w:rFonts w:ascii="Times New Roman" w:hAnsi="Times New Roman" w:cs="Times New Roman"/>
          <w:b/>
          <w:bCs/>
          <w:sz w:val="28"/>
          <w:szCs w:val="28"/>
        </w:rPr>
        <w:t xml:space="preserve">Razredni odjel: </w:t>
      </w:r>
      <w:r w:rsidR="00855836">
        <w:rPr>
          <w:rFonts w:ascii="Times New Roman" w:hAnsi="Times New Roman" w:cs="Times New Roman"/>
          <w:sz w:val="28"/>
          <w:szCs w:val="28"/>
          <w:u w:val="single"/>
        </w:rPr>
        <w:t xml:space="preserve">5. a </w:t>
      </w:r>
    </w:p>
    <w:p w14:paraId="7A779853" w14:textId="77777777" w:rsidR="009B6742" w:rsidRPr="00237ABA" w:rsidRDefault="00F04A17" w:rsidP="009B6742">
      <w:pPr>
        <w:rPr>
          <w:rFonts w:ascii="Times New Roman" w:hAnsi="Times New Roman" w:cs="Times New Roman"/>
          <w:bCs/>
          <w:sz w:val="24"/>
          <w:szCs w:val="24"/>
        </w:rPr>
      </w:pPr>
      <w:r w:rsidRPr="00237ABA">
        <w:rPr>
          <w:rFonts w:ascii="Times New Roman" w:hAnsi="Times New Roman" w:cs="Times New Roman"/>
          <w:bCs/>
          <w:noProof/>
          <w:sz w:val="24"/>
          <w:szCs w:val="24"/>
          <w:lang w:eastAsia="hr-HR"/>
        </w:rPr>
        <w:drawing>
          <wp:anchor distT="0" distB="0" distL="114300" distR="114300" simplePos="0" relativeHeight="251659264" behindDoc="0" locked="0" layoutInCell="1" allowOverlap="1" wp14:anchorId="4D371D15" wp14:editId="56638B64">
            <wp:simplePos x="0" y="0"/>
            <wp:positionH relativeFrom="margin">
              <wp:posOffset>7226935</wp:posOffset>
            </wp:positionH>
            <wp:positionV relativeFrom="margin">
              <wp:posOffset>826135</wp:posOffset>
            </wp:positionV>
            <wp:extent cx="1534795" cy="1971675"/>
            <wp:effectExtent l="0" t="0" r="8255" b="9525"/>
            <wp:wrapNone/>
            <wp:docPr id="1" name="Picture 4" descr="navijacbocno2.jpg">
              <a:extLst xmlns:a="http://schemas.openxmlformats.org/drawingml/2006/main">
                <a:ext uri="{FF2B5EF4-FFF2-40B4-BE49-F238E27FC236}">
                  <a16:creationId xmlns:a16="http://schemas.microsoft.com/office/drawing/2014/main" id="{130B03FC-3A7F-4452-9A2A-72431245A0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4" descr="navijacbocno2.jpg">
                      <a:extLst>
                        <a:ext uri="{FF2B5EF4-FFF2-40B4-BE49-F238E27FC236}">
                          <a16:creationId xmlns:a16="http://schemas.microsoft.com/office/drawing/2014/main" id="{130B03FC-3A7F-4452-9A2A-72431245A0F7}"/>
                        </a:ext>
                      </a:extLst>
                    </pic:cNvPr>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4795" cy="1971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1BA954" w14:textId="77777777" w:rsidR="009B6742" w:rsidRPr="00237ABA" w:rsidRDefault="009B6742" w:rsidP="009B6742">
      <w:pPr>
        <w:rPr>
          <w:rFonts w:ascii="Times New Roman" w:hAnsi="Times New Roman" w:cs="Times New Roman"/>
          <w:bCs/>
          <w:sz w:val="24"/>
          <w:szCs w:val="24"/>
        </w:rPr>
      </w:pPr>
    </w:p>
    <w:p w14:paraId="153BDB0D" w14:textId="77777777" w:rsidR="009B6742" w:rsidRDefault="009B6742" w:rsidP="009B6742">
      <w:pPr>
        <w:rPr>
          <w:rFonts w:ascii="Times New Roman" w:hAnsi="Times New Roman" w:cs="Times New Roman"/>
          <w:bCs/>
          <w:sz w:val="24"/>
          <w:szCs w:val="24"/>
        </w:rPr>
      </w:pPr>
    </w:p>
    <w:p w14:paraId="5484670F" w14:textId="77777777" w:rsidR="007A7A30" w:rsidRDefault="007A7A30" w:rsidP="009B6742">
      <w:pPr>
        <w:rPr>
          <w:rFonts w:ascii="Times New Roman" w:hAnsi="Times New Roman" w:cs="Times New Roman"/>
          <w:bCs/>
          <w:sz w:val="24"/>
          <w:szCs w:val="24"/>
        </w:rPr>
      </w:pPr>
    </w:p>
    <w:p w14:paraId="76727D18" w14:textId="77777777" w:rsidR="007A7A30" w:rsidRPr="00237ABA" w:rsidRDefault="007A7A30" w:rsidP="009B6742">
      <w:pPr>
        <w:rPr>
          <w:rFonts w:ascii="Times New Roman" w:hAnsi="Times New Roman" w:cs="Times New Roman"/>
          <w:bCs/>
          <w:sz w:val="24"/>
          <w:szCs w:val="24"/>
        </w:rPr>
      </w:pPr>
    </w:p>
    <w:p w14:paraId="344F4BE7" w14:textId="77777777" w:rsidR="009B6742" w:rsidRPr="00237ABA" w:rsidRDefault="009B6742" w:rsidP="009B6742">
      <w:pPr>
        <w:rPr>
          <w:rFonts w:ascii="Times New Roman" w:hAnsi="Times New Roman" w:cs="Times New Roman"/>
          <w:bCs/>
          <w:sz w:val="24"/>
          <w:szCs w:val="24"/>
        </w:rPr>
      </w:pPr>
    </w:p>
    <w:p w14:paraId="611FB003" w14:textId="77777777" w:rsidR="009B6742" w:rsidRPr="00237ABA" w:rsidRDefault="009B6742" w:rsidP="009B6742">
      <w:pPr>
        <w:rPr>
          <w:rFonts w:ascii="Times New Roman" w:hAnsi="Times New Roman" w:cs="Times New Roman"/>
          <w:bCs/>
          <w:sz w:val="24"/>
          <w:szCs w:val="24"/>
        </w:rPr>
      </w:pPr>
    </w:p>
    <w:p w14:paraId="17B04DCA" w14:textId="77777777" w:rsidR="009B6742" w:rsidRPr="00FF6707" w:rsidRDefault="009B6742" w:rsidP="009B6742">
      <w:pPr>
        <w:jc w:val="center"/>
        <w:rPr>
          <w:rFonts w:ascii="Times New Roman" w:hAnsi="Times New Roman" w:cs="Times New Roman"/>
          <w:b/>
          <w:color w:val="0193CF"/>
          <w:sz w:val="56"/>
          <w:szCs w:val="56"/>
        </w:rPr>
      </w:pPr>
      <w:r w:rsidRPr="00FF6707">
        <w:rPr>
          <w:rFonts w:ascii="Times New Roman" w:hAnsi="Times New Roman" w:cs="Times New Roman"/>
          <w:b/>
          <w:color w:val="0193CF"/>
          <w:sz w:val="56"/>
          <w:szCs w:val="56"/>
        </w:rPr>
        <w:t xml:space="preserve">PRIJEDLOG </w:t>
      </w:r>
    </w:p>
    <w:p w14:paraId="61A50B08" w14:textId="77777777" w:rsidR="009B6742" w:rsidRPr="00FF6707" w:rsidRDefault="009B6742" w:rsidP="009B6742">
      <w:pPr>
        <w:jc w:val="center"/>
        <w:rPr>
          <w:rFonts w:ascii="Times New Roman" w:hAnsi="Times New Roman" w:cs="Times New Roman"/>
          <w:b/>
          <w:color w:val="0193CF"/>
          <w:sz w:val="56"/>
          <w:szCs w:val="56"/>
        </w:rPr>
      </w:pPr>
      <w:r w:rsidRPr="00FF6707">
        <w:rPr>
          <w:rFonts w:ascii="Times New Roman" w:hAnsi="Times New Roman" w:cs="Times New Roman"/>
          <w:b/>
          <w:color w:val="0193CF"/>
          <w:sz w:val="56"/>
          <w:szCs w:val="56"/>
        </w:rPr>
        <w:t>KRITERIJA VREDNOVANJA</w:t>
      </w:r>
    </w:p>
    <w:p w14:paraId="13A52B25" w14:textId="36D3C9D0" w:rsidR="00426587" w:rsidRDefault="009B6742" w:rsidP="00426587">
      <w:pPr>
        <w:jc w:val="center"/>
        <w:rPr>
          <w:rFonts w:ascii="Times New Roman" w:hAnsi="Times New Roman" w:cs="Times New Roman"/>
          <w:b/>
          <w:sz w:val="40"/>
          <w:szCs w:val="40"/>
        </w:rPr>
      </w:pPr>
      <w:bookmarkStart w:id="1" w:name="_Hlk11518931"/>
      <w:bookmarkStart w:id="2" w:name="_Hlk16503421"/>
      <w:r>
        <w:rPr>
          <w:rFonts w:ascii="Times New Roman" w:hAnsi="Times New Roman" w:cs="Times New Roman"/>
          <w:b/>
          <w:sz w:val="40"/>
          <w:szCs w:val="40"/>
        </w:rPr>
        <w:t>za predmet Hrvatski jezik</w:t>
      </w:r>
      <w:r w:rsidR="00FF6707">
        <w:rPr>
          <w:rFonts w:ascii="Times New Roman" w:hAnsi="Times New Roman" w:cs="Times New Roman"/>
          <w:b/>
          <w:sz w:val="40"/>
          <w:szCs w:val="40"/>
        </w:rPr>
        <w:t xml:space="preserve"> za 5. razred</w:t>
      </w:r>
    </w:p>
    <w:p w14:paraId="4274D9DF" w14:textId="77777777" w:rsidR="00426587" w:rsidRPr="00426587" w:rsidRDefault="00426587" w:rsidP="00426587">
      <w:pPr>
        <w:jc w:val="center"/>
        <w:rPr>
          <w:rFonts w:ascii="Times New Roman" w:hAnsi="Times New Roman" w:cs="Times New Roman"/>
          <w:b/>
          <w:sz w:val="40"/>
          <w:szCs w:val="40"/>
        </w:rPr>
      </w:pPr>
    </w:p>
    <w:bookmarkEnd w:id="1"/>
    <w:bookmarkEnd w:id="2"/>
    <w:p w14:paraId="17D71908" w14:textId="77777777" w:rsidR="009B6742" w:rsidRPr="00237ABA" w:rsidRDefault="009B6742" w:rsidP="009B6742">
      <w:pPr>
        <w:rPr>
          <w:rFonts w:ascii="Times New Roman" w:hAnsi="Times New Roman" w:cs="Times New Roman"/>
          <w:b/>
          <w:sz w:val="34"/>
          <w:szCs w:val="34"/>
        </w:rPr>
      </w:pPr>
    </w:p>
    <w:p w14:paraId="31E7F34A" w14:textId="04D6FF45" w:rsidR="009B6742" w:rsidRPr="00237ABA" w:rsidRDefault="009B6742" w:rsidP="009B6742">
      <w:pPr>
        <w:jc w:val="center"/>
        <w:rPr>
          <w:rFonts w:ascii="Times New Roman" w:hAnsi="Times New Roman" w:cs="Times New Roman"/>
          <w:b/>
          <w:sz w:val="34"/>
          <w:szCs w:val="34"/>
        </w:rPr>
      </w:pPr>
    </w:p>
    <w:p w14:paraId="2A6D3E3E" w14:textId="77777777" w:rsidR="009B6742" w:rsidRDefault="009B6742" w:rsidP="009B6742">
      <w:pPr>
        <w:rPr>
          <w:rFonts w:ascii="Times New Roman" w:hAnsi="Times New Roman" w:cs="Times New Roman"/>
          <w:b/>
          <w:sz w:val="34"/>
          <w:szCs w:val="34"/>
        </w:rPr>
      </w:pPr>
    </w:p>
    <w:p w14:paraId="470BB57C" w14:textId="77777777" w:rsidR="007A7A30" w:rsidRDefault="007A7A30" w:rsidP="009B6742">
      <w:pPr>
        <w:rPr>
          <w:rFonts w:ascii="Times New Roman" w:hAnsi="Times New Roman" w:cs="Times New Roman"/>
          <w:b/>
          <w:sz w:val="34"/>
          <w:szCs w:val="34"/>
        </w:rPr>
      </w:pPr>
    </w:p>
    <w:p w14:paraId="273E3176" w14:textId="77777777" w:rsidR="007A7A30" w:rsidRDefault="007A7A30" w:rsidP="009B6742">
      <w:pPr>
        <w:rPr>
          <w:rFonts w:ascii="Times New Roman" w:hAnsi="Times New Roman" w:cs="Times New Roman"/>
          <w:b/>
          <w:sz w:val="34"/>
          <w:szCs w:val="34"/>
        </w:rPr>
      </w:pPr>
    </w:p>
    <w:p w14:paraId="17FC466C" w14:textId="77777777" w:rsidR="007A7A30" w:rsidRDefault="007A7A30" w:rsidP="009B6742">
      <w:pPr>
        <w:rPr>
          <w:rFonts w:ascii="Times New Roman" w:hAnsi="Times New Roman" w:cs="Times New Roman"/>
          <w:b/>
          <w:sz w:val="34"/>
          <w:szCs w:val="34"/>
        </w:rPr>
      </w:pPr>
    </w:p>
    <w:p w14:paraId="44266CCF" w14:textId="77777777" w:rsidR="007A7A30" w:rsidRDefault="007A7A30" w:rsidP="009B6742">
      <w:pPr>
        <w:rPr>
          <w:rFonts w:ascii="Times New Roman" w:hAnsi="Times New Roman" w:cs="Times New Roman"/>
          <w:b/>
          <w:sz w:val="34"/>
          <w:szCs w:val="34"/>
        </w:rPr>
      </w:pPr>
    </w:p>
    <w:p w14:paraId="1129174C" w14:textId="77777777" w:rsidR="007A7A30" w:rsidRPr="00237ABA" w:rsidRDefault="007A7A30" w:rsidP="009B6742">
      <w:pPr>
        <w:rPr>
          <w:rFonts w:ascii="Times New Roman" w:hAnsi="Times New Roman" w:cs="Times New Roman"/>
          <w:b/>
          <w:sz w:val="34"/>
          <w:szCs w:val="34"/>
        </w:rPr>
      </w:pPr>
    </w:p>
    <w:p w14:paraId="3BF99AA1" w14:textId="77777777" w:rsidR="009B6742" w:rsidRPr="00237ABA" w:rsidRDefault="009B6742" w:rsidP="009B6742">
      <w:pPr>
        <w:rPr>
          <w:rFonts w:ascii="Times New Roman" w:hAnsi="Times New Roman" w:cs="Times New Roman"/>
          <w:b/>
          <w:sz w:val="34"/>
          <w:szCs w:val="34"/>
        </w:rPr>
      </w:pPr>
    </w:p>
    <w:p w14:paraId="71ADDE9D" w14:textId="77777777" w:rsidR="009B6742" w:rsidRPr="00237ABA" w:rsidRDefault="009B6742" w:rsidP="009B6742">
      <w:pPr>
        <w:rPr>
          <w:rFonts w:ascii="Times New Roman" w:hAnsi="Times New Roman" w:cs="Times New Roman"/>
          <w:bCs/>
          <w:sz w:val="24"/>
          <w:szCs w:val="24"/>
        </w:rPr>
      </w:pPr>
    </w:p>
    <w:tbl>
      <w:tblPr>
        <w:tblStyle w:val="Reetkatablice"/>
        <w:tblW w:w="0" w:type="auto"/>
        <w:tblLook w:val="04A0" w:firstRow="1" w:lastRow="0" w:firstColumn="1" w:lastColumn="0" w:noHBand="0" w:noVBand="1"/>
      </w:tblPr>
      <w:tblGrid>
        <w:gridCol w:w="2495"/>
        <w:gridCol w:w="2880"/>
        <w:gridCol w:w="3009"/>
        <w:gridCol w:w="2918"/>
        <w:gridCol w:w="2804"/>
      </w:tblGrid>
      <w:tr w:rsidR="000010AB" w:rsidRPr="00237ABA" w14:paraId="5842D78D" w14:textId="77777777" w:rsidTr="007A7A30">
        <w:trPr>
          <w:trHeight w:val="570"/>
        </w:trPr>
        <w:tc>
          <w:tcPr>
            <w:tcW w:w="14106" w:type="dxa"/>
            <w:gridSpan w:val="5"/>
            <w:shd w:val="clear" w:color="auto" w:fill="58CFFE"/>
            <w:vAlign w:val="center"/>
          </w:tcPr>
          <w:p w14:paraId="0C37EB19" w14:textId="77777777" w:rsidR="000010AB" w:rsidRPr="00237ABA" w:rsidRDefault="006F0D16" w:rsidP="00992DB7">
            <w:pPr>
              <w:jc w:val="center"/>
              <w:rPr>
                <w:rFonts w:ascii="Times New Roman" w:hAnsi="Times New Roman"/>
                <w:b/>
              </w:rPr>
            </w:pPr>
            <w:r>
              <w:rPr>
                <w:rFonts w:ascii="Times New Roman" w:hAnsi="Times New Roman"/>
                <w:b/>
                <w:sz w:val="28"/>
                <w:szCs w:val="28"/>
              </w:rPr>
              <w:t xml:space="preserve">HRVATSKI </w:t>
            </w:r>
            <w:r w:rsidR="000010AB" w:rsidRPr="003F626A">
              <w:rPr>
                <w:rFonts w:ascii="Times New Roman" w:hAnsi="Times New Roman"/>
                <w:b/>
                <w:sz w:val="28"/>
                <w:szCs w:val="28"/>
              </w:rPr>
              <w:t>JEZIK</w:t>
            </w:r>
            <w:r>
              <w:rPr>
                <w:rFonts w:ascii="Times New Roman" w:hAnsi="Times New Roman"/>
                <w:b/>
                <w:sz w:val="28"/>
                <w:szCs w:val="28"/>
              </w:rPr>
              <w:t xml:space="preserve"> I KOMUNIKACIJA</w:t>
            </w:r>
          </w:p>
        </w:tc>
      </w:tr>
      <w:tr w:rsidR="00DC0BE5" w:rsidRPr="003F626A" w14:paraId="37E91B9E" w14:textId="77777777" w:rsidTr="007A7A30">
        <w:trPr>
          <w:trHeight w:val="426"/>
        </w:trPr>
        <w:tc>
          <w:tcPr>
            <w:tcW w:w="2495" w:type="dxa"/>
            <w:vMerge w:val="restart"/>
            <w:shd w:val="clear" w:color="auto" w:fill="B9EBFF"/>
            <w:vAlign w:val="center"/>
          </w:tcPr>
          <w:p w14:paraId="17542247" w14:textId="77777777" w:rsidR="00DC0BE5" w:rsidRPr="003F626A" w:rsidRDefault="00DC0BE5" w:rsidP="00DC0BE5">
            <w:pPr>
              <w:jc w:val="center"/>
              <w:rPr>
                <w:rFonts w:ascii="Times New Roman" w:hAnsi="Times New Roman"/>
                <w:b/>
                <w:bCs/>
                <w:szCs w:val="22"/>
              </w:rPr>
            </w:pPr>
            <w:r w:rsidRPr="003F626A">
              <w:rPr>
                <w:rFonts w:ascii="Times New Roman" w:hAnsi="Times New Roman"/>
                <w:b/>
                <w:bCs/>
                <w:szCs w:val="22"/>
              </w:rPr>
              <w:t>ODGOJNO-OBRAZOVNI ISHOD</w:t>
            </w:r>
          </w:p>
        </w:tc>
        <w:tc>
          <w:tcPr>
            <w:tcW w:w="11611" w:type="dxa"/>
            <w:gridSpan w:val="4"/>
            <w:shd w:val="clear" w:color="auto" w:fill="B9EBFF"/>
            <w:vAlign w:val="center"/>
          </w:tcPr>
          <w:p w14:paraId="11B3C068" w14:textId="77777777" w:rsidR="00DC0BE5" w:rsidRPr="003F626A" w:rsidRDefault="00DC0BE5" w:rsidP="00DC0BE5">
            <w:pPr>
              <w:jc w:val="center"/>
              <w:rPr>
                <w:rFonts w:ascii="Times New Roman" w:hAnsi="Times New Roman"/>
                <w:b/>
                <w:szCs w:val="22"/>
              </w:rPr>
            </w:pPr>
            <w:r w:rsidRPr="003F626A">
              <w:rPr>
                <w:rFonts w:ascii="Times New Roman" w:hAnsi="Times New Roman"/>
                <w:b/>
                <w:szCs w:val="22"/>
              </w:rPr>
              <w:t>RAZINA USVOJENOSTI</w:t>
            </w:r>
            <w:r>
              <w:rPr>
                <w:rFonts w:ascii="Times New Roman" w:hAnsi="Times New Roman"/>
                <w:b/>
                <w:szCs w:val="22"/>
              </w:rPr>
              <w:t xml:space="preserve"> ISHODA I PODISHODA</w:t>
            </w:r>
          </w:p>
        </w:tc>
      </w:tr>
      <w:tr w:rsidR="009B6742" w:rsidRPr="009B6742" w14:paraId="2EB2EDD5" w14:textId="77777777" w:rsidTr="007A7A30">
        <w:trPr>
          <w:trHeight w:val="416"/>
        </w:trPr>
        <w:tc>
          <w:tcPr>
            <w:tcW w:w="2495" w:type="dxa"/>
            <w:vMerge/>
            <w:shd w:val="clear" w:color="auto" w:fill="B9EBFF"/>
            <w:vAlign w:val="center"/>
          </w:tcPr>
          <w:p w14:paraId="04D53AF8" w14:textId="77777777" w:rsidR="009B6742" w:rsidRPr="009B6742" w:rsidRDefault="009B6742" w:rsidP="00992DB7">
            <w:pPr>
              <w:jc w:val="center"/>
              <w:rPr>
                <w:rFonts w:ascii="Times New Roman" w:hAnsi="Times New Roman"/>
                <w:sz w:val="24"/>
                <w:szCs w:val="24"/>
              </w:rPr>
            </w:pPr>
          </w:p>
        </w:tc>
        <w:tc>
          <w:tcPr>
            <w:tcW w:w="2880" w:type="dxa"/>
            <w:shd w:val="clear" w:color="auto" w:fill="B9EBFF"/>
            <w:vAlign w:val="center"/>
          </w:tcPr>
          <w:p w14:paraId="0343E2E9" w14:textId="77777777" w:rsidR="009B6742" w:rsidRPr="003F626A" w:rsidRDefault="009B6742" w:rsidP="00992DB7">
            <w:pPr>
              <w:jc w:val="center"/>
              <w:rPr>
                <w:rFonts w:ascii="Times New Roman" w:hAnsi="Times New Roman"/>
                <w:szCs w:val="22"/>
              </w:rPr>
            </w:pPr>
            <w:r w:rsidRPr="003F626A">
              <w:rPr>
                <w:rFonts w:ascii="Times New Roman" w:hAnsi="Times New Roman"/>
                <w:b/>
                <w:bCs/>
                <w:szCs w:val="22"/>
              </w:rPr>
              <w:t>DOVOLJNA</w:t>
            </w:r>
          </w:p>
        </w:tc>
        <w:tc>
          <w:tcPr>
            <w:tcW w:w="3009" w:type="dxa"/>
            <w:shd w:val="clear" w:color="auto" w:fill="B9EBFF"/>
            <w:vAlign w:val="center"/>
          </w:tcPr>
          <w:p w14:paraId="5E64BB91" w14:textId="77777777" w:rsidR="009B6742" w:rsidRPr="003F626A" w:rsidRDefault="009B6742" w:rsidP="00992DB7">
            <w:pPr>
              <w:jc w:val="center"/>
              <w:rPr>
                <w:rFonts w:ascii="Times New Roman" w:hAnsi="Times New Roman"/>
                <w:b/>
                <w:szCs w:val="22"/>
              </w:rPr>
            </w:pPr>
            <w:r w:rsidRPr="003F626A">
              <w:rPr>
                <w:rFonts w:ascii="Times New Roman" w:hAnsi="Times New Roman"/>
                <w:b/>
                <w:szCs w:val="22"/>
              </w:rPr>
              <w:t>DOBRA</w:t>
            </w:r>
          </w:p>
        </w:tc>
        <w:tc>
          <w:tcPr>
            <w:tcW w:w="2918" w:type="dxa"/>
            <w:shd w:val="clear" w:color="auto" w:fill="B9EBFF"/>
            <w:vAlign w:val="center"/>
          </w:tcPr>
          <w:p w14:paraId="597C88FC" w14:textId="77777777" w:rsidR="009B6742" w:rsidRPr="003F626A" w:rsidRDefault="009B6742" w:rsidP="00992DB7">
            <w:pPr>
              <w:jc w:val="center"/>
              <w:rPr>
                <w:rFonts w:ascii="Times New Roman" w:hAnsi="Times New Roman"/>
                <w:b/>
                <w:szCs w:val="22"/>
              </w:rPr>
            </w:pPr>
            <w:r w:rsidRPr="003F626A">
              <w:rPr>
                <w:rFonts w:ascii="Times New Roman" w:hAnsi="Times New Roman"/>
                <w:b/>
                <w:szCs w:val="22"/>
              </w:rPr>
              <w:t>VRLO DOBRA</w:t>
            </w:r>
          </w:p>
        </w:tc>
        <w:tc>
          <w:tcPr>
            <w:tcW w:w="2804" w:type="dxa"/>
            <w:shd w:val="clear" w:color="auto" w:fill="B9EBFF"/>
            <w:vAlign w:val="center"/>
          </w:tcPr>
          <w:p w14:paraId="19A01E31" w14:textId="77777777" w:rsidR="009B6742" w:rsidRPr="003F626A" w:rsidRDefault="009B6742" w:rsidP="00992DB7">
            <w:pPr>
              <w:jc w:val="center"/>
              <w:rPr>
                <w:rFonts w:ascii="Times New Roman" w:hAnsi="Times New Roman"/>
                <w:b/>
                <w:szCs w:val="22"/>
              </w:rPr>
            </w:pPr>
            <w:r w:rsidRPr="003F626A">
              <w:rPr>
                <w:rFonts w:ascii="Times New Roman" w:hAnsi="Times New Roman"/>
                <w:b/>
                <w:szCs w:val="22"/>
              </w:rPr>
              <w:t>ODLIČNA</w:t>
            </w:r>
          </w:p>
        </w:tc>
      </w:tr>
      <w:tr w:rsidR="00FC7ACD" w:rsidRPr="009B6742" w14:paraId="1C3889AB" w14:textId="77777777" w:rsidTr="007A7A30">
        <w:trPr>
          <w:trHeight w:val="1246"/>
        </w:trPr>
        <w:tc>
          <w:tcPr>
            <w:tcW w:w="2495" w:type="dxa"/>
            <w:vMerge w:val="restart"/>
            <w:shd w:val="clear" w:color="auto" w:fill="EDEDED" w:themeFill="accent3" w:themeFillTint="33"/>
            <w:vAlign w:val="center"/>
          </w:tcPr>
          <w:p w14:paraId="215AC86A" w14:textId="77777777" w:rsidR="00FC7ACD" w:rsidRPr="00FF6707" w:rsidRDefault="00FC7ACD" w:rsidP="006F0D16">
            <w:pPr>
              <w:rPr>
                <w:rFonts w:ascii="Times New Roman" w:hAnsi="Times New Roman"/>
                <w:b/>
                <w:bCs/>
                <w:color w:val="0193CF"/>
                <w:sz w:val="24"/>
                <w:szCs w:val="24"/>
              </w:rPr>
            </w:pPr>
            <w:r w:rsidRPr="00FF6707">
              <w:rPr>
                <w:rFonts w:ascii="Times New Roman" w:hAnsi="Times New Roman"/>
                <w:b/>
                <w:bCs/>
                <w:color w:val="0193CF"/>
                <w:sz w:val="24"/>
                <w:szCs w:val="24"/>
              </w:rPr>
              <w:t>HJ A.5.1.</w:t>
            </w:r>
          </w:p>
          <w:p w14:paraId="32C761A7" w14:textId="77777777" w:rsidR="00FC7ACD" w:rsidRPr="00FF6707" w:rsidRDefault="00FC7ACD" w:rsidP="00393CE6">
            <w:pPr>
              <w:rPr>
                <w:rFonts w:ascii="Times New Roman" w:hAnsi="Times New Roman"/>
                <w:b/>
                <w:bCs/>
                <w:color w:val="0193CF"/>
                <w:sz w:val="24"/>
                <w:szCs w:val="24"/>
              </w:rPr>
            </w:pPr>
            <w:r w:rsidRPr="00FF6707">
              <w:rPr>
                <w:rFonts w:ascii="Times New Roman" w:hAnsi="Times New Roman"/>
                <w:b/>
                <w:bCs/>
                <w:color w:val="0193CF"/>
                <w:sz w:val="24"/>
                <w:szCs w:val="24"/>
              </w:rPr>
              <w:t>Učenik govori i razgovara u skladu s interesima, potrebama i iskustvom.</w:t>
            </w:r>
          </w:p>
          <w:p w14:paraId="25FA00A9" w14:textId="77777777" w:rsidR="00FC7ACD" w:rsidRPr="00FF6707" w:rsidRDefault="00FC7ACD" w:rsidP="009B6742">
            <w:pPr>
              <w:rPr>
                <w:rFonts w:ascii="Times New Roman" w:hAnsi="Times New Roman"/>
                <w:b/>
                <w:bCs/>
                <w:color w:val="0193CF"/>
                <w:sz w:val="24"/>
                <w:szCs w:val="24"/>
              </w:rPr>
            </w:pPr>
          </w:p>
          <w:p w14:paraId="02F827B1" w14:textId="77777777" w:rsidR="00FC7ACD" w:rsidRPr="00FF6707" w:rsidRDefault="00FC7ACD" w:rsidP="003F626A">
            <w:pPr>
              <w:rPr>
                <w:rFonts w:ascii="Times New Roman" w:hAnsi="Times New Roman"/>
                <w:b/>
                <w:bCs/>
                <w:color w:val="0193CF"/>
                <w:sz w:val="24"/>
                <w:szCs w:val="24"/>
              </w:rPr>
            </w:pPr>
          </w:p>
        </w:tc>
        <w:tc>
          <w:tcPr>
            <w:tcW w:w="2880" w:type="dxa"/>
            <w:shd w:val="clear" w:color="auto" w:fill="EDEDED" w:themeFill="accent3" w:themeFillTint="33"/>
            <w:vAlign w:val="center"/>
          </w:tcPr>
          <w:p w14:paraId="0517720B" w14:textId="77777777" w:rsidR="00FC7ACD" w:rsidRPr="000B33F4" w:rsidRDefault="00FC7ACD" w:rsidP="00DB71C5">
            <w:pPr>
              <w:spacing w:after="80"/>
              <w:rPr>
                <w:rFonts w:ascii="Times New Roman" w:hAnsi="Times New Roman"/>
                <w:b/>
                <w:bCs/>
                <w:color w:val="0193CF"/>
                <w:sz w:val="20"/>
              </w:rPr>
            </w:pPr>
            <w:r w:rsidRPr="000B33F4">
              <w:rPr>
                <w:rFonts w:ascii="Times New Roman" w:hAnsi="Times New Roman"/>
                <w:b/>
                <w:bCs/>
                <w:color w:val="0193CF"/>
                <w:sz w:val="20"/>
              </w:rPr>
              <w:t>– rijeko primjenjuje različite govorne činove i uz pomoć učitelja pripovijeda kronološki</w:t>
            </w:r>
          </w:p>
        </w:tc>
        <w:tc>
          <w:tcPr>
            <w:tcW w:w="3009" w:type="dxa"/>
            <w:shd w:val="clear" w:color="auto" w:fill="EDEDED" w:themeFill="accent3" w:themeFillTint="33"/>
            <w:vAlign w:val="center"/>
          </w:tcPr>
          <w:p w14:paraId="6F7EC113" w14:textId="77777777" w:rsidR="00FC7ACD" w:rsidRPr="000B33F4" w:rsidRDefault="00FC7ACD" w:rsidP="006F0D16">
            <w:pPr>
              <w:spacing w:after="80"/>
              <w:rPr>
                <w:rFonts w:ascii="Times New Roman" w:hAnsi="Times New Roman"/>
                <w:b/>
                <w:bCs/>
                <w:color w:val="0193CF"/>
                <w:sz w:val="20"/>
              </w:rPr>
            </w:pPr>
            <w:r w:rsidRPr="000B33F4">
              <w:rPr>
                <w:rFonts w:ascii="Times New Roman" w:hAnsi="Times New Roman"/>
                <w:b/>
                <w:bCs/>
                <w:color w:val="0193CF"/>
                <w:sz w:val="20"/>
              </w:rPr>
              <w:t>– povremeno primjenjuje različite govorne činove i djelomično samostalno pripovijeda kronološki</w:t>
            </w:r>
          </w:p>
        </w:tc>
        <w:tc>
          <w:tcPr>
            <w:tcW w:w="2918" w:type="dxa"/>
            <w:shd w:val="clear" w:color="auto" w:fill="EDEDED" w:themeFill="accent3" w:themeFillTint="33"/>
            <w:vAlign w:val="center"/>
          </w:tcPr>
          <w:p w14:paraId="6CC1E5C2" w14:textId="77777777" w:rsidR="00FC7ACD" w:rsidRPr="000B33F4" w:rsidRDefault="00FC7ACD" w:rsidP="00DB71C5">
            <w:pPr>
              <w:spacing w:after="80"/>
              <w:rPr>
                <w:rFonts w:ascii="Times New Roman" w:hAnsi="Times New Roman"/>
                <w:b/>
                <w:bCs/>
                <w:color w:val="0193CF"/>
                <w:sz w:val="20"/>
              </w:rPr>
            </w:pPr>
            <w:r w:rsidRPr="000B33F4">
              <w:rPr>
                <w:rFonts w:ascii="Times New Roman" w:hAnsi="Times New Roman"/>
                <w:b/>
                <w:bCs/>
                <w:color w:val="0193CF"/>
                <w:sz w:val="20"/>
              </w:rPr>
              <w:t>– uglavnom primjenjuje različite govorne činove i uglavnom samostalno pripovijeda kronološki</w:t>
            </w:r>
          </w:p>
        </w:tc>
        <w:tc>
          <w:tcPr>
            <w:tcW w:w="2804" w:type="dxa"/>
            <w:shd w:val="clear" w:color="auto" w:fill="EDEDED" w:themeFill="accent3" w:themeFillTint="33"/>
            <w:vAlign w:val="center"/>
          </w:tcPr>
          <w:p w14:paraId="65983BBC" w14:textId="77777777" w:rsidR="00FC7ACD" w:rsidRPr="000B33F4" w:rsidRDefault="00FC7ACD" w:rsidP="00DB71C5">
            <w:pPr>
              <w:spacing w:after="80"/>
              <w:rPr>
                <w:rFonts w:ascii="Times New Roman" w:hAnsi="Times New Roman"/>
                <w:b/>
                <w:bCs/>
                <w:color w:val="0193CF"/>
                <w:sz w:val="20"/>
              </w:rPr>
            </w:pPr>
            <w:r w:rsidRPr="000B33F4">
              <w:rPr>
                <w:rFonts w:ascii="Times New Roman" w:hAnsi="Times New Roman"/>
                <w:b/>
                <w:bCs/>
                <w:color w:val="0193CF"/>
                <w:sz w:val="20"/>
              </w:rPr>
              <w:t>– redovito primjenjuje različite govorne činove i samostalno pripovijeda kronološki</w:t>
            </w:r>
          </w:p>
        </w:tc>
      </w:tr>
      <w:tr w:rsidR="00FC7ACD" w:rsidRPr="009B6742" w14:paraId="0876834E" w14:textId="77777777" w:rsidTr="007A7A30">
        <w:trPr>
          <w:trHeight w:val="831"/>
        </w:trPr>
        <w:tc>
          <w:tcPr>
            <w:tcW w:w="2495" w:type="dxa"/>
            <w:vMerge/>
            <w:vAlign w:val="center"/>
          </w:tcPr>
          <w:p w14:paraId="40062DF4" w14:textId="77777777" w:rsidR="00FC7ACD" w:rsidRPr="00101DE1" w:rsidRDefault="00FC7ACD" w:rsidP="003F626A">
            <w:pPr>
              <w:rPr>
                <w:rFonts w:ascii="Times New Roman" w:hAnsi="Times New Roman"/>
                <w:b/>
                <w:bCs/>
                <w:sz w:val="24"/>
                <w:szCs w:val="24"/>
              </w:rPr>
            </w:pPr>
          </w:p>
        </w:tc>
        <w:tc>
          <w:tcPr>
            <w:tcW w:w="2880" w:type="dxa"/>
          </w:tcPr>
          <w:p w14:paraId="481DB265" w14:textId="77777777" w:rsidR="00FC7ACD" w:rsidRPr="000B33F4" w:rsidRDefault="00FC7ACD" w:rsidP="00DB71C5">
            <w:pPr>
              <w:spacing w:after="80"/>
              <w:rPr>
                <w:rFonts w:ascii="Times New Roman" w:hAnsi="Times New Roman"/>
                <w:sz w:val="19"/>
                <w:szCs w:val="19"/>
              </w:rPr>
            </w:pPr>
            <w:r w:rsidRPr="000B33F4">
              <w:rPr>
                <w:rFonts w:ascii="Times New Roman" w:hAnsi="Times New Roman"/>
                <w:sz w:val="19"/>
                <w:szCs w:val="19"/>
              </w:rPr>
              <w:t>– uz pomoć učitelja prepoznaje različite svrhe govorenja (osobna i javna) te slabo, tek na poticaj učitelja primjenjuje različite govorne činove (zahtjev, isprika, zahvala i poziv)</w:t>
            </w:r>
          </w:p>
          <w:p w14:paraId="3651B4D8" w14:textId="77777777" w:rsidR="00FC7ACD" w:rsidRPr="000B33F4" w:rsidRDefault="00FC7ACD" w:rsidP="00DB71C5">
            <w:pPr>
              <w:spacing w:after="80"/>
              <w:rPr>
                <w:rFonts w:ascii="Times New Roman" w:hAnsi="Times New Roman"/>
                <w:sz w:val="19"/>
                <w:szCs w:val="19"/>
              </w:rPr>
            </w:pPr>
            <w:r w:rsidRPr="000B33F4">
              <w:rPr>
                <w:rFonts w:ascii="Times New Roman" w:hAnsi="Times New Roman"/>
                <w:sz w:val="19"/>
                <w:szCs w:val="19"/>
              </w:rPr>
              <w:t xml:space="preserve">– </w:t>
            </w:r>
            <w:r w:rsidR="00A248E0" w:rsidRPr="000B33F4">
              <w:rPr>
                <w:rFonts w:ascii="Times New Roman" w:hAnsi="Times New Roman"/>
                <w:sz w:val="19"/>
                <w:szCs w:val="19"/>
              </w:rPr>
              <w:t xml:space="preserve">povremeno </w:t>
            </w:r>
            <w:r w:rsidRPr="000B33F4">
              <w:rPr>
                <w:rFonts w:ascii="Times New Roman" w:hAnsi="Times New Roman"/>
                <w:sz w:val="19"/>
                <w:szCs w:val="19"/>
              </w:rPr>
              <w:t xml:space="preserve">odgovara na pitanja učitelja i razgovara o svakodnevnim događajima </w:t>
            </w:r>
          </w:p>
          <w:p w14:paraId="77938860" w14:textId="77777777" w:rsidR="00FC7ACD" w:rsidRPr="000B33F4" w:rsidRDefault="00FC7ACD" w:rsidP="00DB71C5">
            <w:pPr>
              <w:spacing w:after="80"/>
              <w:rPr>
                <w:rFonts w:ascii="Times New Roman" w:hAnsi="Times New Roman"/>
                <w:sz w:val="19"/>
                <w:szCs w:val="19"/>
              </w:rPr>
            </w:pPr>
            <w:r w:rsidRPr="000B33F4">
              <w:rPr>
                <w:rFonts w:ascii="Times New Roman" w:hAnsi="Times New Roman"/>
                <w:sz w:val="19"/>
                <w:szCs w:val="19"/>
              </w:rPr>
              <w:t xml:space="preserve">– uz pomoć učitelja slabo usmeno opisuje prema zadanoj strukturi i modelu, poštuje temu </w:t>
            </w:r>
          </w:p>
          <w:p w14:paraId="71E3B6C5" w14:textId="77777777" w:rsidR="00FC7ACD" w:rsidRPr="000B33F4" w:rsidRDefault="00FC7ACD" w:rsidP="00DB71C5">
            <w:pPr>
              <w:spacing w:after="80"/>
              <w:rPr>
                <w:rFonts w:ascii="Times New Roman" w:hAnsi="Times New Roman"/>
                <w:sz w:val="19"/>
                <w:szCs w:val="19"/>
              </w:rPr>
            </w:pPr>
            <w:r w:rsidRPr="000B33F4">
              <w:rPr>
                <w:rFonts w:ascii="Times New Roman" w:hAnsi="Times New Roman"/>
                <w:sz w:val="19"/>
                <w:szCs w:val="19"/>
              </w:rPr>
              <w:t xml:space="preserve">– slabo i uz pomoć učitelja (smjernica i potpitanja) usmeno pripovijeda kronološki nižući događaje </w:t>
            </w:r>
          </w:p>
          <w:p w14:paraId="47E792FC" w14:textId="77777777" w:rsidR="00FC7ACD" w:rsidRPr="000B33F4" w:rsidRDefault="00FC7ACD" w:rsidP="00DB71C5">
            <w:pPr>
              <w:spacing w:after="80"/>
              <w:rPr>
                <w:rFonts w:ascii="Times New Roman" w:hAnsi="Times New Roman"/>
                <w:sz w:val="19"/>
                <w:szCs w:val="19"/>
              </w:rPr>
            </w:pPr>
            <w:r w:rsidRPr="000B33F4">
              <w:rPr>
                <w:rFonts w:ascii="Times New Roman" w:hAnsi="Times New Roman"/>
                <w:sz w:val="19"/>
                <w:szCs w:val="19"/>
              </w:rPr>
              <w:t>– slabo razgovjetno govori i slabo točno intonira rečenice, može točno intonirati rečenicu ponavljajući za učiteljem</w:t>
            </w:r>
          </w:p>
        </w:tc>
        <w:tc>
          <w:tcPr>
            <w:tcW w:w="3009" w:type="dxa"/>
          </w:tcPr>
          <w:p w14:paraId="19FEAB49" w14:textId="77777777" w:rsidR="00FC7ACD" w:rsidRPr="000B33F4" w:rsidRDefault="00FC7ACD" w:rsidP="00DB71C5">
            <w:pPr>
              <w:spacing w:after="80"/>
              <w:rPr>
                <w:rFonts w:ascii="Times New Roman" w:hAnsi="Times New Roman"/>
                <w:sz w:val="19"/>
                <w:szCs w:val="19"/>
              </w:rPr>
            </w:pPr>
            <w:r w:rsidRPr="000B33F4">
              <w:rPr>
                <w:rFonts w:ascii="Times New Roman" w:hAnsi="Times New Roman"/>
                <w:sz w:val="19"/>
                <w:szCs w:val="19"/>
              </w:rPr>
              <w:t>– povremeno prepoznaje različite svrhe govorenja (osobna i javna) te djelomično primjenjuje različite govorne činove (zahtjev, isprika, zahvala i poziv)</w:t>
            </w:r>
          </w:p>
          <w:p w14:paraId="59FDCBE9" w14:textId="77777777" w:rsidR="00FC7ACD" w:rsidRPr="000B33F4" w:rsidRDefault="00FC7ACD" w:rsidP="00DB71C5">
            <w:pPr>
              <w:spacing w:after="80"/>
              <w:rPr>
                <w:rFonts w:ascii="Times New Roman" w:hAnsi="Times New Roman"/>
                <w:sz w:val="19"/>
                <w:szCs w:val="19"/>
              </w:rPr>
            </w:pPr>
            <w:r w:rsidRPr="000B33F4">
              <w:rPr>
                <w:rFonts w:ascii="Times New Roman" w:hAnsi="Times New Roman"/>
                <w:sz w:val="19"/>
                <w:szCs w:val="19"/>
              </w:rPr>
              <w:t>– na poticaj učitelja razgovara o svakodnevnim događajima i postavlja pitanja kako bi došao do informacije</w:t>
            </w:r>
          </w:p>
          <w:p w14:paraId="788492EA" w14:textId="77777777" w:rsidR="00FC7ACD" w:rsidRPr="000B33F4" w:rsidRDefault="00FC7ACD" w:rsidP="00DB71C5">
            <w:pPr>
              <w:spacing w:after="80"/>
              <w:rPr>
                <w:rFonts w:ascii="Times New Roman" w:hAnsi="Times New Roman"/>
                <w:sz w:val="19"/>
                <w:szCs w:val="19"/>
              </w:rPr>
            </w:pPr>
            <w:r w:rsidRPr="000B33F4">
              <w:rPr>
                <w:rFonts w:ascii="Times New Roman" w:hAnsi="Times New Roman"/>
                <w:sz w:val="19"/>
                <w:szCs w:val="19"/>
              </w:rPr>
              <w:t xml:space="preserve">– djelomično samostalno usmeno opisuje prema zadanoj strukturi i smjernicama, poštuje temu, opisuje kratko i uglavnom logično </w:t>
            </w:r>
          </w:p>
          <w:p w14:paraId="11052315" w14:textId="77777777" w:rsidR="00FC7ACD" w:rsidRPr="000B33F4" w:rsidRDefault="00FC7ACD" w:rsidP="00C9327B">
            <w:pPr>
              <w:spacing w:after="80"/>
              <w:rPr>
                <w:rFonts w:ascii="Times New Roman" w:hAnsi="Times New Roman"/>
                <w:sz w:val="19"/>
                <w:szCs w:val="19"/>
              </w:rPr>
            </w:pPr>
            <w:r w:rsidRPr="000B33F4">
              <w:rPr>
                <w:rFonts w:ascii="Times New Roman" w:hAnsi="Times New Roman"/>
                <w:sz w:val="19"/>
                <w:szCs w:val="19"/>
              </w:rPr>
              <w:t xml:space="preserve">– djelomično samostalno usmeno pripovijeda kronološki nižući događaje, pripovijeda kratko i uglavnom logično </w:t>
            </w:r>
          </w:p>
          <w:p w14:paraId="0D1F8AB7" w14:textId="77777777" w:rsidR="00FC7ACD" w:rsidRPr="000B33F4" w:rsidRDefault="00FC7ACD" w:rsidP="00DB71C5">
            <w:pPr>
              <w:spacing w:after="80"/>
              <w:rPr>
                <w:rFonts w:ascii="Times New Roman" w:hAnsi="Times New Roman"/>
                <w:sz w:val="19"/>
                <w:szCs w:val="19"/>
              </w:rPr>
            </w:pPr>
            <w:r w:rsidRPr="000B33F4">
              <w:rPr>
                <w:rFonts w:ascii="Times New Roman" w:hAnsi="Times New Roman"/>
                <w:sz w:val="19"/>
                <w:szCs w:val="19"/>
              </w:rPr>
              <w:t>– djelomično razgovjetno govori i djelomično točno intonira rečenice, može točno intonirati rečenicu ponavljajući za učiteljem</w:t>
            </w:r>
          </w:p>
        </w:tc>
        <w:tc>
          <w:tcPr>
            <w:tcW w:w="2918" w:type="dxa"/>
          </w:tcPr>
          <w:p w14:paraId="0E1936CC" w14:textId="77777777" w:rsidR="00FC7ACD" w:rsidRPr="000B33F4" w:rsidRDefault="00FC7ACD" w:rsidP="00DB71C5">
            <w:pPr>
              <w:spacing w:after="80"/>
              <w:rPr>
                <w:rFonts w:ascii="Times New Roman" w:hAnsi="Times New Roman"/>
                <w:sz w:val="19"/>
                <w:szCs w:val="19"/>
              </w:rPr>
            </w:pPr>
            <w:r w:rsidRPr="000B33F4">
              <w:rPr>
                <w:rFonts w:ascii="Times New Roman" w:hAnsi="Times New Roman"/>
                <w:sz w:val="19"/>
                <w:szCs w:val="19"/>
              </w:rPr>
              <w:t>– uglavnom samostalno prepoznaje različite svrhe govorenja (osobna i javna) te  uglavnom samostalno primjenjuje različite govorne činove (zahtjev, isprika, zahvala i poziv)</w:t>
            </w:r>
          </w:p>
          <w:p w14:paraId="7857D8F1" w14:textId="77777777" w:rsidR="00FC7ACD" w:rsidRPr="000B33F4" w:rsidRDefault="00FC7ACD" w:rsidP="00DB71C5">
            <w:pPr>
              <w:spacing w:after="80"/>
              <w:rPr>
                <w:rFonts w:ascii="Times New Roman" w:hAnsi="Times New Roman"/>
                <w:sz w:val="19"/>
                <w:szCs w:val="19"/>
              </w:rPr>
            </w:pPr>
            <w:r w:rsidRPr="000B33F4">
              <w:rPr>
                <w:rFonts w:ascii="Times New Roman" w:hAnsi="Times New Roman"/>
                <w:sz w:val="19"/>
                <w:szCs w:val="19"/>
              </w:rPr>
              <w:t>– povremeno samostalno potiče razgovor, odgovara na pitanja i postavlja pitanja kako bi došao do informacije</w:t>
            </w:r>
          </w:p>
          <w:p w14:paraId="5D2A9587" w14:textId="77777777" w:rsidR="00FC7ACD" w:rsidRPr="000B33F4" w:rsidRDefault="00FC7ACD" w:rsidP="00DB71C5">
            <w:pPr>
              <w:spacing w:after="80"/>
              <w:rPr>
                <w:rFonts w:ascii="Times New Roman" w:hAnsi="Times New Roman"/>
                <w:sz w:val="19"/>
                <w:szCs w:val="19"/>
              </w:rPr>
            </w:pPr>
            <w:r w:rsidRPr="000B33F4">
              <w:rPr>
                <w:rFonts w:ascii="Times New Roman" w:hAnsi="Times New Roman"/>
                <w:sz w:val="19"/>
                <w:szCs w:val="19"/>
              </w:rPr>
              <w:t>– uglavnom samostalno usmeno opisuje prema zadanoj strukturi i smjernicama, poštuje temu, uglavnom opisuje logično, iscrpno i zanimljivo</w:t>
            </w:r>
          </w:p>
          <w:p w14:paraId="45B73F2C" w14:textId="77777777" w:rsidR="00FC7ACD" w:rsidRPr="000B33F4" w:rsidRDefault="00FC7ACD" w:rsidP="00DB71C5">
            <w:pPr>
              <w:spacing w:after="80"/>
              <w:rPr>
                <w:rFonts w:ascii="Times New Roman" w:hAnsi="Times New Roman"/>
                <w:sz w:val="19"/>
                <w:szCs w:val="19"/>
              </w:rPr>
            </w:pPr>
            <w:r w:rsidRPr="000B33F4">
              <w:rPr>
                <w:rFonts w:ascii="Times New Roman" w:hAnsi="Times New Roman"/>
                <w:sz w:val="19"/>
                <w:szCs w:val="19"/>
              </w:rPr>
              <w:t xml:space="preserve">– uglavnom samostalno usmeno pripovijeda kronološki nižući događaje, pripovijeda logično, iscrpno i zanimljivo </w:t>
            </w:r>
          </w:p>
          <w:p w14:paraId="21FF60BD" w14:textId="77777777" w:rsidR="00FC7ACD" w:rsidRPr="000B33F4" w:rsidRDefault="00FC7ACD" w:rsidP="00DB71C5">
            <w:pPr>
              <w:spacing w:after="80"/>
              <w:rPr>
                <w:rFonts w:ascii="Times New Roman" w:hAnsi="Times New Roman"/>
                <w:sz w:val="19"/>
                <w:szCs w:val="19"/>
              </w:rPr>
            </w:pPr>
            <w:r w:rsidRPr="000B33F4">
              <w:rPr>
                <w:rFonts w:ascii="Times New Roman" w:hAnsi="Times New Roman"/>
                <w:sz w:val="19"/>
                <w:szCs w:val="19"/>
              </w:rPr>
              <w:t xml:space="preserve">– uglavnom razgovjetno govori i uglavnom točno intonira rečenice, može točno intonirati rečenicu ponavljajući za učiteljem </w:t>
            </w:r>
          </w:p>
        </w:tc>
        <w:tc>
          <w:tcPr>
            <w:tcW w:w="2804" w:type="dxa"/>
          </w:tcPr>
          <w:p w14:paraId="5D2EFFC3" w14:textId="77777777" w:rsidR="00FC7ACD" w:rsidRPr="000B33F4" w:rsidRDefault="00FC7ACD" w:rsidP="00DB71C5">
            <w:pPr>
              <w:spacing w:after="80"/>
              <w:rPr>
                <w:rFonts w:ascii="Times New Roman" w:hAnsi="Times New Roman"/>
                <w:sz w:val="19"/>
                <w:szCs w:val="19"/>
              </w:rPr>
            </w:pPr>
            <w:r w:rsidRPr="000B33F4">
              <w:rPr>
                <w:rFonts w:ascii="Times New Roman" w:hAnsi="Times New Roman"/>
                <w:sz w:val="19"/>
                <w:szCs w:val="19"/>
              </w:rPr>
              <w:t>– samostalno prepoznaje različite svrhe govorenja (osobna i javna) te samostalno i spontano primjenjuje različite govorne činove (zahtjev, isprika, zahvala i poziv)</w:t>
            </w:r>
          </w:p>
          <w:p w14:paraId="6F16B228" w14:textId="77777777" w:rsidR="00FC7ACD" w:rsidRPr="000B33F4" w:rsidRDefault="00FC7ACD" w:rsidP="00DB71C5">
            <w:pPr>
              <w:spacing w:after="80"/>
              <w:rPr>
                <w:rFonts w:ascii="Times New Roman" w:hAnsi="Times New Roman"/>
                <w:sz w:val="19"/>
                <w:szCs w:val="19"/>
              </w:rPr>
            </w:pPr>
            <w:r w:rsidRPr="000B33F4">
              <w:rPr>
                <w:rFonts w:ascii="Times New Roman" w:hAnsi="Times New Roman"/>
                <w:sz w:val="19"/>
                <w:szCs w:val="19"/>
              </w:rPr>
              <w:t xml:space="preserve">– </w:t>
            </w:r>
            <w:r w:rsidR="0080495E" w:rsidRPr="000B33F4">
              <w:rPr>
                <w:rFonts w:ascii="Times New Roman" w:hAnsi="Times New Roman"/>
                <w:sz w:val="19"/>
                <w:szCs w:val="19"/>
              </w:rPr>
              <w:t>često</w:t>
            </w:r>
            <w:r w:rsidRPr="000B33F4">
              <w:rPr>
                <w:rFonts w:ascii="Times New Roman" w:hAnsi="Times New Roman"/>
                <w:sz w:val="19"/>
                <w:szCs w:val="19"/>
              </w:rPr>
              <w:t xml:space="preserve"> samostalno potiče razgovor, odgovara na pitanja i postavlja pitanja kako bi došao do informacije</w:t>
            </w:r>
          </w:p>
          <w:p w14:paraId="54BD8BF6" w14:textId="77777777" w:rsidR="00FC7ACD" w:rsidRPr="000B33F4" w:rsidRDefault="00FC7ACD" w:rsidP="00DB71C5">
            <w:pPr>
              <w:spacing w:after="80"/>
              <w:rPr>
                <w:rFonts w:ascii="Times New Roman" w:hAnsi="Times New Roman"/>
                <w:sz w:val="19"/>
                <w:szCs w:val="19"/>
              </w:rPr>
            </w:pPr>
            <w:r w:rsidRPr="000B33F4">
              <w:rPr>
                <w:rFonts w:ascii="Times New Roman" w:hAnsi="Times New Roman"/>
                <w:sz w:val="19"/>
                <w:szCs w:val="19"/>
              </w:rPr>
              <w:t>– samostalno usmeno opisuje prema zadanoj strukturi i smjernicama, poštuje temu, opisuje logično, iscrpno i zanimljivo, pokazuje bogatstvo leksika i teži originalnosti</w:t>
            </w:r>
          </w:p>
          <w:p w14:paraId="06AF37B5" w14:textId="77777777" w:rsidR="00FC7ACD" w:rsidRPr="000B33F4" w:rsidRDefault="00FC7ACD" w:rsidP="00C9327B">
            <w:pPr>
              <w:spacing w:after="80"/>
              <w:rPr>
                <w:rFonts w:ascii="Times New Roman" w:hAnsi="Times New Roman"/>
                <w:sz w:val="19"/>
                <w:szCs w:val="19"/>
              </w:rPr>
            </w:pPr>
            <w:r w:rsidRPr="000B33F4">
              <w:rPr>
                <w:rFonts w:ascii="Times New Roman" w:hAnsi="Times New Roman"/>
                <w:sz w:val="19"/>
                <w:szCs w:val="19"/>
              </w:rPr>
              <w:t>– samostalno usmeno pripovijeda kronološki nižući događaje, pripovijeda logično, iscrpno i zanimljivo, služi se govornim vrednotama za zadržavanje pozornosti slušatelja</w:t>
            </w:r>
          </w:p>
          <w:p w14:paraId="0AF8DE58" w14:textId="77777777" w:rsidR="00FC7ACD" w:rsidRPr="000B33F4" w:rsidRDefault="00FC7ACD" w:rsidP="00C9327B">
            <w:pPr>
              <w:spacing w:after="80"/>
              <w:rPr>
                <w:rFonts w:ascii="Times New Roman" w:hAnsi="Times New Roman"/>
                <w:sz w:val="19"/>
                <w:szCs w:val="19"/>
              </w:rPr>
            </w:pPr>
            <w:r w:rsidRPr="000B33F4">
              <w:rPr>
                <w:rFonts w:ascii="Times New Roman" w:hAnsi="Times New Roman"/>
                <w:sz w:val="19"/>
                <w:szCs w:val="19"/>
              </w:rPr>
              <w:t xml:space="preserve">– razgovjetno govori i točno intonira rečenice </w:t>
            </w:r>
          </w:p>
        </w:tc>
      </w:tr>
      <w:tr w:rsidR="005278E1" w:rsidRPr="005278E1" w14:paraId="16A6DE8C" w14:textId="77777777" w:rsidTr="007A7A30">
        <w:trPr>
          <w:trHeight w:val="831"/>
        </w:trPr>
        <w:tc>
          <w:tcPr>
            <w:tcW w:w="2495" w:type="dxa"/>
            <w:vMerge w:val="restart"/>
            <w:shd w:val="clear" w:color="auto" w:fill="EDEDED" w:themeFill="accent3" w:themeFillTint="33"/>
            <w:vAlign w:val="center"/>
          </w:tcPr>
          <w:p w14:paraId="4597F6B1" w14:textId="77777777" w:rsidR="00FC7ACD" w:rsidRPr="00FF6707" w:rsidRDefault="00FC7ACD" w:rsidP="006F0D16">
            <w:pPr>
              <w:rPr>
                <w:rFonts w:ascii="Times New Roman" w:hAnsi="Times New Roman"/>
                <w:b/>
                <w:bCs/>
                <w:color w:val="0193CF"/>
                <w:sz w:val="24"/>
                <w:szCs w:val="24"/>
              </w:rPr>
            </w:pPr>
            <w:r w:rsidRPr="00FF6707">
              <w:rPr>
                <w:rFonts w:ascii="Times New Roman" w:hAnsi="Times New Roman"/>
                <w:b/>
                <w:bCs/>
                <w:color w:val="0193CF"/>
                <w:sz w:val="24"/>
                <w:szCs w:val="24"/>
              </w:rPr>
              <w:lastRenderedPageBreak/>
              <w:t>HJ A.5.2.</w:t>
            </w:r>
          </w:p>
          <w:p w14:paraId="71DFB658" w14:textId="77777777" w:rsidR="00FC7ACD" w:rsidRPr="00FF6707" w:rsidRDefault="00FC7ACD" w:rsidP="006F0D16">
            <w:pPr>
              <w:rPr>
                <w:rFonts w:ascii="Times New Roman" w:hAnsi="Times New Roman"/>
                <w:b/>
                <w:bCs/>
                <w:color w:val="0193CF"/>
                <w:sz w:val="24"/>
                <w:szCs w:val="24"/>
              </w:rPr>
            </w:pPr>
            <w:r w:rsidRPr="00FF6707">
              <w:rPr>
                <w:rFonts w:ascii="Times New Roman" w:hAnsi="Times New Roman"/>
                <w:b/>
                <w:bCs/>
                <w:color w:val="0193CF"/>
                <w:sz w:val="24"/>
                <w:szCs w:val="24"/>
              </w:rPr>
              <w:t>Učenik sluša tekst, izdvaja ključne riječi i objašnjava značenje teksta.</w:t>
            </w:r>
          </w:p>
        </w:tc>
        <w:tc>
          <w:tcPr>
            <w:tcW w:w="2880" w:type="dxa"/>
            <w:shd w:val="clear" w:color="auto" w:fill="EDEDED" w:themeFill="accent3" w:themeFillTint="33"/>
            <w:vAlign w:val="center"/>
          </w:tcPr>
          <w:p w14:paraId="2E634A34" w14:textId="77777777" w:rsidR="00FC7ACD" w:rsidRPr="000B33F4" w:rsidRDefault="00FC7ACD" w:rsidP="006F0D16">
            <w:pPr>
              <w:spacing w:after="80"/>
              <w:rPr>
                <w:rFonts w:ascii="Times New Roman" w:hAnsi="Times New Roman"/>
                <w:color w:val="0193CF"/>
                <w:sz w:val="20"/>
              </w:rPr>
            </w:pPr>
            <w:r w:rsidRPr="000B33F4">
              <w:rPr>
                <w:rFonts w:ascii="Times New Roman" w:hAnsi="Times New Roman"/>
                <w:b/>
                <w:bCs/>
                <w:color w:val="0193CF"/>
                <w:sz w:val="20"/>
              </w:rPr>
              <w:t>– sluša tekst, slabo izdvaja ključne riječi i uz pomoć učitelja piše bilješke</w:t>
            </w:r>
          </w:p>
        </w:tc>
        <w:tc>
          <w:tcPr>
            <w:tcW w:w="3009" w:type="dxa"/>
            <w:shd w:val="clear" w:color="auto" w:fill="EDEDED" w:themeFill="accent3" w:themeFillTint="33"/>
            <w:vAlign w:val="center"/>
          </w:tcPr>
          <w:p w14:paraId="322266A9" w14:textId="77777777" w:rsidR="00FC7ACD" w:rsidRPr="000B33F4" w:rsidRDefault="00FC7ACD" w:rsidP="006F0D16">
            <w:pPr>
              <w:spacing w:after="80"/>
              <w:rPr>
                <w:rFonts w:ascii="Times New Roman" w:hAnsi="Times New Roman"/>
                <w:b/>
                <w:bCs/>
                <w:color w:val="0193CF"/>
                <w:sz w:val="20"/>
              </w:rPr>
            </w:pPr>
            <w:r w:rsidRPr="000B33F4">
              <w:rPr>
                <w:rFonts w:ascii="Times New Roman" w:hAnsi="Times New Roman"/>
                <w:b/>
                <w:bCs/>
                <w:color w:val="0193CF"/>
                <w:sz w:val="20"/>
              </w:rPr>
              <w:t>– sluša tekst, djelomično samostalno izdvaja ključne riječi i piše bilješke</w:t>
            </w:r>
          </w:p>
        </w:tc>
        <w:tc>
          <w:tcPr>
            <w:tcW w:w="2918" w:type="dxa"/>
            <w:shd w:val="clear" w:color="auto" w:fill="EDEDED" w:themeFill="accent3" w:themeFillTint="33"/>
            <w:vAlign w:val="center"/>
          </w:tcPr>
          <w:p w14:paraId="6CC93CF4" w14:textId="77777777" w:rsidR="00FC7ACD" w:rsidRPr="000B33F4" w:rsidRDefault="00FC7ACD" w:rsidP="006F0D16">
            <w:pPr>
              <w:spacing w:after="80"/>
              <w:rPr>
                <w:rFonts w:ascii="Times New Roman" w:hAnsi="Times New Roman"/>
                <w:color w:val="0193CF"/>
                <w:sz w:val="20"/>
              </w:rPr>
            </w:pPr>
            <w:r w:rsidRPr="000B33F4">
              <w:rPr>
                <w:rFonts w:ascii="Times New Roman" w:hAnsi="Times New Roman"/>
                <w:b/>
                <w:bCs/>
                <w:color w:val="0193CF"/>
                <w:sz w:val="20"/>
              </w:rPr>
              <w:t>– sluša tekst, uglavnom uspješno izdvaja ključne riječi, uglavnom samostalno piše bilješke te prepričava tekst</w:t>
            </w:r>
          </w:p>
        </w:tc>
        <w:tc>
          <w:tcPr>
            <w:tcW w:w="2804" w:type="dxa"/>
            <w:shd w:val="clear" w:color="auto" w:fill="EDEDED" w:themeFill="accent3" w:themeFillTint="33"/>
            <w:vAlign w:val="center"/>
          </w:tcPr>
          <w:p w14:paraId="7F345B7E" w14:textId="77777777" w:rsidR="00FC7ACD" w:rsidRPr="000B33F4" w:rsidRDefault="00FC7ACD" w:rsidP="006F0D16">
            <w:pPr>
              <w:spacing w:after="80"/>
              <w:rPr>
                <w:rFonts w:ascii="Times New Roman" w:hAnsi="Times New Roman"/>
                <w:color w:val="0193CF"/>
                <w:sz w:val="20"/>
              </w:rPr>
            </w:pPr>
            <w:r w:rsidRPr="000B33F4">
              <w:rPr>
                <w:rFonts w:ascii="Times New Roman" w:hAnsi="Times New Roman"/>
                <w:b/>
                <w:bCs/>
                <w:color w:val="0193CF"/>
                <w:sz w:val="20"/>
              </w:rPr>
              <w:t>– sluša tekst, vrlo uspješno izdvaja ključne riječi,  samostalno piše bilješke, uspješno prepričava tekst</w:t>
            </w:r>
          </w:p>
        </w:tc>
      </w:tr>
      <w:tr w:rsidR="00FC7ACD" w:rsidRPr="009B6742" w14:paraId="3BCF29D1" w14:textId="77777777" w:rsidTr="007A7A30">
        <w:trPr>
          <w:trHeight w:val="840"/>
        </w:trPr>
        <w:tc>
          <w:tcPr>
            <w:tcW w:w="2495" w:type="dxa"/>
            <w:vMerge/>
            <w:vAlign w:val="center"/>
          </w:tcPr>
          <w:p w14:paraId="1AB45862" w14:textId="77777777" w:rsidR="00FC7ACD" w:rsidRPr="00FF6707" w:rsidRDefault="00FC7ACD" w:rsidP="006F0D16">
            <w:pPr>
              <w:rPr>
                <w:rFonts w:ascii="Times New Roman" w:hAnsi="Times New Roman"/>
                <w:b/>
                <w:bCs/>
                <w:color w:val="0193CF"/>
                <w:sz w:val="24"/>
                <w:szCs w:val="24"/>
              </w:rPr>
            </w:pPr>
          </w:p>
        </w:tc>
        <w:tc>
          <w:tcPr>
            <w:tcW w:w="2880" w:type="dxa"/>
          </w:tcPr>
          <w:p w14:paraId="13AF71EF" w14:textId="77777777" w:rsidR="00FC7ACD" w:rsidRPr="000B33F4" w:rsidRDefault="00FC7ACD" w:rsidP="006F0D16">
            <w:pPr>
              <w:spacing w:after="80"/>
              <w:rPr>
                <w:rFonts w:ascii="Times New Roman" w:hAnsi="Times New Roman"/>
                <w:sz w:val="19"/>
                <w:szCs w:val="19"/>
              </w:rPr>
            </w:pPr>
            <w:r w:rsidRPr="000B33F4">
              <w:rPr>
                <w:rFonts w:ascii="Times New Roman" w:hAnsi="Times New Roman"/>
                <w:sz w:val="19"/>
                <w:szCs w:val="19"/>
              </w:rPr>
              <w:t xml:space="preserve">– uz višestruke poticaje sluša tekst </w:t>
            </w:r>
          </w:p>
          <w:p w14:paraId="4CB2987E" w14:textId="77777777" w:rsidR="00FC7ACD" w:rsidRPr="000B33F4" w:rsidRDefault="00FC7ACD" w:rsidP="006F0D16">
            <w:pPr>
              <w:spacing w:after="80"/>
              <w:rPr>
                <w:rFonts w:ascii="Times New Roman" w:hAnsi="Times New Roman"/>
                <w:sz w:val="19"/>
                <w:szCs w:val="19"/>
              </w:rPr>
            </w:pPr>
            <w:r w:rsidRPr="000B33F4">
              <w:rPr>
                <w:rFonts w:ascii="Times New Roman" w:hAnsi="Times New Roman"/>
                <w:sz w:val="19"/>
                <w:szCs w:val="19"/>
              </w:rPr>
              <w:t>– točno odgovara na pitanja učitelja o sadržaju slušanoga teksta</w:t>
            </w:r>
          </w:p>
          <w:p w14:paraId="7A90FC3A" w14:textId="77777777" w:rsidR="00FC7ACD" w:rsidRPr="000B33F4" w:rsidRDefault="00FC7ACD" w:rsidP="006F0D16">
            <w:pPr>
              <w:spacing w:after="80"/>
              <w:rPr>
                <w:rFonts w:ascii="Times New Roman" w:hAnsi="Times New Roman"/>
                <w:sz w:val="19"/>
                <w:szCs w:val="19"/>
              </w:rPr>
            </w:pPr>
            <w:r w:rsidRPr="000B33F4">
              <w:rPr>
                <w:rFonts w:ascii="Times New Roman" w:hAnsi="Times New Roman"/>
                <w:sz w:val="19"/>
                <w:szCs w:val="19"/>
              </w:rPr>
              <w:t>– uz pomoć učitelja izdvaja ključne riječi te piše kratke i djelomično jasne bilješke o slušanome tekstu, uz pomoć učitelja razlikuje bitno od nebitnoga</w:t>
            </w:r>
          </w:p>
          <w:p w14:paraId="272930D6" w14:textId="77777777" w:rsidR="00FC7ACD" w:rsidRPr="000B33F4" w:rsidRDefault="00FC7ACD" w:rsidP="006F0D16">
            <w:pPr>
              <w:spacing w:after="80"/>
              <w:rPr>
                <w:rFonts w:ascii="Times New Roman" w:hAnsi="Times New Roman"/>
                <w:sz w:val="19"/>
                <w:szCs w:val="19"/>
              </w:rPr>
            </w:pPr>
            <w:r w:rsidRPr="000B33F4">
              <w:rPr>
                <w:rFonts w:ascii="Times New Roman" w:hAnsi="Times New Roman"/>
                <w:sz w:val="19"/>
                <w:szCs w:val="19"/>
              </w:rPr>
              <w:t>– uz pomoć učitelja djelomično jasno i logično prepričava slušani tekst služeći se bilješkama</w:t>
            </w:r>
          </w:p>
          <w:p w14:paraId="72434DA4" w14:textId="77777777" w:rsidR="00FC7ACD" w:rsidRPr="000B33F4" w:rsidRDefault="00FC7ACD" w:rsidP="006F0D16">
            <w:pPr>
              <w:spacing w:after="80"/>
              <w:rPr>
                <w:rFonts w:ascii="Times New Roman" w:hAnsi="Times New Roman"/>
                <w:sz w:val="19"/>
                <w:szCs w:val="19"/>
              </w:rPr>
            </w:pPr>
            <w:r w:rsidRPr="000B33F4">
              <w:rPr>
                <w:rFonts w:ascii="Times New Roman" w:hAnsi="Times New Roman"/>
                <w:sz w:val="19"/>
                <w:szCs w:val="19"/>
              </w:rPr>
              <w:t xml:space="preserve">– rijetko točno objašnjava nepoznate riječi na temelju vođenoga razgovora </w:t>
            </w:r>
          </w:p>
          <w:p w14:paraId="1B068CDC" w14:textId="77777777" w:rsidR="00FC7ACD" w:rsidRPr="000B33F4" w:rsidRDefault="00FC7ACD" w:rsidP="006F0D16">
            <w:pPr>
              <w:spacing w:after="80"/>
              <w:rPr>
                <w:rFonts w:ascii="Times New Roman" w:hAnsi="Times New Roman"/>
                <w:sz w:val="19"/>
                <w:szCs w:val="19"/>
              </w:rPr>
            </w:pPr>
            <w:r w:rsidRPr="000B33F4">
              <w:rPr>
                <w:rFonts w:ascii="Times New Roman" w:hAnsi="Times New Roman"/>
                <w:sz w:val="19"/>
                <w:szCs w:val="19"/>
              </w:rPr>
              <w:t>– značenje riječi u rječniku traži na poticaj učitelja</w:t>
            </w:r>
          </w:p>
        </w:tc>
        <w:tc>
          <w:tcPr>
            <w:tcW w:w="3009" w:type="dxa"/>
          </w:tcPr>
          <w:p w14:paraId="65568632" w14:textId="77777777" w:rsidR="00FC7ACD" w:rsidRPr="000B33F4" w:rsidRDefault="00FC7ACD" w:rsidP="006F0D16">
            <w:pPr>
              <w:spacing w:after="80"/>
              <w:rPr>
                <w:rFonts w:ascii="Times New Roman" w:hAnsi="Times New Roman"/>
                <w:sz w:val="19"/>
                <w:szCs w:val="19"/>
              </w:rPr>
            </w:pPr>
            <w:r w:rsidRPr="000B33F4">
              <w:rPr>
                <w:rFonts w:ascii="Times New Roman" w:hAnsi="Times New Roman"/>
                <w:sz w:val="19"/>
                <w:szCs w:val="19"/>
              </w:rPr>
              <w:t xml:space="preserve">– uz početni poticaj sluša tekst </w:t>
            </w:r>
          </w:p>
          <w:p w14:paraId="436727CC" w14:textId="77777777" w:rsidR="00FC7ACD" w:rsidRPr="000B33F4" w:rsidRDefault="00FC7ACD" w:rsidP="006F0D16">
            <w:pPr>
              <w:spacing w:after="80"/>
              <w:rPr>
                <w:rFonts w:ascii="Times New Roman" w:hAnsi="Times New Roman"/>
                <w:sz w:val="19"/>
                <w:szCs w:val="19"/>
              </w:rPr>
            </w:pPr>
            <w:r w:rsidRPr="000B33F4">
              <w:rPr>
                <w:rFonts w:ascii="Times New Roman" w:hAnsi="Times New Roman"/>
                <w:sz w:val="19"/>
                <w:szCs w:val="19"/>
              </w:rPr>
              <w:t>– uz povremenu pomoć učitelja prepričava i objašnjava sadržaj slušanoga teksta</w:t>
            </w:r>
          </w:p>
          <w:p w14:paraId="676E8BB5" w14:textId="77777777" w:rsidR="00FC7ACD" w:rsidRPr="000B33F4" w:rsidRDefault="00FC7ACD" w:rsidP="006F0D16">
            <w:pPr>
              <w:spacing w:after="80"/>
              <w:rPr>
                <w:rFonts w:ascii="Times New Roman" w:hAnsi="Times New Roman"/>
                <w:sz w:val="19"/>
                <w:szCs w:val="19"/>
              </w:rPr>
            </w:pPr>
            <w:r w:rsidRPr="000B33F4">
              <w:rPr>
                <w:rFonts w:ascii="Times New Roman" w:hAnsi="Times New Roman"/>
                <w:sz w:val="19"/>
                <w:szCs w:val="19"/>
              </w:rPr>
              <w:t>– uz povremenu pomoć učitelja izdvaja ključne riječi te piše uglavnom jasne kratke bilješke o slušanome tekstu, uz povremenu pomoć učitelja razlikuje bitno od nebitnoga</w:t>
            </w:r>
          </w:p>
          <w:p w14:paraId="16F28D5A" w14:textId="77777777" w:rsidR="00FC7ACD" w:rsidRPr="000B33F4" w:rsidRDefault="00FC7ACD" w:rsidP="006F0D16">
            <w:pPr>
              <w:spacing w:after="80"/>
              <w:rPr>
                <w:rFonts w:ascii="Times New Roman" w:hAnsi="Times New Roman"/>
                <w:sz w:val="19"/>
                <w:szCs w:val="19"/>
              </w:rPr>
            </w:pPr>
            <w:r w:rsidRPr="000B33F4">
              <w:rPr>
                <w:rFonts w:ascii="Times New Roman" w:hAnsi="Times New Roman"/>
                <w:sz w:val="19"/>
                <w:szCs w:val="19"/>
              </w:rPr>
              <w:t>– uz pomoć učitelja uglavnom jasno i logično prepričava slušani tekst služeći se bilješkama</w:t>
            </w:r>
          </w:p>
          <w:p w14:paraId="72256D11" w14:textId="77777777" w:rsidR="00FC7ACD" w:rsidRPr="000B33F4" w:rsidRDefault="00FC7ACD" w:rsidP="006F0D16">
            <w:pPr>
              <w:spacing w:after="80"/>
              <w:rPr>
                <w:rFonts w:ascii="Times New Roman" w:hAnsi="Times New Roman"/>
                <w:sz w:val="19"/>
                <w:szCs w:val="19"/>
              </w:rPr>
            </w:pPr>
            <w:r w:rsidRPr="000B33F4">
              <w:rPr>
                <w:rFonts w:ascii="Times New Roman" w:hAnsi="Times New Roman"/>
                <w:sz w:val="19"/>
                <w:szCs w:val="19"/>
              </w:rPr>
              <w:t>–</w:t>
            </w:r>
            <w:r w:rsidRPr="000B33F4">
              <w:rPr>
                <w:rFonts w:ascii="Times New Roman" w:hAnsi="Times New Roman"/>
                <w:b/>
                <w:bCs/>
                <w:sz w:val="19"/>
                <w:szCs w:val="19"/>
              </w:rPr>
              <w:t xml:space="preserve"> </w:t>
            </w:r>
            <w:r w:rsidRPr="000B33F4">
              <w:rPr>
                <w:rFonts w:ascii="Times New Roman" w:hAnsi="Times New Roman"/>
                <w:sz w:val="19"/>
                <w:szCs w:val="19"/>
              </w:rPr>
              <w:t xml:space="preserve">djelomično točno objašnjava nepoznate riječi na temelju vođenoga razgovora </w:t>
            </w:r>
          </w:p>
          <w:p w14:paraId="20D607EF" w14:textId="77777777" w:rsidR="00FC7ACD" w:rsidRPr="000B33F4" w:rsidRDefault="00FC7ACD" w:rsidP="006F0D16">
            <w:pPr>
              <w:spacing w:after="80"/>
              <w:rPr>
                <w:rFonts w:ascii="Times New Roman" w:hAnsi="Times New Roman"/>
                <w:sz w:val="19"/>
                <w:szCs w:val="19"/>
              </w:rPr>
            </w:pPr>
            <w:r w:rsidRPr="000B33F4">
              <w:rPr>
                <w:rFonts w:ascii="Times New Roman" w:hAnsi="Times New Roman"/>
                <w:sz w:val="19"/>
                <w:szCs w:val="19"/>
              </w:rPr>
              <w:t xml:space="preserve">– povremeno samostalno traži značenje riječi u rječniku </w:t>
            </w:r>
          </w:p>
        </w:tc>
        <w:tc>
          <w:tcPr>
            <w:tcW w:w="2918" w:type="dxa"/>
          </w:tcPr>
          <w:p w14:paraId="4DFB1EE2" w14:textId="77777777" w:rsidR="00FC7ACD" w:rsidRPr="000B33F4" w:rsidRDefault="00FC7ACD" w:rsidP="006F0D16">
            <w:pPr>
              <w:spacing w:after="80"/>
              <w:rPr>
                <w:rFonts w:ascii="Times New Roman" w:hAnsi="Times New Roman"/>
                <w:sz w:val="19"/>
                <w:szCs w:val="19"/>
              </w:rPr>
            </w:pPr>
            <w:r w:rsidRPr="000B33F4">
              <w:rPr>
                <w:rFonts w:ascii="Times New Roman" w:hAnsi="Times New Roman"/>
                <w:sz w:val="19"/>
                <w:szCs w:val="19"/>
              </w:rPr>
              <w:t xml:space="preserve">– uz početni poticaj pažljivo sluša tekst </w:t>
            </w:r>
          </w:p>
          <w:p w14:paraId="35DCB3BF" w14:textId="77777777" w:rsidR="00FC7ACD" w:rsidRPr="000B33F4" w:rsidRDefault="00FC7ACD" w:rsidP="006F0D16">
            <w:pPr>
              <w:spacing w:after="80"/>
              <w:rPr>
                <w:rFonts w:ascii="Times New Roman" w:hAnsi="Times New Roman"/>
                <w:sz w:val="19"/>
                <w:szCs w:val="19"/>
              </w:rPr>
            </w:pPr>
            <w:r w:rsidRPr="000B33F4">
              <w:rPr>
                <w:rFonts w:ascii="Times New Roman" w:hAnsi="Times New Roman"/>
                <w:sz w:val="19"/>
                <w:szCs w:val="19"/>
              </w:rPr>
              <w:t>– samostalno prepričava i objašnjava sadržaj slušanoga teksta</w:t>
            </w:r>
          </w:p>
          <w:p w14:paraId="6EE87296" w14:textId="77777777" w:rsidR="00FC7ACD" w:rsidRPr="000B33F4" w:rsidRDefault="00FC7ACD" w:rsidP="006F0D16">
            <w:pPr>
              <w:spacing w:after="80"/>
              <w:rPr>
                <w:rFonts w:ascii="Times New Roman" w:hAnsi="Times New Roman"/>
                <w:sz w:val="19"/>
                <w:szCs w:val="19"/>
              </w:rPr>
            </w:pPr>
            <w:r w:rsidRPr="000B33F4">
              <w:rPr>
                <w:rFonts w:ascii="Times New Roman" w:hAnsi="Times New Roman"/>
                <w:sz w:val="19"/>
                <w:szCs w:val="19"/>
              </w:rPr>
              <w:t>– uglavnom samostalno izdvaja ključne riječi i piše jasne kratke bilješke o slušanome tekstu, uglavnom razlikuje bitno od nebitnoga</w:t>
            </w:r>
          </w:p>
          <w:p w14:paraId="6680DA47" w14:textId="77777777" w:rsidR="00FC7ACD" w:rsidRPr="000B33F4" w:rsidRDefault="00FC7ACD" w:rsidP="006F0D16">
            <w:pPr>
              <w:spacing w:after="80"/>
              <w:rPr>
                <w:rFonts w:ascii="Times New Roman" w:hAnsi="Times New Roman"/>
                <w:sz w:val="19"/>
                <w:szCs w:val="19"/>
              </w:rPr>
            </w:pPr>
            <w:r w:rsidRPr="000B33F4">
              <w:rPr>
                <w:rFonts w:ascii="Times New Roman" w:hAnsi="Times New Roman"/>
                <w:sz w:val="19"/>
                <w:szCs w:val="19"/>
              </w:rPr>
              <w:t>– samostalno, uglavnom jasno i logično prepričava slušani tekst služeći se bilješkama</w:t>
            </w:r>
          </w:p>
          <w:p w14:paraId="7842C44F" w14:textId="77777777" w:rsidR="00FC7ACD" w:rsidRPr="000B33F4" w:rsidRDefault="00FC7ACD" w:rsidP="006F0D16">
            <w:pPr>
              <w:spacing w:after="80"/>
              <w:rPr>
                <w:rFonts w:ascii="Times New Roman" w:hAnsi="Times New Roman"/>
                <w:sz w:val="19"/>
                <w:szCs w:val="19"/>
              </w:rPr>
            </w:pPr>
            <w:r w:rsidRPr="000B33F4">
              <w:rPr>
                <w:rFonts w:ascii="Times New Roman" w:hAnsi="Times New Roman"/>
                <w:sz w:val="19"/>
                <w:szCs w:val="19"/>
              </w:rPr>
              <w:t xml:space="preserve">– uglavnom točno objašnjava nepoznate riječi na temelju vođenoga razgovora </w:t>
            </w:r>
          </w:p>
          <w:p w14:paraId="347207D5" w14:textId="77777777" w:rsidR="00FC7ACD" w:rsidRPr="000B33F4" w:rsidRDefault="00FC7ACD" w:rsidP="006F0D16">
            <w:pPr>
              <w:spacing w:after="80"/>
              <w:rPr>
                <w:rFonts w:ascii="Times New Roman" w:hAnsi="Times New Roman"/>
                <w:sz w:val="19"/>
                <w:szCs w:val="19"/>
              </w:rPr>
            </w:pPr>
            <w:r w:rsidRPr="000B33F4">
              <w:rPr>
                <w:rFonts w:ascii="Times New Roman" w:hAnsi="Times New Roman"/>
                <w:sz w:val="19"/>
                <w:szCs w:val="19"/>
              </w:rPr>
              <w:t xml:space="preserve">– uglavnom samostalno traži značenje riječi u rječniku </w:t>
            </w:r>
          </w:p>
        </w:tc>
        <w:tc>
          <w:tcPr>
            <w:tcW w:w="2804" w:type="dxa"/>
          </w:tcPr>
          <w:p w14:paraId="15A3370C" w14:textId="77777777" w:rsidR="00FC7ACD" w:rsidRPr="000B33F4" w:rsidRDefault="00FC7ACD" w:rsidP="006F0D16">
            <w:pPr>
              <w:spacing w:after="80"/>
              <w:rPr>
                <w:rFonts w:ascii="Times New Roman" w:hAnsi="Times New Roman"/>
                <w:sz w:val="19"/>
                <w:szCs w:val="19"/>
              </w:rPr>
            </w:pPr>
            <w:r w:rsidRPr="000B33F4">
              <w:rPr>
                <w:rFonts w:ascii="Times New Roman" w:hAnsi="Times New Roman"/>
                <w:sz w:val="19"/>
                <w:szCs w:val="19"/>
              </w:rPr>
              <w:t xml:space="preserve">– uz početni poticaj pažljivo i aktivno sluša tekst </w:t>
            </w:r>
          </w:p>
          <w:p w14:paraId="31837178" w14:textId="77777777" w:rsidR="00FC7ACD" w:rsidRPr="000B33F4" w:rsidRDefault="00FC7ACD" w:rsidP="006F0D16">
            <w:pPr>
              <w:spacing w:after="80"/>
              <w:rPr>
                <w:rFonts w:ascii="Times New Roman" w:hAnsi="Times New Roman"/>
                <w:sz w:val="19"/>
                <w:szCs w:val="19"/>
              </w:rPr>
            </w:pPr>
            <w:r w:rsidRPr="000B33F4">
              <w:rPr>
                <w:rFonts w:ascii="Times New Roman" w:hAnsi="Times New Roman"/>
                <w:sz w:val="19"/>
                <w:szCs w:val="19"/>
              </w:rPr>
              <w:t>– samostalno prepričava i objašnjava sadržaj slušanoga teksta, postavlja pitanja o tekstu</w:t>
            </w:r>
          </w:p>
          <w:p w14:paraId="1AA4E595" w14:textId="77777777" w:rsidR="00FC7ACD" w:rsidRPr="000B33F4" w:rsidRDefault="00FC7ACD" w:rsidP="006F0D16">
            <w:pPr>
              <w:spacing w:after="80"/>
              <w:rPr>
                <w:rFonts w:ascii="Times New Roman" w:hAnsi="Times New Roman"/>
                <w:sz w:val="19"/>
                <w:szCs w:val="19"/>
              </w:rPr>
            </w:pPr>
            <w:r w:rsidRPr="000B33F4">
              <w:rPr>
                <w:rFonts w:ascii="Times New Roman" w:hAnsi="Times New Roman"/>
                <w:sz w:val="19"/>
                <w:szCs w:val="19"/>
              </w:rPr>
              <w:t>– samostalno izdvaja ključne riječi i piše jasne bilješke o slušanome tekstu, razlikuje bitno od nebitnoga</w:t>
            </w:r>
          </w:p>
          <w:p w14:paraId="43084891" w14:textId="77777777" w:rsidR="00FC7ACD" w:rsidRPr="000B33F4" w:rsidRDefault="00FC7ACD" w:rsidP="006F0D16">
            <w:pPr>
              <w:spacing w:after="80"/>
              <w:rPr>
                <w:rFonts w:ascii="Times New Roman" w:hAnsi="Times New Roman"/>
                <w:sz w:val="19"/>
                <w:szCs w:val="19"/>
              </w:rPr>
            </w:pPr>
            <w:r w:rsidRPr="000B33F4">
              <w:rPr>
                <w:rFonts w:ascii="Times New Roman" w:hAnsi="Times New Roman"/>
                <w:sz w:val="19"/>
                <w:szCs w:val="19"/>
              </w:rPr>
              <w:t>– samostalno, jasno i logično prepričava slušani tekst služeći se bilješkama</w:t>
            </w:r>
          </w:p>
          <w:p w14:paraId="2FD4A86F" w14:textId="77777777" w:rsidR="00FC7ACD" w:rsidRPr="000B33F4" w:rsidRDefault="00FC7ACD" w:rsidP="006F0D16">
            <w:pPr>
              <w:spacing w:after="80"/>
              <w:rPr>
                <w:rFonts w:ascii="Times New Roman" w:hAnsi="Times New Roman"/>
                <w:sz w:val="19"/>
                <w:szCs w:val="19"/>
              </w:rPr>
            </w:pPr>
            <w:r w:rsidRPr="000B33F4">
              <w:rPr>
                <w:rFonts w:ascii="Times New Roman" w:hAnsi="Times New Roman"/>
                <w:sz w:val="19"/>
                <w:szCs w:val="19"/>
              </w:rPr>
              <w:t>– redovito</w:t>
            </w:r>
            <w:r w:rsidRPr="000B33F4">
              <w:rPr>
                <w:rFonts w:ascii="Times New Roman" w:hAnsi="Times New Roman"/>
                <w:b/>
                <w:bCs/>
                <w:sz w:val="19"/>
                <w:szCs w:val="19"/>
              </w:rPr>
              <w:t xml:space="preserve"> </w:t>
            </w:r>
            <w:r w:rsidRPr="000B33F4">
              <w:rPr>
                <w:rFonts w:ascii="Times New Roman" w:hAnsi="Times New Roman"/>
                <w:sz w:val="19"/>
                <w:szCs w:val="19"/>
              </w:rPr>
              <w:t xml:space="preserve">točno objašnjava nepoznate riječi na temelju vođenoga razgovora </w:t>
            </w:r>
          </w:p>
          <w:p w14:paraId="0C4E884A" w14:textId="77777777" w:rsidR="00FC7ACD" w:rsidRPr="000B33F4" w:rsidRDefault="00FC7ACD" w:rsidP="006F0D16">
            <w:pPr>
              <w:spacing w:after="80"/>
              <w:rPr>
                <w:rFonts w:ascii="Times New Roman" w:hAnsi="Times New Roman"/>
                <w:sz w:val="19"/>
                <w:szCs w:val="19"/>
              </w:rPr>
            </w:pPr>
            <w:r w:rsidRPr="000B33F4">
              <w:rPr>
                <w:rFonts w:ascii="Times New Roman" w:hAnsi="Times New Roman"/>
                <w:sz w:val="19"/>
                <w:szCs w:val="19"/>
              </w:rPr>
              <w:t>– samostalno traži značenje riječi u rječniku</w:t>
            </w:r>
          </w:p>
        </w:tc>
      </w:tr>
      <w:tr w:rsidR="005278E1" w:rsidRPr="005278E1" w14:paraId="2A74BB55" w14:textId="77777777" w:rsidTr="007A7A30">
        <w:trPr>
          <w:trHeight w:val="840"/>
        </w:trPr>
        <w:tc>
          <w:tcPr>
            <w:tcW w:w="2495" w:type="dxa"/>
            <w:vMerge w:val="restart"/>
            <w:shd w:val="clear" w:color="auto" w:fill="EDEDED" w:themeFill="accent3" w:themeFillTint="33"/>
            <w:vAlign w:val="center"/>
          </w:tcPr>
          <w:p w14:paraId="158413D7" w14:textId="77777777" w:rsidR="00FC7ACD" w:rsidRPr="00FF6707" w:rsidRDefault="00FC7ACD" w:rsidP="006F0D16">
            <w:pPr>
              <w:rPr>
                <w:rFonts w:ascii="Times New Roman" w:hAnsi="Times New Roman"/>
                <w:b/>
                <w:bCs/>
                <w:color w:val="0193CF"/>
                <w:sz w:val="24"/>
                <w:szCs w:val="24"/>
              </w:rPr>
            </w:pPr>
            <w:r w:rsidRPr="00FF6707">
              <w:rPr>
                <w:rFonts w:ascii="Times New Roman" w:hAnsi="Times New Roman"/>
                <w:b/>
                <w:bCs/>
                <w:color w:val="0193CF"/>
                <w:sz w:val="24"/>
                <w:szCs w:val="24"/>
              </w:rPr>
              <w:t>HJ A.5.3.</w:t>
            </w:r>
          </w:p>
          <w:p w14:paraId="06F9DB94" w14:textId="77777777" w:rsidR="00FC7ACD" w:rsidRPr="00FF6707" w:rsidRDefault="00FC7ACD" w:rsidP="006F0D16">
            <w:pPr>
              <w:rPr>
                <w:rFonts w:ascii="Times New Roman" w:hAnsi="Times New Roman"/>
                <w:b/>
                <w:bCs/>
                <w:color w:val="0193CF"/>
                <w:sz w:val="24"/>
                <w:szCs w:val="24"/>
              </w:rPr>
            </w:pPr>
            <w:r w:rsidRPr="00FF6707">
              <w:rPr>
                <w:rFonts w:ascii="Times New Roman" w:hAnsi="Times New Roman"/>
                <w:b/>
                <w:bCs/>
                <w:color w:val="0193CF"/>
                <w:sz w:val="24"/>
                <w:szCs w:val="24"/>
              </w:rPr>
              <w:t>Učenik čita tekst, izdvaja ključne riječi i objašnjava značenje teksta.</w:t>
            </w:r>
          </w:p>
        </w:tc>
        <w:tc>
          <w:tcPr>
            <w:tcW w:w="2880" w:type="dxa"/>
            <w:shd w:val="clear" w:color="auto" w:fill="EDEDED" w:themeFill="accent3" w:themeFillTint="33"/>
            <w:vAlign w:val="center"/>
          </w:tcPr>
          <w:p w14:paraId="3A696048" w14:textId="77777777" w:rsidR="00FC7ACD" w:rsidRPr="000B33F4" w:rsidRDefault="00FC7ACD" w:rsidP="006F0D16">
            <w:pPr>
              <w:spacing w:after="80"/>
              <w:rPr>
                <w:rFonts w:ascii="Times New Roman" w:hAnsi="Times New Roman"/>
                <w:b/>
                <w:bCs/>
                <w:color w:val="0193CF"/>
                <w:sz w:val="20"/>
              </w:rPr>
            </w:pPr>
            <w:r w:rsidRPr="000B33F4">
              <w:rPr>
                <w:rFonts w:ascii="Times New Roman" w:hAnsi="Times New Roman"/>
                <w:b/>
                <w:bCs/>
                <w:color w:val="0193CF"/>
                <w:sz w:val="20"/>
              </w:rPr>
              <w:t>– čita tekst, slabo izdvaja ključne riječi i uz pomoć učitelja piše bilješke</w:t>
            </w:r>
          </w:p>
        </w:tc>
        <w:tc>
          <w:tcPr>
            <w:tcW w:w="3009" w:type="dxa"/>
            <w:shd w:val="clear" w:color="auto" w:fill="EDEDED" w:themeFill="accent3" w:themeFillTint="33"/>
            <w:vAlign w:val="center"/>
          </w:tcPr>
          <w:p w14:paraId="779F87BD" w14:textId="77777777" w:rsidR="00FC7ACD" w:rsidRPr="000B33F4" w:rsidRDefault="00FC7ACD" w:rsidP="006F0D16">
            <w:pPr>
              <w:rPr>
                <w:rFonts w:ascii="Times New Roman" w:hAnsi="Times New Roman"/>
                <w:b/>
                <w:bCs/>
                <w:color w:val="0193CF"/>
                <w:sz w:val="20"/>
              </w:rPr>
            </w:pPr>
            <w:r w:rsidRPr="000B33F4">
              <w:rPr>
                <w:rFonts w:ascii="Times New Roman" w:hAnsi="Times New Roman"/>
                <w:b/>
                <w:bCs/>
                <w:color w:val="0193CF"/>
                <w:sz w:val="20"/>
              </w:rPr>
              <w:t>– čita tekst, djelomično samostalno izdvaja ključne riječi i  piše bilješke</w:t>
            </w:r>
          </w:p>
          <w:p w14:paraId="3E2758D8" w14:textId="77777777" w:rsidR="00FC7ACD" w:rsidRPr="000B33F4" w:rsidRDefault="00FC7ACD" w:rsidP="006F0D16">
            <w:pPr>
              <w:spacing w:after="80"/>
              <w:rPr>
                <w:rFonts w:ascii="Times New Roman" w:hAnsi="Times New Roman"/>
                <w:b/>
                <w:bCs/>
                <w:color w:val="0193CF"/>
                <w:sz w:val="20"/>
              </w:rPr>
            </w:pPr>
          </w:p>
        </w:tc>
        <w:tc>
          <w:tcPr>
            <w:tcW w:w="2918" w:type="dxa"/>
            <w:shd w:val="clear" w:color="auto" w:fill="EDEDED" w:themeFill="accent3" w:themeFillTint="33"/>
            <w:vAlign w:val="center"/>
          </w:tcPr>
          <w:p w14:paraId="068821A0" w14:textId="77777777" w:rsidR="00FC7ACD" w:rsidRPr="000B33F4" w:rsidRDefault="00FC7ACD" w:rsidP="006F0D16">
            <w:pPr>
              <w:spacing w:after="80"/>
              <w:rPr>
                <w:rFonts w:ascii="Times New Roman" w:hAnsi="Times New Roman"/>
                <w:b/>
                <w:bCs/>
                <w:color w:val="0193CF"/>
                <w:sz w:val="20"/>
              </w:rPr>
            </w:pPr>
            <w:r w:rsidRPr="000B33F4">
              <w:rPr>
                <w:rFonts w:ascii="Times New Roman" w:hAnsi="Times New Roman"/>
                <w:b/>
                <w:bCs/>
                <w:color w:val="0193CF"/>
                <w:sz w:val="20"/>
              </w:rPr>
              <w:t>– čita tekst, uglavnom uspješno izdvaja ključne riječi, uglavnom samostalno piše bilješke te prepričava tekst</w:t>
            </w:r>
          </w:p>
        </w:tc>
        <w:tc>
          <w:tcPr>
            <w:tcW w:w="2804" w:type="dxa"/>
            <w:shd w:val="clear" w:color="auto" w:fill="EDEDED" w:themeFill="accent3" w:themeFillTint="33"/>
            <w:vAlign w:val="center"/>
          </w:tcPr>
          <w:p w14:paraId="2F7EB1B8" w14:textId="77777777" w:rsidR="00FC7ACD" w:rsidRPr="000B33F4" w:rsidRDefault="00FC7ACD" w:rsidP="006F0D16">
            <w:pPr>
              <w:spacing w:after="80"/>
              <w:rPr>
                <w:rFonts w:ascii="Times New Roman" w:hAnsi="Times New Roman"/>
                <w:b/>
                <w:bCs/>
                <w:color w:val="0193CF"/>
                <w:sz w:val="20"/>
              </w:rPr>
            </w:pPr>
            <w:r w:rsidRPr="000B33F4">
              <w:rPr>
                <w:rFonts w:ascii="Times New Roman" w:hAnsi="Times New Roman"/>
                <w:b/>
                <w:bCs/>
                <w:color w:val="0193CF"/>
                <w:sz w:val="20"/>
              </w:rPr>
              <w:t>– čita tekst, vrlo uspješno izdvaja ključne riječi,  samostalno piše bilješke, uspješno prepričava tekst</w:t>
            </w:r>
          </w:p>
        </w:tc>
      </w:tr>
      <w:tr w:rsidR="00FC7ACD" w:rsidRPr="009B6742" w14:paraId="40BEA7E3" w14:textId="77777777" w:rsidTr="007A7A30">
        <w:trPr>
          <w:trHeight w:val="850"/>
        </w:trPr>
        <w:tc>
          <w:tcPr>
            <w:tcW w:w="2495" w:type="dxa"/>
            <w:vMerge/>
            <w:vAlign w:val="center"/>
          </w:tcPr>
          <w:p w14:paraId="5B437D66" w14:textId="77777777" w:rsidR="00FC7ACD" w:rsidRPr="00DC11AA" w:rsidRDefault="00FC7ACD" w:rsidP="006F0D16">
            <w:pPr>
              <w:rPr>
                <w:rFonts w:ascii="Times New Roman" w:hAnsi="Times New Roman"/>
                <w:b/>
                <w:bCs/>
                <w:sz w:val="24"/>
                <w:szCs w:val="24"/>
              </w:rPr>
            </w:pPr>
          </w:p>
        </w:tc>
        <w:tc>
          <w:tcPr>
            <w:tcW w:w="2880" w:type="dxa"/>
          </w:tcPr>
          <w:p w14:paraId="472EA3DF" w14:textId="77777777" w:rsidR="00FC7ACD" w:rsidRPr="000B33F4" w:rsidRDefault="00FC7ACD" w:rsidP="006F0D16">
            <w:pPr>
              <w:autoSpaceDE w:val="0"/>
              <w:autoSpaceDN w:val="0"/>
              <w:adjustRightInd w:val="0"/>
              <w:spacing w:after="80"/>
              <w:rPr>
                <w:rFonts w:ascii="Times New Roman" w:eastAsia="T3Font_4" w:hAnsi="Times New Roman"/>
                <w:sz w:val="19"/>
                <w:szCs w:val="19"/>
              </w:rPr>
            </w:pPr>
            <w:r w:rsidRPr="000B33F4">
              <w:rPr>
                <w:rFonts w:ascii="Times New Roman" w:hAnsi="Times New Roman"/>
                <w:sz w:val="19"/>
                <w:szCs w:val="19"/>
              </w:rPr>
              <w:t xml:space="preserve">– slabo, uz pomoć učitelja </w:t>
            </w:r>
            <w:r w:rsidRPr="000B33F4">
              <w:rPr>
                <w:rFonts w:ascii="Times New Roman" w:eastAsia="T3Font_4" w:hAnsi="Times New Roman"/>
                <w:sz w:val="19"/>
                <w:szCs w:val="19"/>
              </w:rPr>
              <w:t>prepoznaje svrhu čitanja (osobna i javna)</w:t>
            </w:r>
          </w:p>
          <w:p w14:paraId="6351787A" w14:textId="77777777" w:rsidR="00FC7ACD" w:rsidRPr="000B33F4" w:rsidRDefault="00FC7ACD" w:rsidP="006F0D16">
            <w:pPr>
              <w:autoSpaceDE w:val="0"/>
              <w:autoSpaceDN w:val="0"/>
              <w:adjustRightInd w:val="0"/>
              <w:spacing w:after="80"/>
              <w:rPr>
                <w:rFonts w:ascii="Times New Roman" w:eastAsia="T3Font_4" w:hAnsi="Times New Roman"/>
                <w:sz w:val="19"/>
                <w:szCs w:val="19"/>
              </w:rPr>
            </w:pPr>
            <w:r w:rsidRPr="000B33F4">
              <w:rPr>
                <w:rFonts w:ascii="Times New Roman" w:hAnsi="Times New Roman"/>
                <w:sz w:val="19"/>
                <w:szCs w:val="19"/>
              </w:rPr>
              <w:t xml:space="preserve">– uz pomoć učitelja </w:t>
            </w:r>
            <w:r w:rsidRPr="000B33F4">
              <w:rPr>
                <w:rFonts w:ascii="Times New Roman" w:eastAsia="T3Font_4" w:hAnsi="Times New Roman"/>
                <w:sz w:val="19"/>
                <w:szCs w:val="19"/>
              </w:rPr>
              <w:t>uočava sastavne elemente gra</w:t>
            </w:r>
            <w:r w:rsidRPr="000B33F4">
              <w:rPr>
                <w:rFonts w:ascii="Times New Roman" w:hAnsi="Times New Roman"/>
                <w:sz w:val="19"/>
                <w:szCs w:val="19"/>
              </w:rPr>
              <w:t>fi</w:t>
            </w:r>
            <w:r w:rsidRPr="000B33F4">
              <w:rPr>
                <w:rFonts w:ascii="Times New Roman" w:eastAsia="T3Font_4" w:hAnsi="Times New Roman"/>
                <w:sz w:val="19"/>
                <w:szCs w:val="19"/>
              </w:rPr>
              <w:t>čke strukture teksta</w:t>
            </w:r>
            <w:r w:rsidR="00E10082" w:rsidRPr="000B33F4">
              <w:rPr>
                <w:rFonts w:ascii="Times New Roman" w:eastAsia="T3Font_4" w:hAnsi="Times New Roman"/>
                <w:sz w:val="19"/>
                <w:szCs w:val="19"/>
              </w:rPr>
              <w:t xml:space="preserve"> (</w:t>
            </w:r>
            <w:r w:rsidRPr="000B33F4">
              <w:rPr>
                <w:rFonts w:ascii="Times New Roman" w:eastAsia="T3Font_4" w:hAnsi="Times New Roman"/>
                <w:sz w:val="19"/>
                <w:szCs w:val="19"/>
              </w:rPr>
              <w:t>naslov, podnaslove, fotogra</w:t>
            </w:r>
            <w:r w:rsidRPr="000B33F4">
              <w:rPr>
                <w:rFonts w:ascii="Times New Roman" w:hAnsi="Times New Roman"/>
                <w:sz w:val="19"/>
                <w:szCs w:val="19"/>
              </w:rPr>
              <w:t>fi</w:t>
            </w:r>
            <w:r w:rsidRPr="000B33F4">
              <w:rPr>
                <w:rFonts w:ascii="Times New Roman" w:eastAsia="T3Font_4" w:hAnsi="Times New Roman"/>
                <w:sz w:val="19"/>
                <w:szCs w:val="19"/>
              </w:rPr>
              <w:t>je i/ili ilustracije</w:t>
            </w:r>
            <w:r w:rsidR="00E10082" w:rsidRPr="000B33F4">
              <w:rPr>
                <w:rFonts w:ascii="Times New Roman" w:eastAsia="T3Font_4" w:hAnsi="Times New Roman"/>
                <w:sz w:val="19"/>
                <w:szCs w:val="19"/>
              </w:rPr>
              <w:t>)</w:t>
            </w:r>
          </w:p>
          <w:p w14:paraId="4787D1B0" w14:textId="77777777" w:rsidR="00FC7ACD" w:rsidRPr="000B33F4" w:rsidRDefault="00FC7ACD" w:rsidP="006F0D16">
            <w:pPr>
              <w:autoSpaceDE w:val="0"/>
              <w:autoSpaceDN w:val="0"/>
              <w:adjustRightInd w:val="0"/>
              <w:spacing w:after="80"/>
              <w:rPr>
                <w:rFonts w:ascii="Times New Roman" w:hAnsi="Times New Roman"/>
                <w:sz w:val="19"/>
                <w:szCs w:val="19"/>
              </w:rPr>
            </w:pPr>
            <w:r w:rsidRPr="000B33F4">
              <w:rPr>
                <w:rFonts w:ascii="Times New Roman" w:hAnsi="Times New Roman"/>
                <w:sz w:val="19"/>
                <w:szCs w:val="19"/>
              </w:rPr>
              <w:t xml:space="preserve">– naglas čita tekst uz često zastajkivanje ili </w:t>
            </w:r>
            <w:r w:rsidR="00A248E0" w:rsidRPr="000B33F4">
              <w:rPr>
                <w:rFonts w:ascii="Times New Roman" w:hAnsi="Times New Roman"/>
                <w:sz w:val="19"/>
                <w:szCs w:val="19"/>
              </w:rPr>
              <w:t>pogrešno</w:t>
            </w:r>
            <w:r w:rsidRPr="000B33F4">
              <w:rPr>
                <w:rFonts w:ascii="Times New Roman" w:hAnsi="Times New Roman"/>
                <w:sz w:val="19"/>
                <w:szCs w:val="19"/>
              </w:rPr>
              <w:t xml:space="preserve"> </w:t>
            </w:r>
            <w:r w:rsidRPr="000B33F4">
              <w:rPr>
                <w:rFonts w:ascii="Times New Roman" w:hAnsi="Times New Roman"/>
                <w:sz w:val="19"/>
                <w:szCs w:val="19"/>
              </w:rPr>
              <w:lastRenderedPageBreak/>
              <w:t xml:space="preserve">izgovaranje višesložnih riječi, ne poštuje rečenične intonacije </w:t>
            </w:r>
          </w:p>
          <w:p w14:paraId="40841FF5" w14:textId="77777777" w:rsidR="00FC7ACD" w:rsidRPr="000B33F4" w:rsidRDefault="00FC7ACD" w:rsidP="006F0D16">
            <w:pPr>
              <w:spacing w:after="80"/>
              <w:rPr>
                <w:rFonts w:ascii="Times New Roman" w:hAnsi="Times New Roman"/>
                <w:sz w:val="19"/>
                <w:szCs w:val="19"/>
              </w:rPr>
            </w:pPr>
            <w:r w:rsidRPr="000B33F4">
              <w:rPr>
                <w:rFonts w:ascii="Times New Roman" w:hAnsi="Times New Roman"/>
                <w:sz w:val="19"/>
                <w:szCs w:val="19"/>
              </w:rPr>
              <w:t xml:space="preserve">– točno odgovara na pitanja učitelja o sadržaju pročitanoga teksta </w:t>
            </w:r>
          </w:p>
          <w:p w14:paraId="27CADDBC" w14:textId="77777777" w:rsidR="00FC7ACD" w:rsidRPr="000B33F4" w:rsidRDefault="00FC7ACD" w:rsidP="006F0D16">
            <w:pPr>
              <w:spacing w:after="80"/>
              <w:rPr>
                <w:rFonts w:ascii="Times New Roman" w:hAnsi="Times New Roman"/>
                <w:sz w:val="19"/>
                <w:szCs w:val="19"/>
              </w:rPr>
            </w:pPr>
            <w:r w:rsidRPr="000B33F4">
              <w:rPr>
                <w:rFonts w:ascii="Times New Roman" w:hAnsi="Times New Roman"/>
                <w:sz w:val="19"/>
                <w:szCs w:val="19"/>
              </w:rPr>
              <w:t xml:space="preserve">– uz pomoć učitelja </w:t>
            </w:r>
            <w:r w:rsidRPr="000B33F4">
              <w:rPr>
                <w:rFonts w:ascii="Times New Roman" w:eastAsia="T3Font_4" w:hAnsi="Times New Roman"/>
                <w:sz w:val="19"/>
                <w:szCs w:val="19"/>
              </w:rPr>
              <w:t xml:space="preserve">izdvaja ključne riječi </w:t>
            </w:r>
            <w:r w:rsidRPr="000B33F4">
              <w:rPr>
                <w:rFonts w:ascii="Times New Roman" w:hAnsi="Times New Roman"/>
                <w:sz w:val="19"/>
                <w:szCs w:val="19"/>
              </w:rPr>
              <w:t>i piše kratke i djelomično jasne bilješke o pročitanome tekstu, uz pomoć učitelja razlikuje bitno od nebitnoga</w:t>
            </w:r>
          </w:p>
          <w:p w14:paraId="2CA94612" w14:textId="77777777" w:rsidR="00FC7ACD" w:rsidRPr="000B33F4" w:rsidRDefault="00FC7ACD" w:rsidP="006F0D16">
            <w:pPr>
              <w:spacing w:after="80"/>
              <w:rPr>
                <w:rFonts w:ascii="Times New Roman" w:hAnsi="Times New Roman"/>
                <w:sz w:val="19"/>
                <w:szCs w:val="19"/>
              </w:rPr>
            </w:pPr>
            <w:r w:rsidRPr="000B33F4">
              <w:rPr>
                <w:rFonts w:ascii="Times New Roman" w:hAnsi="Times New Roman"/>
                <w:sz w:val="19"/>
                <w:szCs w:val="19"/>
              </w:rPr>
              <w:t>– rijetko jasno i logično prepričava pročitani tekst služeći se bilješkama</w:t>
            </w:r>
          </w:p>
          <w:p w14:paraId="74F1F308" w14:textId="77777777" w:rsidR="00FC7ACD" w:rsidRPr="000B33F4" w:rsidRDefault="00FC7ACD" w:rsidP="006F0D16">
            <w:pPr>
              <w:spacing w:after="80"/>
              <w:rPr>
                <w:rFonts w:ascii="Times New Roman" w:eastAsia="T3Font_4" w:hAnsi="Times New Roman"/>
                <w:sz w:val="19"/>
                <w:szCs w:val="19"/>
              </w:rPr>
            </w:pPr>
            <w:r w:rsidRPr="000B33F4">
              <w:rPr>
                <w:rFonts w:ascii="Times New Roman" w:hAnsi="Times New Roman"/>
                <w:sz w:val="19"/>
                <w:szCs w:val="19"/>
              </w:rPr>
              <w:t xml:space="preserve">– </w:t>
            </w:r>
            <w:r w:rsidR="005278E1" w:rsidRPr="000B33F4">
              <w:rPr>
                <w:rFonts w:ascii="Times New Roman" w:hAnsi="Times New Roman"/>
                <w:sz w:val="19"/>
                <w:szCs w:val="19"/>
              </w:rPr>
              <w:t>rijetko</w:t>
            </w:r>
            <w:r w:rsidRPr="000B33F4">
              <w:rPr>
                <w:rFonts w:ascii="Times New Roman" w:hAnsi="Times New Roman"/>
                <w:sz w:val="19"/>
                <w:szCs w:val="19"/>
              </w:rPr>
              <w:t xml:space="preserve"> točno objašnjava nepoznate riječi na temelju vođenoga razgovora </w:t>
            </w:r>
            <w:r w:rsidRPr="000B33F4">
              <w:rPr>
                <w:rFonts w:ascii="Times New Roman" w:eastAsia="T3Font_4" w:hAnsi="Times New Roman"/>
                <w:sz w:val="19"/>
                <w:szCs w:val="19"/>
              </w:rPr>
              <w:t>i zaključivanja iz konteksta</w:t>
            </w:r>
          </w:p>
          <w:p w14:paraId="01057997" w14:textId="77777777" w:rsidR="00FC7ACD" w:rsidRPr="000B33F4" w:rsidRDefault="00FC7ACD" w:rsidP="006F0D16">
            <w:pPr>
              <w:autoSpaceDE w:val="0"/>
              <w:autoSpaceDN w:val="0"/>
              <w:adjustRightInd w:val="0"/>
              <w:spacing w:after="80"/>
              <w:rPr>
                <w:rFonts w:ascii="Times New Roman" w:eastAsia="T3Font_4" w:hAnsi="Times New Roman"/>
                <w:sz w:val="19"/>
                <w:szCs w:val="19"/>
              </w:rPr>
            </w:pPr>
            <w:r w:rsidRPr="000B33F4">
              <w:rPr>
                <w:rFonts w:ascii="Times New Roman" w:hAnsi="Times New Roman"/>
                <w:sz w:val="19"/>
                <w:szCs w:val="19"/>
              </w:rPr>
              <w:t xml:space="preserve">– uz pomoć učitelja </w:t>
            </w:r>
            <w:r w:rsidRPr="000B33F4">
              <w:rPr>
                <w:rFonts w:ascii="Times New Roman" w:eastAsia="T3Font_4" w:hAnsi="Times New Roman"/>
                <w:sz w:val="19"/>
                <w:szCs w:val="19"/>
              </w:rPr>
              <w:t>slu</w:t>
            </w:r>
            <w:r w:rsidRPr="000B33F4">
              <w:rPr>
                <w:rFonts w:ascii="Times New Roman" w:hAnsi="Times New Roman"/>
                <w:sz w:val="19"/>
                <w:szCs w:val="19"/>
              </w:rPr>
              <w:t>ž</w:t>
            </w:r>
            <w:r w:rsidRPr="000B33F4">
              <w:rPr>
                <w:rFonts w:ascii="Times New Roman" w:eastAsia="T3Font_4" w:hAnsi="Times New Roman"/>
                <w:sz w:val="19"/>
                <w:szCs w:val="19"/>
              </w:rPr>
              <w:t>i se sadr</w:t>
            </w:r>
            <w:r w:rsidRPr="000B33F4">
              <w:rPr>
                <w:rFonts w:ascii="Times New Roman" w:hAnsi="Times New Roman"/>
                <w:sz w:val="19"/>
                <w:szCs w:val="19"/>
              </w:rPr>
              <w:t>ž</w:t>
            </w:r>
            <w:r w:rsidRPr="000B33F4">
              <w:rPr>
                <w:rFonts w:ascii="Times New Roman" w:eastAsia="T3Font_4" w:hAnsi="Times New Roman"/>
                <w:sz w:val="19"/>
                <w:szCs w:val="19"/>
              </w:rPr>
              <w:t>ajem i kazalom pojmova u tra</w:t>
            </w:r>
            <w:r w:rsidRPr="000B33F4">
              <w:rPr>
                <w:rFonts w:ascii="Times New Roman" w:hAnsi="Times New Roman"/>
                <w:sz w:val="19"/>
                <w:szCs w:val="19"/>
              </w:rPr>
              <w:t>ž</w:t>
            </w:r>
            <w:r w:rsidRPr="000B33F4">
              <w:rPr>
                <w:rFonts w:ascii="Times New Roman" w:eastAsia="T3Font_4" w:hAnsi="Times New Roman"/>
                <w:sz w:val="19"/>
                <w:szCs w:val="19"/>
              </w:rPr>
              <w:t>enju informacija</w:t>
            </w:r>
          </w:p>
          <w:p w14:paraId="4A1636C0" w14:textId="77777777" w:rsidR="00FC7ACD" w:rsidRPr="000B33F4" w:rsidRDefault="00FC7ACD" w:rsidP="006F0D16">
            <w:pPr>
              <w:autoSpaceDE w:val="0"/>
              <w:autoSpaceDN w:val="0"/>
              <w:adjustRightInd w:val="0"/>
              <w:spacing w:after="80"/>
              <w:rPr>
                <w:rFonts w:ascii="Times New Roman" w:hAnsi="Times New Roman"/>
                <w:sz w:val="19"/>
                <w:szCs w:val="19"/>
              </w:rPr>
            </w:pPr>
            <w:r w:rsidRPr="000B33F4">
              <w:rPr>
                <w:rFonts w:ascii="Times New Roman" w:hAnsi="Times New Roman"/>
                <w:sz w:val="19"/>
                <w:szCs w:val="19"/>
              </w:rPr>
              <w:t xml:space="preserve">– uz pomoć učitelja služi se </w:t>
            </w:r>
            <w:r w:rsidRPr="000B33F4">
              <w:rPr>
                <w:rFonts w:ascii="Times New Roman" w:eastAsia="T3Font_4" w:hAnsi="Times New Roman"/>
                <w:sz w:val="19"/>
                <w:szCs w:val="19"/>
              </w:rPr>
              <w:t>osnovnim tehnikama pretra</w:t>
            </w:r>
            <w:r w:rsidRPr="000B33F4">
              <w:rPr>
                <w:rFonts w:ascii="Times New Roman" w:hAnsi="Times New Roman"/>
                <w:sz w:val="19"/>
                <w:szCs w:val="19"/>
              </w:rPr>
              <w:t>ž</w:t>
            </w:r>
            <w:r w:rsidRPr="000B33F4">
              <w:rPr>
                <w:rFonts w:ascii="Times New Roman" w:eastAsia="T3Font_4" w:hAnsi="Times New Roman"/>
                <w:sz w:val="19"/>
                <w:szCs w:val="19"/>
              </w:rPr>
              <w:t>ivanja interneta i knji</w:t>
            </w:r>
            <w:r w:rsidRPr="000B33F4">
              <w:rPr>
                <w:rFonts w:ascii="Times New Roman" w:hAnsi="Times New Roman"/>
                <w:sz w:val="19"/>
                <w:szCs w:val="19"/>
              </w:rPr>
              <w:t>ž</w:t>
            </w:r>
            <w:r w:rsidRPr="000B33F4">
              <w:rPr>
                <w:rFonts w:ascii="Times New Roman" w:eastAsia="T3Font_4" w:hAnsi="Times New Roman"/>
                <w:sz w:val="19"/>
                <w:szCs w:val="19"/>
              </w:rPr>
              <w:t>ničnih kataloga</w:t>
            </w:r>
          </w:p>
        </w:tc>
        <w:tc>
          <w:tcPr>
            <w:tcW w:w="3009" w:type="dxa"/>
          </w:tcPr>
          <w:p w14:paraId="513F33A0" w14:textId="77777777" w:rsidR="00FC7ACD" w:rsidRPr="000B33F4" w:rsidRDefault="00FC7ACD" w:rsidP="006F0D16">
            <w:pPr>
              <w:autoSpaceDE w:val="0"/>
              <w:autoSpaceDN w:val="0"/>
              <w:adjustRightInd w:val="0"/>
              <w:spacing w:after="80"/>
              <w:rPr>
                <w:rFonts w:ascii="Times New Roman" w:eastAsia="T3Font_4" w:hAnsi="Times New Roman"/>
                <w:sz w:val="19"/>
                <w:szCs w:val="19"/>
              </w:rPr>
            </w:pPr>
            <w:r w:rsidRPr="000B33F4">
              <w:rPr>
                <w:rFonts w:ascii="Times New Roman" w:hAnsi="Times New Roman"/>
                <w:sz w:val="19"/>
                <w:szCs w:val="19"/>
              </w:rPr>
              <w:lastRenderedPageBreak/>
              <w:t xml:space="preserve">– djelomično samostalno </w:t>
            </w:r>
            <w:r w:rsidRPr="000B33F4">
              <w:rPr>
                <w:rFonts w:ascii="Times New Roman" w:eastAsia="T3Font_4" w:hAnsi="Times New Roman"/>
                <w:sz w:val="19"/>
                <w:szCs w:val="19"/>
              </w:rPr>
              <w:t xml:space="preserve">prepoznaje svrhu čitanja </w:t>
            </w:r>
          </w:p>
          <w:p w14:paraId="00AC5832" w14:textId="77777777" w:rsidR="00E10082" w:rsidRPr="000B33F4" w:rsidRDefault="00FC7ACD" w:rsidP="00E10082">
            <w:pPr>
              <w:autoSpaceDE w:val="0"/>
              <w:autoSpaceDN w:val="0"/>
              <w:adjustRightInd w:val="0"/>
              <w:spacing w:after="80"/>
              <w:rPr>
                <w:rFonts w:ascii="Times New Roman" w:eastAsia="T3Font_4" w:hAnsi="Times New Roman"/>
                <w:sz w:val="19"/>
                <w:szCs w:val="19"/>
              </w:rPr>
            </w:pPr>
            <w:r w:rsidRPr="000B33F4">
              <w:rPr>
                <w:rFonts w:ascii="Times New Roman" w:hAnsi="Times New Roman"/>
                <w:sz w:val="19"/>
                <w:szCs w:val="19"/>
              </w:rPr>
              <w:t xml:space="preserve">– djelomično samostalno </w:t>
            </w:r>
            <w:r w:rsidRPr="000B33F4">
              <w:rPr>
                <w:rFonts w:ascii="Times New Roman" w:eastAsia="T3Font_4" w:hAnsi="Times New Roman"/>
                <w:sz w:val="19"/>
                <w:szCs w:val="19"/>
              </w:rPr>
              <w:t>uočava sastavne elemente gra</w:t>
            </w:r>
            <w:r w:rsidRPr="000B33F4">
              <w:rPr>
                <w:rFonts w:ascii="Times New Roman" w:hAnsi="Times New Roman"/>
                <w:sz w:val="19"/>
                <w:szCs w:val="19"/>
              </w:rPr>
              <w:t>fi</w:t>
            </w:r>
            <w:r w:rsidRPr="000B33F4">
              <w:rPr>
                <w:rFonts w:ascii="Times New Roman" w:eastAsia="T3Font_4" w:hAnsi="Times New Roman"/>
                <w:sz w:val="19"/>
                <w:szCs w:val="19"/>
              </w:rPr>
              <w:t>čke strukture teksta</w:t>
            </w:r>
            <w:r w:rsidR="00E10082" w:rsidRPr="000B33F4">
              <w:rPr>
                <w:rFonts w:ascii="Times New Roman" w:eastAsia="T3Font_4" w:hAnsi="Times New Roman"/>
                <w:sz w:val="19"/>
                <w:szCs w:val="19"/>
              </w:rPr>
              <w:t xml:space="preserve"> (naslov, podnaslove, fotogra</w:t>
            </w:r>
            <w:r w:rsidR="00E10082" w:rsidRPr="000B33F4">
              <w:rPr>
                <w:rFonts w:ascii="Times New Roman" w:hAnsi="Times New Roman"/>
                <w:sz w:val="19"/>
                <w:szCs w:val="19"/>
              </w:rPr>
              <w:t>fi</w:t>
            </w:r>
            <w:r w:rsidR="00E10082" w:rsidRPr="000B33F4">
              <w:rPr>
                <w:rFonts w:ascii="Times New Roman" w:eastAsia="T3Font_4" w:hAnsi="Times New Roman"/>
                <w:sz w:val="19"/>
                <w:szCs w:val="19"/>
              </w:rPr>
              <w:t>je i/ili ilustracije)</w:t>
            </w:r>
          </w:p>
          <w:p w14:paraId="6EC02C2F" w14:textId="77777777" w:rsidR="00FC7ACD" w:rsidRPr="000B33F4" w:rsidRDefault="00FC7ACD" w:rsidP="006F0D16">
            <w:pPr>
              <w:autoSpaceDE w:val="0"/>
              <w:autoSpaceDN w:val="0"/>
              <w:adjustRightInd w:val="0"/>
              <w:spacing w:after="80"/>
              <w:rPr>
                <w:rFonts w:ascii="Times New Roman" w:hAnsi="Times New Roman"/>
                <w:sz w:val="19"/>
                <w:szCs w:val="19"/>
              </w:rPr>
            </w:pPr>
            <w:r w:rsidRPr="000B33F4">
              <w:rPr>
                <w:rFonts w:ascii="Times New Roman" w:hAnsi="Times New Roman"/>
                <w:sz w:val="19"/>
                <w:szCs w:val="19"/>
              </w:rPr>
              <w:t>– naglas čita tekst uz povremeno zastaj</w:t>
            </w:r>
            <w:r w:rsidR="00A905BA" w:rsidRPr="000B33F4">
              <w:rPr>
                <w:rFonts w:ascii="Times New Roman" w:hAnsi="Times New Roman"/>
                <w:sz w:val="19"/>
                <w:szCs w:val="19"/>
              </w:rPr>
              <w:t xml:space="preserve">kivanje kod višesložnih riječi, </w:t>
            </w:r>
            <w:r w:rsidRPr="000B33F4">
              <w:rPr>
                <w:rFonts w:ascii="Times New Roman" w:hAnsi="Times New Roman"/>
                <w:sz w:val="19"/>
                <w:szCs w:val="19"/>
              </w:rPr>
              <w:t xml:space="preserve">uglavnom poštuje rečenične intonacije </w:t>
            </w:r>
          </w:p>
          <w:p w14:paraId="5D6C05DA" w14:textId="77777777" w:rsidR="00FC7ACD" w:rsidRPr="000B33F4" w:rsidRDefault="00FC7ACD" w:rsidP="006F0D16">
            <w:pPr>
              <w:spacing w:after="80"/>
              <w:rPr>
                <w:rFonts w:ascii="Times New Roman" w:hAnsi="Times New Roman"/>
                <w:sz w:val="19"/>
                <w:szCs w:val="19"/>
              </w:rPr>
            </w:pPr>
            <w:r w:rsidRPr="000B33F4">
              <w:rPr>
                <w:rFonts w:ascii="Times New Roman" w:hAnsi="Times New Roman"/>
                <w:sz w:val="19"/>
                <w:szCs w:val="19"/>
              </w:rPr>
              <w:lastRenderedPageBreak/>
              <w:t>– uz povremenu pomoć učitelja prepričava i objašnjava sadržaj pročitanoga teksta</w:t>
            </w:r>
          </w:p>
          <w:p w14:paraId="14296E77" w14:textId="77777777" w:rsidR="00FC7ACD" w:rsidRPr="000B33F4" w:rsidRDefault="00FC7ACD" w:rsidP="006F0D16">
            <w:pPr>
              <w:spacing w:after="80"/>
              <w:rPr>
                <w:rFonts w:ascii="Times New Roman" w:hAnsi="Times New Roman"/>
                <w:sz w:val="19"/>
                <w:szCs w:val="19"/>
              </w:rPr>
            </w:pPr>
            <w:r w:rsidRPr="000B33F4">
              <w:rPr>
                <w:rFonts w:ascii="Times New Roman" w:hAnsi="Times New Roman"/>
                <w:sz w:val="19"/>
                <w:szCs w:val="19"/>
              </w:rPr>
              <w:t>– djelomično samostalno izdvaja ključne riječi i piše uglavnom jasne kratke bilješke o pročitanome tekstu, uz povremenu pomoć učitelja razlikuje bitno od nebitnoga</w:t>
            </w:r>
          </w:p>
          <w:p w14:paraId="147F7EC9" w14:textId="77777777" w:rsidR="00FC7ACD" w:rsidRPr="000B33F4" w:rsidRDefault="00FC7ACD" w:rsidP="006F0D16">
            <w:pPr>
              <w:spacing w:after="80"/>
              <w:rPr>
                <w:rFonts w:ascii="Times New Roman" w:hAnsi="Times New Roman"/>
                <w:sz w:val="19"/>
                <w:szCs w:val="19"/>
              </w:rPr>
            </w:pPr>
            <w:r w:rsidRPr="000B33F4">
              <w:rPr>
                <w:rFonts w:ascii="Times New Roman" w:hAnsi="Times New Roman"/>
                <w:sz w:val="19"/>
                <w:szCs w:val="19"/>
              </w:rPr>
              <w:t xml:space="preserve">– </w:t>
            </w:r>
            <w:r w:rsidR="005278E1" w:rsidRPr="000B33F4">
              <w:rPr>
                <w:rFonts w:ascii="Times New Roman" w:hAnsi="Times New Roman"/>
                <w:sz w:val="19"/>
                <w:szCs w:val="19"/>
              </w:rPr>
              <w:t>djelomično</w:t>
            </w:r>
            <w:r w:rsidRPr="000B33F4">
              <w:rPr>
                <w:rFonts w:ascii="Times New Roman" w:hAnsi="Times New Roman"/>
                <w:sz w:val="19"/>
                <w:szCs w:val="19"/>
              </w:rPr>
              <w:t xml:space="preserve"> jasno i logično prepričava pročitani tekst služeći se bilješkama</w:t>
            </w:r>
          </w:p>
          <w:p w14:paraId="7A2F974B" w14:textId="77777777" w:rsidR="00FC7ACD" w:rsidRPr="000B33F4" w:rsidRDefault="00FC7ACD" w:rsidP="006F0D16">
            <w:pPr>
              <w:spacing w:after="80"/>
              <w:rPr>
                <w:rFonts w:ascii="Times New Roman" w:eastAsia="T3Font_4" w:hAnsi="Times New Roman"/>
                <w:sz w:val="19"/>
                <w:szCs w:val="19"/>
              </w:rPr>
            </w:pPr>
            <w:r w:rsidRPr="000B33F4">
              <w:rPr>
                <w:rFonts w:ascii="Times New Roman" w:hAnsi="Times New Roman"/>
                <w:sz w:val="19"/>
                <w:szCs w:val="19"/>
              </w:rPr>
              <w:t xml:space="preserve">– </w:t>
            </w:r>
            <w:r w:rsidR="005278E1" w:rsidRPr="000B33F4">
              <w:rPr>
                <w:rFonts w:ascii="Times New Roman" w:hAnsi="Times New Roman"/>
                <w:sz w:val="19"/>
                <w:szCs w:val="19"/>
              </w:rPr>
              <w:t>djelomično</w:t>
            </w:r>
            <w:r w:rsidRPr="000B33F4">
              <w:rPr>
                <w:rFonts w:ascii="Times New Roman" w:hAnsi="Times New Roman"/>
                <w:sz w:val="19"/>
                <w:szCs w:val="19"/>
              </w:rPr>
              <w:t xml:space="preserve"> točno objašnjava nepoznate riječi na temelju vođenoga razgovora </w:t>
            </w:r>
            <w:r w:rsidRPr="000B33F4">
              <w:rPr>
                <w:rFonts w:ascii="Times New Roman" w:eastAsia="T3Font_4" w:hAnsi="Times New Roman"/>
                <w:sz w:val="19"/>
                <w:szCs w:val="19"/>
              </w:rPr>
              <w:t>i zaključivanja iz konteksta</w:t>
            </w:r>
          </w:p>
          <w:p w14:paraId="0ECC13E2" w14:textId="77777777" w:rsidR="00FC7ACD" w:rsidRPr="000B33F4" w:rsidRDefault="00FC7ACD" w:rsidP="006F0D16">
            <w:pPr>
              <w:autoSpaceDE w:val="0"/>
              <w:autoSpaceDN w:val="0"/>
              <w:adjustRightInd w:val="0"/>
              <w:spacing w:after="80"/>
              <w:rPr>
                <w:rFonts w:ascii="Times New Roman" w:eastAsia="T3Font_4" w:hAnsi="Times New Roman"/>
                <w:sz w:val="19"/>
                <w:szCs w:val="19"/>
              </w:rPr>
            </w:pPr>
            <w:r w:rsidRPr="000B33F4">
              <w:rPr>
                <w:rFonts w:ascii="Times New Roman" w:hAnsi="Times New Roman"/>
                <w:sz w:val="19"/>
                <w:szCs w:val="19"/>
              </w:rPr>
              <w:t xml:space="preserve">– </w:t>
            </w:r>
            <w:r w:rsidR="005278E1" w:rsidRPr="000B33F4">
              <w:rPr>
                <w:rFonts w:ascii="Times New Roman" w:hAnsi="Times New Roman"/>
                <w:sz w:val="19"/>
                <w:szCs w:val="19"/>
              </w:rPr>
              <w:t xml:space="preserve">djelomično </w:t>
            </w:r>
            <w:r w:rsidR="00A248E0" w:rsidRPr="000B33F4">
              <w:rPr>
                <w:rFonts w:ascii="Times New Roman" w:hAnsi="Times New Roman"/>
                <w:sz w:val="19"/>
                <w:szCs w:val="19"/>
              </w:rPr>
              <w:t xml:space="preserve">se </w:t>
            </w:r>
            <w:r w:rsidRPr="000B33F4">
              <w:rPr>
                <w:rFonts w:ascii="Times New Roman" w:hAnsi="Times New Roman"/>
                <w:sz w:val="19"/>
                <w:szCs w:val="19"/>
              </w:rPr>
              <w:t xml:space="preserve">samostalno </w:t>
            </w:r>
            <w:r w:rsidRPr="000B33F4">
              <w:rPr>
                <w:rFonts w:ascii="Times New Roman" w:eastAsia="T3Font_4" w:hAnsi="Times New Roman"/>
                <w:sz w:val="19"/>
                <w:szCs w:val="19"/>
              </w:rPr>
              <w:t>slu</w:t>
            </w:r>
            <w:r w:rsidRPr="000B33F4">
              <w:rPr>
                <w:rFonts w:ascii="Times New Roman" w:hAnsi="Times New Roman"/>
                <w:sz w:val="19"/>
                <w:szCs w:val="19"/>
              </w:rPr>
              <w:t>ž</w:t>
            </w:r>
            <w:r w:rsidRPr="000B33F4">
              <w:rPr>
                <w:rFonts w:ascii="Times New Roman" w:eastAsia="T3Font_4" w:hAnsi="Times New Roman"/>
                <w:sz w:val="19"/>
                <w:szCs w:val="19"/>
              </w:rPr>
              <w:t xml:space="preserve">i </w:t>
            </w:r>
            <w:r w:rsidR="00A248E0" w:rsidRPr="000B33F4">
              <w:rPr>
                <w:rFonts w:ascii="Times New Roman" w:eastAsia="T3Font_4" w:hAnsi="Times New Roman"/>
                <w:sz w:val="19"/>
                <w:szCs w:val="19"/>
              </w:rPr>
              <w:t>s</w:t>
            </w:r>
            <w:r w:rsidRPr="000B33F4">
              <w:rPr>
                <w:rFonts w:ascii="Times New Roman" w:eastAsia="T3Font_4" w:hAnsi="Times New Roman"/>
                <w:sz w:val="19"/>
                <w:szCs w:val="19"/>
              </w:rPr>
              <w:t>adr</w:t>
            </w:r>
            <w:r w:rsidRPr="000B33F4">
              <w:rPr>
                <w:rFonts w:ascii="Times New Roman" w:hAnsi="Times New Roman"/>
                <w:sz w:val="19"/>
                <w:szCs w:val="19"/>
              </w:rPr>
              <w:t>ž</w:t>
            </w:r>
            <w:r w:rsidRPr="000B33F4">
              <w:rPr>
                <w:rFonts w:ascii="Times New Roman" w:eastAsia="T3Font_4" w:hAnsi="Times New Roman"/>
                <w:sz w:val="19"/>
                <w:szCs w:val="19"/>
              </w:rPr>
              <w:t>ajem i kazalom pojmova u tra</w:t>
            </w:r>
            <w:r w:rsidRPr="000B33F4">
              <w:rPr>
                <w:rFonts w:ascii="Times New Roman" w:hAnsi="Times New Roman"/>
                <w:sz w:val="19"/>
                <w:szCs w:val="19"/>
              </w:rPr>
              <w:t>ž</w:t>
            </w:r>
            <w:r w:rsidRPr="000B33F4">
              <w:rPr>
                <w:rFonts w:ascii="Times New Roman" w:eastAsia="T3Font_4" w:hAnsi="Times New Roman"/>
                <w:sz w:val="19"/>
                <w:szCs w:val="19"/>
              </w:rPr>
              <w:t>enju informacija</w:t>
            </w:r>
          </w:p>
          <w:p w14:paraId="46236D7D" w14:textId="77777777" w:rsidR="00FC7ACD" w:rsidRPr="000B33F4" w:rsidRDefault="00FC7ACD" w:rsidP="006F0D16">
            <w:pPr>
              <w:autoSpaceDE w:val="0"/>
              <w:autoSpaceDN w:val="0"/>
              <w:adjustRightInd w:val="0"/>
              <w:spacing w:after="80"/>
              <w:rPr>
                <w:rFonts w:ascii="Times New Roman" w:hAnsi="Times New Roman"/>
                <w:sz w:val="19"/>
                <w:szCs w:val="19"/>
              </w:rPr>
            </w:pPr>
            <w:r w:rsidRPr="000B33F4">
              <w:rPr>
                <w:rFonts w:ascii="Times New Roman" w:hAnsi="Times New Roman"/>
                <w:sz w:val="19"/>
                <w:szCs w:val="19"/>
              </w:rPr>
              <w:t xml:space="preserve">– </w:t>
            </w:r>
            <w:r w:rsidR="005278E1" w:rsidRPr="000B33F4">
              <w:rPr>
                <w:rFonts w:ascii="Times New Roman" w:hAnsi="Times New Roman"/>
                <w:sz w:val="19"/>
                <w:szCs w:val="19"/>
              </w:rPr>
              <w:t>djelomično</w:t>
            </w:r>
            <w:r w:rsidR="00A248E0" w:rsidRPr="000B33F4">
              <w:rPr>
                <w:rFonts w:ascii="Times New Roman" w:hAnsi="Times New Roman"/>
                <w:sz w:val="19"/>
                <w:szCs w:val="19"/>
              </w:rPr>
              <w:t xml:space="preserve"> se</w:t>
            </w:r>
            <w:r w:rsidR="005278E1" w:rsidRPr="000B33F4">
              <w:rPr>
                <w:rFonts w:ascii="Times New Roman" w:hAnsi="Times New Roman"/>
                <w:sz w:val="19"/>
                <w:szCs w:val="19"/>
              </w:rPr>
              <w:t xml:space="preserve"> samostalno </w:t>
            </w:r>
            <w:r w:rsidRPr="000B33F4">
              <w:rPr>
                <w:rFonts w:ascii="Times New Roman" w:hAnsi="Times New Roman"/>
                <w:sz w:val="19"/>
                <w:szCs w:val="19"/>
              </w:rPr>
              <w:t xml:space="preserve">služi </w:t>
            </w:r>
            <w:r w:rsidRPr="000B33F4">
              <w:rPr>
                <w:rFonts w:ascii="Times New Roman" w:eastAsia="T3Font_4" w:hAnsi="Times New Roman"/>
                <w:sz w:val="19"/>
                <w:szCs w:val="19"/>
              </w:rPr>
              <w:t>osnovnim tehnikama pretra</w:t>
            </w:r>
            <w:r w:rsidRPr="000B33F4">
              <w:rPr>
                <w:rFonts w:ascii="Times New Roman" w:hAnsi="Times New Roman"/>
                <w:sz w:val="19"/>
                <w:szCs w:val="19"/>
              </w:rPr>
              <w:t>ž</w:t>
            </w:r>
            <w:r w:rsidRPr="000B33F4">
              <w:rPr>
                <w:rFonts w:ascii="Times New Roman" w:eastAsia="T3Font_4" w:hAnsi="Times New Roman"/>
                <w:sz w:val="19"/>
                <w:szCs w:val="19"/>
              </w:rPr>
              <w:t>ivanja interneta i knji</w:t>
            </w:r>
            <w:r w:rsidRPr="000B33F4">
              <w:rPr>
                <w:rFonts w:ascii="Times New Roman" w:hAnsi="Times New Roman"/>
                <w:sz w:val="19"/>
                <w:szCs w:val="19"/>
              </w:rPr>
              <w:t>ž</w:t>
            </w:r>
            <w:r w:rsidRPr="000B33F4">
              <w:rPr>
                <w:rFonts w:ascii="Times New Roman" w:eastAsia="T3Font_4" w:hAnsi="Times New Roman"/>
                <w:sz w:val="19"/>
                <w:szCs w:val="19"/>
              </w:rPr>
              <w:t>ničnih kataloga</w:t>
            </w:r>
          </w:p>
        </w:tc>
        <w:tc>
          <w:tcPr>
            <w:tcW w:w="2918" w:type="dxa"/>
          </w:tcPr>
          <w:p w14:paraId="582C2A94" w14:textId="77777777" w:rsidR="00FC7ACD" w:rsidRPr="000B33F4" w:rsidRDefault="00FC7ACD" w:rsidP="006F0D16">
            <w:pPr>
              <w:autoSpaceDE w:val="0"/>
              <w:autoSpaceDN w:val="0"/>
              <w:adjustRightInd w:val="0"/>
              <w:spacing w:after="80"/>
              <w:rPr>
                <w:rFonts w:ascii="Times New Roman" w:eastAsia="T3Font_4" w:hAnsi="Times New Roman"/>
                <w:sz w:val="19"/>
                <w:szCs w:val="19"/>
              </w:rPr>
            </w:pPr>
            <w:r w:rsidRPr="000B33F4">
              <w:rPr>
                <w:rFonts w:ascii="Times New Roman" w:hAnsi="Times New Roman"/>
                <w:sz w:val="19"/>
                <w:szCs w:val="19"/>
              </w:rPr>
              <w:lastRenderedPageBreak/>
              <w:t xml:space="preserve">– uglavnom samostalno </w:t>
            </w:r>
            <w:r w:rsidRPr="000B33F4">
              <w:rPr>
                <w:rFonts w:ascii="Times New Roman" w:eastAsia="T3Font_4" w:hAnsi="Times New Roman"/>
                <w:sz w:val="19"/>
                <w:szCs w:val="19"/>
              </w:rPr>
              <w:t xml:space="preserve">prepoznaje svrhu čitanja </w:t>
            </w:r>
          </w:p>
          <w:p w14:paraId="316A4543" w14:textId="77777777" w:rsidR="00E10082" w:rsidRPr="000B33F4" w:rsidRDefault="00FC7ACD" w:rsidP="00E10082">
            <w:pPr>
              <w:autoSpaceDE w:val="0"/>
              <w:autoSpaceDN w:val="0"/>
              <w:adjustRightInd w:val="0"/>
              <w:spacing w:after="80"/>
              <w:rPr>
                <w:rFonts w:ascii="Times New Roman" w:eastAsia="T3Font_4" w:hAnsi="Times New Roman"/>
                <w:sz w:val="19"/>
                <w:szCs w:val="19"/>
              </w:rPr>
            </w:pPr>
            <w:r w:rsidRPr="000B33F4">
              <w:rPr>
                <w:rFonts w:ascii="Times New Roman" w:hAnsi="Times New Roman"/>
                <w:sz w:val="19"/>
                <w:szCs w:val="19"/>
              </w:rPr>
              <w:t xml:space="preserve">– uglavnom samostalno </w:t>
            </w:r>
            <w:r w:rsidRPr="000B33F4">
              <w:rPr>
                <w:rFonts w:ascii="Times New Roman" w:eastAsia="T3Font_4" w:hAnsi="Times New Roman"/>
                <w:sz w:val="19"/>
                <w:szCs w:val="19"/>
              </w:rPr>
              <w:t>uočava sastavne elemente gra</w:t>
            </w:r>
            <w:r w:rsidRPr="000B33F4">
              <w:rPr>
                <w:rFonts w:ascii="Times New Roman" w:hAnsi="Times New Roman"/>
                <w:sz w:val="19"/>
                <w:szCs w:val="19"/>
              </w:rPr>
              <w:t>fi</w:t>
            </w:r>
            <w:r w:rsidRPr="000B33F4">
              <w:rPr>
                <w:rFonts w:ascii="Times New Roman" w:eastAsia="T3Font_4" w:hAnsi="Times New Roman"/>
                <w:sz w:val="19"/>
                <w:szCs w:val="19"/>
              </w:rPr>
              <w:t>čke strukture teksta</w:t>
            </w:r>
            <w:r w:rsidR="00E10082" w:rsidRPr="000B33F4">
              <w:rPr>
                <w:rFonts w:ascii="Times New Roman" w:eastAsia="T3Font_4" w:hAnsi="Times New Roman"/>
                <w:sz w:val="19"/>
                <w:szCs w:val="19"/>
              </w:rPr>
              <w:t xml:space="preserve"> (naslov, podnaslove, fotogra</w:t>
            </w:r>
            <w:r w:rsidR="00E10082" w:rsidRPr="000B33F4">
              <w:rPr>
                <w:rFonts w:ascii="Times New Roman" w:hAnsi="Times New Roman"/>
                <w:sz w:val="19"/>
                <w:szCs w:val="19"/>
              </w:rPr>
              <w:t>fi</w:t>
            </w:r>
            <w:r w:rsidR="00E10082" w:rsidRPr="000B33F4">
              <w:rPr>
                <w:rFonts w:ascii="Times New Roman" w:eastAsia="T3Font_4" w:hAnsi="Times New Roman"/>
                <w:sz w:val="19"/>
                <w:szCs w:val="19"/>
              </w:rPr>
              <w:t>je i/ili ilustracije)</w:t>
            </w:r>
          </w:p>
          <w:p w14:paraId="54EFD87B" w14:textId="77777777" w:rsidR="00FC7ACD" w:rsidRPr="000B33F4" w:rsidRDefault="00FC7ACD" w:rsidP="006F0D16">
            <w:pPr>
              <w:autoSpaceDE w:val="0"/>
              <w:autoSpaceDN w:val="0"/>
              <w:adjustRightInd w:val="0"/>
              <w:spacing w:after="80"/>
              <w:rPr>
                <w:rFonts w:ascii="Times New Roman" w:hAnsi="Times New Roman"/>
                <w:sz w:val="19"/>
                <w:szCs w:val="19"/>
              </w:rPr>
            </w:pPr>
            <w:r w:rsidRPr="000B33F4">
              <w:rPr>
                <w:rFonts w:ascii="Times New Roman" w:hAnsi="Times New Roman"/>
                <w:sz w:val="19"/>
                <w:szCs w:val="19"/>
              </w:rPr>
              <w:t xml:space="preserve">– naglas čita tekst fluentno i točno, poštuje rečenične intonacije, ali bez izražajnosti </w:t>
            </w:r>
          </w:p>
          <w:p w14:paraId="1050C8EB" w14:textId="77777777" w:rsidR="00FC7ACD" w:rsidRPr="000B33F4" w:rsidRDefault="00FC7ACD" w:rsidP="006F0D16">
            <w:pPr>
              <w:spacing w:after="80"/>
              <w:rPr>
                <w:rFonts w:ascii="Times New Roman" w:hAnsi="Times New Roman"/>
                <w:sz w:val="19"/>
                <w:szCs w:val="19"/>
              </w:rPr>
            </w:pPr>
            <w:r w:rsidRPr="000B33F4">
              <w:rPr>
                <w:rFonts w:ascii="Times New Roman" w:hAnsi="Times New Roman"/>
                <w:sz w:val="19"/>
                <w:szCs w:val="19"/>
              </w:rPr>
              <w:lastRenderedPageBreak/>
              <w:t>– uglavnom samostalno prepričava i uglavnom točno objašnjava sadržaj pročitanoga teksta</w:t>
            </w:r>
          </w:p>
          <w:p w14:paraId="063897DF" w14:textId="77777777" w:rsidR="00FC7ACD" w:rsidRPr="000B33F4" w:rsidRDefault="00FC7ACD" w:rsidP="006F0D16">
            <w:pPr>
              <w:spacing w:after="80"/>
              <w:rPr>
                <w:rFonts w:ascii="Times New Roman" w:hAnsi="Times New Roman"/>
                <w:sz w:val="19"/>
                <w:szCs w:val="19"/>
              </w:rPr>
            </w:pPr>
            <w:r w:rsidRPr="000B33F4">
              <w:rPr>
                <w:rFonts w:ascii="Times New Roman" w:hAnsi="Times New Roman"/>
                <w:sz w:val="19"/>
                <w:szCs w:val="19"/>
              </w:rPr>
              <w:t>– uglavnom samostalno izdvaja ključne riječi i piše jasne kratke bilješke o pročitanome tekstu, uglavnom razlikuje bitno od nebitnoga</w:t>
            </w:r>
          </w:p>
          <w:p w14:paraId="4426F7D7" w14:textId="77777777" w:rsidR="00FC7ACD" w:rsidRPr="000B33F4" w:rsidRDefault="00FC7ACD" w:rsidP="006F0D16">
            <w:pPr>
              <w:spacing w:after="80"/>
              <w:rPr>
                <w:rFonts w:ascii="Times New Roman" w:hAnsi="Times New Roman"/>
                <w:sz w:val="19"/>
                <w:szCs w:val="19"/>
              </w:rPr>
            </w:pPr>
            <w:r w:rsidRPr="000B33F4">
              <w:rPr>
                <w:rFonts w:ascii="Times New Roman" w:hAnsi="Times New Roman"/>
                <w:sz w:val="19"/>
                <w:szCs w:val="19"/>
              </w:rPr>
              <w:t xml:space="preserve">– </w:t>
            </w:r>
            <w:r w:rsidR="005278E1" w:rsidRPr="000B33F4">
              <w:rPr>
                <w:rFonts w:ascii="Times New Roman" w:hAnsi="Times New Roman"/>
                <w:sz w:val="19"/>
                <w:szCs w:val="19"/>
              </w:rPr>
              <w:t xml:space="preserve">uglavnom </w:t>
            </w:r>
            <w:r w:rsidRPr="000B33F4">
              <w:rPr>
                <w:rFonts w:ascii="Times New Roman" w:hAnsi="Times New Roman"/>
                <w:sz w:val="19"/>
                <w:szCs w:val="19"/>
              </w:rPr>
              <w:t>samostalno, uglavnom jasno i logično prepričava pročitani tekst služeći se bilješkama</w:t>
            </w:r>
          </w:p>
          <w:p w14:paraId="25FEC4EE" w14:textId="77777777" w:rsidR="00FC7ACD" w:rsidRPr="000B33F4" w:rsidRDefault="00FC7ACD" w:rsidP="006F0D16">
            <w:pPr>
              <w:spacing w:after="80"/>
              <w:rPr>
                <w:rFonts w:ascii="Times New Roman" w:eastAsia="T3Font_4" w:hAnsi="Times New Roman"/>
                <w:sz w:val="19"/>
                <w:szCs w:val="19"/>
              </w:rPr>
            </w:pPr>
            <w:r w:rsidRPr="000B33F4">
              <w:rPr>
                <w:rFonts w:ascii="Times New Roman" w:hAnsi="Times New Roman"/>
                <w:sz w:val="19"/>
                <w:szCs w:val="19"/>
              </w:rPr>
              <w:t xml:space="preserve">– uglavnom točno objašnjava nepoznate riječi na temelju vođenoga razgovora </w:t>
            </w:r>
            <w:r w:rsidRPr="000B33F4">
              <w:rPr>
                <w:rFonts w:ascii="Times New Roman" w:eastAsia="T3Font_4" w:hAnsi="Times New Roman"/>
                <w:sz w:val="19"/>
                <w:szCs w:val="19"/>
              </w:rPr>
              <w:t>i zaključivanja iz konteksta</w:t>
            </w:r>
          </w:p>
          <w:p w14:paraId="39D59F6D" w14:textId="77777777" w:rsidR="00FC7ACD" w:rsidRPr="000B33F4" w:rsidRDefault="00FC7ACD" w:rsidP="006F0D16">
            <w:pPr>
              <w:autoSpaceDE w:val="0"/>
              <w:autoSpaceDN w:val="0"/>
              <w:adjustRightInd w:val="0"/>
              <w:spacing w:after="80"/>
              <w:rPr>
                <w:rFonts w:ascii="Times New Roman" w:eastAsia="T3Font_4" w:hAnsi="Times New Roman"/>
                <w:sz w:val="19"/>
                <w:szCs w:val="19"/>
              </w:rPr>
            </w:pPr>
            <w:r w:rsidRPr="000B33F4">
              <w:rPr>
                <w:rFonts w:ascii="Times New Roman" w:hAnsi="Times New Roman"/>
                <w:sz w:val="19"/>
                <w:szCs w:val="19"/>
              </w:rPr>
              <w:t xml:space="preserve">– </w:t>
            </w:r>
            <w:r w:rsidR="005278E1" w:rsidRPr="000B33F4">
              <w:rPr>
                <w:rFonts w:ascii="Times New Roman" w:hAnsi="Times New Roman"/>
                <w:sz w:val="19"/>
                <w:szCs w:val="19"/>
              </w:rPr>
              <w:t xml:space="preserve">uglavnom </w:t>
            </w:r>
            <w:r w:rsidR="0080495E" w:rsidRPr="000B33F4">
              <w:rPr>
                <w:rFonts w:ascii="Times New Roman" w:hAnsi="Times New Roman"/>
                <w:sz w:val="19"/>
                <w:szCs w:val="19"/>
              </w:rPr>
              <w:t xml:space="preserve">se </w:t>
            </w:r>
            <w:r w:rsidRPr="000B33F4">
              <w:rPr>
                <w:rFonts w:ascii="Times New Roman" w:hAnsi="Times New Roman"/>
                <w:sz w:val="19"/>
                <w:szCs w:val="19"/>
              </w:rPr>
              <w:t xml:space="preserve">samostalno </w:t>
            </w:r>
            <w:r w:rsidRPr="000B33F4">
              <w:rPr>
                <w:rFonts w:ascii="Times New Roman" w:eastAsia="T3Font_4" w:hAnsi="Times New Roman"/>
                <w:sz w:val="19"/>
                <w:szCs w:val="19"/>
              </w:rPr>
              <w:t>slu</w:t>
            </w:r>
            <w:r w:rsidRPr="000B33F4">
              <w:rPr>
                <w:rFonts w:ascii="Times New Roman" w:hAnsi="Times New Roman"/>
                <w:sz w:val="19"/>
                <w:szCs w:val="19"/>
              </w:rPr>
              <w:t>ž</w:t>
            </w:r>
            <w:r w:rsidRPr="000B33F4">
              <w:rPr>
                <w:rFonts w:ascii="Times New Roman" w:eastAsia="T3Font_4" w:hAnsi="Times New Roman"/>
                <w:sz w:val="19"/>
                <w:szCs w:val="19"/>
              </w:rPr>
              <w:t>i</w:t>
            </w:r>
            <w:r w:rsidR="005278E1" w:rsidRPr="000B33F4">
              <w:rPr>
                <w:rFonts w:ascii="Times New Roman" w:hAnsi="Times New Roman"/>
                <w:sz w:val="19"/>
                <w:szCs w:val="19"/>
              </w:rPr>
              <w:t xml:space="preserve"> </w:t>
            </w:r>
            <w:r w:rsidRPr="000B33F4">
              <w:rPr>
                <w:rFonts w:ascii="Times New Roman" w:eastAsia="T3Font_4" w:hAnsi="Times New Roman"/>
                <w:sz w:val="19"/>
                <w:szCs w:val="19"/>
              </w:rPr>
              <w:t>sadr</w:t>
            </w:r>
            <w:r w:rsidRPr="000B33F4">
              <w:rPr>
                <w:rFonts w:ascii="Times New Roman" w:hAnsi="Times New Roman"/>
                <w:sz w:val="19"/>
                <w:szCs w:val="19"/>
              </w:rPr>
              <w:t>ž</w:t>
            </w:r>
            <w:r w:rsidRPr="000B33F4">
              <w:rPr>
                <w:rFonts w:ascii="Times New Roman" w:eastAsia="T3Font_4" w:hAnsi="Times New Roman"/>
                <w:sz w:val="19"/>
                <w:szCs w:val="19"/>
              </w:rPr>
              <w:t>ajem i kazalom pojmova u tra</w:t>
            </w:r>
            <w:r w:rsidRPr="000B33F4">
              <w:rPr>
                <w:rFonts w:ascii="Times New Roman" w:hAnsi="Times New Roman"/>
                <w:sz w:val="19"/>
                <w:szCs w:val="19"/>
              </w:rPr>
              <w:t>ž</w:t>
            </w:r>
            <w:r w:rsidRPr="000B33F4">
              <w:rPr>
                <w:rFonts w:ascii="Times New Roman" w:eastAsia="T3Font_4" w:hAnsi="Times New Roman"/>
                <w:sz w:val="19"/>
                <w:szCs w:val="19"/>
              </w:rPr>
              <w:t>enju informacija</w:t>
            </w:r>
          </w:p>
          <w:p w14:paraId="5351DE94" w14:textId="77777777" w:rsidR="00FC7ACD" w:rsidRPr="000B33F4" w:rsidRDefault="00FC7ACD" w:rsidP="006F0D16">
            <w:pPr>
              <w:autoSpaceDE w:val="0"/>
              <w:autoSpaceDN w:val="0"/>
              <w:adjustRightInd w:val="0"/>
              <w:spacing w:after="80"/>
              <w:rPr>
                <w:rFonts w:ascii="Times New Roman" w:hAnsi="Times New Roman"/>
                <w:sz w:val="19"/>
                <w:szCs w:val="19"/>
              </w:rPr>
            </w:pPr>
            <w:r w:rsidRPr="000B33F4">
              <w:rPr>
                <w:rFonts w:ascii="Times New Roman" w:hAnsi="Times New Roman"/>
                <w:sz w:val="19"/>
                <w:szCs w:val="19"/>
              </w:rPr>
              <w:t xml:space="preserve">– </w:t>
            </w:r>
            <w:r w:rsidR="005278E1" w:rsidRPr="000B33F4">
              <w:rPr>
                <w:rFonts w:ascii="Times New Roman" w:hAnsi="Times New Roman"/>
                <w:sz w:val="19"/>
                <w:szCs w:val="19"/>
              </w:rPr>
              <w:t xml:space="preserve">uglavnom </w:t>
            </w:r>
            <w:r w:rsidR="0080495E" w:rsidRPr="000B33F4">
              <w:rPr>
                <w:rFonts w:ascii="Times New Roman" w:hAnsi="Times New Roman"/>
                <w:sz w:val="19"/>
                <w:szCs w:val="19"/>
              </w:rPr>
              <w:t xml:space="preserve">se </w:t>
            </w:r>
            <w:r w:rsidRPr="000B33F4">
              <w:rPr>
                <w:rFonts w:ascii="Times New Roman" w:hAnsi="Times New Roman"/>
                <w:sz w:val="19"/>
                <w:szCs w:val="19"/>
              </w:rPr>
              <w:t>samostalno služi</w:t>
            </w:r>
            <w:r w:rsidR="005278E1" w:rsidRPr="000B33F4">
              <w:rPr>
                <w:rFonts w:ascii="Times New Roman" w:hAnsi="Times New Roman"/>
                <w:sz w:val="19"/>
                <w:szCs w:val="19"/>
              </w:rPr>
              <w:t xml:space="preserve"> </w:t>
            </w:r>
            <w:r w:rsidRPr="000B33F4">
              <w:rPr>
                <w:rFonts w:ascii="Times New Roman" w:eastAsia="T3Font_4" w:hAnsi="Times New Roman"/>
                <w:sz w:val="19"/>
                <w:szCs w:val="19"/>
              </w:rPr>
              <w:t>osnovnim tehnikama pretra</w:t>
            </w:r>
            <w:r w:rsidRPr="000B33F4">
              <w:rPr>
                <w:rFonts w:ascii="Times New Roman" w:hAnsi="Times New Roman"/>
                <w:sz w:val="19"/>
                <w:szCs w:val="19"/>
              </w:rPr>
              <w:t>ž</w:t>
            </w:r>
            <w:r w:rsidRPr="000B33F4">
              <w:rPr>
                <w:rFonts w:ascii="Times New Roman" w:eastAsia="T3Font_4" w:hAnsi="Times New Roman"/>
                <w:sz w:val="19"/>
                <w:szCs w:val="19"/>
              </w:rPr>
              <w:t>ivanja interneta i knji</w:t>
            </w:r>
            <w:r w:rsidRPr="000B33F4">
              <w:rPr>
                <w:rFonts w:ascii="Times New Roman" w:hAnsi="Times New Roman"/>
                <w:sz w:val="19"/>
                <w:szCs w:val="19"/>
              </w:rPr>
              <w:t>ž</w:t>
            </w:r>
            <w:r w:rsidRPr="000B33F4">
              <w:rPr>
                <w:rFonts w:ascii="Times New Roman" w:eastAsia="T3Font_4" w:hAnsi="Times New Roman"/>
                <w:sz w:val="19"/>
                <w:szCs w:val="19"/>
              </w:rPr>
              <w:t>ničnih kataloga</w:t>
            </w:r>
          </w:p>
        </w:tc>
        <w:tc>
          <w:tcPr>
            <w:tcW w:w="2804" w:type="dxa"/>
          </w:tcPr>
          <w:p w14:paraId="06D4C6A2" w14:textId="77777777" w:rsidR="00FC7ACD" w:rsidRPr="000B33F4" w:rsidRDefault="00FC7ACD" w:rsidP="006F0D16">
            <w:pPr>
              <w:autoSpaceDE w:val="0"/>
              <w:autoSpaceDN w:val="0"/>
              <w:adjustRightInd w:val="0"/>
              <w:spacing w:after="80"/>
              <w:rPr>
                <w:rFonts w:ascii="Times New Roman" w:eastAsia="T3Font_4" w:hAnsi="Times New Roman"/>
                <w:sz w:val="19"/>
                <w:szCs w:val="19"/>
              </w:rPr>
            </w:pPr>
            <w:r w:rsidRPr="000B33F4">
              <w:rPr>
                <w:rFonts w:ascii="Times New Roman" w:hAnsi="Times New Roman"/>
                <w:sz w:val="19"/>
                <w:szCs w:val="19"/>
              </w:rPr>
              <w:lastRenderedPageBreak/>
              <w:t xml:space="preserve">– samostalno </w:t>
            </w:r>
            <w:r w:rsidRPr="000B33F4">
              <w:rPr>
                <w:rFonts w:ascii="Times New Roman" w:eastAsia="T3Font_4" w:hAnsi="Times New Roman"/>
                <w:sz w:val="19"/>
                <w:szCs w:val="19"/>
              </w:rPr>
              <w:t>prepoznaje svrhu čitanja</w:t>
            </w:r>
          </w:p>
          <w:p w14:paraId="2BD4F9CA" w14:textId="77777777" w:rsidR="00E10082" w:rsidRPr="000B33F4" w:rsidRDefault="00FC7ACD" w:rsidP="00E10082">
            <w:pPr>
              <w:autoSpaceDE w:val="0"/>
              <w:autoSpaceDN w:val="0"/>
              <w:adjustRightInd w:val="0"/>
              <w:spacing w:after="80"/>
              <w:rPr>
                <w:rFonts w:ascii="Times New Roman" w:eastAsia="T3Font_4" w:hAnsi="Times New Roman"/>
                <w:sz w:val="19"/>
                <w:szCs w:val="19"/>
              </w:rPr>
            </w:pPr>
            <w:r w:rsidRPr="000B33F4">
              <w:rPr>
                <w:rFonts w:ascii="Times New Roman" w:hAnsi="Times New Roman"/>
                <w:sz w:val="19"/>
                <w:szCs w:val="19"/>
              </w:rPr>
              <w:t xml:space="preserve">– samostalno </w:t>
            </w:r>
            <w:r w:rsidRPr="000B33F4">
              <w:rPr>
                <w:rFonts w:ascii="Times New Roman" w:eastAsia="T3Font_4" w:hAnsi="Times New Roman"/>
                <w:sz w:val="19"/>
                <w:szCs w:val="19"/>
              </w:rPr>
              <w:t>uočava sastavne elemente gra</w:t>
            </w:r>
            <w:r w:rsidRPr="000B33F4">
              <w:rPr>
                <w:rFonts w:ascii="Times New Roman" w:hAnsi="Times New Roman"/>
                <w:sz w:val="19"/>
                <w:szCs w:val="19"/>
              </w:rPr>
              <w:t>fi</w:t>
            </w:r>
            <w:r w:rsidRPr="000B33F4">
              <w:rPr>
                <w:rFonts w:ascii="Times New Roman" w:eastAsia="T3Font_4" w:hAnsi="Times New Roman"/>
                <w:sz w:val="19"/>
                <w:szCs w:val="19"/>
              </w:rPr>
              <w:t>čke strukture teksta</w:t>
            </w:r>
            <w:r w:rsidR="00E10082" w:rsidRPr="000B33F4">
              <w:rPr>
                <w:rFonts w:ascii="Times New Roman" w:eastAsia="T3Font_4" w:hAnsi="Times New Roman"/>
                <w:sz w:val="19"/>
                <w:szCs w:val="19"/>
              </w:rPr>
              <w:t xml:space="preserve"> (naslov, podnaslove, fotogra</w:t>
            </w:r>
            <w:r w:rsidR="00E10082" w:rsidRPr="000B33F4">
              <w:rPr>
                <w:rFonts w:ascii="Times New Roman" w:hAnsi="Times New Roman"/>
                <w:sz w:val="19"/>
                <w:szCs w:val="19"/>
              </w:rPr>
              <w:t>fi</w:t>
            </w:r>
            <w:r w:rsidR="00E10082" w:rsidRPr="000B33F4">
              <w:rPr>
                <w:rFonts w:ascii="Times New Roman" w:eastAsia="T3Font_4" w:hAnsi="Times New Roman"/>
                <w:sz w:val="19"/>
                <w:szCs w:val="19"/>
              </w:rPr>
              <w:t>je i/ili ilustracije)</w:t>
            </w:r>
          </w:p>
          <w:p w14:paraId="247F720E" w14:textId="77777777" w:rsidR="00FC7ACD" w:rsidRPr="000B33F4" w:rsidRDefault="00FC7ACD" w:rsidP="006F0D16">
            <w:pPr>
              <w:autoSpaceDE w:val="0"/>
              <w:autoSpaceDN w:val="0"/>
              <w:adjustRightInd w:val="0"/>
              <w:spacing w:after="80"/>
              <w:rPr>
                <w:rFonts w:ascii="Times New Roman" w:hAnsi="Times New Roman"/>
                <w:sz w:val="19"/>
                <w:szCs w:val="19"/>
              </w:rPr>
            </w:pPr>
            <w:r w:rsidRPr="000B33F4">
              <w:rPr>
                <w:rFonts w:ascii="Times New Roman" w:hAnsi="Times New Roman"/>
                <w:sz w:val="19"/>
                <w:szCs w:val="19"/>
              </w:rPr>
              <w:t xml:space="preserve">– naglas čita tekst fluentno i točno, poštuje rečenične intonacije, u čitanju postiže izražajnost </w:t>
            </w:r>
          </w:p>
          <w:p w14:paraId="48475B5A" w14:textId="77777777" w:rsidR="00FC7ACD" w:rsidRPr="000B33F4" w:rsidRDefault="00FC7ACD" w:rsidP="006F0D16">
            <w:pPr>
              <w:spacing w:after="80"/>
              <w:rPr>
                <w:rFonts w:ascii="Times New Roman" w:hAnsi="Times New Roman"/>
                <w:sz w:val="19"/>
                <w:szCs w:val="19"/>
              </w:rPr>
            </w:pPr>
            <w:r w:rsidRPr="000B33F4">
              <w:rPr>
                <w:rFonts w:ascii="Times New Roman" w:hAnsi="Times New Roman"/>
                <w:sz w:val="19"/>
                <w:szCs w:val="19"/>
              </w:rPr>
              <w:lastRenderedPageBreak/>
              <w:t>– samostalno prepričava i objašnjava sadržaj pročitanoga teksta, postavlja pitanja o tekstu</w:t>
            </w:r>
          </w:p>
          <w:p w14:paraId="7488647C" w14:textId="77777777" w:rsidR="00FC7ACD" w:rsidRPr="000B33F4" w:rsidRDefault="00FC7ACD" w:rsidP="006F0D16">
            <w:pPr>
              <w:spacing w:after="80"/>
              <w:rPr>
                <w:rFonts w:ascii="Times New Roman" w:hAnsi="Times New Roman"/>
                <w:sz w:val="19"/>
                <w:szCs w:val="19"/>
              </w:rPr>
            </w:pPr>
            <w:r w:rsidRPr="000B33F4">
              <w:rPr>
                <w:rFonts w:ascii="Times New Roman" w:hAnsi="Times New Roman"/>
                <w:sz w:val="19"/>
                <w:szCs w:val="19"/>
              </w:rPr>
              <w:t>– samostalno izdvaja ključne riječi i piše jasne kratke bilješke o pročitanome tekstu, razlikuje bitno od nebitnoga</w:t>
            </w:r>
          </w:p>
          <w:p w14:paraId="2F83CC41" w14:textId="77777777" w:rsidR="00FC7ACD" w:rsidRPr="000B33F4" w:rsidRDefault="00FC7ACD" w:rsidP="006F0D16">
            <w:pPr>
              <w:spacing w:after="80"/>
              <w:rPr>
                <w:rFonts w:ascii="Times New Roman" w:hAnsi="Times New Roman"/>
                <w:sz w:val="19"/>
                <w:szCs w:val="19"/>
              </w:rPr>
            </w:pPr>
            <w:r w:rsidRPr="000B33F4">
              <w:rPr>
                <w:rFonts w:ascii="Times New Roman" w:hAnsi="Times New Roman"/>
                <w:sz w:val="19"/>
                <w:szCs w:val="19"/>
              </w:rPr>
              <w:t>– samostalno jasno i logično prepričava pročitani tekst služeći se bilješkama</w:t>
            </w:r>
          </w:p>
          <w:p w14:paraId="6E3F9FF8" w14:textId="77777777" w:rsidR="00FC7ACD" w:rsidRPr="000B33F4" w:rsidRDefault="00FC7ACD" w:rsidP="006F0D16">
            <w:pPr>
              <w:spacing w:after="80"/>
              <w:rPr>
                <w:rFonts w:ascii="Times New Roman" w:eastAsia="T3Font_4" w:hAnsi="Times New Roman"/>
                <w:sz w:val="19"/>
                <w:szCs w:val="19"/>
              </w:rPr>
            </w:pPr>
            <w:r w:rsidRPr="000B33F4">
              <w:rPr>
                <w:rFonts w:ascii="Times New Roman" w:hAnsi="Times New Roman"/>
                <w:sz w:val="19"/>
                <w:szCs w:val="19"/>
              </w:rPr>
              <w:t xml:space="preserve">– </w:t>
            </w:r>
            <w:r w:rsidR="005278E1" w:rsidRPr="000B33F4">
              <w:rPr>
                <w:rFonts w:ascii="Times New Roman" w:hAnsi="Times New Roman"/>
                <w:sz w:val="19"/>
                <w:szCs w:val="19"/>
              </w:rPr>
              <w:t>redovito</w:t>
            </w:r>
            <w:r w:rsidRPr="000B33F4">
              <w:rPr>
                <w:rFonts w:ascii="Times New Roman" w:hAnsi="Times New Roman"/>
                <w:sz w:val="19"/>
                <w:szCs w:val="19"/>
              </w:rPr>
              <w:t xml:space="preserve"> točno objašnjava nepoznate riječi na temelju vođenoga razgovora </w:t>
            </w:r>
            <w:r w:rsidRPr="000B33F4">
              <w:rPr>
                <w:rFonts w:ascii="Times New Roman" w:eastAsia="T3Font_4" w:hAnsi="Times New Roman"/>
                <w:sz w:val="19"/>
                <w:szCs w:val="19"/>
              </w:rPr>
              <w:t>i zaključivanja iz konteksta</w:t>
            </w:r>
          </w:p>
          <w:p w14:paraId="19E8DC71" w14:textId="77777777" w:rsidR="00FC7ACD" w:rsidRPr="000B33F4" w:rsidRDefault="00FC7ACD" w:rsidP="006F0D16">
            <w:pPr>
              <w:autoSpaceDE w:val="0"/>
              <w:autoSpaceDN w:val="0"/>
              <w:adjustRightInd w:val="0"/>
              <w:spacing w:after="80"/>
              <w:rPr>
                <w:rFonts w:ascii="Times New Roman" w:eastAsia="T3Font_4" w:hAnsi="Times New Roman"/>
                <w:sz w:val="19"/>
                <w:szCs w:val="19"/>
              </w:rPr>
            </w:pPr>
            <w:r w:rsidRPr="000B33F4">
              <w:rPr>
                <w:rFonts w:ascii="Times New Roman" w:hAnsi="Times New Roman"/>
                <w:sz w:val="19"/>
                <w:szCs w:val="19"/>
              </w:rPr>
              <w:t xml:space="preserve">– samostalno se </w:t>
            </w:r>
            <w:r w:rsidRPr="000B33F4">
              <w:rPr>
                <w:rFonts w:ascii="Times New Roman" w:eastAsia="T3Font_4" w:hAnsi="Times New Roman"/>
                <w:sz w:val="19"/>
                <w:szCs w:val="19"/>
              </w:rPr>
              <w:t>slu</w:t>
            </w:r>
            <w:r w:rsidRPr="000B33F4">
              <w:rPr>
                <w:rFonts w:ascii="Times New Roman" w:hAnsi="Times New Roman"/>
                <w:sz w:val="19"/>
                <w:szCs w:val="19"/>
              </w:rPr>
              <w:t>ž</w:t>
            </w:r>
            <w:r w:rsidRPr="000B33F4">
              <w:rPr>
                <w:rFonts w:ascii="Times New Roman" w:eastAsia="T3Font_4" w:hAnsi="Times New Roman"/>
                <w:sz w:val="19"/>
                <w:szCs w:val="19"/>
              </w:rPr>
              <w:t>i sadr</w:t>
            </w:r>
            <w:r w:rsidRPr="000B33F4">
              <w:rPr>
                <w:rFonts w:ascii="Times New Roman" w:hAnsi="Times New Roman"/>
                <w:sz w:val="19"/>
                <w:szCs w:val="19"/>
              </w:rPr>
              <w:t>ž</w:t>
            </w:r>
            <w:r w:rsidRPr="000B33F4">
              <w:rPr>
                <w:rFonts w:ascii="Times New Roman" w:eastAsia="T3Font_4" w:hAnsi="Times New Roman"/>
                <w:sz w:val="19"/>
                <w:szCs w:val="19"/>
              </w:rPr>
              <w:t>ajem i kazalom pojmova u tra</w:t>
            </w:r>
            <w:r w:rsidRPr="000B33F4">
              <w:rPr>
                <w:rFonts w:ascii="Times New Roman" w:hAnsi="Times New Roman"/>
                <w:sz w:val="19"/>
                <w:szCs w:val="19"/>
              </w:rPr>
              <w:t>ž</w:t>
            </w:r>
            <w:r w:rsidRPr="000B33F4">
              <w:rPr>
                <w:rFonts w:ascii="Times New Roman" w:eastAsia="T3Font_4" w:hAnsi="Times New Roman"/>
                <w:sz w:val="19"/>
                <w:szCs w:val="19"/>
              </w:rPr>
              <w:t>enju informacija</w:t>
            </w:r>
          </w:p>
          <w:p w14:paraId="155D8B88" w14:textId="77777777" w:rsidR="00FC7ACD" w:rsidRPr="000B33F4" w:rsidRDefault="00FC7ACD" w:rsidP="006F0D16">
            <w:pPr>
              <w:autoSpaceDE w:val="0"/>
              <w:autoSpaceDN w:val="0"/>
              <w:adjustRightInd w:val="0"/>
              <w:spacing w:after="80"/>
              <w:rPr>
                <w:rFonts w:ascii="Times New Roman" w:hAnsi="Times New Roman"/>
                <w:sz w:val="19"/>
                <w:szCs w:val="19"/>
              </w:rPr>
            </w:pPr>
            <w:r w:rsidRPr="000B33F4">
              <w:rPr>
                <w:rFonts w:ascii="Times New Roman" w:hAnsi="Times New Roman"/>
                <w:sz w:val="19"/>
                <w:szCs w:val="19"/>
              </w:rPr>
              <w:t xml:space="preserve">– samostalno se služi </w:t>
            </w:r>
            <w:r w:rsidRPr="000B33F4">
              <w:rPr>
                <w:rFonts w:ascii="Times New Roman" w:eastAsia="T3Font_4" w:hAnsi="Times New Roman"/>
                <w:sz w:val="19"/>
                <w:szCs w:val="19"/>
              </w:rPr>
              <w:t>osnovnim tehnikama pretra</w:t>
            </w:r>
            <w:r w:rsidRPr="000B33F4">
              <w:rPr>
                <w:rFonts w:ascii="Times New Roman" w:hAnsi="Times New Roman"/>
                <w:sz w:val="19"/>
                <w:szCs w:val="19"/>
              </w:rPr>
              <w:t>ž</w:t>
            </w:r>
            <w:r w:rsidRPr="000B33F4">
              <w:rPr>
                <w:rFonts w:ascii="Times New Roman" w:eastAsia="T3Font_4" w:hAnsi="Times New Roman"/>
                <w:sz w:val="19"/>
                <w:szCs w:val="19"/>
              </w:rPr>
              <w:t>ivanja interneta i knji</w:t>
            </w:r>
            <w:r w:rsidRPr="000B33F4">
              <w:rPr>
                <w:rFonts w:ascii="Times New Roman" w:hAnsi="Times New Roman"/>
                <w:sz w:val="19"/>
                <w:szCs w:val="19"/>
              </w:rPr>
              <w:t>ž</w:t>
            </w:r>
            <w:r w:rsidRPr="000B33F4">
              <w:rPr>
                <w:rFonts w:ascii="Times New Roman" w:eastAsia="T3Font_4" w:hAnsi="Times New Roman"/>
                <w:sz w:val="19"/>
                <w:szCs w:val="19"/>
              </w:rPr>
              <w:t>ničnih kataloga</w:t>
            </w:r>
          </w:p>
        </w:tc>
      </w:tr>
    </w:tbl>
    <w:p w14:paraId="6D3B943E" w14:textId="77777777" w:rsidR="00A248E0" w:rsidRDefault="00A248E0">
      <w:r>
        <w:lastRenderedPageBreak/>
        <w:br w:type="page"/>
      </w:r>
    </w:p>
    <w:tbl>
      <w:tblPr>
        <w:tblStyle w:val="Reetkatablice"/>
        <w:tblW w:w="0" w:type="auto"/>
        <w:tblLook w:val="04A0" w:firstRow="1" w:lastRow="0" w:firstColumn="1" w:lastColumn="0" w:noHBand="0" w:noVBand="1"/>
      </w:tblPr>
      <w:tblGrid>
        <w:gridCol w:w="2495"/>
        <w:gridCol w:w="2878"/>
        <w:gridCol w:w="3009"/>
        <w:gridCol w:w="2919"/>
        <w:gridCol w:w="2805"/>
      </w:tblGrid>
      <w:tr w:rsidR="005278E1" w:rsidRPr="005278E1" w14:paraId="23222194" w14:textId="77777777" w:rsidTr="00A248E0">
        <w:trPr>
          <w:trHeight w:val="1130"/>
        </w:trPr>
        <w:tc>
          <w:tcPr>
            <w:tcW w:w="2503" w:type="dxa"/>
            <w:vMerge w:val="restart"/>
            <w:shd w:val="clear" w:color="auto" w:fill="EDEDED" w:themeFill="accent3" w:themeFillTint="33"/>
            <w:vAlign w:val="center"/>
          </w:tcPr>
          <w:p w14:paraId="21B2F421" w14:textId="77777777" w:rsidR="005278E1" w:rsidRPr="00FF6707" w:rsidRDefault="005278E1" w:rsidP="005278E1">
            <w:pPr>
              <w:rPr>
                <w:rFonts w:ascii="Times New Roman" w:hAnsi="Times New Roman"/>
                <w:b/>
                <w:bCs/>
                <w:color w:val="0193CF"/>
                <w:sz w:val="24"/>
                <w:szCs w:val="24"/>
              </w:rPr>
            </w:pPr>
            <w:r w:rsidRPr="00FF6707">
              <w:rPr>
                <w:rFonts w:ascii="Times New Roman" w:hAnsi="Times New Roman"/>
                <w:b/>
                <w:bCs/>
                <w:color w:val="0193CF"/>
                <w:sz w:val="24"/>
                <w:szCs w:val="24"/>
              </w:rPr>
              <w:lastRenderedPageBreak/>
              <w:t>HJ A.5.4.</w:t>
            </w:r>
          </w:p>
          <w:p w14:paraId="694C5527" w14:textId="77777777" w:rsidR="005278E1" w:rsidRPr="00FF6707" w:rsidRDefault="005278E1" w:rsidP="005278E1">
            <w:pPr>
              <w:rPr>
                <w:rFonts w:ascii="Times New Roman" w:hAnsi="Times New Roman"/>
                <w:b/>
                <w:bCs/>
                <w:color w:val="0193CF"/>
                <w:sz w:val="24"/>
                <w:szCs w:val="24"/>
              </w:rPr>
            </w:pPr>
            <w:r w:rsidRPr="00FF6707">
              <w:rPr>
                <w:rFonts w:ascii="Times New Roman" w:hAnsi="Times New Roman"/>
                <w:b/>
                <w:bCs/>
                <w:color w:val="0193CF"/>
                <w:sz w:val="24"/>
                <w:szCs w:val="24"/>
              </w:rPr>
              <w:t>Učenik piše tekstove trodijelne strukture u skladu s temom.</w:t>
            </w:r>
          </w:p>
        </w:tc>
        <w:tc>
          <w:tcPr>
            <w:tcW w:w="2893" w:type="dxa"/>
            <w:shd w:val="clear" w:color="auto" w:fill="EDEDED" w:themeFill="accent3" w:themeFillTint="33"/>
            <w:vAlign w:val="center"/>
          </w:tcPr>
          <w:p w14:paraId="306B97BB" w14:textId="77777777" w:rsidR="005278E1" w:rsidRPr="000B33F4" w:rsidRDefault="005278E1" w:rsidP="00BE0799">
            <w:pPr>
              <w:rPr>
                <w:rFonts w:ascii="Times New Roman" w:hAnsi="Times New Roman"/>
                <w:b/>
                <w:bCs/>
                <w:color w:val="0193CF"/>
                <w:sz w:val="20"/>
              </w:rPr>
            </w:pPr>
            <w:r w:rsidRPr="000B33F4">
              <w:rPr>
                <w:rFonts w:ascii="Times New Roman" w:hAnsi="Times New Roman"/>
                <w:b/>
                <w:bCs/>
                <w:color w:val="0193CF"/>
                <w:sz w:val="20"/>
              </w:rPr>
              <w:t>–</w:t>
            </w:r>
            <w:r w:rsidR="00BE0799" w:rsidRPr="000B33F4">
              <w:rPr>
                <w:rFonts w:ascii="Times New Roman" w:hAnsi="Times New Roman"/>
                <w:b/>
                <w:bCs/>
                <w:color w:val="0193CF"/>
                <w:sz w:val="20"/>
              </w:rPr>
              <w:t xml:space="preserve"> </w:t>
            </w:r>
            <w:r w:rsidRPr="000B33F4">
              <w:rPr>
                <w:rFonts w:ascii="Times New Roman" w:hAnsi="Times New Roman"/>
                <w:b/>
                <w:bCs/>
                <w:color w:val="0193CF"/>
                <w:sz w:val="20"/>
              </w:rPr>
              <w:t>piše pripovjedne tekstove trodijelne strukture ne</w:t>
            </w:r>
            <w:r w:rsidR="00BE0799" w:rsidRPr="000B33F4">
              <w:rPr>
                <w:rFonts w:ascii="Times New Roman" w:hAnsi="Times New Roman"/>
                <w:b/>
                <w:bCs/>
                <w:color w:val="0193CF"/>
                <w:sz w:val="20"/>
              </w:rPr>
              <w:t xml:space="preserve"> </w:t>
            </w:r>
            <w:r w:rsidRPr="000B33F4">
              <w:rPr>
                <w:rFonts w:ascii="Times New Roman" w:hAnsi="Times New Roman"/>
                <w:b/>
                <w:bCs/>
                <w:color w:val="0193CF"/>
                <w:sz w:val="20"/>
              </w:rPr>
              <w:t>postižući cjelovitost teksta i stilsku ujednačenost</w:t>
            </w:r>
          </w:p>
        </w:tc>
        <w:tc>
          <w:tcPr>
            <w:tcW w:w="3025" w:type="dxa"/>
            <w:shd w:val="clear" w:color="auto" w:fill="EDEDED" w:themeFill="accent3" w:themeFillTint="33"/>
            <w:vAlign w:val="center"/>
          </w:tcPr>
          <w:p w14:paraId="2AA89D41" w14:textId="77777777" w:rsidR="005278E1" w:rsidRPr="000B33F4" w:rsidRDefault="005278E1" w:rsidP="00BE0799">
            <w:pPr>
              <w:rPr>
                <w:rFonts w:ascii="Times New Roman" w:hAnsi="Times New Roman"/>
                <w:b/>
                <w:bCs/>
                <w:color w:val="0193CF"/>
                <w:sz w:val="20"/>
              </w:rPr>
            </w:pPr>
            <w:r w:rsidRPr="000B33F4">
              <w:rPr>
                <w:rFonts w:ascii="Times New Roman" w:hAnsi="Times New Roman"/>
                <w:b/>
                <w:bCs/>
                <w:color w:val="0193CF"/>
                <w:sz w:val="20"/>
              </w:rPr>
              <w:t xml:space="preserve">– piše pripovjedne tekstove trodijelne strukture </w:t>
            </w:r>
            <w:r w:rsidR="00BE0799" w:rsidRPr="000B33F4">
              <w:rPr>
                <w:rFonts w:ascii="Times New Roman" w:hAnsi="Times New Roman"/>
                <w:b/>
                <w:bCs/>
                <w:color w:val="0193CF"/>
                <w:sz w:val="20"/>
              </w:rPr>
              <w:t xml:space="preserve">djelomično </w:t>
            </w:r>
            <w:r w:rsidRPr="000B33F4">
              <w:rPr>
                <w:rFonts w:ascii="Times New Roman" w:hAnsi="Times New Roman"/>
                <w:b/>
                <w:bCs/>
                <w:color w:val="0193CF"/>
                <w:sz w:val="20"/>
              </w:rPr>
              <w:t>postižući cjelovitost teksta i stilsku ujednačenost</w:t>
            </w:r>
          </w:p>
        </w:tc>
        <w:tc>
          <w:tcPr>
            <w:tcW w:w="2934" w:type="dxa"/>
            <w:shd w:val="clear" w:color="auto" w:fill="EDEDED" w:themeFill="accent3" w:themeFillTint="33"/>
            <w:vAlign w:val="center"/>
          </w:tcPr>
          <w:p w14:paraId="21A5828F" w14:textId="77777777" w:rsidR="005278E1" w:rsidRPr="000B33F4" w:rsidRDefault="005278E1" w:rsidP="00BE0799">
            <w:pPr>
              <w:rPr>
                <w:rFonts w:ascii="Times New Roman" w:hAnsi="Times New Roman"/>
                <w:b/>
                <w:bCs/>
                <w:color w:val="0193CF"/>
                <w:sz w:val="20"/>
              </w:rPr>
            </w:pPr>
            <w:r w:rsidRPr="000B33F4">
              <w:rPr>
                <w:rFonts w:ascii="Times New Roman" w:hAnsi="Times New Roman"/>
                <w:b/>
                <w:bCs/>
                <w:color w:val="0193CF"/>
                <w:sz w:val="20"/>
              </w:rPr>
              <w:t>– piše pripovjedne tekstove trodijelne strukture uglavnom</w:t>
            </w:r>
            <w:r w:rsidR="00BE0799" w:rsidRPr="000B33F4">
              <w:rPr>
                <w:rFonts w:ascii="Times New Roman" w:hAnsi="Times New Roman"/>
                <w:b/>
                <w:bCs/>
                <w:color w:val="0193CF"/>
                <w:sz w:val="20"/>
              </w:rPr>
              <w:t xml:space="preserve"> </w:t>
            </w:r>
            <w:r w:rsidRPr="000B33F4">
              <w:rPr>
                <w:rFonts w:ascii="Times New Roman" w:hAnsi="Times New Roman"/>
                <w:b/>
                <w:bCs/>
                <w:color w:val="0193CF"/>
                <w:sz w:val="20"/>
              </w:rPr>
              <w:t>postižući cjelovitost teksta i stilsku ujednačenost</w:t>
            </w:r>
          </w:p>
        </w:tc>
        <w:tc>
          <w:tcPr>
            <w:tcW w:w="2819" w:type="dxa"/>
            <w:shd w:val="clear" w:color="auto" w:fill="EDEDED" w:themeFill="accent3" w:themeFillTint="33"/>
            <w:vAlign w:val="center"/>
          </w:tcPr>
          <w:p w14:paraId="658E6769" w14:textId="77777777" w:rsidR="005278E1" w:rsidRPr="000B33F4" w:rsidRDefault="005278E1" w:rsidP="00BE0799">
            <w:pPr>
              <w:rPr>
                <w:rFonts w:ascii="Times New Roman" w:hAnsi="Times New Roman"/>
                <w:b/>
                <w:bCs/>
                <w:color w:val="0193CF"/>
                <w:sz w:val="20"/>
              </w:rPr>
            </w:pPr>
            <w:r w:rsidRPr="000B33F4">
              <w:rPr>
                <w:rFonts w:ascii="Times New Roman" w:hAnsi="Times New Roman"/>
                <w:b/>
                <w:bCs/>
                <w:color w:val="0193CF"/>
                <w:sz w:val="20"/>
              </w:rPr>
              <w:t>– piše pripovjedne tekstove trodijelne strukture</w:t>
            </w:r>
            <w:r w:rsidR="00BE0799" w:rsidRPr="000B33F4">
              <w:rPr>
                <w:rFonts w:ascii="Times New Roman" w:hAnsi="Times New Roman"/>
                <w:b/>
                <w:bCs/>
                <w:color w:val="0193CF"/>
                <w:sz w:val="20"/>
              </w:rPr>
              <w:t xml:space="preserve"> </w:t>
            </w:r>
            <w:r w:rsidRPr="000B33F4">
              <w:rPr>
                <w:rFonts w:ascii="Times New Roman" w:hAnsi="Times New Roman"/>
                <w:b/>
                <w:bCs/>
                <w:color w:val="0193CF"/>
                <w:sz w:val="20"/>
              </w:rPr>
              <w:t>postižući cjelovitost teksta i stilsku ujednačenost</w:t>
            </w:r>
          </w:p>
        </w:tc>
      </w:tr>
      <w:tr w:rsidR="005278E1" w:rsidRPr="009B6742" w14:paraId="1EF88862" w14:textId="77777777" w:rsidTr="00A248E0">
        <w:trPr>
          <w:trHeight w:val="711"/>
        </w:trPr>
        <w:tc>
          <w:tcPr>
            <w:tcW w:w="2503" w:type="dxa"/>
            <w:vMerge/>
            <w:vAlign w:val="center"/>
          </w:tcPr>
          <w:p w14:paraId="6F6EFCF6" w14:textId="77777777" w:rsidR="005278E1" w:rsidRPr="002E2490" w:rsidRDefault="005278E1" w:rsidP="005278E1">
            <w:pPr>
              <w:rPr>
                <w:rFonts w:ascii="Times New Roman" w:hAnsi="Times New Roman"/>
                <w:b/>
                <w:bCs/>
                <w:sz w:val="24"/>
                <w:szCs w:val="24"/>
              </w:rPr>
            </w:pPr>
          </w:p>
        </w:tc>
        <w:tc>
          <w:tcPr>
            <w:tcW w:w="2893" w:type="dxa"/>
          </w:tcPr>
          <w:p w14:paraId="0FEB4D2D"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uz pomoć i vodstvo učitelja utvrđuje temu: čita i istražuje o temi u različitim izvorima</w:t>
            </w:r>
          </w:p>
          <w:p w14:paraId="50FC68BA"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uz pomoć učitelja piše bilješke o temi: u natuknicama navodi podteme razrađujući temu, bilješke su neuredne i slabo pregledne</w:t>
            </w:r>
          </w:p>
          <w:p w14:paraId="7E4A75F1"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prema modelu piše tekst trodijelne strukture u skladu sa slobodno odabranom ili zadanom temom ne postižući cjelovitost teksta i stilsku ujednačenost</w:t>
            </w:r>
          </w:p>
          <w:p w14:paraId="099B9E9B"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prema modelu opisuje osobu ne postižući cjelovitost teksta i stilsku ujednačenost</w:t>
            </w:r>
          </w:p>
          <w:p w14:paraId="3220641F"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xml:space="preserve">– uz pomoć učitelja (smjernica i potpitanja) pripovijeda kronološki nižući događaje, </w:t>
            </w:r>
            <w:r w:rsidR="00BE0799" w:rsidRPr="000B33F4">
              <w:rPr>
                <w:rFonts w:ascii="Times New Roman" w:hAnsi="Times New Roman"/>
                <w:sz w:val="19"/>
                <w:szCs w:val="19"/>
              </w:rPr>
              <w:t>slabo</w:t>
            </w:r>
            <w:r w:rsidRPr="000B33F4">
              <w:rPr>
                <w:rFonts w:ascii="Times New Roman" w:hAnsi="Times New Roman"/>
                <w:sz w:val="19"/>
                <w:szCs w:val="19"/>
              </w:rPr>
              <w:t xml:space="preserve"> postiže ulančanost rečenica</w:t>
            </w:r>
          </w:p>
          <w:p w14:paraId="1FADBB80"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xml:space="preserve">– </w:t>
            </w:r>
            <w:r w:rsidR="00BE0799" w:rsidRPr="000B33F4">
              <w:rPr>
                <w:rFonts w:ascii="Times New Roman" w:hAnsi="Times New Roman"/>
                <w:sz w:val="19"/>
                <w:szCs w:val="19"/>
              </w:rPr>
              <w:t>uz pomoć</w:t>
            </w:r>
            <w:r w:rsidRPr="000B33F4">
              <w:rPr>
                <w:rFonts w:ascii="Times New Roman" w:hAnsi="Times New Roman"/>
                <w:sz w:val="19"/>
                <w:szCs w:val="19"/>
              </w:rPr>
              <w:t xml:space="preserve"> učitelja služi se novim riječima koje je čuo ili pročitao istražujući o temi</w:t>
            </w:r>
          </w:p>
          <w:p w14:paraId="66FEE6DA"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na poticaj i uz pomoć učitelja provjerava točnost informacija</w:t>
            </w:r>
          </w:p>
          <w:p w14:paraId="5BEB32BA"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xml:space="preserve">– </w:t>
            </w:r>
            <w:r w:rsidR="00BE0799" w:rsidRPr="000B33F4">
              <w:rPr>
                <w:rFonts w:ascii="Times New Roman" w:hAnsi="Times New Roman"/>
                <w:sz w:val="19"/>
                <w:szCs w:val="19"/>
              </w:rPr>
              <w:t>rijetko</w:t>
            </w:r>
            <w:r w:rsidRPr="000B33F4">
              <w:rPr>
                <w:rFonts w:ascii="Times New Roman" w:hAnsi="Times New Roman"/>
                <w:sz w:val="19"/>
                <w:szCs w:val="19"/>
              </w:rPr>
              <w:t xml:space="preserve"> točno citira i navodi ime autora</w:t>
            </w:r>
          </w:p>
          <w:p w14:paraId="6905FB3C"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xml:space="preserve">– </w:t>
            </w:r>
            <w:r w:rsidR="00BE0799" w:rsidRPr="000B33F4">
              <w:rPr>
                <w:rFonts w:ascii="Times New Roman" w:hAnsi="Times New Roman"/>
                <w:sz w:val="19"/>
                <w:szCs w:val="19"/>
              </w:rPr>
              <w:t>rijetko</w:t>
            </w:r>
            <w:r w:rsidRPr="000B33F4">
              <w:rPr>
                <w:rFonts w:ascii="Times New Roman" w:hAnsi="Times New Roman"/>
                <w:sz w:val="19"/>
                <w:szCs w:val="19"/>
              </w:rPr>
              <w:t xml:space="preserve"> točno piše veliko početno slovo u </w:t>
            </w:r>
            <w:proofErr w:type="spellStart"/>
            <w:r w:rsidRPr="000B33F4">
              <w:rPr>
                <w:rFonts w:ascii="Times New Roman" w:hAnsi="Times New Roman"/>
                <w:sz w:val="19"/>
                <w:szCs w:val="19"/>
              </w:rPr>
              <w:t>jednorječnim</w:t>
            </w:r>
            <w:proofErr w:type="spellEnd"/>
            <w:r w:rsidRPr="000B33F4">
              <w:rPr>
                <w:rFonts w:ascii="Times New Roman" w:hAnsi="Times New Roman"/>
                <w:sz w:val="19"/>
                <w:szCs w:val="19"/>
              </w:rPr>
              <w:t xml:space="preserve"> i </w:t>
            </w:r>
            <w:proofErr w:type="spellStart"/>
            <w:r w:rsidRPr="000B33F4">
              <w:rPr>
                <w:rFonts w:ascii="Times New Roman" w:hAnsi="Times New Roman"/>
                <w:sz w:val="19"/>
                <w:szCs w:val="19"/>
              </w:rPr>
              <w:t>višerječnim</w:t>
            </w:r>
            <w:proofErr w:type="spellEnd"/>
            <w:r w:rsidRPr="000B33F4">
              <w:rPr>
                <w:rFonts w:ascii="Times New Roman" w:hAnsi="Times New Roman"/>
                <w:sz w:val="19"/>
                <w:szCs w:val="19"/>
              </w:rPr>
              <w:t xml:space="preserve"> imenima (vlastite imenice i </w:t>
            </w:r>
            <w:r w:rsidRPr="000B33F4">
              <w:rPr>
                <w:rFonts w:ascii="Times New Roman" w:hAnsi="Times New Roman"/>
                <w:sz w:val="19"/>
                <w:szCs w:val="19"/>
              </w:rPr>
              <w:lastRenderedPageBreak/>
              <w:t>posvojni pridjevi) u poznatim primjerima</w:t>
            </w:r>
          </w:p>
          <w:p w14:paraId="25841BB1"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uz pomoć učitelja služi se pravopisom radi poštivanja pravopisne norme</w:t>
            </w:r>
          </w:p>
          <w:p w14:paraId="5827288C"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xml:space="preserve">– </w:t>
            </w:r>
            <w:r w:rsidR="00BE0799" w:rsidRPr="000B33F4">
              <w:rPr>
                <w:rFonts w:ascii="Times New Roman" w:hAnsi="Times New Roman"/>
                <w:sz w:val="19"/>
                <w:szCs w:val="19"/>
              </w:rPr>
              <w:t>rijetko</w:t>
            </w:r>
            <w:r w:rsidRPr="000B33F4">
              <w:rPr>
                <w:rFonts w:ascii="Times New Roman" w:hAnsi="Times New Roman"/>
                <w:sz w:val="19"/>
                <w:szCs w:val="19"/>
              </w:rPr>
              <w:t xml:space="preserve"> piše u skladu s usvojenim gramatičkim i pravopisnim pravilima</w:t>
            </w:r>
          </w:p>
        </w:tc>
        <w:tc>
          <w:tcPr>
            <w:tcW w:w="3025" w:type="dxa"/>
          </w:tcPr>
          <w:p w14:paraId="714B5521"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lastRenderedPageBreak/>
              <w:t xml:space="preserve">– uz povremenu pomoć učitelja utvrđuje temu: čita i istražuje o temi u različitim izvorima, </w:t>
            </w:r>
            <w:r w:rsidR="00BE0799" w:rsidRPr="000B33F4">
              <w:rPr>
                <w:rFonts w:ascii="Times New Roman" w:hAnsi="Times New Roman"/>
                <w:sz w:val="19"/>
                <w:szCs w:val="19"/>
              </w:rPr>
              <w:t xml:space="preserve">djelomično </w:t>
            </w:r>
            <w:r w:rsidRPr="000B33F4">
              <w:rPr>
                <w:rFonts w:ascii="Times New Roman" w:hAnsi="Times New Roman"/>
                <w:sz w:val="19"/>
                <w:szCs w:val="19"/>
              </w:rPr>
              <w:t>povezuje temu sa stečenim znanjem i iskustvom</w:t>
            </w:r>
          </w:p>
          <w:p w14:paraId="720DBDC2"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xml:space="preserve">– </w:t>
            </w:r>
            <w:r w:rsidR="00BE0799" w:rsidRPr="000B33F4">
              <w:rPr>
                <w:rFonts w:ascii="Times New Roman" w:hAnsi="Times New Roman"/>
                <w:sz w:val="19"/>
                <w:szCs w:val="19"/>
              </w:rPr>
              <w:t>djelomično samostalno</w:t>
            </w:r>
            <w:r w:rsidRPr="000B33F4">
              <w:rPr>
                <w:rFonts w:ascii="Times New Roman" w:hAnsi="Times New Roman"/>
                <w:sz w:val="19"/>
                <w:szCs w:val="19"/>
              </w:rPr>
              <w:t xml:space="preserve"> piše bilješke o temi: u natuknicama navodi podteme razrađujući temu, bilješke su </w:t>
            </w:r>
            <w:r w:rsidR="00BE0799" w:rsidRPr="000B33F4">
              <w:rPr>
                <w:rFonts w:ascii="Times New Roman" w:hAnsi="Times New Roman"/>
                <w:sz w:val="19"/>
                <w:szCs w:val="19"/>
              </w:rPr>
              <w:t>djelomično</w:t>
            </w:r>
            <w:r w:rsidRPr="000B33F4">
              <w:rPr>
                <w:rFonts w:ascii="Times New Roman" w:hAnsi="Times New Roman"/>
                <w:sz w:val="19"/>
                <w:szCs w:val="19"/>
              </w:rPr>
              <w:t xml:space="preserve"> uredne i pregledne</w:t>
            </w:r>
          </w:p>
          <w:p w14:paraId="1435B58A"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xml:space="preserve">– prema smjernicama piše tekst trodijelne strukture u skladu sa slobodno odabranom ili zadanom temom </w:t>
            </w:r>
            <w:r w:rsidR="00BE0799" w:rsidRPr="000B33F4">
              <w:rPr>
                <w:rFonts w:ascii="Times New Roman" w:hAnsi="Times New Roman"/>
                <w:sz w:val="19"/>
                <w:szCs w:val="19"/>
              </w:rPr>
              <w:t>djelomično</w:t>
            </w:r>
            <w:r w:rsidRPr="000B33F4">
              <w:rPr>
                <w:rFonts w:ascii="Times New Roman" w:hAnsi="Times New Roman"/>
                <w:sz w:val="19"/>
                <w:szCs w:val="19"/>
              </w:rPr>
              <w:t xml:space="preserve"> postižući cjelovitost teksta i stilsku ujednačenost</w:t>
            </w:r>
          </w:p>
          <w:p w14:paraId="6B821E8F"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xml:space="preserve">– prema smjernicama opisuje osobu </w:t>
            </w:r>
            <w:r w:rsidR="00BE0799" w:rsidRPr="000B33F4">
              <w:rPr>
                <w:rFonts w:ascii="Times New Roman" w:hAnsi="Times New Roman"/>
                <w:sz w:val="19"/>
                <w:szCs w:val="19"/>
              </w:rPr>
              <w:t>djelomično</w:t>
            </w:r>
            <w:r w:rsidRPr="000B33F4">
              <w:rPr>
                <w:rFonts w:ascii="Times New Roman" w:hAnsi="Times New Roman"/>
                <w:sz w:val="19"/>
                <w:szCs w:val="19"/>
              </w:rPr>
              <w:t xml:space="preserve"> postižući cjelovitost teksta i stilsku ujednačenost</w:t>
            </w:r>
          </w:p>
          <w:p w14:paraId="79DB5353"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uglavnom samostalno pripovijeda kronološki nižući događaje, djelomično postiže ulančanost rečenica</w:t>
            </w:r>
          </w:p>
          <w:p w14:paraId="6E188F43"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na poticaj učitelja služi se novim riječima koje je čuo ili pročitao istražujući o temi</w:t>
            </w:r>
          </w:p>
          <w:p w14:paraId="3F3CDDC6"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na poticaj učitelja provjerava točnost informacija</w:t>
            </w:r>
          </w:p>
          <w:p w14:paraId="1D14C614"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djelomično točno citira i navodi ime autora</w:t>
            </w:r>
          </w:p>
          <w:p w14:paraId="40FFBC3E"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xml:space="preserve">– </w:t>
            </w:r>
            <w:r w:rsidR="00BE0799" w:rsidRPr="000B33F4">
              <w:rPr>
                <w:rFonts w:ascii="Times New Roman" w:hAnsi="Times New Roman"/>
                <w:sz w:val="19"/>
                <w:szCs w:val="19"/>
              </w:rPr>
              <w:t>djelomično</w:t>
            </w:r>
            <w:r w:rsidRPr="000B33F4">
              <w:rPr>
                <w:rFonts w:ascii="Times New Roman" w:hAnsi="Times New Roman"/>
                <w:sz w:val="19"/>
                <w:szCs w:val="19"/>
              </w:rPr>
              <w:t xml:space="preserve"> točno piše veliko početno slovo u </w:t>
            </w:r>
            <w:proofErr w:type="spellStart"/>
            <w:r w:rsidRPr="000B33F4">
              <w:rPr>
                <w:rFonts w:ascii="Times New Roman" w:hAnsi="Times New Roman"/>
                <w:sz w:val="19"/>
                <w:szCs w:val="19"/>
              </w:rPr>
              <w:t>jednorječnim</w:t>
            </w:r>
            <w:proofErr w:type="spellEnd"/>
            <w:r w:rsidRPr="000B33F4">
              <w:rPr>
                <w:rFonts w:ascii="Times New Roman" w:hAnsi="Times New Roman"/>
                <w:sz w:val="19"/>
                <w:szCs w:val="19"/>
              </w:rPr>
              <w:t xml:space="preserve"> i </w:t>
            </w:r>
            <w:proofErr w:type="spellStart"/>
            <w:r w:rsidRPr="000B33F4">
              <w:rPr>
                <w:rFonts w:ascii="Times New Roman" w:hAnsi="Times New Roman"/>
                <w:sz w:val="19"/>
                <w:szCs w:val="19"/>
              </w:rPr>
              <w:lastRenderedPageBreak/>
              <w:t>višerječnim</w:t>
            </w:r>
            <w:proofErr w:type="spellEnd"/>
            <w:r w:rsidRPr="000B33F4">
              <w:rPr>
                <w:rFonts w:ascii="Times New Roman" w:hAnsi="Times New Roman"/>
                <w:sz w:val="19"/>
                <w:szCs w:val="19"/>
              </w:rPr>
              <w:t xml:space="preserve"> imenima (vlastite imenice i posvojni pridjevi) u poznatim primjerima</w:t>
            </w:r>
          </w:p>
          <w:p w14:paraId="2DE55B3C"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na poticaj učitelja služi se pravopisom radi poštivanja pravopisne norme</w:t>
            </w:r>
          </w:p>
          <w:p w14:paraId="52E9D5ED"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djelomično točno piše u skladu s usvojenim gramatičkim i pravopisnim pravilima</w:t>
            </w:r>
          </w:p>
        </w:tc>
        <w:tc>
          <w:tcPr>
            <w:tcW w:w="2934" w:type="dxa"/>
          </w:tcPr>
          <w:p w14:paraId="6FC0C9B9"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lastRenderedPageBreak/>
              <w:t xml:space="preserve">– uglavnom samostalno utvrđuje temu: čita i istražuje o temi u različitim izvorima, </w:t>
            </w:r>
            <w:r w:rsidR="00BE0799" w:rsidRPr="000B33F4">
              <w:rPr>
                <w:rFonts w:ascii="Times New Roman" w:hAnsi="Times New Roman"/>
                <w:sz w:val="19"/>
                <w:szCs w:val="19"/>
              </w:rPr>
              <w:t xml:space="preserve">uglavnom </w:t>
            </w:r>
            <w:r w:rsidRPr="000B33F4">
              <w:rPr>
                <w:rFonts w:ascii="Times New Roman" w:hAnsi="Times New Roman"/>
                <w:sz w:val="19"/>
                <w:szCs w:val="19"/>
              </w:rPr>
              <w:t>povezuje temu sa stečenim znanjem i iskustvom</w:t>
            </w:r>
          </w:p>
          <w:p w14:paraId="5207BC3C"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xml:space="preserve">– uglavnom samostalno piše bilješke o temi: u natuknicama navodi podteme razrađujući temu, bilješke su </w:t>
            </w:r>
            <w:r w:rsidR="00BE0799" w:rsidRPr="000B33F4">
              <w:rPr>
                <w:rFonts w:ascii="Times New Roman" w:hAnsi="Times New Roman"/>
                <w:sz w:val="19"/>
                <w:szCs w:val="19"/>
              </w:rPr>
              <w:t xml:space="preserve">uglavnom </w:t>
            </w:r>
            <w:r w:rsidRPr="000B33F4">
              <w:rPr>
                <w:rFonts w:ascii="Times New Roman" w:hAnsi="Times New Roman"/>
                <w:sz w:val="19"/>
                <w:szCs w:val="19"/>
              </w:rPr>
              <w:t>uredne i pregledne</w:t>
            </w:r>
          </w:p>
          <w:p w14:paraId="0DCD37B8"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xml:space="preserve">– prema smjernicama piše tekst trodijelne strukture u skladu sa slobodno odabranom ili zadanom temom </w:t>
            </w:r>
            <w:r w:rsidR="00BE0799" w:rsidRPr="000B33F4">
              <w:rPr>
                <w:rFonts w:ascii="Times New Roman" w:hAnsi="Times New Roman"/>
                <w:sz w:val="19"/>
                <w:szCs w:val="19"/>
              </w:rPr>
              <w:t xml:space="preserve">uglavnom </w:t>
            </w:r>
            <w:r w:rsidRPr="000B33F4">
              <w:rPr>
                <w:rFonts w:ascii="Times New Roman" w:hAnsi="Times New Roman"/>
                <w:sz w:val="19"/>
                <w:szCs w:val="19"/>
              </w:rPr>
              <w:t>postižući cjelovitost teksta i stilsku ujednačenost</w:t>
            </w:r>
          </w:p>
          <w:p w14:paraId="14DF533B"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prema smjernicama opisuje osobu</w:t>
            </w:r>
            <w:r w:rsidR="00BE0799" w:rsidRPr="000B33F4">
              <w:rPr>
                <w:rFonts w:ascii="Times New Roman" w:hAnsi="Times New Roman"/>
                <w:sz w:val="19"/>
                <w:szCs w:val="19"/>
              </w:rPr>
              <w:t xml:space="preserve"> uglavnom</w:t>
            </w:r>
            <w:r w:rsidRPr="000B33F4">
              <w:rPr>
                <w:rFonts w:ascii="Times New Roman" w:hAnsi="Times New Roman"/>
                <w:sz w:val="19"/>
                <w:szCs w:val="19"/>
              </w:rPr>
              <w:t xml:space="preserve"> postižući cjelovitost teksta i stilsku ujednačenost</w:t>
            </w:r>
          </w:p>
          <w:p w14:paraId="5688B98D"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pripovijeda kronološki nižući događaje uglavnom povezujući rečenice tako da sljedeća proizlazi iz prethodne</w:t>
            </w:r>
          </w:p>
          <w:p w14:paraId="56433C20"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xml:space="preserve">– uglavnom </w:t>
            </w:r>
            <w:r w:rsidR="0080495E" w:rsidRPr="000B33F4">
              <w:rPr>
                <w:rFonts w:ascii="Times New Roman" w:hAnsi="Times New Roman"/>
                <w:sz w:val="19"/>
                <w:szCs w:val="19"/>
              </w:rPr>
              <w:t xml:space="preserve">se </w:t>
            </w:r>
            <w:r w:rsidRPr="000B33F4">
              <w:rPr>
                <w:rFonts w:ascii="Times New Roman" w:hAnsi="Times New Roman"/>
                <w:sz w:val="19"/>
                <w:szCs w:val="19"/>
              </w:rPr>
              <w:t>samostalno služi novim riječima koje je čuo ili pročitao istražujući o temi</w:t>
            </w:r>
          </w:p>
          <w:p w14:paraId="6C6672A9"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uglavnom samostalno provjerava točnost informacija</w:t>
            </w:r>
          </w:p>
          <w:p w14:paraId="3149B1D6" w14:textId="77777777" w:rsidR="005278E1" w:rsidRPr="000B33F4" w:rsidRDefault="005278E1" w:rsidP="005278E1">
            <w:pPr>
              <w:spacing w:after="120"/>
              <w:rPr>
                <w:rFonts w:ascii="Times New Roman" w:hAnsi="Times New Roman"/>
                <w:sz w:val="19"/>
                <w:szCs w:val="19"/>
              </w:rPr>
            </w:pPr>
            <w:r w:rsidRPr="000B33F4">
              <w:rPr>
                <w:rFonts w:ascii="Times New Roman" w:hAnsi="Times New Roman"/>
                <w:sz w:val="19"/>
                <w:szCs w:val="19"/>
              </w:rPr>
              <w:t>– uglavnom točno citira i navodi ime autora</w:t>
            </w:r>
          </w:p>
          <w:p w14:paraId="73381CB5"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lastRenderedPageBreak/>
              <w:t xml:space="preserve">– uglavnom točno piše veliko početno slovo u </w:t>
            </w:r>
            <w:proofErr w:type="spellStart"/>
            <w:r w:rsidRPr="000B33F4">
              <w:rPr>
                <w:rFonts w:ascii="Times New Roman" w:hAnsi="Times New Roman"/>
                <w:sz w:val="19"/>
                <w:szCs w:val="19"/>
              </w:rPr>
              <w:t>jednorječnim</w:t>
            </w:r>
            <w:proofErr w:type="spellEnd"/>
            <w:r w:rsidRPr="000B33F4">
              <w:rPr>
                <w:rFonts w:ascii="Times New Roman" w:hAnsi="Times New Roman"/>
                <w:sz w:val="19"/>
                <w:szCs w:val="19"/>
              </w:rPr>
              <w:t xml:space="preserve"> i </w:t>
            </w:r>
            <w:proofErr w:type="spellStart"/>
            <w:r w:rsidRPr="000B33F4">
              <w:rPr>
                <w:rFonts w:ascii="Times New Roman" w:hAnsi="Times New Roman"/>
                <w:sz w:val="19"/>
                <w:szCs w:val="19"/>
              </w:rPr>
              <w:t>višerječnim</w:t>
            </w:r>
            <w:proofErr w:type="spellEnd"/>
            <w:r w:rsidRPr="000B33F4">
              <w:rPr>
                <w:rFonts w:ascii="Times New Roman" w:hAnsi="Times New Roman"/>
                <w:sz w:val="19"/>
                <w:szCs w:val="19"/>
              </w:rPr>
              <w:t xml:space="preserve"> imenima (vlastite imenice i posvojni pridjevi) u poznatim i nepoznatim primjerima</w:t>
            </w:r>
          </w:p>
          <w:p w14:paraId="4AB22DE9"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xml:space="preserve">– </w:t>
            </w:r>
            <w:r w:rsidR="00BE0799" w:rsidRPr="000B33F4">
              <w:rPr>
                <w:rFonts w:ascii="Times New Roman" w:hAnsi="Times New Roman"/>
                <w:sz w:val="19"/>
                <w:szCs w:val="19"/>
              </w:rPr>
              <w:t xml:space="preserve">uglavnom </w:t>
            </w:r>
            <w:r w:rsidR="0080495E" w:rsidRPr="000B33F4">
              <w:rPr>
                <w:rFonts w:ascii="Times New Roman" w:hAnsi="Times New Roman"/>
                <w:sz w:val="19"/>
                <w:szCs w:val="19"/>
              </w:rPr>
              <w:t xml:space="preserve">se </w:t>
            </w:r>
            <w:r w:rsidRPr="000B33F4">
              <w:rPr>
                <w:rFonts w:ascii="Times New Roman" w:hAnsi="Times New Roman"/>
                <w:sz w:val="19"/>
                <w:szCs w:val="19"/>
              </w:rPr>
              <w:t>samostalno služi pravopisom radi poštivanja pravopisne norme</w:t>
            </w:r>
          </w:p>
          <w:p w14:paraId="30981BB0" w14:textId="77777777" w:rsidR="005278E1" w:rsidRPr="000B33F4" w:rsidRDefault="005278E1" w:rsidP="005278E1">
            <w:pPr>
              <w:spacing w:after="120"/>
              <w:rPr>
                <w:rFonts w:ascii="Times New Roman" w:hAnsi="Times New Roman"/>
                <w:sz w:val="19"/>
                <w:szCs w:val="19"/>
              </w:rPr>
            </w:pPr>
            <w:r w:rsidRPr="000B33F4">
              <w:rPr>
                <w:rFonts w:ascii="Times New Roman" w:hAnsi="Times New Roman"/>
                <w:sz w:val="19"/>
                <w:szCs w:val="19"/>
              </w:rPr>
              <w:t>– uglavnom točno piše u skladu s usvojenim gramatičkim i pravopisnim pravilima</w:t>
            </w:r>
          </w:p>
        </w:tc>
        <w:tc>
          <w:tcPr>
            <w:tcW w:w="2819" w:type="dxa"/>
          </w:tcPr>
          <w:p w14:paraId="566AF2D2"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lastRenderedPageBreak/>
              <w:t>– samostalno utvrđuje temu: čita i istražuje o temi u različitim izvorima, povezuje temu sa stečenim znanjem i iskustvom</w:t>
            </w:r>
          </w:p>
          <w:p w14:paraId="5FF251DB"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samostalno piše bilješke o temi: u natuknicama navodi podteme razrađujući temu, vodi bilješke uredno i pregledno</w:t>
            </w:r>
          </w:p>
          <w:p w14:paraId="6E3B2A27"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prema vlastitome planu piše tekst trodijelne strukture u skladu sa slobodno odabranom ili zadanom temom postižući cjelovitost teksta i stilsku ujednačenost, pokazuje bogatstvo leksika i teži originalnosti</w:t>
            </w:r>
          </w:p>
          <w:p w14:paraId="6ECD1413"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izrađuje vlastiti plan opisa te opisuje osobu navodeći pojedinosti i iskazujući svoj doživljaj osobe</w:t>
            </w:r>
          </w:p>
          <w:p w14:paraId="4C880B1F"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pripovijeda kronološki nižući događaje povezujući rečenice tako da sljedeća proizlazi iz prethodne</w:t>
            </w:r>
          </w:p>
          <w:p w14:paraId="1A1F8599"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služi se novim riječima koje je čuo ili pročitao istražujući o temi</w:t>
            </w:r>
          </w:p>
          <w:p w14:paraId="4654F02F"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samostalno provjerava točnost informacija</w:t>
            </w:r>
          </w:p>
          <w:p w14:paraId="438F1E5B"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točno citira i navodi ime autora</w:t>
            </w:r>
          </w:p>
          <w:p w14:paraId="648C5662"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w:t>
            </w:r>
            <w:r w:rsidR="00BE0799" w:rsidRPr="000B33F4">
              <w:rPr>
                <w:rFonts w:ascii="Times New Roman" w:hAnsi="Times New Roman"/>
                <w:sz w:val="19"/>
                <w:szCs w:val="19"/>
              </w:rPr>
              <w:t xml:space="preserve"> </w:t>
            </w:r>
            <w:r w:rsidRPr="000B33F4">
              <w:rPr>
                <w:rFonts w:ascii="Times New Roman" w:hAnsi="Times New Roman"/>
                <w:sz w:val="19"/>
                <w:szCs w:val="19"/>
              </w:rPr>
              <w:t xml:space="preserve">točno piše veliko početno slovo u </w:t>
            </w:r>
            <w:proofErr w:type="spellStart"/>
            <w:r w:rsidRPr="000B33F4">
              <w:rPr>
                <w:rFonts w:ascii="Times New Roman" w:hAnsi="Times New Roman"/>
                <w:sz w:val="19"/>
                <w:szCs w:val="19"/>
              </w:rPr>
              <w:t>jednorječnim</w:t>
            </w:r>
            <w:proofErr w:type="spellEnd"/>
            <w:r w:rsidRPr="000B33F4">
              <w:rPr>
                <w:rFonts w:ascii="Times New Roman" w:hAnsi="Times New Roman"/>
                <w:sz w:val="19"/>
                <w:szCs w:val="19"/>
              </w:rPr>
              <w:t xml:space="preserve"> i </w:t>
            </w:r>
            <w:proofErr w:type="spellStart"/>
            <w:r w:rsidRPr="000B33F4">
              <w:rPr>
                <w:rFonts w:ascii="Times New Roman" w:hAnsi="Times New Roman"/>
                <w:sz w:val="19"/>
                <w:szCs w:val="19"/>
              </w:rPr>
              <w:t>višerječnim</w:t>
            </w:r>
            <w:proofErr w:type="spellEnd"/>
            <w:r w:rsidRPr="000B33F4">
              <w:rPr>
                <w:rFonts w:ascii="Times New Roman" w:hAnsi="Times New Roman"/>
                <w:sz w:val="19"/>
                <w:szCs w:val="19"/>
              </w:rPr>
              <w:t xml:space="preserve"> imenima (vlastite imenice i </w:t>
            </w:r>
            <w:r w:rsidRPr="000B33F4">
              <w:rPr>
                <w:rFonts w:ascii="Times New Roman" w:hAnsi="Times New Roman"/>
                <w:sz w:val="19"/>
                <w:szCs w:val="19"/>
              </w:rPr>
              <w:lastRenderedPageBreak/>
              <w:t>posvojni pridjevi) u poznatim i nepoznatim primjerima</w:t>
            </w:r>
          </w:p>
          <w:p w14:paraId="76DAD8D2" w14:textId="77777777" w:rsidR="005278E1" w:rsidRPr="000B33F4" w:rsidRDefault="005278E1" w:rsidP="005278E1">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samostalno se služi pravopisom radi poštivanja pravopisne norme</w:t>
            </w:r>
          </w:p>
          <w:p w14:paraId="44BCEDB8" w14:textId="77777777" w:rsidR="005278E1" w:rsidRPr="000B33F4" w:rsidRDefault="005278E1" w:rsidP="0080495E">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piše u skladu s usvojenim gramatičkim i pravopisnim pravilima</w:t>
            </w:r>
          </w:p>
        </w:tc>
      </w:tr>
      <w:tr w:rsidR="004F6043" w:rsidRPr="005278E1" w14:paraId="708EE0E2" w14:textId="77777777" w:rsidTr="00A248E0">
        <w:trPr>
          <w:trHeight w:val="1130"/>
        </w:trPr>
        <w:tc>
          <w:tcPr>
            <w:tcW w:w="2503" w:type="dxa"/>
            <w:vMerge w:val="restart"/>
            <w:shd w:val="clear" w:color="auto" w:fill="EDEDED" w:themeFill="accent3" w:themeFillTint="33"/>
            <w:vAlign w:val="center"/>
          </w:tcPr>
          <w:p w14:paraId="3F94D797" w14:textId="77777777" w:rsidR="004F6043" w:rsidRPr="00FF6707" w:rsidRDefault="004F6043" w:rsidP="004F6043">
            <w:pPr>
              <w:rPr>
                <w:rFonts w:ascii="Times New Roman" w:hAnsi="Times New Roman"/>
                <w:b/>
                <w:bCs/>
                <w:color w:val="0193CF"/>
                <w:sz w:val="24"/>
                <w:szCs w:val="24"/>
              </w:rPr>
            </w:pPr>
            <w:r w:rsidRPr="00FF6707">
              <w:rPr>
                <w:rFonts w:ascii="Times New Roman" w:hAnsi="Times New Roman"/>
                <w:b/>
                <w:bCs/>
                <w:color w:val="0193CF"/>
                <w:sz w:val="24"/>
                <w:szCs w:val="24"/>
              </w:rPr>
              <w:lastRenderedPageBreak/>
              <w:t>HJ A.5.5.</w:t>
            </w:r>
          </w:p>
          <w:p w14:paraId="4C1F9A57" w14:textId="77777777" w:rsidR="004F6043" w:rsidRPr="00FF6707" w:rsidRDefault="004F6043" w:rsidP="004F6043">
            <w:pPr>
              <w:rPr>
                <w:rFonts w:ascii="Times New Roman" w:hAnsi="Times New Roman"/>
                <w:b/>
                <w:bCs/>
                <w:color w:val="0193CF"/>
                <w:sz w:val="24"/>
                <w:szCs w:val="24"/>
              </w:rPr>
            </w:pPr>
            <w:r w:rsidRPr="00FF6707">
              <w:rPr>
                <w:rFonts w:ascii="Times New Roman" w:hAnsi="Times New Roman"/>
                <w:b/>
                <w:bCs/>
                <w:color w:val="0193CF"/>
                <w:sz w:val="24"/>
                <w:szCs w:val="24"/>
              </w:rPr>
              <w:t>Učenik oblikuje tekst i primjenjuje znanja o promjenjivim i nepromjenjivim riječima na oglednim i čestim primjerima.</w:t>
            </w:r>
          </w:p>
        </w:tc>
        <w:tc>
          <w:tcPr>
            <w:tcW w:w="2893" w:type="dxa"/>
            <w:shd w:val="clear" w:color="auto" w:fill="EDEDED" w:themeFill="accent3" w:themeFillTint="33"/>
            <w:vAlign w:val="center"/>
          </w:tcPr>
          <w:p w14:paraId="7370D751" w14:textId="77777777" w:rsidR="004F6043" w:rsidRPr="000B33F4" w:rsidRDefault="004F6043" w:rsidP="00992DB7">
            <w:pPr>
              <w:rPr>
                <w:rFonts w:ascii="Times New Roman" w:hAnsi="Times New Roman"/>
                <w:b/>
                <w:bCs/>
                <w:color w:val="0193CF"/>
                <w:sz w:val="20"/>
              </w:rPr>
            </w:pPr>
            <w:r w:rsidRPr="000B33F4">
              <w:rPr>
                <w:rFonts w:ascii="Times New Roman" w:hAnsi="Times New Roman"/>
                <w:b/>
                <w:bCs/>
                <w:color w:val="0193CF"/>
                <w:sz w:val="20"/>
              </w:rPr>
              <w:t xml:space="preserve">– </w:t>
            </w:r>
            <w:r w:rsidR="00451BB6" w:rsidRPr="000B33F4">
              <w:rPr>
                <w:rFonts w:ascii="Times New Roman" w:hAnsi="Times New Roman"/>
                <w:b/>
                <w:bCs/>
                <w:color w:val="0193CF"/>
                <w:sz w:val="20"/>
              </w:rPr>
              <w:t>slabo razlikuje vrste promjenjivih i nepromjenjivih riječi na oglednim i čestim primjerima u oblikovanju teksta</w:t>
            </w:r>
          </w:p>
        </w:tc>
        <w:tc>
          <w:tcPr>
            <w:tcW w:w="3025" w:type="dxa"/>
            <w:shd w:val="clear" w:color="auto" w:fill="EDEDED" w:themeFill="accent3" w:themeFillTint="33"/>
            <w:vAlign w:val="center"/>
          </w:tcPr>
          <w:p w14:paraId="4B0124DA" w14:textId="77777777" w:rsidR="004F6043" w:rsidRPr="000B33F4" w:rsidRDefault="004F6043" w:rsidP="004F6043">
            <w:pPr>
              <w:rPr>
                <w:rFonts w:ascii="Times New Roman" w:hAnsi="Times New Roman"/>
                <w:b/>
                <w:bCs/>
                <w:color w:val="0193CF"/>
                <w:sz w:val="20"/>
              </w:rPr>
            </w:pPr>
            <w:r w:rsidRPr="000B33F4">
              <w:rPr>
                <w:rFonts w:ascii="Times New Roman" w:hAnsi="Times New Roman"/>
                <w:b/>
                <w:bCs/>
                <w:color w:val="0193CF"/>
                <w:sz w:val="20"/>
              </w:rPr>
              <w:t xml:space="preserve">– </w:t>
            </w:r>
            <w:r w:rsidR="00451BB6" w:rsidRPr="000B33F4">
              <w:rPr>
                <w:rFonts w:ascii="Times New Roman" w:hAnsi="Times New Roman"/>
                <w:b/>
                <w:bCs/>
                <w:color w:val="0193CF"/>
                <w:sz w:val="20"/>
              </w:rPr>
              <w:t xml:space="preserve">djelomično </w:t>
            </w:r>
            <w:r w:rsidRPr="000B33F4">
              <w:rPr>
                <w:rFonts w:ascii="Times New Roman" w:hAnsi="Times New Roman"/>
                <w:b/>
                <w:bCs/>
                <w:color w:val="0193CF"/>
                <w:sz w:val="20"/>
              </w:rPr>
              <w:t>razlikuje vrste promjenjivih i nepromjenjivih riječi na oglednim i čestim primjerima u oblikovanju teksta</w:t>
            </w:r>
          </w:p>
        </w:tc>
        <w:tc>
          <w:tcPr>
            <w:tcW w:w="2934" w:type="dxa"/>
            <w:shd w:val="clear" w:color="auto" w:fill="EDEDED" w:themeFill="accent3" w:themeFillTint="33"/>
            <w:vAlign w:val="center"/>
          </w:tcPr>
          <w:p w14:paraId="05EFA4BA" w14:textId="77777777" w:rsidR="004F6043" w:rsidRPr="000B33F4" w:rsidRDefault="004F6043" w:rsidP="00992DB7">
            <w:pPr>
              <w:rPr>
                <w:rFonts w:ascii="Times New Roman" w:hAnsi="Times New Roman"/>
                <w:b/>
                <w:bCs/>
                <w:color w:val="0193CF"/>
                <w:sz w:val="20"/>
              </w:rPr>
            </w:pPr>
            <w:r w:rsidRPr="000B33F4">
              <w:rPr>
                <w:rFonts w:ascii="Times New Roman" w:hAnsi="Times New Roman"/>
                <w:b/>
                <w:bCs/>
                <w:color w:val="0193CF"/>
                <w:sz w:val="20"/>
              </w:rPr>
              <w:t xml:space="preserve">– </w:t>
            </w:r>
            <w:r w:rsidR="00451BB6" w:rsidRPr="000B33F4">
              <w:rPr>
                <w:rFonts w:ascii="Times New Roman" w:hAnsi="Times New Roman"/>
                <w:b/>
                <w:bCs/>
                <w:color w:val="0193CF"/>
                <w:sz w:val="20"/>
              </w:rPr>
              <w:t>uglavnom razlikuje vrste promjenjivih i nepromjenjivih riječi na oglednim i čestim primjerima u oblikovanju teksta</w:t>
            </w:r>
          </w:p>
        </w:tc>
        <w:tc>
          <w:tcPr>
            <w:tcW w:w="2819" w:type="dxa"/>
            <w:shd w:val="clear" w:color="auto" w:fill="EDEDED" w:themeFill="accent3" w:themeFillTint="33"/>
            <w:vAlign w:val="center"/>
          </w:tcPr>
          <w:p w14:paraId="558F2BC4" w14:textId="77777777" w:rsidR="004F6043" w:rsidRPr="000B33F4" w:rsidRDefault="004F6043" w:rsidP="00992DB7">
            <w:pPr>
              <w:rPr>
                <w:rFonts w:ascii="Times New Roman" w:hAnsi="Times New Roman"/>
                <w:b/>
                <w:bCs/>
                <w:color w:val="0193CF"/>
                <w:sz w:val="20"/>
              </w:rPr>
            </w:pPr>
            <w:r w:rsidRPr="000B33F4">
              <w:rPr>
                <w:rFonts w:ascii="Times New Roman" w:hAnsi="Times New Roman"/>
                <w:b/>
                <w:bCs/>
                <w:color w:val="0193CF"/>
                <w:sz w:val="20"/>
              </w:rPr>
              <w:t xml:space="preserve">– </w:t>
            </w:r>
            <w:r w:rsidR="00451BB6" w:rsidRPr="000B33F4">
              <w:rPr>
                <w:rFonts w:ascii="Times New Roman" w:hAnsi="Times New Roman"/>
                <w:b/>
                <w:bCs/>
                <w:color w:val="0193CF"/>
                <w:sz w:val="20"/>
              </w:rPr>
              <w:t>razlikuje vrste promjenjivih i nepromjenjivih riječi na oglednim i čestim primjerima u oblikovanju teksta</w:t>
            </w:r>
          </w:p>
        </w:tc>
      </w:tr>
      <w:tr w:rsidR="004F6043" w:rsidRPr="009B6742" w14:paraId="280DE82E" w14:textId="77777777" w:rsidTr="00A248E0">
        <w:trPr>
          <w:trHeight w:val="1130"/>
        </w:trPr>
        <w:tc>
          <w:tcPr>
            <w:tcW w:w="2503" w:type="dxa"/>
            <w:vMerge/>
          </w:tcPr>
          <w:p w14:paraId="34562069" w14:textId="77777777" w:rsidR="004F6043" w:rsidRPr="002E2490" w:rsidRDefault="004F6043" w:rsidP="00992DB7">
            <w:pPr>
              <w:rPr>
                <w:rFonts w:ascii="Times New Roman" w:hAnsi="Times New Roman"/>
                <w:b/>
                <w:bCs/>
                <w:sz w:val="24"/>
                <w:szCs w:val="24"/>
              </w:rPr>
            </w:pPr>
          </w:p>
        </w:tc>
        <w:tc>
          <w:tcPr>
            <w:tcW w:w="2893" w:type="dxa"/>
          </w:tcPr>
          <w:p w14:paraId="67261B9B" w14:textId="77777777" w:rsidR="00451BB6" w:rsidRPr="000B33F4" w:rsidRDefault="00451BB6" w:rsidP="00451BB6">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slabo razlikuje morfološke kategorije kojima se uspostavljaju veze među riječima: rod, broj, padež, lice i vrijeme</w:t>
            </w:r>
          </w:p>
          <w:p w14:paraId="3BFE03BE" w14:textId="77777777" w:rsidR="00451BB6" w:rsidRPr="000B33F4" w:rsidRDefault="00451BB6" w:rsidP="00451BB6">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uz pomoć učitelja prepoznaje infinitiv, glagolski pridjev radni, pomoćne glagole</w:t>
            </w:r>
          </w:p>
          <w:p w14:paraId="1AE26239" w14:textId="77777777" w:rsidR="00451BB6" w:rsidRPr="000B33F4" w:rsidRDefault="00451BB6" w:rsidP="00451BB6">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uz pomoć učitelja izriče prezent, perfekt i futur I.</w:t>
            </w:r>
          </w:p>
          <w:p w14:paraId="79DEE225" w14:textId="77777777" w:rsidR="00451BB6" w:rsidRPr="000B33F4" w:rsidRDefault="00451BB6" w:rsidP="00451BB6">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uz pomoć učitelja razlikuje opće i vlastite imenice, opisne, posvojne i gradivne pridjeve</w:t>
            </w:r>
          </w:p>
          <w:p w14:paraId="7696A38B" w14:textId="77777777" w:rsidR="00451BB6" w:rsidRPr="000B33F4" w:rsidRDefault="00451BB6" w:rsidP="00451BB6">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uz pomoć učitelja uočava padeže kao različite oblike iste riječi na čestim i oglednim primjerima</w:t>
            </w:r>
          </w:p>
          <w:p w14:paraId="0C0D0050" w14:textId="77777777" w:rsidR="00451BB6" w:rsidRPr="000B33F4" w:rsidRDefault="00451BB6" w:rsidP="00451BB6">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prema modelu provodi stupnjevanje pridjeva na uporabnoj razini</w:t>
            </w:r>
          </w:p>
          <w:p w14:paraId="69D1B76E" w14:textId="77777777" w:rsidR="00451BB6" w:rsidRPr="000B33F4" w:rsidRDefault="00451BB6" w:rsidP="00451BB6">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xml:space="preserve">– slabo provodi glasovne promjene u </w:t>
            </w:r>
            <w:r w:rsidR="00A248E0" w:rsidRPr="000B33F4">
              <w:rPr>
                <w:rFonts w:ascii="Times New Roman" w:hAnsi="Times New Roman"/>
                <w:sz w:val="19"/>
                <w:szCs w:val="19"/>
              </w:rPr>
              <w:t xml:space="preserve">prototipnim </w:t>
            </w:r>
            <w:r w:rsidRPr="000B33F4">
              <w:rPr>
                <w:rFonts w:ascii="Times New Roman" w:hAnsi="Times New Roman"/>
                <w:sz w:val="19"/>
                <w:szCs w:val="19"/>
              </w:rPr>
              <w:t>riječima</w:t>
            </w:r>
          </w:p>
          <w:p w14:paraId="2D76E3E8" w14:textId="77777777" w:rsidR="004F6043" w:rsidRPr="000B33F4" w:rsidRDefault="00451BB6" w:rsidP="00992DB7">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lastRenderedPageBreak/>
              <w:t>– uz pomoć učitelja razlikuje nepromjenjive riječi u službi: izricanja okolnosti radnje, odnosa među riječima i povezivanja i preoblike rečenice</w:t>
            </w:r>
          </w:p>
        </w:tc>
        <w:tc>
          <w:tcPr>
            <w:tcW w:w="3025" w:type="dxa"/>
          </w:tcPr>
          <w:p w14:paraId="4512192B" w14:textId="77777777" w:rsidR="00451BB6" w:rsidRPr="000B33F4" w:rsidRDefault="00451BB6" w:rsidP="00451BB6">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lastRenderedPageBreak/>
              <w:t>– djelomično razlikuje morfološke kategorije kojima se uspostavljaju veze među riječima: rod, broj, padež, lice i vrijeme</w:t>
            </w:r>
          </w:p>
          <w:p w14:paraId="625C50F3" w14:textId="77777777" w:rsidR="00451BB6" w:rsidRPr="000B33F4" w:rsidRDefault="00451BB6" w:rsidP="00451BB6">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djelomično samostalno prepoznaje infinitiv, glagolski pridjev radni, pomoćne glagole</w:t>
            </w:r>
          </w:p>
          <w:p w14:paraId="0A9A5B50" w14:textId="77777777" w:rsidR="00451BB6" w:rsidRPr="000B33F4" w:rsidRDefault="00451BB6" w:rsidP="00451BB6">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djelomično samostalno izriče prezent, perfekt i futur I.</w:t>
            </w:r>
          </w:p>
          <w:p w14:paraId="5EADC827" w14:textId="77777777" w:rsidR="00451BB6" w:rsidRPr="000B33F4" w:rsidRDefault="00451BB6" w:rsidP="00451BB6">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djelomično samostalno razlikuje opće i vlastite imenice, opisne, posvojne i gradivne pridjeve</w:t>
            </w:r>
          </w:p>
          <w:p w14:paraId="4BE473EF" w14:textId="77777777" w:rsidR="00451BB6" w:rsidRPr="000B33F4" w:rsidRDefault="00451BB6" w:rsidP="00451BB6">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djelomično samostalno uočava padeže kao različite oblike iste riječi na čestim i oglednim primjerima</w:t>
            </w:r>
          </w:p>
          <w:p w14:paraId="164063A8" w14:textId="77777777" w:rsidR="00451BB6" w:rsidRPr="000B33F4" w:rsidRDefault="00451BB6" w:rsidP="00451BB6">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djelomično točno provodi stupnjevanje pridjeva na uporabnoj razini</w:t>
            </w:r>
          </w:p>
          <w:p w14:paraId="3F3BD09D" w14:textId="77777777" w:rsidR="00451BB6" w:rsidRPr="000B33F4" w:rsidRDefault="00451BB6" w:rsidP="00451BB6">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djelomično provodi glasovne promjene u riječima</w:t>
            </w:r>
          </w:p>
          <w:p w14:paraId="74BEF3CB" w14:textId="77777777" w:rsidR="004F6043" w:rsidRPr="000B33F4" w:rsidRDefault="00451BB6" w:rsidP="00992DB7">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lastRenderedPageBreak/>
              <w:t>– djelomično samostalno razlikuje nepromjenjive riječi u službi: izricanja okolnosti radnje, odnosa među riječima i povezivanja i preoblike rečenice</w:t>
            </w:r>
          </w:p>
        </w:tc>
        <w:tc>
          <w:tcPr>
            <w:tcW w:w="2934" w:type="dxa"/>
          </w:tcPr>
          <w:p w14:paraId="5C9BAE00" w14:textId="77777777" w:rsidR="00451BB6" w:rsidRPr="000B33F4" w:rsidRDefault="00451BB6" w:rsidP="00451BB6">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lastRenderedPageBreak/>
              <w:t>– uglavnom razlikuje morfološke kategorije kojima se uspostavljaju veze među riječima: rod, broj, padež, lice i vrijeme</w:t>
            </w:r>
          </w:p>
          <w:p w14:paraId="5B6F2E8F" w14:textId="77777777" w:rsidR="00451BB6" w:rsidRPr="000B33F4" w:rsidRDefault="00451BB6" w:rsidP="00451BB6">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uglavnom samostalno infinitiv, glagolski pridjev radni, pomoćne glagole</w:t>
            </w:r>
          </w:p>
          <w:p w14:paraId="535A07C1" w14:textId="77777777" w:rsidR="00451BB6" w:rsidRPr="000B33F4" w:rsidRDefault="00451BB6" w:rsidP="00451BB6">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uglavnom samostalno izriče prezent, perfekt i futur I.</w:t>
            </w:r>
          </w:p>
          <w:p w14:paraId="3FE84EDB" w14:textId="77777777" w:rsidR="00451BB6" w:rsidRPr="000B33F4" w:rsidRDefault="00451BB6" w:rsidP="00451BB6">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uglavnom samostalno razlikuje opće i vlastite imenice, opisne, posvojne i gradivne pridjeve</w:t>
            </w:r>
          </w:p>
          <w:p w14:paraId="4E25F5EF" w14:textId="77777777" w:rsidR="00451BB6" w:rsidRPr="000B33F4" w:rsidRDefault="00451BB6" w:rsidP="00451BB6">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uglavnom samostalno uočava padeže kao različite oblike iste riječi na čestim i oglednim primjerima</w:t>
            </w:r>
          </w:p>
          <w:p w14:paraId="2158AB84" w14:textId="77777777" w:rsidR="00451BB6" w:rsidRPr="000B33F4" w:rsidRDefault="00451BB6" w:rsidP="00451BB6">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uglavnom točno provodi stupnjevanje pridjeva na uporabnoj razini</w:t>
            </w:r>
          </w:p>
          <w:p w14:paraId="61B8AAB0" w14:textId="77777777" w:rsidR="00451BB6" w:rsidRPr="000B33F4" w:rsidRDefault="00451BB6" w:rsidP="00451BB6">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lastRenderedPageBreak/>
              <w:t>– uglavnom provodi (i, gdje je potrebno, bilježi) glasovne promjene u riječima</w:t>
            </w:r>
          </w:p>
          <w:p w14:paraId="04790393" w14:textId="77777777" w:rsidR="004F6043" w:rsidRPr="000B33F4" w:rsidRDefault="00451BB6" w:rsidP="00992DB7">
            <w:pPr>
              <w:spacing w:after="120"/>
              <w:rPr>
                <w:rFonts w:ascii="Times New Roman" w:hAnsi="Times New Roman"/>
                <w:sz w:val="19"/>
                <w:szCs w:val="19"/>
              </w:rPr>
            </w:pPr>
            <w:r w:rsidRPr="000B33F4">
              <w:rPr>
                <w:rFonts w:ascii="Times New Roman" w:hAnsi="Times New Roman"/>
                <w:sz w:val="19"/>
                <w:szCs w:val="19"/>
              </w:rPr>
              <w:t>– uglavnom samostalno razlikuje nepromjenjive riječi u službi: izricanja okolnosti radnje, odnosa među riječima i povezivanja i preoblike rečenice</w:t>
            </w:r>
          </w:p>
        </w:tc>
        <w:tc>
          <w:tcPr>
            <w:tcW w:w="2819" w:type="dxa"/>
          </w:tcPr>
          <w:p w14:paraId="318AC584" w14:textId="77777777" w:rsidR="00451BB6" w:rsidRPr="000B33F4" w:rsidRDefault="00451BB6" w:rsidP="00451BB6">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lastRenderedPageBreak/>
              <w:t>– razlikuje morfološke kategorije kojima se uspostavljaju veze među riječima: rod, broj, padež, lice i vrijeme</w:t>
            </w:r>
          </w:p>
          <w:p w14:paraId="33C82BC0" w14:textId="77777777" w:rsidR="00451BB6" w:rsidRPr="000B33F4" w:rsidRDefault="00451BB6" w:rsidP="00451BB6">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samostalno prepoznaje infinitiv, glagolski pridjev radni, pomoćne glagole</w:t>
            </w:r>
          </w:p>
          <w:p w14:paraId="21433394" w14:textId="77777777" w:rsidR="00451BB6" w:rsidRPr="000B33F4" w:rsidRDefault="00451BB6" w:rsidP="00451BB6">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samostalno izriče prezent, perfekt i futur I.</w:t>
            </w:r>
          </w:p>
          <w:p w14:paraId="2A1E6B8A" w14:textId="77777777" w:rsidR="00451BB6" w:rsidRPr="000B33F4" w:rsidRDefault="00451BB6" w:rsidP="00451BB6">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samostalno razlikuje opće i vlastite imenice, opisne, posvojne i gradivne pridjeve</w:t>
            </w:r>
          </w:p>
          <w:p w14:paraId="6C105E81" w14:textId="77777777" w:rsidR="00451BB6" w:rsidRPr="000B33F4" w:rsidRDefault="00451BB6" w:rsidP="00451BB6">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samostalno uočava padeže kao različite oblike iste riječi na čestim i oglednim primjerima</w:t>
            </w:r>
          </w:p>
          <w:p w14:paraId="4B065EBE" w14:textId="77777777" w:rsidR="00451BB6" w:rsidRPr="000B33F4" w:rsidRDefault="00451BB6" w:rsidP="00451BB6">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samostalno i točno provodi stupnjevanje pridjeva na uporabnoj razini</w:t>
            </w:r>
          </w:p>
          <w:p w14:paraId="4E6D7DCF" w14:textId="77777777" w:rsidR="00451BB6" w:rsidRPr="000B33F4" w:rsidRDefault="00451BB6" w:rsidP="00451BB6">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lastRenderedPageBreak/>
              <w:t>– samostalno i točno provodi (i, gdje je potrebno, bilježi) glasovne promjene u riječima</w:t>
            </w:r>
          </w:p>
          <w:p w14:paraId="59803F6C" w14:textId="77777777" w:rsidR="004F6043" w:rsidRPr="000B33F4" w:rsidRDefault="00451BB6" w:rsidP="00451BB6">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xml:space="preserve">– samostalno razlikuje nepromjenjive riječi u službi: izricanja okolnosti radnje, odnosa među riječima i povezivanja i preoblike rečenice </w:t>
            </w:r>
          </w:p>
        </w:tc>
      </w:tr>
      <w:tr w:rsidR="00992DB7" w:rsidRPr="005278E1" w14:paraId="443F47F7" w14:textId="77777777" w:rsidTr="00A248E0">
        <w:trPr>
          <w:trHeight w:val="1130"/>
        </w:trPr>
        <w:tc>
          <w:tcPr>
            <w:tcW w:w="2503" w:type="dxa"/>
            <w:vMerge w:val="restart"/>
            <w:shd w:val="clear" w:color="auto" w:fill="EDEDED" w:themeFill="accent3" w:themeFillTint="33"/>
            <w:vAlign w:val="center"/>
          </w:tcPr>
          <w:p w14:paraId="3890ED4D" w14:textId="77777777" w:rsidR="00992DB7" w:rsidRPr="00FF6707" w:rsidRDefault="00992DB7" w:rsidP="00992DB7">
            <w:pPr>
              <w:rPr>
                <w:rFonts w:ascii="Times New Roman" w:hAnsi="Times New Roman"/>
                <w:b/>
                <w:bCs/>
                <w:color w:val="0193CF"/>
                <w:sz w:val="24"/>
                <w:szCs w:val="24"/>
              </w:rPr>
            </w:pPr>
            <w:r w:rsidRPr="00FF6707">
              <w:rPr>
                <w:rFonts w:ascii="Times New Roman" w:hAnsi="Times New Roman"/>
                <w:b/>
                <w:bCs/>
                <w:color w:val="0193CF"/>
                <w:sz w:val="24"/>
                <w:szCs w:val="24"/>
              </w:rPr>
              <w:lastRenderedPageBreak/>
              <w:t>HJ A.5.6.</w:t>
            </w:r>
          </w:p>
          <w:p w14:paraId="2AEC6C7B" w14:textId="77777777" w:rsidR="00992DB7" w:rsidRPr="00FF6707" w:rsidRDefault="00992DB7" w:rsidP="00992DB7">
            <w:pPr>
              <w:rPr>
                <w:rFonts w:ascii="Times New Roman" w:hAnsi="Times New Roman"/>
                <w:b/>
                <w:bCs/>
                <w:color w:val="0193CF"/>
                <w:sz w:val="24"/>
                <w:szCs w:val="24"/>
              </w:rPr>
            </w:pPr>
            <w:r w:rsidRPr="00FF6707">
              <w:rPr>
                <w:rFonts w:ascii="Times New Roman" w:hAnsi="Times New Roman"/>
                <w:b/>
                <w:bCs/>
                <w:color w:val="0193CF"/>
                <w:sz w:val="24"/>
                <w:szCs w:val="24"/>
              </w:rPr>
              <w:t>Učenik uočava jezičnu raznolikost hrvatskoga jezika u užem i širem okružju.</w:t>
            </w:r>
          </w:p>
        </w:tc>
        <w:tc>
          <w:tcPr>
            <w:tcW w:w="2893" w:type="dxa"/>
            <w:shd w:val="clear" w:color="auto" w:fill="EDEDED" w:themeFill="accent3" w:themeFillTint="33"/>
            <w:vAlign w:val="center"/>
          </w:tcPr>
          <w:p w14:paraId="4B0A656D" w14:textId="77777777" w:rsidR="00992DB7" w:rsidRPr="000B33F4" w:rsidRDefault="00992DB7" w:rsidP="00992DB7">
            <w:pPr>
              <w:rPr>
                <w:rFonts w:ascii="Times New Roman" w:hAnsi="Times New Roman"/>
                <w:b/>
                <w:bCs/>
                <w:color w:val="0193CF"/>
                <w:sz w:val="20"/>
              </w:rPr>
            </w:pPr>
            <w:r w:rsidRPr="000B33F4">
              <w:rPr>
                <w:rFonts w:ascii="Times New Roman" w:hAnsi="Times New Roman"/>
                <w:b/>
                <w:bCs/>
                <w:color w:val="0193CF"/>
                <w:sz w:val="20"/>
              </w:rPr>
              <w:t>– rijetko prepoznaje komunikacijske situacije koje zahtijevaju uporabu standardnoga jezika</w:t>
            </w:r>
          </w:p>
        </w:tc>
        <w:tc>
          <w:tcPr>
            <w:tcW w:w="3025" w:type="dxa"/>
            <w:shd w:val="clear" w:color="auto" w:fill="EDEDED" w:themeFill="accent3" w:themeFillTint="33"/>
            <w:vAlign w:val="center"/>
          </w:tcPr>
          <w:p w14:paraId="68E1F005" w14:textId="77777777" w:rsidR="00992DB7" w:rsidRPr="000B33F4" w:rsidRDefault="00992DB7" w:rsidP="00992DB7">
            <w:pPr>
              <w:rPr>
                <w:rFonts w:ascii="Times New Roman" w:hAnsi="Times New Roman"/>
                <w:b/>
                <w:bCs/>
                <w:color w:val="0193CF"/>
                <w:sz w:val="20"/>
              </w:rPr>
            </w:pPr>
            <w:r w:rsidRPr="000B33F4">
              <w:rPr>
                <w:rFonts w:ascii="Times New Roman" w:hAnsi="Times New Roman"/>
                <w:b/>
                <w:bCs/>
                <w:color w:val="0193CF"/>
                <w:sz w:val="20"/>
              </w:rPr>
              <w:t>– povremeno prepoznaje komunikacijske situacije koje zahtijevaju uporabu standardnoga jezika</w:t>
            </w:r>
          </w:p>
        </w:tc>
        <w:tc>
          <w:tcPr>
            <w:tcW w:w="2934" w:type="dxa"/>
            <w:shd w:val="clear" w:color="auto" w:fill="EDEDED" w:themeFill="accent3" w:themeFillTint="33"/>
            <w:vAlign w:val="center"/>
          </w:tcPr>
          <w:p w14:paraId="3EC1DF76" w14:textId="77777777" w:rsidR="00992DB7" w:rsidRPr="000B33F4" w:rsidRDefault="00992DB7" w:rsidP="00992DB7">
            <w:pPr>
              <w:rPr>
                <w:rFonts w:ascii="Times New Roman" w:hAnsi="Times New Roman"/>
                <w:b/>
                <w:bCs/>
                <w:color w:val="0193CF"/>
                <w:sz w:val="20"/>
              </w:rPr>
            </w:pPr>
            <w:r w:rsidRPr="000B33F4">
              <w:rPr>
                <w:rFonts w:ascii="Times New Roman" w:hAnsi="Times New Roman"/>
                <w:b/>
                <w:bCs/>
                <w:color w:val="0193CF"/>
                <w:sz w:val="20"/>
              </w:rPr>
              <w:t>– uglavnom prepoznaje komunikacijske situacije koje zahtijevaju uporabu standardnoga jezika</w:t>
            </w:r>
          </w:p>
        </w:tc>
        <w:tc>
          <w:tcPr>
            <w:tcW w:w="2819" w:type="dxa"/>
            <w:shd w:val="clear" w:color="auto" w:fill="EDEDED" w:themeFill="accent3" w:themeFillTint="33"/>
            <w:vAlign w:val="center"/>
          </w:tcPr>
          <w:p w14:paraId="2EA67E12" w14:textId="77777777" w:rsidR="00992DB7" w:rsidRPr="000B33F4" w:rsidRDefault="00992DB7" w:rsidP="00992DB7">
            <w:pPr>
              <w:rPr>
                <w:rFonts w:ascii="Times New Roman" w:hAnsi="Times New Roman"/>
                <w:b/>
                <w:bCs/>
                <w:color w:val="0193CF"/>
                <w:sz w:val="20"/>
              </w:rPr>
            </w:pPr>
            <w:r w:rsidRPr="000B33F4">
              <w:rPr>
                <w:rFonts w:ascii="Times New Roman" w:hAnsi="Times New Roman"/>
                <w:b/>
                <w:bCs/>
                <w:color w:val="0193CF"/>
                <w:sz w:val="20"/>
              </w:rPr>
              <w:t>– redovito prepoznaje komunikacijske situacije koje zahtijevaju uporabu standardnoga jezika</w:t>
            </w:r>
          </w:p>
        </w:tc>
      </w:tr>
      <w:tr w:rsidR="00992DB7" w:rsidRPr="009B6742" w14:paraId="0AF64648" w14:textId="77777777" w:rsidTr="00A248E0">
        <w:trPr>
          <w:trHeight w:val="1130"/>
        </w:trPr>
        <w:tc>
          <w:tcPr>
            <w:tcW w:w="2503" w:type="dxa"/>
            <w:vMerge/>
          </w:tcPr>
          <w:p w14:paraId="4AB896E3" w14:textId="77777777" w:rsidR="00992DB7" w:rsidRPr="002E2490" w:rsidRDefault="00992DB7" w:rsidP="00992DB7">
            <w:pPr>
              <w:rPr>
                <w:rFonts w:ascii="Times New Roman" w:hAnsi="Times New Roman"/>
                <w:b/>
                <w:bCs/>
                <w:sz w:val="24"/>
                <w:szCs w:val="24"/>
              </w:rPr>
            </w:pPr>
          </w:p>
        </w:tc>
        <w:tc>
          <w:tcPr>
            <w:tcW w:w="2893" w:type="dxa"/>
          </w:tcPr>
          <w:p w14:paraId="2681593C" w14:textId="77777777" w:rsidR="00992DB7" w:rsidRPr="000B33F4" w:rsidRDefault="00992DB7" w:rsidP="00992DB7">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odgovara na učiteljeva pitanja o službenoj ulozi i uporabi hrvatskoga jezika i latiničnoga pisma u Republici Hrvatskoj</w:t>
            </w:r>
          </w:p>
          <w:p w14:paraId="4B49134F" w14:textId="77777777" w:rsidR="00992DB7" w:rsidRPr="000B33F4" w:rsidRDefault="00992DB7" w:rsidP="00992DB7">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xml:space="preserve">– uz pomoć učitelja razlikuje hrvatski standardni jezik od materinskoga jezika, drugoga jezika, jezika nacionalnih manjina </w:t>
            </w:r>
          </w:p>
          <w:p w14:paraId="4D76A699" w14:textId="77777777" w:rsidR="00992DB7" w:rsidRPr="000B33F4" w:rsidRDefault="00992DB7" w:rsidP="00992DB7">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uz pomoć učitelja uspoređuje vlastiti mjesni govor i narječje s hrvatskim standardnim jezikom</w:t>
            </w:r>
          </w:p>
          <w:p w14:paraId="5BE220CF" w14:textId="77777777" w:rsidR="00992DB7" w:rsidRPr="000B33F4" w:rsidRDefault="00992DB7" w:rsidP="00992DB7">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uz pomoć učitelja prepoznaje i izdvaja riječi mjesnoga govora i narječja, razgovornoga jezika te ih zamjenjuje riječima hrvatskoga standardnog jezika</w:t>
            </w:r>
          </w:p>
          <w:p w14:paraId="0D118E41" w14:textId="77777777" w:rsidR="00992DB7" w:rsidRPr="000B33F4" w:rsidRDefault="00992DB7" w:rsidP="00992DB7">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slabo razlikuje vlastiti mjesni govor i narječje od drugih govora i narječja</w:t>
            </w:r>
          </w:p>
        </w:tc>
        <w:tc>
          <w:tcPr>
            <w:tcW w:w="3025" w:type="dxa"/>
          </w:tcPr>
          <w:p w14:paraId="758AFA0C" w14:textId="77777777" w:rsidR="00992DB7" w:rsidRPr="000B33F4" w:rsidRDefault="00992DB7" w:rsidP="00992DB7">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djelomično samostalno objašnjava službenu ulogu i uporabu hrvatskoga jezika i latiničnoga pisma u Republici Hrvatskoj</w:t>
            </w:r>
          </w:p>
          <w:p w14:paraId="6FA7A587" w14:textId="77777777" w:rsidR="00992DB7" w:rsidRPr="000B33F4" w:rsidRDefault="00992DB7" w:rsidP="00992DB7">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djelomično samostalno razlikuje hrvatski standardni jezik od materinskoga jezika, drugoga jezika, jezika nacionalnih manjina te ih prepoznaje u primjerima</w:t>
            </w:r>
          </w:p>
          <w:p w14:paraId="0D861FF6" w14:textId="77777777" w:rsidR="00992DB7" w:rsidRPr="000B33F4" w:rsidRDefault="00992DB7" w:rsidP="00992DB7">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djelomično samostalno uspoređuje vlastiti mjesni govor i narječje s hrvatskim standardnim jezikom</w:t>
            </w:r>
          </w:p>
          <w:p w14:paraId="6D84D3D7" w14:textId="77777777" w:rsidR="00992DB7" w:rsidRPr="000B33F4" w:rsidRDefault="00992DB7" w:rsidP="00992DB7">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djelomično samostalno prepoznaje i izdvaja riječi mjesnoga govora i narječja, razgovornoga jezika te ih zamjenjuje riječima hrvatskoga standardnog jezika</w:t>
            </w:r>
          </w:p>
          <w:p w14:paraId="1BBFD725" w14:textId="77777777" w:rsidR="00992DB7" w:rsidRPr="000B33F4" w:rsidRDefault="00992DB7" w:rsidP="00992DB7">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djelomično razlikuje vlastiti mjesni govor i narječje od drugih govora i narječja</w:t>
            </w:r>
          </w:p>
        </w:tc>
        <w:tc>
          <w:tcPr>
            <w:tcW w:w="2934" w:type="dxa"/>
          </w:tcPr>
          <w:p w14:paraId="29AD599E" w14:textId="77777777" w:rsidR="00992DB7" w:rsidRPr="000B33F4" w:rsidRDefault="00992DB7" w:rsidP="00992DB7">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uglavnom samostalno objašnjava službenu ulogu i uporabu hrvatskoga jezika i latiničnoga pisma u Republici Hrvatskoj</w:t>
            </w:r>
          </w:p>
          <w:p w14:paraId="7A53DE8F" w14:textId="77777777" w:rsidR="00992DB7" w:rsidRPr="000B33F4" w:rsidRDefault="00992DB7" w:rsidP="00992DB7">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uglavnom samostalno razlikuje hrvatski standardni jezik od materinskoga jezika, drugoga jezika, jezika nacionalnih manjina te uglavnom samostalno navodi primjere</w:t>
            </w:r>
          </w:p>
          <w:p w14:paraId="7E8DFDD2" w14:textId="77777777" w:rsidR="00992DB7" w:rsidRPr="000B33F4" w:rsidRDefault="00992DB7" w:rsidP="00992DB7">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uglavnom samostalno uspoređuje vlastiti mjesni govor i narječje s hrvatskim standardnim jezikom</w:t>
            </w:r>
          </w:p>
          <w:p w14:paraId="284F5475" w14:textId="77777777" w:rsidR="00992DB7" w:rsidRPr="000B33F4" w:rsidRDefault="00992DB7" w:rsidP="00992DB7">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uglavnom samostalno prepoznaje i izdvaja riječi mjesnoga govora i narječja, razgovornoga jezika te ih zamjenjuje riječima hrvatskoga standardnog jezika</w:t>
            </w:r>
          </w:p>
          <w:p w14:paraId="0667C707" w14:textId="77777777" w:rsidR="00992DB7" w:rsidRPr="000B33F4" w:rsidRDefault="00992DB7" w:rsidP="00992DB7">
            <w:pPr>
              <w:spacing w:after="120"/>
              <w:rPr>
                <w:rFonts w:ascii="Times New Roman" w:hAnsi="Times New Roman"/>
                <w:sz w:val="19"/>
                <w:szCs w:val="19"/>
              </w:rPr>
            </w:pPr>
            <w:r w:rsidRPr="000B33F4">
              <w:rPr>
                <w:rFonts w:ascii="Times New Roman" w:hAnsi="Times New Roman"/>
                <w:sz w:val="19"/>
                <w:szCs w:val="19"/>
              </w:rPr>
              <w:t>– uglavnom razlikuje vlastiti mjesni govor i narječje od drugih govora i narječja</w:t>
            </w:r>
          </w:p>
        </w:tc>
        <w:tc>
          <w:tcPr>
            <w:tcW w:w="2819" w:type="dxa"/>
          </w:tcPr>
          <w:p w14:paraId="564B05B3" w14:textId="77777777" w:rsidR="00992DB7" w:rsidRPr="000B33F4" w:rsidRDefault="00992DB7" w:rsidP="00992DB7">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samostalno objašnjava službenu ulogu i uporabu hrvatskoga jezika i latiničnoga pisma u Republici Hrvatskoj</w:t>
            </w:r>
          </w:p>
          <w:p w14:paraId="172679AC" w14:textId="77777777" w:rsidR="00992DB7" w:rsidRPr="000B33F4" w:rsidRDefault="00992DB7" w:rsidP="00992DB7">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samostalno razlikuje hrvatski standardni jezik od materinskoga jezika, drugoga jezika, jezika nacionalnih manjina te navodi primjere</w:t>
            </w:r>
          </w:p>
          <w:p w14:paraId="3A168690" w14:textId="77777777" w:rsidR="00992DB7" w:rsidRPr="000B33F4" w:rsidRDefault="00992DB7" w:rsidP="00992DB7">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samostalno uspoređuje vlastiti mjesni govor i narječje s hrvatskim standardnim jezikom</w:t>
            </w:r>
          </w:p>
          <w:p w14:paraId="0D351C4E" w14:textId="77777777" w:rsidR="00992DB7" w:rsidRPr="000B33F4" w:rsidRDefault="00992DB7" w:rsidP="00992DB7">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samostalno prepoznaje i izdvaja riječi mjesnoga govora i narječja, razgovornoga jezika te ih zamjenjuje riječima hrvatskoga standardnog jezika</w:t>
            </w:r>
          </w:p>
          <w:p w14:paraId="498B9595" w14:textId="77777777" w:rsidR="00992DB7" w:rsidRPr="000B33F4" w:rsidRDefault="00992DB7" w:rsidP="00992DB7">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razlikuje vlastiti mjesni govor i narječje od drugih govora i narječja</w:t>
            </w:r>
          </w:p>
        </w:tc>
      </w:tr>
    </w:tbl>
    <w:p w14:paraId="24F2E0C5" w14:textId="77777777" w:rsidR="00992DB7" w:rsidRDefault="00992DB7"/>
    <w:p w14:paraId="14A5AA47" w14:textId="77777777" w:rsidR="00992DB7" w:rsidRDefault="00992DB7">
      <w:r>
        <w:br w:type="page"/>
      </w:r>
    </w:p>
    <w:tbl>
      <w:tblPr>
        <w:tblStyle w:val="Reetkatablice"/>
        <w:tblW w:w="0" w:type="auto"/>
        <w:tblLook w:val="04A0" w:firstRow="1" w:lastRow="0" w:firstColumn="1" w:lastColumn="0" w:noHBand="0" w:noVBand="1"/>
      </w:tblPr>
      <w:tblGrid>
        <w:gridCol w:w="2475"/>
        <w:gridCol w:w="3014"/>
        <w:gridCol w:w="2999"/>
        <w:gridCol w:w="2809"/>
        <w:gridCol w:w="2809"/>
      </w:tblGrid>
      <w:tr w:rsidR="00992DB7" w:rsidRPr="00237ABA" w14:paraId="474EF85D" w14:textId="77777777" w:rsidTr="00FF6707">
        <w:trPr>
          <w:trHeight w:val="570"/>
        </w:trPr>
        <w:tc>
          <w:tcPr>
            <w:tcW w:w="14106" w:type="dxa"/>
            <w:gridSpan w:val="5"/>
            <w:shd w:val="clear" w:color="auto" w:fill="58CFFE"/>
            <w:vAlign w:val="center"/>
          </w:tcPr>
          <w:p w14:paraId="32822EED" w14:textId="77777777" w:rsidR="00992DB7" w:rsidRPr="00237ABA" w:rsidRDefault="00992DB7" w:rsidP="00992DB7">
            <w:pPr>
              <w:jc w:val="center"/>
              <w:rPr>
                <w:rFonts w:ascii="Times New Roman" w:hAnsi="Times New Roman"/>
                <w:b/>
              </w:rPr>
            </w:pPr>
            <w:r>
              <w:rPr>
                <w:rFonts w:ascii="Times New Roman" w:hAnsi="Times New Roman"/>
                <w:b/>
                <w:sz w:val="28"/>
                <w:szCs w:val="28"/>
              </w:rPr>
              <w:lastRenderedPageBreak/>
              <w:t>KNJIŽEVNOST I STVARALAŠTVO</w:t>
            </w:r>
          </w:p>
        </w:tc>
      </w:tr>
      <w:tr w:rsidR="00DC0BE5" w:rsidRPr="003F626A" w14:paraId="7368D4AB" w14:textId="77777777" w:rsidTr="00FF6707">
        <w:trPr>
          <w:trHeight w:val="426"/>
        </w:trPr>
        <w:tc>
          <w:tcPr>
            <w:tcW w:w="2476" w:type="dxa"/>
            <w:vMerge w:val="restart"/>
            <w:shd w:val="clear" w:color="auto" w:fill="B9EBFF"/>
            <w:vAlign w:val="center"/>
          </w:tcPr>
          <w:p w14:paraId="3B9ADF74" w14:textId="77777777" w:rsidR="00DC0BE5" w:rsidRPr="003F626A" w:rsidRDefault="00DC0BE5" w:rsidP="00DC0BE5">
            <w:pPr>
              <w:jc w:val="center"/>
              <w:rPr>
                <w:rFonts w:ascii="Times New Roman" w:hAnsi="Times New Roman"/>
                <w:b/>
                <w:bCs/>
                <w:szCs w:val="22"/>
              </w:rPr>
            </w:pPr>
            <w:r w:rsidRPr="003F626A">
              <w:rPr>
                <w:rFonts w:ascii="Times New Roman" w:hAnsi="Times New Roman"/>
                <w:b/>
                <w:bCs/>
                <w:szCs w:val="22"/>
              </w:rPr>
              <w:t>ODGOJNO-OBRAZOVNI ISHOD</w:t>
            </w:r>
          </w:p>
        </w:tc>
        <w:tc>
          <w:tcPr>
            <w:tcW w:w="11630" w:type="dxa"/>
            <w:gridSpan w:val="4"/>
            <w:shd w:val="clear" w:color="auto" w:fill="B9EBFF"/>
            <w:vAlign w:val="center"/>
          </w:tcPr>
          <w:p w14:paraId="3F7B2C8C" w14:textId="77777777" w:rsidR="00DC0BE5" w:rsidRPr="003F626A" w:rsidRDefault="00DC0BE5" w:rsidP="00DC0BE5">
            <w:pPr>
              <w:jc w:val="center"/>
              <w:rPr>
                <w:rFonts w:ascii="Times New Roman" w:hAnsi="Times New Roman"/>
                <w:b/>
                <w:szCs w:val="22"/>
              </w:rPr>
            </w:pPr>
            <w:r w:rsidRPr="003F626A">
              <w:rPr>
                <w:rFonts w:ascii="Times New Roman" w:hAnsi="Times New Roman"/>
                <w:b/>
                <w:szCs w:val="22"/>
              </w:rPr>
              <w:t>RAZINA USVOJENOSTI</w:t>
            </w:r>
            <w:r>
              <w:rPr>
                <w:rFonts w:ascii="Times New Roman" w:hAnsi="Times New Roman"/>
                <w:b/>
                <w:szCs w:val="22"/>
              </w:rPr>
              <w:t xml:space="preserve"> ISHODA I PODISHODA</w:t>
            </w:r>
          </w:p>
        </w:tc>
      </w:tr>
      <w:tr w:rsidR="00992DB7" w:rsidRPr="009B6742" w14:paraId="2D8C7948" w14:textId="77777777" w:rsidTr="00FF6707">
        <w:trPr>
          <w:trHeight w:val="416"/>
        </w:trPr>
        <w:tc>
          <w:tcPr>
            <w:tcW w:w="2476" w:type="dxa"/>
            <w:vMerge/>
            <w:shd w:val="clear" w:color="auto" w:fill="B9EBFF"/>
            <w:vAlign w:val="center"/>
          </w:tcPr>
          <w:p w14:paraId="17B38DD9" w14:textId="77777777" w:rsidR="00992DB7" w:rsidRPr="009B6742" w:rsidRDefault="00992DB7" w:rsidP="00992DB7">
            <w:pPr>
              <w:jc w:val="center"/>
              <w:rPr>
                <w:rFonts w:ascii="Times New Roman" w:hAnsi="Times New Roman"/>
                <w:sz w:val="24"/>
                <w:szCs w:val="24"/>
              </w:rPr>
            </w:pPr>
          </w:p>
        </w:tc>
        <w:tc>
          <w:tcPr>
            <w:tcW w:w="3014" w:type="dxa"/>
            <w:shd w:val="clear" w:color="auto" w:fill="B9EBFF"/>
            <w:vAlign w:val="center"/>
          </w:tcPr>
          <w:p w14:paraId="5E557CB2" w14:textId="77777777" w:rsidR="00992DB7" w:rsidRPr="003F626A" w:rsidRDefault="00992DB7" w:rsidP="00992DB7">
            <w:pPr>
              <w:jc w:val="center"/>
              <w:rPr>
                <w:rFonts w:ascii="Times New Roman" w:hAnsi="Times New Roman"/>
                <w:szCs w:val="22"/>
              </w:rPr>
            </w:pPr>
            <w:r w:rsidRPr="003F626A">
              <w:rPr>
                <w:rFonts w:ascii="Times New Roman" w:hAnsi="Times New Roman"/>
                <w:b/>
                <w:bCs/>
                <w:szCs w:val="22"/>
              </w:rPr>
              <w:t>DOVOLJNA</w:t>
            </w:r>
          </w:p>
        </w:tc>
        <w:tc>
          <w:tcPr>
            <w:tcW w:w="2998" w:type="dxa"/>
            <w:shd w:val="clear" w:color="auto" w:fill="B9EBFF"/>
            <w:vAlign w:val="center"/>
          </w:tcPr>
          <w:p w14:paraId="109DA1B7" w14:textId="77777777" w:rsidR="00992DB7" w:rsidRPr="003F626A" w:rsidRDefault="00992DB7" w:rsidP="00992DB7">
            <w:pPr>
              <w:jc w:val="center"/>
              <w:rPr>
                <w:rFonts w:ascii="Times New Roman" w:hAnsi="Times New Roman"/>
                <w:b/>
                <w:szCs w:val="22"/>
              </w:rPr>
            </w:pPr>
            <w:r w:rsidRPr="003F626A">
              <w:rPr>
                <w:rFonts w:ascii="Times New Roman" w:hAnsi="Times New Roman"/>
                <w:b/>
                <w:szCs w:val="22"/>
              </w:rPr>
              <w:t>DOBRA</w:t>
            </w:r>
          </w:p>
        </w:tc>
        <w:tc>
          <w:tcPr>
            <w:tcW w:w="2809" w:type="dxa"/>
            <w:shd w:val="clear" w:color="auto" w:fill="B9EBFF"/>
            <w:vAlign w:val="center"/>
          </w:tcPr>
          <w:p w14:paraId="0A51B649" w14:textId="77777777" w:rsidR="00992DB7" w:rsidRPr="003F626A" w:rsidRDefault="00992DB7" w:rsidP="00992DB7">
            <w:pPr>
              <w:jc w:val="center"/>
              <w:rPr>
                <w:rFonts w:ascii="Times New Roman" w:hAnsi="Times New Roman"/>
                <w:b/>
                <w:szCs w:val="22"/>
              </w:rPr>
            </w:pPr>
            <w:r w:rsidRPr="003F626A">
              <w:rPr>
                <w:rFonts w:ascii="Times New Roman" w:hAnsi="Times New Roman"/>
                <w:b/>
                <w:szCs w:val="22"/>
              </w:rPr>
              <w:t>VRLO DOBRA</w:t>
            </w:r>
          </w:p>
        </w:tc>
        <w:tc>
          <w:tcPr>
            <w:tcW w:w="2809" w:type="dxa"/>
            <w:shd w:val="clear" w:color="auto" w:fill="B9EBFF"/>
            <w:vAlign w:val="center"/>
          </w:tcPr>
          <w:p w14:paraId="7BCAC8F6" w14:textId="77777777" w:rsidR="00992DB7" w:rsidRPr="003F626A" w:rsidRDefault="00992DB7" w:rsidP="00992DB7">
            <w:pPr>
              <w:jc w:val="center"/>
              <w:rPr>
                <w:rFonts w:ascii="Times New Roman" w:hAnsi="Times New Roman"/>
                <w:b/>
                <w:szCs w:val="22"/>
              </w:rPr>
            </w:pPr>
            <w:r w:rsidRPr="003F626A">
              <w:rPr>
                <w:rFonts w:ascii="Times New Roman" w:hAnsi="Times New Roman"/>
                <w:b/>
                <w:szCs w:val="22"/>
              </w:rPr>
              <w:t>ODLIČNA</w:t>
            </w:r>
          </w:p>
        </w:tc>
      </w:tr>
      <w:tr w:rsidR="00992DB7" w:rsidRPr="009B6742" w14:paraId="06D80B55" w14:textId="77777777" w:rsidTr="005E5864">
        <w:trPr>
          <w:trHeight w:val="1246"/>
        </w:trPr>
        <w:tc>
          <w:tcPr>
            <w:tcW w:w="2476" w:type="dxa"/>
            <w:vMerge w:val="restart"/>
            <w:shd w:val="clear" w:color="auto" w:fill="EDEDED" w:themeFill="accent3" w:themeFillTint="33"/>
            <w:vAlign w:val="center"/>
          </w:tcPr>
          <w:p w14:paraId="01159900" w14:textId="77777777" w:rsidR="00992DB7" w:rsidRPr="00FF6707" w:rsidRDefault="00992DB7" w:rsidP="00992DB7">
            <w:pPr>
              <w:rPr>
                <w:rFonts w:ascii="Times New Roman" w:hAnsi="Times New Roman"/>
                <w:b/>
                <w:bCs/>
                <w:color w:val="0193CF"/>
                <w:sz w:val="24"/>
                <w:szCs w:val="24"/>
              </w:rPr>
            </w:pPr>
            <w:r w:rsidRPr="00FF6707">
              <w:rPr>
                <w:rFonts w:ascii="Times New Roman" w:hAnsi="Times New Roman"/>
                <w:b/>
                <w:bCs/>
                <w:color w:val="0193CF"/>
                <w:sz w:val="24"/>
                <w:szCs w:val="24"/>
              </w:rPr>
              <w:t>HJ B.5.1.</w:t>
            </w:r>
          </w:p>
          <w:p w14:paraId="349B404F" w14:textId="77777777" w:rsidR="00992DB7" w:rsidRPr="00FF6707" w:rsidRDefault="00992DB7" w:rsidP="00992DB7">
            <w:pPr>
              <w:rPr>
                <w:rFonts w:ascii="Times New Roman" w:hAnsi="Times New Roman"/>
                <w:b/>
                <w:bCs/>
                <w:color w:val="0193CF"/>
                <w:sz w:val="24"/>
                <w:szCs w:val="24"/>
              </w:rPr>
            </w:pPr>
            <w:r w:rsidRPr="00FF6707">
              <w:rPr>
                <w:rFonts w:ascii="Times New Roman" w:hAnsi="Times New Roman"/>
                <w:b/>
                <w:bCs/>
                <w:color w:val="0193CF"/>
                <w:sz w:val="24"/>
                <w:szCs w:val="24"/>
              </w:rPr>
              <w:t>Učenik obrazlaže doživljaj književnoga teksta, objašnjava uočene ideje povezujući tekst sa svijetom oko sebe.</w:t>
            </w:r>
          </w:p>
        </w:tc>
        <w:tc>
          <w:tcPr>
            <w:tcW w:w="3014" w:type="dxa"/>
            <w:shd w:val="clear" w:color="auto" w:fill="EDEDED" w:themeFill="accent3" w:themeFillTint="33"/>
            <w:vAlign w:val="center"/>
          </w:tcPr>
          <w:p w14:paraId="42FEF017" w14:textId="77777777" w:rsidR="00992DB7" w:rsidRPr="000B33F4" w:rsidRDefault="00992DB7" w:rsidP="00992DB7">
            <w:pPr>
              <w:spacing w:after="80"/>
              <w:rPr>
                <w:rFonts w:ascii="Times New Roman" w:hAnsi="Times New Roman"/>
                <w:b/>
                <w:bCs/>
                <w:color w:val="0193CF"/>
                <w:sz w:val="20"/>
              </w:rPr>
            </w:pPr>
            <w:r w:rsidRPr="000B33F4">
              <w:rPr>
                <w:rFonts w:ascii="Times New Roman" w:hAnsi="Times New Roman"/>
                <w:b/>
                <w:bCs/>
                <w:color w:val="0193CF"/>
                <w:sz w:val="20"/>
              </w:rPr>
              <w:t>– izražava emocionalni doživljaj i slabo razumijevanje književnoga teksta</w:t>
            </w:r>
          </w:p>
        </w:tc>
        <w:tc>
          <w:tcPr>
            <w:tcW w:w="2998" w:type="dxa"/>
            <w:shd w:val="clear" w:color="auto" w:fill="EDEDED" w:themeFill="accent3" w:themeFillTint="33"/>
            <w:vAlign w:val="center"/>
          </w:tcPr>
          <w:p w14:paraId="494D7C15" w14:textId="77777777" w:rsidR="00992DB7" w:rsidRPr="000B33F4" w:rsidRDefault="00992DB7" w:rsidP="00992DB7">
            <w:pPr>
              <w:spacing w:after="80"/>
              <w:rPr>
                <w:rFonts w:ascii="Times New Roman" w:hAnsi="Times New Roman"/>
                <w:b/>
                <w:bCs/>
                <w:color w:val="0193CF"/>
                <w:sz w:val="20"/>
              </w:rPr>
            </w:pPr>
            <w:r w:rsidRPr="000B33F4">
              <w:rPr>
                <w:rFonts w:ascii="Times New Roman" w:hAnsi="Times New Roman"/>
                <w:b/>
                <w:bCs/>
                <w:color w:val="0193CF"/>
                <w:sz w:val="20"/>
              </w:rPr>
              <w:t>– izražava emocionalni doživljaj i djelomično razumijevanje književnoga teksta</w:t>
            </w:r>
          </w:p>
        </w:tc>
        <w:tc>
          <w:tcPr>
            <w:tcW w:w="2809" w:type="dxa"/>
            <w:shd w:val="clear" w:color="auto" w:fill="EDEDED" w:themeFill="accent3" w:themeFillTint="33"/>
            <w:vAlign w:val="center"/>
          </w:tcPr>
          <w:p w14:paraId="3C9E0BFE" w14:textId="77777777" w:rsidR="00992DB7" w:rsidRPr="000B33F4" w:rsidRDefault="00992DB7" w:rsidP="00992DB7">
            <w:pPr>
              <w:spacing w:after="80"/>
              <w:rPr>
                <w:rFonts w:ascii="Times New Roman" w:hAnsi="Times New Roman"/>
                <w:b/>
                <w:bCs/>
                <w:color w:val="0193CF"/>
                <w:sz w:val="20"/>
              </w:rPr>
            </w:pPr>
            <w:r w:rsidRPr="000B33F4">
              <w:rPr>
                <w:rFonts w:ascii="Times New Roman" w:hAnsi="Times New Roman"/>
                <w:b/>
                <w:bCs/>
                <w:color w:val="0193CF"/>
                <w:sz w:val="20"/>
              </w:rPr>
              <w:t>– izražava emocionalni doživljaj i uglavnom točno razumijevanje književnoga teksta</w:t>
            </w:r>
          </w:p>
        </w:tc>
        <w:tc>
          <w:tcPr>
            <w:tcW w:w="2809" w:type="dxa"/>
            <w:shd w:val="clear" w:color="auto" w:fill="EDEDED" w:themeFill="accent3" w:themeFillTint="33"/>
            <w:vAlign w:val="center"/>
          </w:tcPr>
          <w:p w14:paraId="163EEB5D" w14:textId="77777777" w:rsidR="00992DB7" w:rsidRPr="000B33F4" w:rsidRDefault="00992DB7" w:rsidP="00992DB7">
            <w:pPr>
              <w:spacing w:after="80"/>
              <w:rPr>
                <w:rFonts w:ascii="Times New Roman" w:hAnsi="Times New Roman"/>
                <w:b/>
                <w:bCs/>
                <w:color w:val="0193CF"/>
                <w:sz w:val="20"/>
              </w:rPr>
            </w:pPr>
            <w:r w:rsidRPr="000B33F4">
              <w:rPr>
                <w:rFonts w:ascii="Times New Roman" w:hAnsi="Times New Roman"/>
                <w:b/>
                <w:bCs/>
                <w:color w:val="0193CF"/>
                <w:sz w:val="20"/>
              </w:rPr>
              <w:t>– izražava emocionalni doživljaj i točno razumijevanje književnoga teksta</w:t>
            </w:r>
          </w:p>
        </w:tc>
      </w:tr>
      <w:tr w:rsidR="00992DB7" w:rsidRPr="009B6742" w14:paraId="423DE88B" w14:textId="77777777" w:rsidTr="005E5864">
        <w:trPr>
          <w:trHeight w:val="831"/>
        </w:trPr>
        <w:tc>
          <w:tcPr>
            <w:tcW w:w="2476" w:type="dxa"/>
            <w:vMerge/>
            <w:vAlign w:val="center"/>
          </w:tcPr>
          <w:p w14:paraId="2937665D" w14:textId="77777777" w:rsidR="00992DB7" w:rsidRPr="00FF6707" w:rsidRDefault="00992DB7" w:rsidP="00992DB7">
            <w:pPr>
              <w:rPr>
                <w:rFonts w:ascii="Times New Roman" w:hAnsi="Times New Roman"/>
                <w:b/>
                <w:bCs/>
                <w:color w:val="0193CF"/>
                <w:sz w:val="24"/>
                <w:szCs w:val="24"/>
              </w:rPr>
            </w:pPr>
          </w:p>
        </w:tc>
        <w:tc>
          <w:tcPr>
            <w:tcW w:w="3014" w:type="dxa"/>
          </w:tcPr>
          <w:p w14:paraId="4D5ED740" w14:textId="77777777" w:rsidR="001B602F" w:rsidRPr="000B33F4" w:rsidRDefault="001B602F" w:rsidP="001B602F">
            <w:pPr>
              <w:spacing w:after="80"/>
              <w:rPr>
                <w:rFonts w:ascii="Times New Roman" w:hAnsi="Times New Roman"/>
                <w:sz w:val="19"/>
                <w:szCs w:val="19"/>
              </w:rPr>
            </w:pPr>
            <w:r w:rsidRPr="000B33F4">
              <w:rPr>
                <w:rFonts w:ascii="Times New Roman" w:hAnsi="Times New Roman"/>
                <w:sz w:val="19"/>
                <w:szCs w:val="19"/>
              </w:rPr>
              <w:t>– na poticaj učitelja</w:t>
            </w:r>
            <w:r w:rsidR="00A248E0" w:rsidRPr="000B33F4">
              <w:rPr>
                <w:rFonts w:ascii="Times New Roman" w:hAnsi="Times New Roman"/>
                <w:sz w:val="19"/>
                <w:szCs w:val="19"/>
              </w:rPr>
              <w:t xml:space="preserve"> slabo</w:t>
            </w:r>
            <w:r w:rsidRPr="000B33F4">
              <w:rPr>
                <w:rFonts w:ascii="Times New Roman" w:hAnsi="Times New Roman"/>
                <w:sz w:val="19"/>
                <w:szCs w:val="19"/>
              </w:rPr>
              <w:t xml:space="preserve"> izražava doživljaj o književnome tekstu</w:t>
            </w:r>
          </w:p>
          <w:p w14:paraId="4A748771" w14:textId="77777777" w:rsidR="001B602F" w:rsidRPr="000B33F4" w:rsidRDefault="001B602F" w:rsidP="001B602F">
            <w:pPr>
              <w:spacing w:after="80"/>
              <w:rPr>
                <w:rFonts w:ascii="Times New Roman" w:hAnsi="Times New Roman"/>
                <w:sz w:val="19"/>
                <w:szCs w:val="19"/>
              </w:rPr>
            </w:pPr>
            <w:r w:rsidRPr="000B33F4">
              <w:rPr>
                <w:rFonts w:ascii="Times New Roman" w:hAnsi="Times New Roman"/>
                <w:sz w:val="19"/>
                <w:szCs w:val="19"/>
              </w:rPr>
              <w:t>– rijetko doživljavanjem pročitanoga izražava vlastite osjećaje, stavove i vrijednosti</w:t>
            </w:r>
          </w:p>
          <w:p w14:paraId="737CE80B" w14:textId="77777777" w:rsidR="001B602F" w:rsidRPr="000B33F4" w:rsidRDefault="001B602F" w:rsidP="001B602F">
            <w:pPr>
              <w:spacing w:after="80"/>
              <w:rPr>
                <w:rFonts w:ascii="Times New Roman" w:hAnsi="Times New Roman"/>
                <w:sz w:val="19"/>
                <w:szCs w:val="19"/>
              </w:rPr>
            </w:pPr>
            <w:r w:rsidRPr="000B33F4">
              <w:rPr>
                <w:rFonts w:ascii="Times New Roman" w:hAnsi="Times New Roman"/>
                <w:sz w:val="19"/>
                <w:szCs w:val="19"/>
              </w:rPr>
              <w:t>– rijetko komentira i obrazlaže vlastito razumijevanje književnoga teksta</w:t>
            </w:r>
          </w:p>
          <w:p w14:paraId="19DEE0B7" w14:textId="77777777" w:rsidR="00992DB7" w:rsidRPr="000B33F4" w:rsidRDefault="001B602F" w:rsidP="00992DB7">
            <w:pPr>
              <w:spacing w:after="80"/>
              <w:rPr>
                <w:rFonts w:ascii="Times New Roman" w:hAnsi="Times New Roman"/>
                <w:sz w:val="19"/>
                <w:szCs w:val="19"/>
              </w:rPr>
            </w:pPr>
            <w:r w:rsidRPr="000B33F4">
              <w:rPr>
                <w:rFonts w:ascii="Times New Roman" w:hAnsi="Times New Roman"/>
                <w:sz w:val="19"/>
                <w:szCs w:val="19"/>
              </w:rPr>
              <w:t xml:space="preserve">– uz pomoć učitelja prepoznaje glavne ideje i problematiku književnoga teksta </w:t>
            </w:r>
          </w:p>
        </w:tc>
        <w:tc>
          <w:tcPr>
            <w:tcW w:w="2998" w:type="dxa"/>
          </w:tcPr>
          <w:p w14:paraId="165F838E" w14:textId="77777777" w:rsidR="001B602F" w:rsidRPr="000B33F4" w:rsidRDefault="001B602F" w:rsidP="001B602F">
            <w:pPr>
              <w:spacing w:after="80"/>
              <w:rPr>
                <w:rFonts w:ascii="Times New Roman" w:hAnsi="Times New Roman"/>
                <w:sz w:val="19"/>
                <w:szCs w:val="19"/>
              </w:rPr>
            </w:pPr>
            <w:r w:rsidRPr="000B33F4">
              <w:rPr>
                <w:rFonts w:ascii="Times New Roman" w:hAnsi="Times New Roman"/>
                <w:sz w:val="19"/>
                <w:szCs w:val="19"/>
              </w:rPr>
              <w:t>– povremeno izražava doživljaj o književnome tekstu</w:t>
            </w:r>
          </w:p>
          <w:p w14:paraId="6946A577" w14:textId="77777777" w:rsidR="00992DB7" w:rsidRPr="000B33F4" w:rsidRDefault="001B602F" w:rsidP="00992DB7">
            <w:pPr>
              <w:spacing w:after="80"/>
              <w:rPr>
                <w:rFonts w:ascii="Times New Roman" w:hAnsi="Times New Roman"/>
                <w:sz w:val="19"/>
                <w:szCs w:val="19"/>
              </w:rPr>
            </w:pPr>
            <w:r w:rsidRPr="000B33F4">
              <w:rPr>
                <w:rFonts w:ascii="Times New Roman" w:hAnsi="Times New Roman"/>
                <w:sz w:val="19"/>
                <w:szCs w:val="19"/>
              </w:rPr>
              <w:t>– povremeno doživljavanjem pročitanoga izražava vlastite osjećaje, stavove i vrijednosti</w:t>
            </w:r>
          </w:p>
          <w:p w14:paraId="5646BFFD" w14:textId="77777777" w:rsidR="001B602F" w:rsidRPr="000B33F4" w:rsidRDefault="001B602F" w:rsidP="001B602F">
            <w:pPr>
              <w:spacing w:after="80"/>
              <w:rPr>
                <w:rFonts w:ascii="Times New Roman" w:hAnsi="Times New Roman"/>
                <w:sz w:val="19"/>
                <w:szCs w:val="19"/>
              </w:rPr>
            </w:pPr>
            <w:r w:rsidRPr="000B33F4">
              <w:rPr>
                <w:rFonts w:ascii="Times New Roman" w:hAnsi="Times New Roman"/>
                <w:sz w:val="19"/>
                <w:szCs w:val="19"/>
              </w:rPr>
              <w:t>– povremeno komentira i obrazlaže vlastito razumijevanje književnoga teksta</w:t>
            </w:r>
          </w:p>
          <w:p w14:paraId="73402D1E" w14:textId="77777777" w:rsidR="001B602F" w:rsidRPr="000B33F4" w:rsidRDefault="001B602F" w:rsidP="00992DB7">
            <w:pPr>
              <w:spacing w:after="80"/>
              <w:rPr>
                <w:rFonts w:ascii="Times New Roman" w:hAnsi="Times New Roman"/>
                <w:sz w:val="19"/>
                <w:szCs w:val="19"/>
              </w:rPr>
            </w:pPr>
            <w:r w:rsidRPr="000B33F4">
              <w:rPr>
                <w:rFonts w:ascii="Times New Roman" w:hAnsi="Times New Roman"/>
                <w:sz w:val="19"/>
                <w:szCs w:val="19"/>
              </w:rPr>
              <w:t>– djelomično samostalno prepoznaje glavne ideje i problematiku književnoga teksta te ih povezuje sa stvarnošću</w:t>
            </w:r>
          </w:p>
        </w:tc>
        <w:tc>
          <w:tcPr>
            <w:tcW w:w="2809" w:type="dxa"/>
          </w:tcPr>
          <w:p w14:paraId="000FBA6F" w14:textId="77777777" w:rsidR="001B602F" w:rsidRPr="000B33F4" w:rsidRDefault="001B602F" w:rsidP="001B602F">
            <w:pPr>
              <w:spacing w:after="80"/>
              <w:rPr>
                <w:rFonts w:ascii="Times New Roman" w:hAnsi="Times New Roman"/>
                <w:sz w:val="19"/>
                <w:szCs w:val="19"/>
              </w:rPr>
            </w:pPr>
            <w:r w:rsidRPr="000B33F4">
              <w:rPr>
                <w:rFonts w:ascii="Times New Roman" w:hAnsi="Times New Roman"/>
                <w:sz w:val="19"/>
                <w:szCs w:val="19"/>
              </w:rPr>
              <w:t>– uglavnom redovito izražava doživljaj o književnome tekstu</w:t>
            </w:r>
          </w:p>
          <w:p w14:paraId="766FE267" w14:textId="77777777" w:rsidR="00992DB7" w:rsidRPr="000B33F4" w:rsidRDefault="001B602F" w:rsidP="00992DB7">
            <w:pPr>
              <w:spacing w:after="80"/>
              <w:rPr>
                <w:rFonts w:ascii="Times New Roman" w:hAnsi="Times New Roman"/>
                <w:sz w:val="19"/>
                <w:szCs w:val="19"/>
              </w:rPr>
            </w:pPr>
            <w:r w:rsidRPr="000B33F4">
              <w:rPr>
                <w:rFonts w:ascii="Times New Roman" w:hAnsi="Times New Roman"/>
                <w:sz w:val="19"/>
                <w:szCs w:val="19"/>
              </w:rPr>
              <w:t>– uglavnom redovito doživljavanjem pročitanoga izražava vlastite osjećaje, stavove i vrijednosti</w:t>
            </w:r>
          </w:p>
          <w:p w14:paraId="3D4D7E75" w14:textId="77777777" w:rsidR="001B602F" w:rsidRPr="000B33F4" w:rsidRDefault="001B602F" w:rsidP="001B602F">
            <w:pPr>
              <w:spacing w:after="80"/>
              <w:rPr>
                <w:rFonts w:ascii="Times New Roman" w:hAnsi="Times New Roman"/>
                <w:sz w:val="19"/>
                <w:szCs w:val="19"/>
              </w:rPr>
            </w:pPr>
            <w:r w:rsidRPr="000B33F4">
              <w:rPr>
                <w:rFonts w:ascii="Times New Roman" w:hAnsi="Times New Roman"/>
                <w:sz w:val="19"/>
                <w:szCs w:val="19"/>
              </w:rPr>
              <w:t>– uglavnom redovito komentira i obrazlaže vlastito razumijevanje književnoga teksta</w:t>
            </w:r>
          </w:p>
          <w:p w14:paraId="60F92B7D" w14:textId="77777777" w:rsidR="001B602F" w:rsidRPr="000B33F4" w:rsidRDefault="001B602F" w:rsidP="00992DB7">
            <w:pPr>
              <w:spacing w:after="80"/>
              <w:rPr>
                <w:rFonts w:ascii="Times New Roman" w:hAnsi="Times New Roman"/>
                <w:sz w:val="19"/>
                <w:szCs w:val="19"/>
              </w:rPr>
            </w:pPr>
            <w:r w:rsidRPr="000B33F4">
              <w:rPr>
                <w:rFonts w:ascii="Times New Roman" w:hAnsi="Times New Roman"/>
                <w:sz w:val="19"/>
                <w:szCs w:val="19"/>
              </w:rPr>
              <w:t>– uglavnom samostalno prepoznaje glavne ideje i problematiku književnoga teksta te ih povezuje sa stvarnošću</w:t>
            </w:r>
          </w:p>
        </w:tc>
        <w:tc>
          <w:tcPr>
            <w:tcW w:w="2809" w:type="dxa"/>
          </w:tcPr>
          <w:p w14:paraId="52064435" w14:textId="77777777" w:rsidR="001B602F" w:rsidRPr="000B33F4" w:rsidRDefault="001B602F" w:rsidP="001B602F">
            <w:pPr>
              <w:spacing w:after="80"/>
              <w:rPr>
                <w:rFonts w:ascii="Times New Roman" w:hAnsi="Times New Roman"/>
                <w:sz w:val="19"/>
                <w:szCs w:val="19"/>
              </w:rPr>
            </w:pPr>
            <w:r w:rsidRPr="000B33F4">
              <w:rPr>
                <w:rFonts w:ascii="Times New Roman" w:hAnsi="Times New Roman"/>
                <w:sz w:val="19"/>
                <w:szCs w:val="19"/>
              </w:rPr>
              <w:t>– redovito izražava doživljaj o književnome tekstu</w:t>
            </w:r>
          </w:p>
          <w:p w14:paraId="55739160" w14:textId="77777777" w:rsidR="001B602F" w:rsidRPr="000B33F4" w:rsidRDefault="001B602F" w:rsidP="001B602F">
            <w:pPr>
              <w:spacing w:after="80"/>
              <w:rPr>
                <w:rFonts w:ascii="Times New Roman" w:hAnsi="Times New Roman"/>
                <w:sz w:val="19"/>
                <w:szCs w:val="19"/>
              </w:rPr>
            </w:pPr>
            <w:r w:rsidRPr="000B33F4">
              <w:rPr>
                <w:rFonts w:ascii="Times New Roman" w:hAnsi="Times New Roman"/>
                <w:sz w:val="19"/>
                <w:szCs w:val="19"/>
              </w:rPr>
              <w:t>– redovito doživljavanjem pročitanoga izražava vlastite osjećaje, stavove i vrijednosti</w:t>
            </w:r>
          </w:p>
          <w:p w14:paraId="4D9CEDD6" w14:textId="77777777" w:rsidR="001B602F" w:rsidRPr="000B33F4" w:rsidRDefault="001B602F" w:rsidP="001B602F">
            <w:pPr>
              <w:spacing w:after="80"/>
              <w:rPr>
                <w:rFonts w:ascii="Times New Roman" w:hAnsi="Times New Roman"/>
                <w:sz w:val="19"/>
                <w:szCs w:val="19"/>
              </w:rPr>
            </w:pPr>
            <w:r w:rsidRPr="000B33F4">
              <w:rPr>
                <w:rFonts w:ascii="Times New Roman" w:hAnsi="Times New Roman"/>
                <w:sz w:val="19"/>
                <w:szCs w:val="19"/>
              </w:rPr>
              <w:t>– redovito komentira i obrazlaže vlastito razumijevanje književnoga teksta</w:t>
            </w:r>
          </w:p>
          <w:p w14:paraId="185CFC0B" w14:textId="77777777" w:rsidR="00992DB7" w:rsidRPr="000B33F4" w:rsidRDefault="001B602F" w:rsidP="001B602F">
            <w:pPr>
              <w:spacing w:after="80"/>
              <w:rPr>
                <w:rFonts w:ascii="Times New Roman" w:hAnsi="Times New Roman"/>
                <w:sz w:val="19"/>
                <w:szCs w:val="19"/>
              </w:rPr>
            </w:pPr>
            <w:r w:rsidRPr="000B33F4">
              <w:rPr>
                <w:rFonts w:ascii="Times New Roman" w:hAnsi="Times New Roman"/>
                <w:sz w:val="19"/>
                <w:szCs w:val="19"/>
              </w:rPr>
              <w:t>– samostalno prepoznaje glavne ideje i problematiku književnoga teksta te ih povezuje sa stvarnošću</w:t>
            </w:r>
          </w:p>
        </w:tc>
      </w:tr>
      <w:tr w:rsidR="007407F5" w:rsidRPr="005278E1" w14:paraId="48808778" w14:textId="77777777" w:rsidTr="005E5864">
        <w:trPr>
          <w:trHeight w:val="1130"/>
        </w:trPr>
        <w:tc>
          <w:tcPr>
            <w:tcW w:w="2474" w:type="dxa"/>
            <w:vMerge w:val="restart"/>
            <w:shd w:val="clear" w:color="auto" w:fill="EDEDED" w:themeFill="accent3" w:themeFillTint="33"/>
            <w:vAlign w:val="center"/>
          </w:tcPr>
          <w:p w14:paraId="593216CA" w14:textId="77777777" w:rsidR="00654FC6" w:rsidRDefault="007407F5" w:rsidP="007407F5">
            <w:pPr>
              <w:rPr>
                <w:rFonts w:ascii="Times New Roman" w:hAnsi="Times New Roman"/>
                <w:b/>
                <w:bCs/>
                <w:color w:val="0193CF"/>
                <w:sz w:val="24"/>
                <w:szCs w:val="24"/>
              </w:rPr>
            </w:pPr>
            <w:r w:rsidRPr="00FF6707">
              <w:rPr>
                <w:rFonts w:ascii="Times New Roman" w:hAnsi="Times New Roman"/>
                <w:b/>
                <w:bCs/>
                <w:color w:val="0193CF"/>
                <w:sz w:val="24"/>
                <w:szCs w:val="24"/>
              </w:rPr>
              <w:t xml:space="preserve">HJ B.5.2. </w:t>
            </w:r>
          </w:p>
          <w:p w14:paraId="5C0EFF53" w14:textId="4CB8661C" w:rsidR="007407F5" w:rsidRPr="00FF6707" w:rsidRDefault="007407F5" w:rsidP="007407F5">
            <w:pPr>
              <w:rPr>
                <w:rFonts w:ascii="Times New Roman" w:hAnsi="Times New Roman"/>
                <w:b/>
                <w:bCs/>
                <w:color w:val="0193CF"/>
                <w:sz w:val="24"/>
                <w:szCs w:val="24"/>
              </w:rPr>
            </w:pPr>
            <w:r w:rsidRPr="00FF6707">
              <w:rPr>
                <w:rFonts w:ascii="Times New Roman" w:hAnsi="Times New Roman"/>
                <w:b/>
                <w:bCs/>
                <w:color w:val="0193CF"/>
                <w:sz w:val="24"/>
                <w:szCs w:val="24"/>
              </w:rPr>
              <w:t>Učenik razlikuje temeljna žanrovska obilježja književnoga teksta.</w:t>
            </w:r>
          </w:p>
        </w:tc>
        <w:tc>
          <w:tcPr>
            <w:tcW w:w="3015" w:type="dxa"/>
            <w:shd w:val="clear" w:color="auto" w:fill="EDEDED" w:themeFill="accent3" w:themeFillTint="33"/>
            <w:vAlign w:val="center"/>
          </w:tcPr>
          <w:p w14:paraId="46660365" w14:textId="77777777" w:rsidR="007407F5" w:rsidRPr="000B33F4" w:rsidRDefault="007407F5" w:rsidP="007407F5">
            <w:pPr>
              <w:rPr>
                <w:rFonts w:ascii="Times New Roman" w:hAnsi="Times New Roman"/>
                <w:b/>
                <w:bCs/>
                <w:color w:val="0193CF"/>
                <w:sz w:val="20"/>
              </w:rPr>
            </w:pPr>
            <w:r w:rsidRPr="000B33F4">
              <w:rPr>
                <w:rFonts w:ascii="Times New Roman" w:hAnsi="Times New Roman"/>
                <w:b/>
                <w:bCs/>
                <w:color w:val="0193CF"/>
                <w:sz w:val="20"/>
              </w:rPr>
              <w:t>– slabo razlikuje temeljna žanrovska obilježja na osnovi tematike i strukture teksta na poznatim primjerima</w:t>
            </w:r>
          </w:p>
        </w:tc>
        <w:tc>
          <w:tcPr>
            <w:tcW w:w="2999" w:type="dxa"/>
            <w:shd w:val="clear" w:color="auto" w:fill="EDEDED" w:themeFill="accent3" w:themeFillTint="33"/>
            <w:vAlign w:val="center"/>
          </w:tcPr>
          <w:p w14:paraId="529D1747" w14:textId="77777777" w:rsidR="007407F5" w:rsidRPr="000B33F4" w:rsidRDefault="007407F5" w:rsidP="007407F5">
            <w:pPr>
              <w:rPr>
                <w:rFonts w:ascii="Times New Roman" w:hAnsi="Times New Roman"/>
                <w:b/>
                <w:bCs/>
                <w:color w:val="0193CF"/>
                <w:sz w:val="20"/>
              </w:rPr>
            </w:pPr>
            <w:r w:rsidRPr="000B33F4">
              <w:rPr>
                <w:rFonts w:ascii="Times New Roman" w:hAnsi="Times New Roman"/>
                <w:b/>
                <w:bCs/>
                <w:color w:val="0193CF"/>
                <w:sz w:val="20"/>
              </w:rPr>
              <w:t>– djelomično razlikuje temeljna žanrovska obilježja na osnovi tematike i strukture teksta na poznatim primjerima</w:t>
            </w:r>
          </w:p>
        </w:tc>
        <w:tc>
          <w:tcPr>
            <w:tcW w:w="2809" w:type="dxa"/>
            <w:shd w:val="clear" w:color="auto" w:fill="EDEDED" w:themeFill="accent3" w:themeFillTint="33"/>
            <w:vAlign w:val="center"/>
          </w:tcPr>
          <w:p w14:paraId="6F92D39C" w14:textId="77777777" w:rsidR="007407F5" w:rsidRPr="000B33F4" w:rsidRDefault="007407F5" w:rsidP="007407F5">
            <w:pPr>
              <w:rPr>
                <w:rFonts w:ascii="Times New Roman" w:hAnsi="Times New Roman"/>
                <w:b/>
                <w:bCs/>
                <w:color w:val="0193CF"/>
                <w:sz w:val="20"/>
              </w:rPr>
            </w:pPr>
            <w:r w:rsidRPr="000B33F4">
              <w:rPr>
                <w:rFonts w:ascii="Times New Roman" w:hAnsi="Times New Roman"/>
                <w:b/>
                <w:bCs/>
                <w:color w:val="0193CF"/>
                <w:sz w:val="20"/>
              </w:rPr>
              <w:t>– uglavnom razlikuje temeljna žanrovska obilježja na osnovi tematike i strukture teksta na poznatim i novim primjerima</w:t>
            </w:r>
          </w:p>
        </w:tc>
        <w:tc>
          <w:tcPr>
            <w:tcW w:w="2809" w:type="dxa"/>
            <w:shd w:val="clear" w:color="auto" w:fill="EDEDED" w:themeFill="accent3" w:themeFillTint="33"/>
            <w:vAlign w:val="center"/>
          </w:tcPr>
          <w:p w14:paraId="6ECCF930" w14:textId="77777777" w:rsidR="007407F5" w:rsidRPr="000B33F4" w:rsidRDefault="007407F5" w:rsidP="007407F5">
            <w:pPr>
              <w:rPr>
                <w:rFonts w:ascii="Times New Roman" w:hAnsi="Times New Roman"/>
                <w:b/>
                <w:bCs/>
                <w:color w:val="0193CF"/>
                <w:sz w:val="20"/>
              </w:rPr>
            </w:pPr>
            <w:r w:rsidRPr="000B33F4">
              <w:rPr>
                <w:rFonts w:ascii="Times New Roman" w:hAnsi="Times New Roman"/>
                <w:b/>
                <w:bCs/>
                <w:color w:val="0193CF"/>
                <w:sz w:val="20"/>
              </w:rPr>
              <w:t>– razlikuje temeljna žanrovska obilježja na osnovi tematike i strukture teksta na poznatim i novim primjerima</w:t>
            </w:r>
          </w:p>
        </w:tc>
      </w:tr>
      <w:tr w:rsidR="007407F5" w:rsidRPr="009B6742" w14:paraId="34DD78A1" w14:textId="77777777" w:rsidTr="005E5864">
        <w:trPr>
          <w:trHeight w:val="1130"/>
        </w:trPr>
        <w:tc>
          <w:tcPr>
            <w:tcW w:w="2474" w:type="dxa"/>
            <w:vMerge/>
            <w:shd w:val="clear" w:color="auto" w:fill="EDEDED" w:themeFill="accent3" w:themeFillTint="33"/>
          </w:tcPr>
          <w:p w14:paraId="05D9E921" w14:textId="77777777" w:rsidR="007407F5" w:rsidRPr="002E2490" w:rsidRDefault="007407F5" w:rsidP="007407F5">
            <w:pPr>
              <w:rPr>
                <w:rFonts w:ascii="Times New Roman" w:hAnsi="Times New Roman"/>
                <w:b/>
                <w:bCs/>
                <w:sz w:val="24"/>
                <w:szCs w:val="24"/>
              </w:rPr>
            </w:pPr>
          </w:p>
        </w:tc>
        <w:tc>
          <w:tcPr>
            <w:tcW w:w="3015" w:type="dxa"/>
          </w:tcPr>
          <w:p w14:paraId="13D144FF" w14:textId="77777777" w:rsidR="007407F5" w:rsidRPr="000B33F4" w:rsidRDefault="007407F5" w:rsidP="007407F5">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xml:space="preserve">– uočava književnost kao umjetnost riječi te uz pomoć učitelja objašnjava razliku između književnih i ostalih tekstova </w:t>
            </w:r>
          </w:p>
          <w:p w14:paraId="5E50B257" w14:textId="77777777" w:rsidR="007407F5" w:rsidRPr="000B33F4" w:rsidRDefault="007407F5" w:rsidP="007407F5">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xml:space="preserve">– uz pomoć učitelja razlikuje tekstove prema poetskim, proznim i dramskim obilježjima na osnovi </w:t>
            </w:r>
            <w:r w:rsidRPr="000B33F4">
              <w:rPr>
                <w:rFonts w:ascii="Times New Roman" w:hAnsi="Times New Roman"/>
                <w:sz w:val="19"/>
                <w:szCs w:val="19"/>
              </w:rPr>
              <w:lastRenderedPageBreak/>
              <w:t>tematike, likova i načina izlaganja, strukture teksta</w:t>
            </w:r>
          </w:p>
          <w:p w14:paraId="58D6AD4A" w14:textId="77777777" w:rsidR="007407F5" w:rsidRPr="000B33F4" w:rsidRDefault="007407F5" w:rsidP="007407F5">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uz pomoć učitelja primjenjuje temeljna književnoteorijska znanja (zvučnost i ritmičnost, stih, strofa; pripovijedanje o događajima, opisivanje, dijalog; sceničnost dramskoga teksta, dijalog, monolog, didaskalije) na konkretnim primjerima</w:t>
            </w:r>
          </w:p>
          <w:p w14:paraId="3EC2C91F" w14:textId="77777777" w:rsidR="007407F5" w:rsidRPr="000B33F4" w:rsidRDefault="007407F5" w:rsidP="007407F5">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xml:space="preserve">– uz pomoć učitelja </w:t>
            </w:r>
            <w:r w:rsidR="00A248E0" w:rsidRPr="000B33F4">
              <w:rPr>
                <w:rFonts w:ascii="Times New Roman" w:hAnsi="Times New Roman"/>
                <w:sz w:val="19"/>
                <w:szCs w:val="19"/>
              </w:rPr>
              <w:t xml:space="preserve">djelomično </w:t>
            </w:r>
            <w:r w:rsidRPr="000B33F4">
              <w:rPr>
                <w:rFonts w:ascii="Times New Roman" w:hAnsi="Times New Roman"/>
                <w:sz w:val="19"/>
                <w:szCs w:val="19"/>
              </w:rPr>
              <w:t>prepoznaje jezično-stilska obilježja književnoga teksta na konkretnim primjerima: preneseno značenje, pjesnička slika, epitet, usporedba</w:t>
            </w:r>
          </w:p>
        </w:tc>
        <w:tc>
          <w:tcPr>
            <w:tcW w:w="2999" w:type="dxa"/>
          </w:tcPr>
          <w:p w14:paraId="51AA90EA" w14:textId="77777777" w:rsidR="007407F5" w:rsidRPr="000B33F4" w:rsidRDefault="007407F5" w:rsidP="007407F5">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lastRenderedPageBreak/>
              <w:t>– uočava književnost kao umjetnost riječi te djelomično samostalno objašnjava razliku između književnih i ostalih tekstova navodeći primjere</w:t>
            </w:r>
          </w:p>
          <w:p w14:paraId="17863501" w14:textId="77777777" w:rsidR="007407F5" w:rsidRPr="000B33F4" w:rsidRDefault="007407F5" w:rsidP="007407F5">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xml:space="preserve">– djelomično samostalno razlikuje tekstove prema poetskim, proznim i dramskim obilježjima na osnovi </w:t>
            </w:r>
            <w:r w:rsidRPr="000B33F4">
              <w:rPr>
                <w:rFonts w:ascii="Times New Roman" w:hAnsi="Times New Roman"/>
                <w:sz w:val="19"/>
                <w:szCs w:val="19"/>
              </w:rPr>
              <w:lastRenderedPageBreak/>
              <w:t>tematike, likova i načina izlaganja, strukture teksta</w:t>
            </w:r>
          </w:p>
          <w:p w14:paraId="12AC3298" w14:textId="77777777" w:rsidR="007407F5" w:rsidRPr="000B33F4" w:rsidRDefault="007407F5" w:rsidP="007407F5">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djelomično samostalno primjenjuje temeljna književnoteorijska znanja (zvučnost i ritmičnost, stih, strofa; pripovijedanje o događajima, opisivanje, dijalog; sceničnost dramskoga teksta, dijalog, monolog, didaskalije) na konkretnim primjerima</w:t>
            </w:r>
          </w:p>
          <w:p w14:paraId="731DB2C7" w14:textId="77777777" w:rsidR="007407F5" w:rsidRPr="000B33F4" w:rsidRDefault="007407F5" w:rsidP="007407F5">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djelomično samostalno prepoznaje jezično-stilska obilježja književnoga teksta na konkretnim primjerima: preneseno značenje, pjesnička slika, epitet, usporedba</w:t>
            </w:r>
          </w:p>
        </w:tc>
        <w:tc>
          <w:tcPr>
            <w:tcW w:w="2809" w:type="dxa"/>
          </w:tcPr>
          <w:p w14:paraId="55607A06" w14:textId="77777777" w:rsidR="007407F5" w:rsidRPr="000B33F4" w:rsidRDefault="007407F5" w:rsidP="007407F5">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lastRenderedPageBreak/>
              <w:t>– uočava književnost kao umjetnost riječi te uglavnom samostalno objašnjava razliku između književnih i ostalih tekstova navodeći primjere</w:t>
            </w:r>
          </w:p>
          <w:p w14:paraId="71360A39" w14:textId="77777777" w:rsidR="007407F5" w:rsidRPr="000B33F4" w:rsidRDefault="007407F5" w:rsidP="007407F5">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xml:space="preserve">– uglavnom samostalno razlikuje tekstove prema poetskim, proznim i dramskim obilježjima </w:t>
            </w:r>
            <w:r w:rsidRPr="000B33F4">
              <w:rPr>
                <w:rFonts w:ascii="Times New Roman" w:hAnsi="Times New Roman"/>
                <w:sz w:val="19"/>
                <w:szCs w:val="19"/>
              </w:rPr>
              <w:lastRenderedPageBreak/>
              <w:t>na osnovi tematike, likova i načina izlaganja, strukture teksta</w:t>
            </w:r>
          </w:p>
          <w:p w14:paraId="413328F0" w14:textId="77777777" w:rsidR="007407F5" w:rsidRPr="000B33F4" w:rsidRDefault="007407F5" w:rsidP="007407F5">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uglavnom samostalno primjenjuje temeljna književnoteorijska znanja (zvučnost i ritmičnost, stih, strofa; pripovijedanje o događajima, opisivanje, dijalog; sceničnost dramskoga teksta, dijalog, monolog, didaskalije) na konkretnim primjerima</w:t>
            </w:r>
          </w:p>
          <w:p w14:paraId="62B65F52" w14:textId="77777777" w:rsidR="007407F5" w:rsidRPr="000B33F4" w:rsidRDefault="007407F5" w:rsidP="007407F5">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uglavnom samostalno prepoznaje jezično-stilska obilježja književnoga teksta na konkretnim primjerima: preneseno značenje, pjesnička slika, epitet, usporedba</w:t>
            </w:r>
          </w:p>
        </w:tc>
        <w:tc>
          <w:tcPr>
            <w:tcW w:w="2809" w:type="dxa"/>
          </w:tcPr>
          <w:p w14:paraId="0973A85B" w14:textId="77777777" w:rsidR="007407F5" w:rsidRPr="000B33F4" w:rsidRDefault="007407F5" w:rsidP="007407F5">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lastRenderedPageBreak/>
              <w:t>– uočava književnost kao umjetnost riječi te samostalno objašnjava razliku između književnih i ostalih tekstova navodeći primjere</w:t>
            </w:r>
          </w:p>
          <w:p w14:paraId="350E5D30" w14:textId="77777777" w:rsidR="007407F5" w:rsidRPr="000B33F4" w:rsidRDefault="007407F5" w:rsidP="007407F5">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xml:space="preserve">– samostalno razlikuje tekstove prema poetskim, proznim i dramskim obilježjima na osnovi </w:t>
            </w:r>
            <w:r w:rsidRPr="000B33F4">
              <w:rPr>
                <w:rFonts w:ascii="Times New Roman" w:hAnsi="Times New Roman"/>
                <w:sz w:val="19"/>
                <w:szCs w:val="19"/>
              </w:rPr>
              <w:lastRenderedPageBreak/>
              <w:t>tematike, likova i načina izlaganja, strukture teksta</w:t>
            </w:r>
          </w:p>
          <w:p w14:paraId="0319C1C6" w14:textId="77777777" w:rsidR="007407F5" w:rsidRPr="000B33F4" w:rsidRDefault="007407F5" w:rsidP="007407F5">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samostalno primjenjuje temeljna književnoteorijska znanja (zvučnost i ritmičnost, stih, strofa; pripovijedanje o događajima, opisivanje, dijalog; sceničnost dramskoga teksta, dijalog, monolog, didaskalije) na konkretnim primjerima</w:t>
            </w:r>
          </w:p>
          <w:p w14:paraId="0E2B7969" w14:textId="77777777" w:rsidR="007407F5" w:rsidRPr="000B33F4" w:rsidRDefault="007407F5" w:rsidP="007407F5">
            <w:pPr>
              <w:autoSpaceDE w:val="0"/>
              <w:autoSpaceDN w:val="0"/>
              <w:adjustRightInd w:val="0"/>
              <w:spacing w:after="120"/>
              <w:rPr>
                <w:rFonts w:ascii="Times New Roman" w:hAnsi="Times New Roman"/>
                <w:sz w:val="19"/>
                <w:szCs w:val="19"/>
              </w:rPr>
            </w:pPr>
            <w:r w:rsidRPr="000B33F4">
              <w:rPr>
                <w:rFonts w:ascii="Times New Roman" w:hAnsi="Times New Roman"/>
                <w:sz w:val="19"/>
                <w:szCs w:val="19"/>
              </w:rPr>
              <w:t>– samostalno prepoznaje jezično-stilska obilježja književnoga teksta na konkretnim primjerima: preneseno značenje, pjesnička slika, epitet, usporedba</w:t>
            </w:r>
          </w:p>
        </w:tc>
      </w:tr>
    </w:tbl>
    <w:p w14:paraId="2F698DE8" w14:textId="77777777" w:rsidR="00ED53D4" w:rsidRDefault="00ED53D4"/>
    <w:p w14:paraId="7F75D9D0" w14:textId="77777777" w:rsidR="00F36A3F" w:rsidRPr="00FF6707" w:rsidRDefault="00F36A3F" w:rsidP="00F36A3F">
      <w:pPr>
        <w:rPr>
          <w:rFonts w:ascii="Times New Roman" w:hAnsi="Times New Roman"/>
          <w:b/>
          <w:bCs/>
          <w:color w:val="0193CF"/>
          <w:sz w:val="24"/>
          <w:szCs w:val="24"/>
        </w:rPr>
      </w:pPr>
      <w:r w:rsidRPr="00FF6707">
        <w:rPr>
          <w:rFonts w:ascii="Times New Roman" w:hAnsi="Times New Roman"/>
          <w:b/>
          <w:bCs/>
          <w:color w:val="0193CF"/>
          <w:sz w:val="24"/>
          <w:szCs w:val="24"/>
        </w:rPr>
        <w:t>HJ B.5.3. Učenik obrazlaže vlastiti izbor književnoga teksta.</w:t>
      </w:r>
    </w:p>
    <w:p w14:paraId="67320D47" w14:textId="77777777" w:rsidR="00F36A3F" w:rsidRPr="00F36A3F" w:rsidRDefault="00F36A3F" w:rsidP="00F36A3F">
      <w:pPr>
        <w:rPr>
          <w:rFonts w:ascii="Times New Roman" w:hAnsi="Times New Roman" w:cs="Times New Roman"/>
          <w:b/>
          <w:bCs/>
          <w:sz w:val="20"/>
          <w:szCs w:val="20"/>
        </w:rPr>
      </w:pPr>
      <w:r w:rsidRPr="00F36A3F">
        <w:rPr>
          <w:rFonts w:ascii="Times New Roman" w:eastAsia="T3Font_4" w:hAnsi="Times New Roman" w:cs="Times New Roman"/>
          <w:sz w:val="20"/>
          <w:szCs w:val="20"/>
        </w:rPr>
        <w:t>Književnoteorijska znanja u službi su proširivanja vlastitog iskustva čitanja i razvijanja pozitivnoga stava prema čitanju.</w:t>
      </w:r>
    </w:p>
    <w:p w14:paraId="06343B6E" w14:textId="77777777" w:rsidR="00F36A3F" w:rsidRDefault="00F36A3F" w:rsidP="00F36A3F">
      <w:pPr>
        <w:rPr>
          <w:rFonts w:ascii="Times New Roman" w:hAnsi="Times New Roman"/>
          <w:b/>
          <w:bCs/>
          <w:color w:val="C45911" w:themeColor="accent2" w:themeShade="BF"/>
          <w:sz w:val="24"/>
          <w:szCs w:val="24"/>
        </w:rPr>
      </w:pPr>
    </w:p>
    <w:p w14:paraId="1CD8AE40" w14:textId="77777777" w:rsidR="00F36A3F" w:rsidRPr="00FF6707" w:rsidRDefault="00F36A3F" w:rsidP="00F36A3F">
      <w:pPr>
        <w:rPr>
          <w:rFonts w:ascii="Times New Roman" w:hAnsi="Times New Roman"/>
          <w:b/>
          <w:bCs/>
          <w:color w:val="0193CF"/>
          <w:sz w:val="24"/>
          <w:szCs w:val="24"/>
        </w:rPr>
      </w:pPr>
      <w:r w:rsidRPr="00FF6707">
        <w:rPr>
          <w:rFonts w:ascii="Times New Roman" w:hAnsi="Times New Roman"/>
          <w:b/>
          <w:bCs/>
          <w:color w:val="0193CF"/>
          <w:sz w:val="24"/>
          <w:szCs w:val="24"/>
        </w:rPr>
        <w:t>HJ B.5.4. Učenik se stvaralački izražava prema vlastitome interesu potaknut različitim iskustvima i doživljajima književnoga teksta.</w:t>
      </w:r>
    </w:p>
    <w:p w14:paraId="3FA18512" w14:textId="77777777" w:rsidR="00ED53D4" w:rsidRDefault="00F36A3F">
      <w:r w:rsidRPr="00F36A3F">
        <w:rPr>
          <w:rFonts w:ascii="Times New Roman" w:hAnsi="Times New Roman" w:cs="Times New Roman"/>
          <w:sz w:val="20"/>
          <w:szCs w:val="20"/>
        </w:rPr>
        <w:t>Ishod se prati i ne podliježe vrednovanju. Učitelj cijeni učenikovu samostalnost i poštuje njegove mogućnosti. Učenik predstavlja uradak</w:t>
      </w:r>
      <w:r>
        <w:rPr>
          <w:rFonts w:ascii="Times New Roman" w:hAnsi="Times New Roman" w:cs="Times New Roman"/>
          <w:sz w:val="20"/>
          <w:szCs w:val="20"/>
        </w:rPr>
        <w:t xml:space="preserve"> </w:t>
      </w:r>
      <w:r w:rsidRPr="00F36A3F">
        <w:rPr>
          <w:rFonts w:ascii="Times New Roman" w:hAnsi="Times New Roman" w:cs="Times New Roman"/>
          <w:sz w:val="20"/>
          <w:szCs w:val="20"/>
        </w:rPr>
        <w:t xml:space="preserve">razrednomu odjelu, a učitelj ga može nagraditi ocjenom za izniman trud. </w:t>
      </w:r>
      <w:r w:rsidR="00ED53D4">
        <w:br w:type="page"/>
      </w:r>
    </w:p>
    <w:tbl>
      <w:tblPr>
        <w:tblStyle w:val="Reetkatablice"/>
        <w:tblW w:w="0" w:type="auto"/>
        <w:tblLook w:val="04A0" w:firstRow="1" w:lastRow="0" w:firstColumn="1" w:lastColumn="0" w:noHBand="0" w:noVBand="1"/>
      </w:tblPr>
      <w:tblGrid>
        <w:gridCol w:w="2750"/>
        <w:gridCol w:w="2807"/>
        <w:gridCol w:w="2943"/>
        <w:gridCol w:w="2764"/>
        <w:gridCol w:w="2684"/>
      </w:tblGrid>
      <w:tr w:rsidR="00ED53D4" w:rsidRPr="00237ABA" w14:paraId="3065EE93" w14:textId="77777777" w:rsidTr="00FF6707">
        <w:trPr>
          <w:trHeight w:val="570"/>
        </w:trPr>
        <w:tc>
          <w:tcPr>
            <w:tcW w:w="13948" w:type="dxa"/>
            <w:gridSpan w:val="5"/>
            <w:shd w:val="clear" w:color="auto" w:fill="58CFFE"/>
            <w:vAlign w:val="center"/>
          </w:tcPr>
          <w:p w14:paraId="327AE9BE" w14:textId="77777777" w:rsidR="00ED53D4" w:rsidRPr="00237ABA" w:rsidRDefault="00ED53D4" w:rsidP="00D94704">
            <w:pPr>
              <w:jc w:val="center"/>
              <w:rPr>
                <w:rFonts w:ascii="Times New Roman" w:hAnsi="Times New Roman"/>
                <w:b/>
              </w:rPr>
            </w:pPr>
            <w:r>
              <w:rPr>
                <w:rFonts w:ascii="Times New Roman" w:hAnsi="Times New Roman"/>
                <w:b/>
                <w:sz w:val="28"/>
                <w:szCs w:val="28"/>
              </w:rPr>
              <w:lastRenderedPageBreak/>
              <w:t>KULTURA I MEDIJI</w:t>
            </w:r>
          </w:p>
        </w:tc>
      </w:tr>
      <w:tr w:rsidR="00ED53D4" w:rsidRPr="003F626A" w14:paraId="7FFFE1C5" w14:textId="77777777" w:rsidTr="00FF6707">
        <w:trPr>
          <w:trHeight w:val="426"/>
        </w:trPr>
        <w:tc>
          <w:tcPr>
            <w:tcW w:w="2750" w:type="dxa"/>
            <w:vMerge w:val="restart"/>
            <w:shd w:val="clear" w:color="auto" w:fill="B9EBFF"/>
            <w:vAlign w:val="center"/>
          </w:tcPr>
          <w:p w14:paraId="517E3AFE" w14:textId="77777777" w:rsidR="00ED53D4" w:rsidRPr="003F626A" w:rsidRDefault="00ED53D4" w:rsidP="00D94704">
            <w:pPr>
              <w:jc w:val="center"/>
              <w:rPr>
                <w:rFonts w:ascii="Times New Roman" w:hAnsi="Times New Roman"/>
                <w:b/>
                <w:bCs/>
                <w:szCs w:val="22"/>
              </w:rPr>
            </w:pPr>
            <w:r w:rsidRPr="003F626A">
              <w:rPr>
                <w:rFonts w:ascii="Times New Roman" w:hAnsi="Times New Roman"/>
                <w:b/>
                <w:bCs/>
                <w:szCs w:val="22"/>
              </w:rPr>
              <w:t>ODGOJNO-OBRAZOVNI ISHOD</w:t>
            </w:r>
          </w:p>
        </w:tc>
        <w:tc>
          <w:tcPr>
            <w:tcW w:w="11198" w:type="dxa"/>
            <w:gridSpan w:val="4"/>
            <w:shd w:val="clear" w:color="auto" w:fill="B9EBFF"/>
            <w:vAlign w:val="center"/>
          </w:tcPr>
          <w:p w14:paraId="72AA07F3" w14:textId="77777777" w:rsidR="00ED53D4" w:rsidRPr="003F626A" w:rsidRDefault="00ED53D4" w:rsidP="00D94704">
            <w:pPr>
              <w:jc w:val="center"/>
              <w:rPr>
                <w:rFonts w:ascii="Times New Roman" w:hAnsi="Times New Roman"/>
                <w:b/>
                <w:szCs w:val="22"/>
              </w:rPr>
            </w:pPr>
            <w:r w:rsidRPr="003F626A">
              <w:rPr>
                <w:rFonts w:ascii="Times New Roman" w:hAnsi="Times New Roman"/>
                <w:b/>
                <w:szCs w:val="22"/>
              </w:rPr>
              <w:t>RAZINA USVOJENOSTI</w:t>
            </w:r>
            <w:r w:rsidR="00DC0BE5">
              <w:rPr>
                <w:rFonts w:ascii="Times New Roman" w:hAnsi="Times New Roman"/>
                <w:b/>
                <w:szCs w:val="22"/>
              </w:rPr>
              <w:t xml:space="preserve"> ISHODA I PODISHODA</w:t>
            </w:r>
          </w:p>
        </w:tc>
      </w:tr>
      <w:tr w:rsidR="00ED53D4" w:rsidRPr="009B6742" w14:paraId="447C7702" w14:textId="77777777" w:rsidTr="00FF6707">
        <w:trPr>
          <w:trHeight w:val="416"/>
        </w:trPr>
        <w:tc>
          <w:tcPr>
            <w:tcW w:w="2750" w:type="dxa"/>
            <w:vMerge/>
            <w:shd w:val="clear" w:color="auto" w:fill="B9EBFF"/>
            <w:vAlign w:val="center"/>
          </w:tcPr>
          <w:p w14:paraId="1685435F" w14:textId="77777777" w:rsidR="00ED53D4" w:rsidRPr="009B6742" w:rsidRDefault="00ED53D4" w:rsidP="00D94704">
            <w:pPr>
              <w:jc w:val="center"/>
              <w:rPr>
                <w:rFonts w:ascii="Times New Roman" w:hAnsi="Times New Roman"/>
                <w:sz w:val="24"/>
                <w:szCs w:val="24"/>
              </w:rPr>
            </w:pPr>
          </w:p>
        </w:tc>
        <w:tc>
          <w:tcPr>
            <w:tcW w:w="2807" w:type="dxa"/>
            <w:shd w:val="clear" w:color="auto" w:fill="B9EBFF"/>
            <w:vAlign w:val="center"/>
          </w:tcPr>
          <w:p w14:paraId="11765048" w14:textId="77777777" w:rsidR="00ED53D4" w:rsidRPr="003F626A" w:rsidRDefault="00ED53D4" w:rsidP="00D94704">
            <w:pPr>
              <w:jc w:val="center"/>
              <w:rPr>
                <w:rFonts w:ascii="Times New Roman" w:hAnsi="Times New Roman"/>
                <w:szCs w:val="22"/>
              </w:rPr>
            </w:pPr>
            <w:r w:rsidRPr="003F626A">
              <w:rPr>
                <w:rFonts w:ascii="Times New Roman" w:hAnsi="Times New Roman"/>
                <w:b/>
                <w:bCs/>
                <w:szCs w:val="22"/>
              </w:rPr>
              <w:t>DOVOLJNA</w:t>
            </w:r>
          </w:p>
        </w:tc>
        <w:tc>
          <w:tcPr>
            <w:tcW w:w="2943" w:type="dxa"/>
            <w:shd w:val="clear" w:color="auto" w:fill="B9EBFF"/>
            <w:vAlign w:val="center"/>
          </w:tcPr>
          <w:p w14:paraId="02F2998D" w14:textId="77777777" w:rsidR="00ED53D4" w:rsidRPr="003F626A" w:rsidRDefault="00ED53D4" w:rsidP="00D94704">
            <w:pPr>
              <w:jc w:val="center"/>
              <w:rPr>
                <w:rFonts w:ascii="Times New Roman" w:hAnsi="Times New Roman"/>
                <w:b/>
                <w:szCs w:val="22"/>
              </w:rPr>
            </w:pPr>
            <w:r w:rsidRPr="003F626A">
              <w:rPr>
                <w:rFonts w:ascii="Times New Roman" w:hAnsi="Times New Roman"/>
                <w:b/>
                <w:szCs w:val="22"/>
              </w:rPr>
              <w:t>DOBRA</w:t>
            </w:r>
          </w:p>
        </w:tc>
        <w:tc>
          <w:tcPr>
            <w:tcW w:w="2764" w:type="dxa"/>
            <w:shd w:val="clear" w:color="auto" w:fill="B9EBFF"/>
            <w:vAlign w:val="center"/>
          </w:tcPr>
          <w:p w14:paraId="2FF95CF6" w14:textId="77777777" w:rsidR="00ED53D4" w:rsidRPr="003F626A" w:rsidRDefault="00ED53D4" w:rsidP="00D94704">
            <w:pPr>
              <w:jc w:val="center"/>
              <w:rPr>
                <w:rFonts w:ascii="Times New Roman" w:hAnsi="Times New Roman"/>
                <w:b/>
                <w:szCs w:val="22"/>
              </w:rPr>
            </w:pPr>
            <w:r w:rsidRPr="003F626A">
              <w:rPr>
                <w:rFonts w:ascii="Times New Roman" w:hAnsi="Times New Roman"/>
                <w:b/>
                <w:szCs w:val="22"/>
              </w:rPr>
              <w:t>VRLO DOBRA</w:t>
            </w:r>
          </w:p>
        </w:tc>
        <w:tc>
          <w:tcPr>
            <w:tcW w:w="2684" w:type="dxa"/>
            <w:shd w:val="clear" w:color="auto" w:fill="B9EBFF"/>
            <w:vAlign w:val="center"/>
          </w:tcPr>
          <w:p w14:paraId="0C701FB1" w14:textId="77777777" w:rsidR="00ED53D4" w:rsidRPr="003F626A" w:rsidRDefault="00ED53D4" w:rsidP="00D94704">
            <w:pPr>
              <w:jc w:val="center"/>
              <w:rPr>
                <w:rFonts w:ascii="Times New Roman" w:hAnsi="Times New Roman"/>
                <w:b/>
                <w:szCs w:val="22"/>
              </w:rPr>
            </w:pPr>
            <w:r w:rsidRPr="003F626A">
              <w:rPr>
                <w:rFonts w:ascii="Times New Roman" w:hAnsi="Times New Roman"/>
                <w:b/>
                <w:szCs w:val="22"/>
              </w:rPr>
              <w:t>ODLIČNA</w:t>
            </w:r>
          </w:p>
        </w:tc>
      </w:tr>
      <w:tr w:rsidR="007407F5" w:rsidRPr="009B6742" w14:paraId="1170CFA7" w14:textId="77777777" w:rsidTr="005E5864">
        <w:trPr>
          <w:trHeight w:val="1246"/>
        </w:trPr>
        <w:tc>
          <w:tcPr>
            <w:tcW w:w="2750" w:type="dxa"/>
            <w:vMerge w:val="restart"/>
            <w:shd w:val="clear" w:color="auto" w:fill="EDEDED" w:themeFill="accent3" w:themeFillTint="33"/>
            <w:vAlign w:val="center"/>
          </w:tcPr>
          <w:p w14:paraId="75EE59EC" w14:textId="77777777" w:rsidR="007407F5" w:rsidRPr="00FF6707" w:rsidRDefault="007407F5" w:rsidP="007407F5">
            <w:pPr>
              <w:rPr>
                <w:rFonts w:ascii="Times New Roman" w:hAnsi="Times New Roman"/>
                <w:b/>
                <w:bCs/>
                <w:color w:val="0193CF"/>
                <w:sz w:val="24"/>
                <w:szCs w:val="24"/>
              </w:rPr>
            </w:pPr>
            <w:r w:rsidRPr="00FF6707">
              <w:rPr>
                <w:rFonts w:ascii="Times New Roman" w:hAnsi="Times New Roman"/>
                <w:b/>
                <w:bCs/>
                <w:color w:val="0193CF"/>
                <w:sz w:val="24"/>
                <w:szCs w:val="24"/>
              </w:rPr>
              <w:t>HJ C.5.1.</w:t>
            </w:r>
          </w:p>
          <w:p w14:paraId="53FC968A" w14:textId="77777777" w:rsidR="007407F5" w:rsidRPr="00FF6707" w:rsidRDefault="007407F5" w:rsidP="007407F5">
            <w:pPr>
              <w:rPr>
                <w:rFonts w:ascii="Times New Roman" w:hAnsi="Times New Roman"/>
                <w:b/>
                <w:bCs/>
                <w:color w:val="0193CF"/>
                <w:sz w:val="24"/>
                <w:szCs w:val="24"/>
              </w:rPr>
            </w:pPr>
            <w:r w:rsidRPr="00FF6707">
              <w:rPr>
                <w:rFonts w:ascii="Times New Roman" w:hAnsi="Times New Roman"/>
                <w:b/>
                <w:bCs/>
                <w:color w:val="0193CF"/>
                <w:sz w:val="24"/>
                <w:szCs w:val="24"/>
              </w:rPr>
              <w:t>Učenik razlikuje tiskane medijske tekstove i izdvaja tekstove / sadržaje koji promiču pozitivne vrijednosti.</w:t>
            </w:r>
          </w:p>
        </w:tc>
        <w:tc>
          <w:tcPr>
            <w:tcW w:w="2807" w:type="dxa"/>
            <w:shd w:val="clear" w:color="auto" w:fill="EDEDED" w:themeFill="accent3" w:themeFillTint="33"/>
            <w:vAlign w:val="center"/>
          </w:tcPr>
          <w:p w14:paraId="1C2803E0" w14:textId="77777777" w:rsidR="007407F5" w:rsidRPr="000B33F4" w:rsidRDefault="007407F5" w:rsidP="007407F5">
            <w:pPr>
              <w:spacing w:after="80"/>
              <w:rPr>
                <w:rFonts w:ascii="Times New Roman" w:hAnsi="Times New Roman"/>
                <w:b/>
                <w:bCs/>
                <w:color w:val="0193CF"/>
                <w:sz w:val="20"/>
              </w:rPr>
            </w:pPr>
            <w:r w:rsidRPr="000B33F4">
              <w:rPr>
                <w:rFonts w:ascii="Times New Roman" w:hAnsi="Times New Roman"/>
                <w:b/>
                <w:bCs/>
                <w:color w:val="0193CF"/>
                <w:sz w:val="20"/>
              </w:rPr>
              <w:t>– uz pomoć učitelja nabraja sadržajne i grafičke elemente tiskanoga medijskoga teksta te prepoznaje pozitivne vrijednosti u medijskim tekstovima</w:t>
            </w:r>
          </w:p>
        </w:tc>
        <w:tc>
          <w:tcPr>
            <w:tcW w:w="2943" w:type="dxa"/>
            <w:shd w:val="clear" w:color="auto" w:fill="EDEDED" w:themeFill="accent3" w:themeFillTint="33"/>
            <w:vAlign w:val="center"/>
          </w:tcPr>
          <w:p w14:paraId="462976C0" w14:textId="77777777" w:rsidR="007407F5" w:rsidRPr="000B33F4" w:rsidRDefault="007407F5" w:rsidP="007407F5">
            <w:pPr>
              <w:spacing w:after="80"/>
              <w:rPr>
                <w:rFonts w:ascii="Times New Roman" w:hAnsi="Times New Roman"/>
                <w:b/>
                <w:bCs/>
                <w:color w:val="0193CF"/>
                <w:sz w:val="20"/>
              </w:rPr>
            </w:pPr>
            <w:r w:rsidRPr="000B33F4">
              <w:rPr>
                <w:rFonts w:ascii="Times New Roman" w:hAnsi="Times New Roman"/>
                <w:b/>
                <w:bCs/>
                <w:color w:val="0193CF"/>
                <w:sz w:val="20"/>
              </w:rPr>
              <w:t>– djelomično samostalno nabraja sadržajne i grafičke elemente tiskanoga medijskoga teksta te prepoznaje pozitivne vrijednosti u medijskim tekstovima</w:t>
            </w:r>
          </w:p>
        </w:tc>
        <w:tc>
          <w:tcPr>
            <w:tcW w:w="2764" w:type="dxa"/>
            <w:shd w:val="clear" w:color="auto" w:fill="EDEDED" w:themeFill="accent3" w:themeFillTint="33"/>
            <w:vAlign w:val="center"/>
          </w:tcPr>
          <w:p w14:paraId="3FBD7D71" w14:textId="77777777" w:rsidR="007407F5" w:rsidRPr="000B33F4" w:rsidRDefault="007407F5" w:rsidP="007407F5">
            <w:pPr>
              <w:spacing w:after="80"/>
              <w:rPr>
                <w:rFonts w:ascii="Times New Roman" w:hAnsi="Times New Roman"/>
                <w:b/>
                <w:bCs/>
                <w:color w:val="0193CF"/>
                <w:sz w:val="20"/>
              </w:rPr>
            </w:pPr>
            <w:r w:rsidRPr="000B33F4">
              <w:rPr>
                <w:rFonts w:ascii="Times New Roman" w:hAnsi="Times New Roman"/>
                <w:b/>
                <w:bCs/>
                <w:color w:val="0193CF"/>
                <w:sz w:val="20"/>
              </w:rPr>
              <w:t>– uglavnom samostalno nabraja sadržajne i grafičke elemente tiskanoga medijskoga teksta te prepoznaje pozitivne vrijednosti u medijskim tekstovima</w:t>
            </w:r>
          </w:p>
        </w:tc>
        <w:tc>
          <w:tcPr>
            <w:tcW w:w="2684" w:type="dxa"/>
            <w:shd w:val="clear" w:color="auto" w:fill="EDEDED" w:themeFill="accent3" w:themeFillTint="33"/>
            <w:vAlign w:val="center"/>
          </w:tcPr>
          <w:p w14:paraId="63821BC9" w14:textId="77777777" w:rsidR="007407F5" w:rsidRPr="000B33F4" w:rsidRDefault="007407F5" w:rsidP="007407F5">
            <w:pPr>
              <w:spacing w:after="80"/>
              <w:rPr>
                <w:rFonts w:ascii="Times New Roman" w:hAnsi="Times New Roman"/>
                <w:b/>
                <w:bCs/>
                <w:color w:val="0193CF"/>
                <w:sz w:val="20"/>
              </w:rPr>
            </w:pPr>
            <w:r w:rsidRPr="000B33F4">
              <w:rPr>
                <w:rFonts w:ascii="Times New Roman" w:hAnsi="Times New Roman"/>
                <w:b/>
                <w:bCs/>
                <w:color w:val="0193CF"/>
                <w:sz w:val="20"/>
              </w:rPr>
              <w:t>– samostalno nabraja sadržajne i grafičke elemente tiskanoga medijskoga teksta te prepoznaje pozitivne vrijednosti u medijskim tekstovima</w:t>
            </w:r>
          </w:p>
        </w:tc>
      </w:tr>
      <w:tr w:rsidR="007407F5" w:rsidRPr="009B6742" w14:paraId="6945DB82" w14:textId="77777777" w:rsidTr="005E5864">
        <w:trPr>
          <w:trHeight w:val="416"/>
        </w:trPr>
        <w:tc>
          <w:tcPr>
            <w:tcW w:w="2750" w:type="dxa"/>
            <w:vMerge/>
            <w:vAlign w:val="center"/>
          </w:tcPr>
          <w:p w14:paraId="2FDB0725" w14:textId="77777777" w:rsidR="007407F5" w:rsidRPr="00FF6707" w:rsidRDefault="007407F5" w:rsidP="007407F5">
            <w:pPr>
              <w:rPr>
                <w:rFonts w:ascii="Times New Roman" w:hAnsi="Times New Roman"/>
                <w:b/>
                <w:bCs/>
                <w:color w:val="0193CF"/>
                <w:sz w:val="24"/>
                <w:szCs w:val="24"/>
              </w:rPr>
            </w:pPr>
          </w:p>
        </w:tc>
        <w:tc>
          <w:tcPr>
            <w:tcW w:w="2807" w:type="dxa"/>
          </w:tcPr>
          <w:p w14:paraId="00ADE93E" w14:textId="77777777" w:rsidR="007407F5" w:rsidRPr="000B33F4" w:rsidRDefault="007407F5" w:rsidP="007407F5">
            <w:pPr>
              <w:spacing w:after="80"/>
              <w:rPr>
                <w:rFonts w:ascii="Times New Roman" w:hAnsi="Times New Roman"/>
                <w:sz w:val="19"/>
                <w:szCs w:val="19"/>
              </w:rPr>
            </w:pPr>
            <w:r w:rsidRPr="000B33F4">
              <w:rPr>
                <w:rFonts w:ascii="Times New Roman" w:hAnsi="Times New Roman"/>
                <w:sz w:val="19"/>
                <w:szCs w:val="19"/>
              </w:rPr>
              <w:t>– uz pomoć učitelja razlikuje tiskane medijske tekstove prema učestalosti izlaženja (dnevne novine, tjedne, mjesečne i godišnje časopise)</w:t>
            </w:r>
          </w:p>
          <w:p w14:paraId="2AD997FD" w14:textId="77777777" w:rsidR="007407F5" w:rsidRPr="000B33F4" w:rsidRDefault="007407F5" w:rsidP="007407F5">
            <w:pPr>
              <w:spacing w:after="80"/>
              <w:rPr>
                <w:rFonts w:ascii="Times New Roman" w:hAnsi="Times New Roman"/>
                <w:sz w:val="19"/>
                <w:szCs w:val="19"/>
              </w:rPr>
            </w:pPr>
            <w:r w:rsidRPr="000B33F4">
              <w:rPr>
                <w:rFonts w:ascii="Times New Roman" w:hAnsi="Times New Roman"/>
                <w:sz w:val="19"/>
                <w:szCs w:val="19"/>
              </w:rPr>
              <w:t>– uz pomoć učitelja uočava uporabu i organizaciju pojedinih sadržajnih i grafičkih elemenata u različitim tiskanim medijskim tekstovima radi prenošenja poruke</w:t>
            </w:r>
          </w:p>
          <w:p w14:paraId="78A87BAE" w14:textId="77777777" w:rsidR="007407F5" w:rsidRPr="000B33F4" w:rsidRDefault="007407F5" w:rsidP="007407F5">
            <w:pPr>
              <w:spacing w:after="80"/>
              <w:rPr>
                <w:rFonts w:ascii="Times New Roman" w:hAnsi="Times New Roman"/>
                <w:sz w:val="19"/>
                <w:szCs w:val="19"/>
              </w:rPr>
            </w:pPr>
            <w:r w:rsidRPr="000B33F4">
              <w:rPr>
                <w:rFonts w:ascii="Times New Roman" w:hAnsi="Times New Roman"/>
                <w:sz w:val="19"/>
                <w:szCs w:val="19"/>
              </w:rPr>
              <w:t>– uz pomoć učitelja prepoznaje kako se grafičkim elementima (naslov, nadnaslov, podnaslov, fotografija/ilustracija, okvir) oblikuje značenje medijske poruke i stvara željeni učinak na primatelja</w:t>
            </w:r>
          </w:p>
          <w:p w14:paraId="729DC572" w14:textId="77777777" w:rsidR="007407F5" w:rsidRPr="000B33F4" w:rsidRDefault="007407F5" w:rsidP="007407F5">
            <w:pPr>
              <w:spacing w:after="80"/>
              <w:rPr>
                <w:rFonts w:ascii="Times New Roman" w:hAnsi="Times New Roman"/>
                <w:sz w:val="19"/>
                <w:szCs w:val="19"/>
              </w:rPr>
            </w:pPr>
            <w:r w:rsidRPr="000B33F4">
              <w:rPr>
                <w:rFonts w:ascii="Times New Roman" w:hAnsi="Times New Roman"/>
                <w:sz w:val="19"/>
                <w:szCs w:val="19"/>
              </w:rPr>
              <w:t>– uz pomoć učitelja izdvaja sadržaje koji promiču pozitivne vrijednosti i potiču pozitivne komunikacijske obrasce</w:t>
            </w:r>
          </w:p>
        </w:tc>
        <w:tc>
          <w:tcPr>
            <w:tcW w:w="2943" w:type="dxa"/>
          </w:tcPr>
          <w:p w14:paraId="29AC98FB" w14:textId="77777777" w:rsidR="007407F5" w:rsidRPr="000B33F4" w:rsidRDefault="007407F5" w:rsidP="007407F5">
            <w:pPr>
              <w:spacing w:after="80"/>
              <w:rPr>
                <w:rFonts w:ascii="Times New Roman" w:hAnsi="Times New Roman"/>
                <w:sz w:val="19"/>
                <w:szCs w:val="19"/>
              </w:rPr>
            </w:pPr>
            <w:r w:rsidRPr="000B33F4">
              <w:rPr>
                <w:rFonts w:ascii="Times New Roman" w:hAnsi="Times New Roman"/>
                <w:sz w:val="19"/>
                <w:szCs w:val="19"/>
              </w:rPr>
              <w:t>– djelomično samostalno razlikuje tiskane medijske tekstove prema učestalosti izlaženja (dnevne novine, tjedne, mjesečne i godišnje časopise)</w:t>
            </w:r>
          </w:p>
          <w:p w14:paraId="5D75A4AE" w14:textId="77777777" w:rsidR="007407F5" w:rsidRPr="000B33F4" w:rsidRDefault="007407F5" w:rsidP="007407F5">
            <w:pPr>
              <w:spacing w:after="80"/>
              <w:rPr>
                <w:rFonts w:ascii="Times New Roman" w:hAnsi="Times New Roman"/>
                <w:sz w:val="19"/>
                <w:szCs w:val="19"/>
              </w:rPr>
            </w:pPr>
            <w:r w:rsidRPr="000B33F4">
              <w:rPr>
                <w:rFonts w:ascii="Times New Roman" w:hAnsi="Times New Roman"/>
                <w:sz w:val="19"/>
                <w:szCs w:val="19"/>
              </w:rPr>
              <w:t>– djelomično samostalno uočava uporabu i organizaciju pojedinih sadržajnih i grafičkih elemenata u različitim tiskanim medijskim tekstovima radi prenošenja poruke</w:t>
            </w:r>
          </w:p>
          <w:p w14:paraId="053B9CB4" w14:textId="77777777" w:rsidR="007407F5" w:rsidRPr="000B33F4" w:rsidRDefault="007407F5" w:rsidP="007407F5">
            <w:pPr>
              <w:spacing w:after="80"/>
              <w:rPr>
                <w:rFonts w:ascii="Times New Roman" w:hAnsi="Times New Roman"/>
                <w:sz w:val="19"/>
                <w:szCs w:val="19"/>
              </w:rPr>
            </w:pPr>
            <w:r w:rsidRPr="000B33F4">
              <w:rPr>
                <w:rFonts w:ascii="Times New Roman" w:hAnsi="Times New Roman"/>
                <w:sz w:val="19"/>
                <w:szCs w:val="19"/>
              </w:rPr>
              <w:t>– djelomično samostalno prepoznaje kako se grafičkim elementima (naslov, nadnaslov, podnaslov, fotografija/ilustracija, okvir) oblikuje značenje medijske poruke i stvara željeni učinak na primatelja</w:t>
            </w:r>
          </w:p>
          <w:p w14:paraId="5AF751AC" w14:textId="77777777" w:rsidR="007407F5" w:rsidRPr="000B33F4" w:rsidRDefault="007407F5" w:rsidP="007407F5">
            <w:pPr>
              <w:spacing w:after="80"/>
              <w:rPr>
                <w:rFonts w:ascii="Times New Roman" w:hAnsi="Times New Roman"/>
                <w:sz w:val="19"/>
                <w:szCs w:val="19"/>
              </w:rPr>
            </w:pPr>
            <w:r w:rsidRPr="000B33F4">
              <w:rPr>
                <w:rFonts w:ascii="Times New Roman" w:hAnsi="Times New Roman"/>
                <w:sz w:val="19"/>
                <w:szCs w:val="19"/>
              </w:rPr>
              <w:t>– djelomično samostalno izdvaja sadržaje koji promiču pozitivne vrijednosti i potiču pozitivne komunikacijske obrasce</w:t>
            </w:r>
          </w:p>
        </w:tc>
        <w:tc>
          <w:tcPr>
            <w:tcW w:w="2764" w:type="dxa"/>
          </w:tcPr>
          <w:p w14:paraId="5D051ABC" w14:textId="77777777" w:rsidR="007407F5" w:rsidRPr="000B33F4" w:rsidRDefault="007407F5" w:rsidP="007407F5">
            <w:pPr>
              <w:spacing w:after="80"/>
              <w:rPr>
                <w:rFonts w:ascii="Times New Roman" w:hAnsi="Times New Roman"/>
                <w:sz w:val="19"/>
                <w:szCs w:val="19"/>
              </w:rPr>
            </w:pPr>
            <w:r w:rsidRPr="000B33F4">
              <w:rPr>
                <w:rFonts w:ascii="Times New Roman" w:hAnsi="Times New Roman"/>
                <w:sz w:val="19"/>
                <w:szCs w:val="19"/>
              </w:rPr>
              <w:t>– uglavnom samostalno razlikuje tiskane medijske tekstove prema učestalosti izlaženja (dnevne novine, tjedne, mjesečne i godišnje časopise)</w:t>
            </w:r>
          </w:p>
          <w:p w14:paraId="27DF83AD" w14:textId="77777777" w:rsidR="007407F5" w:rsidRPr="000B33F4" w:rsidRDefault="007407F5" w:rsidP="007407F5">
            <w:pPr>
              <w:spacing w:after="80"/>
              <w:rPr>
                <w:rFonts w:ascii="Times New Roman" w:hAnsi="Times New Roman"/>
                <w:sz w:val="19"/>
                <w:szCs w:val="19"/>
              </w:rPr>
            </w:pPr>
            <w:r w:rsidRPr="000B33F4">
              <w:rPr>
                <w:rFonts w:ascii="Times New Roman" w:hAnsi="Times New Roman"/>
                <w:sz w:val="19"/>
                <w:szCs w:val="19"/>
              </w:rPr>
              <w:t>– uglavnom samostalno uočava uporabu i organizaciju pojedinih sadržajnih i grafičkih elemenata u različitim tiskanim medijskim tekstovima radi prenošenja poruke</w:t>
            </w:r>
          </w:p>
          <w:p w14:paraId="44CB5478" w14:textId="77777777" w:rsidR="007407F5" w:rsidRPr="000B33F4" w:rsidRDefault="007407F5" w:rsidP="007407F5">
            <w:pPr>
              <w:spacing w:after="80"/>
              <w:rPr>
                <w:rFonts w:ascii="Times New Roman" w:hAnsi="Times New Roman"/>
                <w:sz w:val="19"/>
                <w:szCs w:val="19"/>
              </w:rPr>
            </w:pPr>
            <w:r w:rsidRPr="000B33F4">
              <w:rPr>
                <w:rFonts w:ascii="Times New Roman" w:hAnsi="Times New Roman"/>
                <w:sz w:val="19"/>
                <w:szCs w:val="19"/>
              </w:rPr>
              <w:t>– uglavnom samostalno prepoznaje kako se grafičkim elementima (naslov, nadnaslov, podnaslov, fotografija/ilustracija, okvir) oblikuje značenje medijske poruke i stvara željeni učinak na primatelja</w:t>
            </w:r>
          </w:p>
          <w:p w14:paraId="47746A84" w14:textId="77777777" w:rsidR="007407F5" w:rsidRPr="000B33F4" w:rsidRDefault="00F04A17" w:rsidP="007407F5">
            <w:pPr>
              <w:spacing w:after="80"/>
              <w:rPr>
                <w:rFonts w:ascii="Times New Roman" w:hAnsi="Times New Roman"/>
                <w:sz w:val="19"/>
                <w:szCs w:val="19"/>
              </w:rPr>
            </w:pPr>
            <w:r w:rsidRPr="000B33F4">
              <w:rPr>
                <w:rFonts w:ascii="Times New Roman" w:hAnsi="Times New Roman"/>
                <w:sz w:val="19"/>
                <w:szCs w:val="19"/>
              </w:rPr>
              <w:t>– uglavnom samostalno izdvaja sadržaje koji promiču pozitivne vrijednosti i potiču pozitivne komunikacijske obrasce</w:t>
            </w:r>
          </w:p>
        </w:tc>
        <w:tc>
          <w:tcPr>
            <w:tcW w:w="2684" w:type="dxa"/>
          </w:tcPr>
          <w:p w14:paraId="58272B82" w14:textId="77777777" w:rsidR="007407F5" w:rsidRPr="000B33F4" w:rsidRDefault="007407F5" w:rsidP="007407F5">
            <w:pPr>
              <w:spacing w:after="80"/>
              <w:rPr>
                <w:rFonts w:ascii="Times New Roman" w:hAnsi="Times New Roman"/>
                <w:sz w:val="19"/>
                <w:szCs w:val="19"/>
              </w:rPr>
            </w:pPr>
            <w:r w:rsidRPr="000B33F4">
              <w:rPr>
                <w:rFonts w:ascii="Times New Roman" w:hAnsi="Times New Roman"/>
                <w:sz w:val="19"/>
                <w:szCs w:val="19"/>
              </w:rPr>
              <w:t>– samostalno razlikuje tiskane medijske tekstove prema učestalosti izlaženja (dnevne novine, tjedne, mjesečne i godišnje časopise)</w:t>
            </w:r>
          </w:p>
          <w:p w14:paraId="71BD0718" w14:textId="77777777" w:rsidR="007407F5" w:rsidRPr="000B33F4" w:rsidRDefault="007407F5" w:rsidP="007407F5">
            <w:pPr>
              <w:spacing w:after="80"/>
              <w:rPr>
                <w:rFonts w:ascii="Times New Roman" w:hAnsi="Times New Roman"/>
                <w:sz w:val="19"/>
                <w:szCs w:val="19"/>
              </w:rPr>
            </w:pPr>
            <w:r w:rsidRPr="000B33F4">
              <w:rPr>
                <w:rFonts w:ascii="Times New Roman" w:hAnsi="Times New Roman"/>
                <w:sz w:val="19"/>
                <w:szCs w:val="19"/>
              </w:rPr>
              <w:t>– samostalno uočava uporabu i organizaciju pojedinih sadržajnih i grafičkih elemenata u različitim tiskanim medijskim tekstovima radi prenošenja poruke</w:t>
            </w:r>
          </w:p>
          <w:p w14:paraId="7BC620FF" w14:textId="77777777" w:rsidR="007407F5" w:rsidRPr="000B33F4" w:rsidRDefault="007407F5" w:rsidP="007407F5">
            <w:pPr>
              <w:spacing w:after="80"/>
              <w:rPr>
                <w:rFonts w:ascii="Times New Roman" w:hAnsi="Times New Roman"/>
                <w:sz w:val="19"/>
                <w:szCs w:val="19"/>
              </w:rPr>
            </w:pPr>
            <w:r w:rsidRPr="000B33F4">
              <w:rPr>
                <w:rFonts w:ascii="Times New Roman" w:hAnsi="Times New Roman"/>
                <w:sz w:val="19"/>
                <w:szCs w:val="19"/>
              </w:rPr>
              <w:t>– samostalno prepoznaje kako se grafičkim elementima (naslov, nadnaslov, podnaslov, fotografija/ilustracija, okvir) oblikuje značenje medijske poruke i stvara željeni učinak na primatelja</w:t>
            </w:r>
          </w:p>
          <w:p w14:paraId="7AECCB72" w14:textId="77777777" w:rsidR="007407F5" w:rsidRPr="000B33F4" w:rsidRDefault="007407F5" w:rsidP="007407F5">
            <w:pPr>
              <w:spacing w:after="80"/>
              <w:rPr>
                <w:rFonts w:ascii="Times New Roman" w:hAnsi="Times New Roman"/>
                <w:sz w:val="19"/>
                <w:szCs w:val="19"/>
              </w:rPr>
            </w:pPr>
            <w:r w:rsidRPr="000B33F4">
              <w:rPr>
                <w:rFonts w:ascii="Times New Roman" w:hAnsi="Times New Roman"/>
                <w:sz w:val="19"/>
                <w:szCs w:val="19"/>
              </w:rPr>
              <w:t xml:space="preserve">– </w:t>
            </w:r>
            <w:r w:rsidR="00F04A17" w:rsidRPr="000B33F4">
              <w:rPr>
                <w:rFonts w:ascii="Times New Roman" w:hAnsi="Times New Roman"/>
                <w:sz w:val="19"/>
                <w:szCs w:val="19"/>
              </w:rPr>
              <w:t xml:space="preserve">samostalno </w:t>
            </w:r>
            <w:r w:rsidRPr="000B33F4">
              <w:rPr>
                <w:rFonts w:ascii="Times New Roman" w:hAnsi="Times New Roman"/>
                <w:sz w:val="19"/>
                <w:szCs w:val="19"/>
              </w:rPr>
              <w:t>izdvaja sadržaje koji promiču pozitivne vrijednosti i potiču pozitivne komunikacijske obrasce</w:t>
            </w:r>
          </w:p>
        </w:tc>
      </w:tr>
      <w:tr w:rsidR="00F04A17" w:rsidRPr="009B6742" w14:paraId="1AFE4573" w14:textId="77777777" w:rsidTr="005E5864">
        <w:trPr>
          <w:trHeight w:val="958"/>
        </w:trPr>
        <w:tc>
          <w:tcPr>
            <w:tcW w:w="2750" w:type="dxa"/>
            <w:vMerge w:val="restart"/>
            <w:shd w:val="clear" w:color="auto" w:fill="EDEDED" w:themeFill="accent3" w:themeFillTint="33"/>
            <w:vAlign w:val="center"/>
          </w:tcPr>
          <w:p w14:paraId="3802F73F" w14:textId="77777777" w:rsidR="00F04A17" w:rsidRPr="00FF6707" w:rsidRDefault="00F04A17" w:rsidP="00F04A17">
            <w:pPr>
              <w:rPr>
                <w:rFonts w:ascii="Times New Roman" w:hAnsi="Times New Roman"/>
                <w:b/>
                <w:bCs/>
                <w:color w:val="0193CF"/>
                <w:sz w:val="24"/>
                <w:szCs w:val="24"/>
              </w:rPr>
            </w:pPr>
            <w:r w:rsidRPr="00FF6707">
              <w:rPr>
                <w:rFonts w:ascii="Times New Roman" w:hAnsi="Times New Roman"/>
                <w:b/>
                <w:bCs/>
                <w:color w:val="0193CF"/>
                <w:sz w:val="24"/>
                <w:szCs w:val="24"/>
              </w:rPr>
              <w:lastRenderedPageBreak/>
              <w:t>HJ C.5.2.</w:t>
            </w:r>
          </w:p>
          <w:p w14:paraId="64D410BD" w14:textId="77777777" w:rsidR="00F04A17" w:rsidRPr="00FF6707" w:rsidRDefault="00F04A17" w:rsidP="00F04A17">
            <w:pPr>
              <w:rPr>
                <w:rFonts w:ascii="Times New Roman" w:hAnsi="Times New Roman"/>
                <w:b/>
                <w:bCs/>
                <w:color w:val="0193CF"/>
                <w:sz w:val="24"/>
                <w:szCs w:val="24"/>
              </w:rPr>
            </w:pPr>
            <w:r w:rsidRPr="00FF6707">
              <w:rPr>
                <w:rFonts w:ascii="Times New Roman" w:hAnsi="Times New Roman"/>
                <w:b/>
                <w:bCs/>
                <w:color w:val="0193CF"/>
                <w:sz w:val="24"/>
                <w:szCs w:val="24"/>
              </w:rPr>
              <w:t>Učenik opisuje značenje popularnokulturnih tekstova u kontekstu svakodnevnoga života.</w:t>
            </w:r>
          </w:p>
        </w:tc>
        <w:tc>
          <w:tcPr>
            <w:tcW w:w="2807" w:type="dxa"/>
            <w:shd w:val="clear" w:color="auto" w:fill="EDEDED" w:themeFill="accent3" w:themeFillTint="33"/>
            <w:vAlign w:val="center"/>
          </w:tcPr>
          <w:p w14:paraId="36930F3B" w14:textId="74D9A712" w:rsidR="00F04A17" w:rsidRPr="000B33F4" w:rsidRDefault="00F04A17" w:rsidP="00F04A17">
            <w:pPr>
              <w:spacing w:after="80"/>
              <w:rPr>
                <w:rFonts w:ascii="Times New Roman" w:hAnsi="Times New Roman"/>
                <w:b/>
                <w:bCs/>
                <w:color w:val="0193CF"/>
                <w:sz w:val="20"/>
              </w:rPr>
            </w:pPr>
            <w:r w:rsidRPr="000B33F4">
              <w:rPr>
                <w:rFonts w:ascii="Times New Roman" w:hAnsi="Times New Roman"/>
                <w:b/>
                <w:bCs/>
                <w:color w:val="0193CF"/>
                <w:sz w:val="20"/>
              </w:rPr>
              <w:t xml:space="preserve">– </w:t>
            </w:r>
            <w:r w:rsidR="006F6CD6" w:rsidRPr="000B33F4">
              <w:rPr>
                <w:rFonts w:ascii="Times New Roman" w:hAnsi="Times New Roman"/>
                <w:b/>
                <w:bCs/>
                <w:color w:val="0193CF"/>
                <w:sz w:val="20"/>
              </w:rPr>
              <w:t xml:space="preserve">uz pomoć učitelja </w:t>
            </w:r>
            <w:r w:rsidRPr="000B33F4">
              <w:rPr>
                <w:rFonts w:ascii="Times New Roman" w:hAnsi="Times New Roman"/>
                <w:b/>
                <w:bCs/>
                <w:color w:val="0193CF"/>
                <w:sz w:val="20"/>
              </w:rPr>
              <w:t>povezuje popularno</w:t>
            </w:r>
            <w:r w:rsidR="006F6CD6" w:rsidRPr="000B33F4">
              <w:rPr>
                <w:rFonts w:ascii="Times New Roman" w:hAnsi="Times New Roman"/>
                <w:b/>
                <w:bCs/>
                <w:color w:val="0193CF"/>
                <w:sz w:val="20"/>
              </w:rPr>
              <w:t>-</w:t>
            </w:r>
            <w:r w:rsidRPr="000B33F4">
              <w:rPr>
                <w:rFonts w:ascii="Times New Roman" w:hAnsi="Times New Roman"/>
                <w:b/>
                <w:bCs/>
                <w:color w:val="0193CF"/>
                <w:sz w:val="20"/>
              </w:rPr>
              <w:t>kulturne tekstove sa svakodnevnim životom</w:t>
            </w:r>
          </w:p>
        </w:tc>
        <w:tc>
          <w:tcPr>
            <w:tcW w:w="2943" w:type="dxa"/>
            <w:shd w:val="clear" w:color="auto" w:fill="EDEDED" w:themeFill="accent3" w:themeFillTint="33"/>
            <w:vAlign w:val="center"/>
          </w:tcPr>
          <w:p w14:paraId="42BC2BD7" w14:textId="5BA3CF53" w:rsidR="00F04A17" w:rsidRPr="000B33F4" w:rsidRDefault="00F04A17" w:rsidP="00F04A17">
            <w:pPr>
              <w:spacing w:after="80"/>
              <w:rPr>
                <w:rFonts w:ascii="Times New Roman" w:hAnsi="Times New Roman"/>
                <w:b/>
                <w:bCs/>
                <w:color w:val="0193CF"/>
                <w:sz w:val="20"/>
              </w:rPr>
            </w:pPr>
            <w:r w:rsidRPr="000B33F4">
              <w:rPr>
                <w:rFonts w:ascii="Times New Roman" w:hAnsi="Times New Roman"/>
                <w:b/>
                <w:bCs/>
                <w:color w:val="0193CF"/>
                <w:sz w:val="20"/>
              </w:rPr>
              <w:t xml:space="preserve">– </w:t>
            </w:r>
            <w:r w:rsidR="006F6CD6" w:rsidRPr="000B33F4">
              <w:rPr>
                <w:rFonts w:ascii="Times New Roman" w:hAnsi="Times New Roman"/>
                <w:b/>
                <w:bCs/>
                <w:color w:val="0193CF"/>
                <w:sz w:val="20"/>
              </w:rPr>
              <w:t xml:space="preserve">djelomično </w:t>
            </w:r>
            <w:r w:rsidRPr="000B33F4">
              <w:rPr>
                <w:rFonts w:ascii="Times New Roman" w:hAnsi="Times New Roman"/>
                <w:b/>
                <w:bCs/>
                <w:color w:val="0193CF"/>
                <w:sz w:val="20"/>
              </w:rPr>
              <w:t>samostalno povezuje popularnokulturne tekstove sa svakodnevnim životom</w:t>
            </w:r>
          </w:p>
        </w:tc>
        <w:tc>
          <w:tcPr>
            <w:tcW w:w="2764" w:type="dxa"/>
            <w:shd w:val="clear" w:color="auto" w:fill="EDEDED" w:themeFill="accent3" w:themeFillTint="33"/>
            <w:vAlign w:val="center"/>
          </w:tcPr>
          <w:p w14:paraId="47EAB60A" w14:textId="0FBD12D9" w:rsidR="00F04A17" w:rsidRPr="000B33F4" w:rsidRDefault="00F04A17" w:rsidP="00F04A17">
            <w:pPr>
              <w:spacing w:after="80"/>
              <w:rPr>
                <w:rFonts w:ascii="Times New Roman" w:hAnsi="Times New Roman"/>
                <w:b/>
                <w:bCs/>
                <w:color w:val="0193CF"/>
                <w:sz w:val="20"/>
              </w:rPr>
            </w:pPr>
            <w:r w:rsidRPr="000B33F4">
              <w:rPr>
                <w:rFonts w:ascii="Times New Roman" w:hAnsi="Times New Roman"/>
                <w:b/>
                <w:bCs/>
                <w:color w:val="0193CF"/>
                <w:sz w:val="20"/>
              </w:rPr>
              <w:t xml:space="preserve">– </w:t>
            </w:r>
            <w:r w:rsidR="006F6CD6" w:rsidRPr="000B33F4">
              <w:rPr>
                <w:rFonts w:ascii="Times New Roman" w:hAnsi="Times New Roman"/>
                <w:b/>
                <w:bCs/>
                <w:color w:val="0193CF"/>
                <w:sz w:val="20"/>
              </w:rPr>
              <w:t xml:space="preserve">uglavnom </w:t>
            </w:r>
            <w:r w:rsidRPr="000B33F4">
              <w:rPr>
                <w:rFonts w:ascii="Times New Roman" w:hAnsi="Times New Roman"/>
                <w:b/>
                <w:bCs/>
                <w:color w:val="0193CF"/>
                <w:sz w:val="20"/>
              </w:rPr>
              <w:t>samostalno povezuje popularno</w:t>
            </w:r>
            <w:r w:rsidR="006F6CD6" w:rsidRPr="000B33F4">
              <w:rPr>
                <w:rFonts w:ascii="Times New Roman" w:hAnsi="Times New Roman"/>
                <w:b/>
                <w:bCs/>
                <w:color w:val="0193CF"/>
                <w:sz w:val="20"/>
              </w:rPr>
              <w:t>-</w:t>
            </w:r>
            <w:r w:rsidRPr="000B33F4">
              <w:rPr>
                <w:rFonts w:ascii="Times New Roman" w:hAnsi="Times New Roman"/>
                <w:b/>
                <w:bCs/>
                <w:color w:val="0193CF"/>
                <w:sz w:val="20"/>
              </w:rPr>
              <w:t>kulturne tekstove sa svakodnevnim životom</w:t>
            </w:r>
          </w:p>
        </w:tc>
        <w:tc>
          <w:tcPr>
            <w:tcW w:w="2684" w:type="dxa"/>
            <w:shd w:val="clear" w:color="auto" w:fill="EDEDED" w:themeFill="accent3" w:themeFillTint="33"/>
            <w:vAlign w:val="center"/>
          </w:tcPr>
          <w:p w14:paraId="12567CCB" w14:textId="77777777" w:rsidR="00F04A17" w:rsidRPr="000B33F4" w:rsidRDefault="00F04A17" w:rsidP="00F04A17">
            <w:pPr>
              <w:spacing w:after="80"/>
              <w:rPr>
                <w:rFonts w:ascii="Times New Roman" w:hAnsi="Times New Roman"/>
                <w:b/>
                <w:bCs/>
                <w:color w:val="0193CF"/>
                <w:sz w:val="20"/>
              </w:rPr>
            </w:pPr>
            <w:r w:rsidRPr="000B33F4">
              <w:rPr>
                <w:rFonts w:ascii="Times New Roman" w:hAnsi="Times New Roman"/>
                <w:b/>
                <w:bCs/>
                <w:color w:val="0193CF"/>
                <w:sz w:val="20"/>
              </w:rPr>
              <w:t>– samostalno povezuje popularnokulturne tekstove sa svakodnevnim životom</w:t>
            </w:r>
          </w:p>
        </w:tc>
      </w:tr>
      <w:tr w:rsidR="00F04A17" w:rsidRPr="009B6742" w14:paraId="2649C889" w14:textId="77777777" w:rsidTr="005E5864">
        <w:trPr>
          <w:trHeight w:val="831"/>
        </w:trPr>
        <w:tc>
          <w:tcPr>
            <w:tcW w:w="2750" w:type="dxa"/>
            <w:vMerge/>
            <w:vAlign w:val="center"/>
          </w:tcPr>
          <w:p w14:paraId="27BB0E1E" w14:textId="77777777" w:rsidR="00F04A17" w:rsidRPr="00101DE1" w:rsidRDefault="00F04A17" w:rsidP="00F04A17">
            <w:pPr>
              <w:rPr>
                <w:rFonts w:ascii="Times New Roman" w:hAnsi="Times New Roman"/>
                <w:b/>
                <w:bCs/>
                <w:sz w:val="24"/>
                <w:szCs w:val="24"/>
              </w:rPr>
            </w:pPr>
          </w:p>
        </w:tc>
        <w:tc>
          <w:tcPr>
            <w:tcW w:w="2807" w:type="dxa"/>
          </w:tcPr>
          <w:p w14:paraId="4E19575C" w14:textId="77777777" w:rsidR="00F04A17" w:rsidRPr="000B33F4" w:rsidRDefault="00F04A17" w:rsidP="00F04A17">
            <w:pPr>
              <w:spacing w:after="80"/>
              <w:rPr>
                <w:rFonts w:ascii="Times New Roman" w:hAnsi="Times New Roman"/>
                <w:sz w:val="19"/>
                <w:szCs w:val="19"/>
              </w:rPr>
            </w:pPr>
            <w:r w:rsidRPr="000B33F4">
              <w:rPr>
                <w:rFonts w:ascii="Times New Roman" w:hAnsi="Times New Roman"/>
                <w:sz w:val="19"/>
                <w:szCs w:val="19"/>
              </w:rPr>
              <w:t>– rijetko uočava vezu teksta i svijeta koji ga okružuje</w:t>
            </w:r>
          </w:p>
          <w:p w14:paraId="3D3942AF" w14:textId="77777777" w:rsidR="00F04A17" w:rsidRPr="000B33F4" w:rsidRDefault="00F04A17" w:rsidP="00F04A17">
            <w:pPr>
              <w:spacing w:after="80"/>
              <w:rPr>
                <w:rFonts w:ascii="Times New Roman" w:hAnsi="Times New Roman"/>
                <w:sz w:val="19"/>
                <w:szCs w:val="19"/>
              </w:rPr>
            </w:pPr>
            <w:r w:rsidRPr="000B33F4">
              <w:rPr>
                <w:rFonts w:ascii="Times New Roman" w:hAnsi="Times New Roman"/>
                <w:sz w:val="19"/>
                <w:szCs w:val="19"/>
              </w:rPr>
              <w:t>– uz pomoć učitelja opisuje značenje popularnokulturnih tekstova i povezuje ih sa svakodnevnim životom</w:t>
            </w:r>
          </w:p>
          <w:p w14:paraId="58BFFA61" w14:textId="77777777" w:rsidR="00F04A17" w:rsidRPr="000B33F4" w:rsidRDefault="00F04A17" w:rsidP="00F04A17">
            <w:pPr>
              <w:spacing w:after="80"/>
              <w:rPr>
                <w:rFonts w:ascii="Times New Roman" w:hAnsi="Times New Roman"/>
                <w:sz w:val="19"/>
                <w:szCs w:val="19"/>
              </w:rPr>
            </w:pPr>
            <w:r w:rsidRPr="000B33F4">
              <w:rPr>
                <w:rFonts w:ascii="Times New Roman" w:hAnsi="Times New Roman"/>
                <w:sz w:val="19"/>
                <w:szCs w:val="19"/>
              </w:rPr>
              <w:t>– uz pomoć učitelja uočava priču kao temelj popularnokulturnih tekstova</w:t>
            </w:r>
          </w:p>
          <w:p w14:paraId="57F54E07" w14:textId="77777777" w:rsidR="00F04A17" w:rsidRPr="000B33F4" w:rsidRDefault="00F04A17" w:rsidP="00F04A17">
            <w:pPr>
              <w:spacing w:after="80"/>
              <w:rPr>
                <w:rFonts w:ascii="Times New Roman" w:hAnsi="Times New Roman"/>
                <w:sz w:val="19"/>
                <w:szCs w:val="19"/>
              </w:rPr>
            </w:pPr>
            <w:r w:rsidRPr="000B33F4">
              <w:rPr>
                <w:rFonts w:ascii="Times New Roman" w:hAnsi="Times New Roman"/>
                <w:sz w:val="19"/>
                <w:szCs w:val="19"/>
              </w:rPr>
              <w:t>– uz pomoć učitelja objašnjava pojam popularne kulture</w:t>
            </w:r>
          </w:p>
        </w:tc>
        <w:tc>
          <w:tcPr>
            <w:tcW w:w="2943" w:type="dxa"/>
          </w:tcPr>
          <w:p w14:paraId="78BF46DE" w14:textId="77777777" w:rsidR="00F04A17" w:rsidRPr="000B33F4" w:rsidRDefault="00F04A17" w:rsidP="00F04A17">
            <w:pPr>
              <w:spacing w:after="80"/>
              <w:rPr>
                <w:rFonts w:ascii="Times New Roman" w:hAnsi="Times New Roman"/>
                <w:sz w:val="19"/>
                <w:szCs w:val="19"/>
              </w:rPr>
            </w:pPr>
            <w:r w:rsidRPr="000B33F4">
              <w:rPr>
                <w:rFonts w:ascii="Times New Roman" w:hAnsi="Times New Roman"/>
                <w:sz w:val="19"/>
                <w:szCs w:val="19"/>
              </w:rPr>
              <w:t>– povremeno uočava vezu teksta i svijeta koji ga okružuje</w:t>
            </w:r>
          </w:p>
          <w:p w14:paraId="5D0EBB2B" w14:textId="77777777" w:rsidR="00F04A17" w:rsidRPr="000B33F4" w:rsidRDefault="00F04A17" w:rsidP="00F04A17">
            <w:pPr>
              <w:spacing w:after="80"/>
              <w:rPr>
                <w:rFonts w:ascii="Times New Roman" w:hAnsi="Times New Roman"/>
                <w:sz w:val="19"/>
                <w:szCs w:val="19"/>
              </w:rPr>
            </w:pPr>
            <w:r w:rsidRPr="000B33F4">
              <w:rPr>
                <w:rFonts w:ascii="Times New Roman" w:hAnsi="Times New Roman"/>
                <w:sz w:val="19"/>
                <w:szCs w:val="19"/>
              </w:rPr>
              <w:t>– djelomično samostalno opisuje značenje popularnokulturnih tekstova i povezuje ih sa svakodnevnim životom</w:t>
            </w:r>
          </w:p>
          <w:p w14:paraId="192F38AA" w14:textId="77777777" w:rsidR="00F04A17" w:rsidRPr="000B33F4" w:rsidRDefault="00F04A17" w:rsidP="00F04A17">
            <w:pPr>
              <w:spacing w:after="80"/>
              <w:rPr>
                <w:rFonts w:ascii="Times New Roman" w:hAnsi="Times New Roman"/>
                <w:sz w:val="19"/>
                <w:szCs w:val="19"/>
              </w:rPr>
            </w:pPr>
            <w:r w:rsidRPr="000B33F4">
              <w:rPr>
                <w:rFonts w:ascii="Times New Roman" w:hAnsi="Times New Roman"/>
                <w:sz w:val="19"/>
                <w:szCs w:val="19"/>
              </w:rPr>
              <w:t>– djelomično samostalno uočava priču kao temelj popularnokulturnih tekstova</w:t>
            </w:r>
          </w:p>
          <w:p w14:paraId="439D95A5" w14:textId="77777777" w:rsidR="00F04A17" w:rsidRPr="000B33F4" w:rsidRDefault="00F04A17" w:rsidP="00F04A17">
            <w:pPr>
              <w:spacing w:after="80"/>
              <w:rPr>
                <w:rFonts w:ascii="Times New Roman" w:hAnsi="Times New Roman"/>
                <w:sz w:val="19"/>
                <w:szCs w:val="19"/>
              </w:rPr>
            </w:pPr>
            <w:r w:rsidRPr="000B33F4">
              <w:rPr>
                <w:rFonts w:ascii="Times New Roman" w:hAnsi="Times New Roman"/>
                <w:sz w:val="19"/>
                <w:szCs w:val="19"/>
              </w:rPr>
              <w:t>– djelomično samostalno objašnjava pojam popularne kulture</w:t>
            </w:r>
          </w:p>
        </w:tc>
        <w:tc>
          <w:tcPr>
            <w:tcW w:w="2764" w:type="dxa"/>
          </w:tcPr>
          <w:p w14:paraId="0F82A426" w14:textId="77777777" w:rsidR="00F04A17" w:rsidRPr="000B33F4" w:rsidRDefault="00F04A17" w:rsidP="00F04A17">
            <w:pPr>
              <w:spacing w:after="80"/>
              <w:rPr>
                <w:rFonts w:ascii="Times New Roman" w:hAnsi="Times New Roman"/>
                <w:sz w:val="19"/>
                <w:szCs w:val="19"/>
              </w:rPr>
            </w:pPr>
            <w:r w:rsidRPr="000B33F4">
              <w:rPr>
                <w:rFonts w:ascii="Times New Roman" w:hAnsi="Times New Roman"/>
                <w:sz w:val="19"/>
                <w:szCs w:val="19"/>
              </w:rPr>
              <w:t>– uglavnom redovito uočava vezu teksta i svijeta koji ga okružuje</w:t>
            </w:r>
          </w:p>
          <w:p w14:paraId="21E00B0A" w14:textId="77777777" w:rsidR="00F04A17" w:rsidRPr="000B33F4" w:rsidRDefault="00F04A17" w:rsidP="00F04A17">
            <w:pPr>
              <w:spacing w:after="80"/>
              <w:rPr>
                <w:rFonts w:ascii="Times New Roman" w:hAnsi="Times New Roman"/>
                <w:sz w:val="19"/>
                <w:szCs w:val="19"/>
              </w:rPr>
            </w:pPr>
            <w:r w:rsidRPr="000B33F4">
              <w:rPr>
                <w:rFonts w:ascii="Times New Roman" w:hAnsi="Times New Roman"/>
                <w:sz w:val="19"/>
                <w:szCs w:val="19"/>
              </w:rPr>
              <w:t>– uglavnom samostalno opisuje značenje popularnokulturnih tekstova i povezuje ih sa svakodnevnim životom</w:t>
            </w:r>
          </w:p>
          <w:p w14:paraId="2B14522E" w14:textId="77777777" w:rsidR="00F04A17" w:rsidRPr="000B33F4" w:rsidRDefault="00F04A17" w:rsidP="00F04A17">
            <w:pPr>
              <w:spacing w:after="80"/>
              <w:rPr>
                <w:rFonts w:ascii="Times New Roman" w:hAnsi="Times New Roman"/>
                <w:sz w:val="19"/>
                <w:szCs w:val="19"/>
              </w:rPr>
            </w:pPr>
            <w:r w:rsidRPr="000B33F4">
              <w:rPr>
                <w:rFonts w:ascii="Times New Roman" w:hAnsi="Times New Roman"/>
                <w:sz w:val="19"/>
                <w:szCs w:val="19"/>
              </w:rPr>
              <w:t>– uglavnom samostalno uočava priču kao temelj popularnokulturnih tekstova</w:t>
            </w:r>
          </w:p>
          <w:p w14:paraId="45A1767E" w14:textId="77777777" w:rsidR="00F04A17" w:rsidRPr="000B33F4" w:rsidRDefault="00F04A17" w:rsidP="00F04A17">
            <w:pPr>
              <w:spacing w:after="80"/>
              <w:rPr>
                <w:rFonts w:ascii="Times New Roman" w:hAnsi="Times New Roman"/>
                <w:sz w:val="19"/>
                <w:szCs w:val="19"/>
              </w:rPr>
            </w:pPr>
            <w:r w:rsidRPr="000B33F4">
              <w:rPr>
                <w:rFonts w:ascii="Times New Roman" w:hAnsi="Times New Roman"/>
                <w:sz w:val="19"/>
                <w:szCs w:val="19"/>
              </w:rPr>
              <w:t>– uglavnom samostalno objašnjava pojam popularne kulture</w:t>
            </w:r>
          </w:p>
        </w:tc>
        <w:tc>
          <w:tcPr>
            <w:tcW w:w="2684" w:type="dxa"/>
          </w:tcPr>
          <w:p w14:paraId="5E4B9A0F" w14:textId="77777777" w:rsidR="00F04A17" w:rsidRPr="000B33F4" w:rsidRDefault="00F04A17" w:rsidP="00F04A17">
            <w:pPr>
              <w:spacing w:after="80"/>
              <w:rPr>
                <w:rFonts w:ascii="Times New Roman" w:hAnsi="Times New Roman"/>
                <w:sz w:val="19"/>
                <w:szCs w:val="19"/>
              </w:rPr>
            </w:pPr>
            <w:r w:rsidRPr="000B33F4">
              <w:rPr>
                <w:rFonts w:ascii="Times New Roman" w:hAnsi="Times New Roman"/>
                <w:sz w:val="19"/>
                <w:szCs w:val="19"/>
              </w:rPr>
              <w:t>– redovito uočava vezu teksta i svijeta koji ga okružuje</w:t>
            </w:r>
          </w:p>
          <w:p w14:paraId="15622CEF" w14:textId="77777777" w:rsidR="00F04A17" w:rsidRPr="000B33F4" w:rsidRDefault="00F04A17" w:rsidP="00F04A17">
            <w:pPr>
              <w:spacing w:after="80"/>
              <w:rPr>
                <w:rFonts w:ascii="Times New Roman" w:hAnsi="Times New Roman"/>
                <w:sz w:val="19"/>
                <w:szCs w:val="19"/>
              </w:rPr>
            </w:pPr>
            <w:r w:rsidRPr="000B33F4">
              <w:rPr>
                <w:rFonts w:ascii="Times New Roman" w:hAnsi="Times New Roman"/>
                <w:sz w:val="19"/>
                <w:szCs w:val="19"/>
              </w:rPr>
              <w:t>– samostalno opisuje značenje popularnokulturnih tekstova i povezuje ih sa svakodnevnim životom</w:t>
            </w:r>
          </w:p>
          <w:p w14:paraId="72628D7C" w14:textId="77777777" w:rsidR="00F04A17" w:rsidRPr="000B33F4" w:rsidRDefault="00F04A17" w:rsidP="00F04A17">
            <w:pPr>
              <w:spacing w:after="80"/>
              <w:rPr>
                <w:rFonts w:ascii="Times New Roman" w:hAnsi="Times New Roman"/>
                <w:sz w:val="19"/>
                <w:szCs w:val="19"/>
              </w:rPr>
            </w:pPr>
            <w:r w:rsidRPr="000B33F4">
              <w:rPr>
                <w:rFonts w:ascii="Times New Roman" w:hAnsi="Times New Roman"/>
                <w:sz w:val="19"/>
                <w:szCs w:val="19"/>
              </w:rPr>
              <w:t>– samostalno uočava priču kao temelj popularnokulturnih tekstova</w:t>
            </w:r>
          </w:p>
          <w:p w14:paraId="49DAC4E2" w14:textId="77777777" w:rsidR="00F04A17" w:rsidRPr="000B33F4" w:rsidRDefault="00F04A17" w:rsidP="00F04A17">
            <w:pPr>
              <w:spacing w:after="80"/>
              <w:rPr>
                <w:rFonts w:ascii="Times New Roman" w:hAnsi="Times New Roman"/>
                <w:sz w:val="19"/>
                <w:szCs w:val="19"/>
              </w:rPr>
            </w:pPr>
            <w:r w:rsidRPr="000B33F4">
              <w:rPr>
                <w:rFonts w:ascii="Times New Roman" w:hAnsi="Times New Roman"/>
                <w:sz w:val="19"/>
                <w:szCs w:val="19"/>
              </w:rPr>
              <w:t>– samostalno objašnjava pojam popularne kulture</w:t>
            </w:r>
          </w:p>
          <w:p w14:paraId="68BFEF3C" w14:textId="77777777" w:rsidR="00F04A17" w:rsidRPr="000B33F4" w:rsidRDefault="00F04A17" w:rsidP="00F04A17">
            <w:pPr>
              <w:spacing w:after="80"/>
              <w:rPr>
                <w:rFonts w:ascii="Times New Roman" w:hAnsi="Times New Roman"/>
                <w:sz w:val="19"/>
                <w:szCs w:val="19"/>
              </w:rPr>
            </w:pPr>
          </w:p>
        </w:tc>
      </w:tr>
    </w:tbl>
    <w:p w14:paraId="779EED48" w14:textId="77777777" w:rsidR="00F04A17" w:rsidRDefault="00F04A17"/>
    <w:p w14:paraId="2701E83B" w14:textId="2B092CD3" w:rsidR="00F04A17" w:rsidRPr="00FF6707" w:rsidRDefault="006F6CD6" w:rsidP="00F04A17">
      <w:pPr>
        <w:autoSpaceDE w:val="0"/>
        <w:autoSpaceDN w:val="0"/>
        <w:adjustRightInd w:val="0"/>
        <w:rPr>
          <w:rFonts w:ascii="Times New Roman" w:eastAsia="T3Font_4" w:hAnsi="Times New Roman" w:cs="Times New Roman"/>
          <w:b/>
          <w:bCs/>
          <w:color w:val="0193CF"/>
          <w:sz w:val="24"/>
          <w:szCs w:val="24"/>
        </w:rPr>
      </w:pPr>
      <w:r>
        <w:rPr>
          <w:rFonts w:ascii="Times New Roman" w:eastAsia="T3Font_4" w:hAnsi="Times New Roman" w:cs="Times New Roman"/>
          <w:b/>
          <w:bCs/>
          <w:color w:val="0193CF"/>
          <w:sz w:val="24"/>
          <w:szCs w:val="24"/>
        </w:rPr>
        <w:t xml:space="preserve">HJ </w:t>
      </w:r>
      <w:r w:rsidR="00F04A17" w:rsidRPr="00FF6707">
        <w:rPr>
          <w:rFonts w:ascii="Times New Roman" w:eastAsia="T3Font_4" w:hAnsi="Times New Roman" w:cs="Times New Roman"/>
          <w:b/>
          <w:bCs/>
          <w:color w:val="0193CF"/>
          <w:sz w:val="24"/>
          <w:szCs w:val="24"/>
        </w:rPr>
        <w:t>C.5.3. Učenik posjećuje kulturne događaje u fizičkome i virtualnome okružju.</w:t>
      </w:r>
    </w:p>
    <w:p w14:paraId="0F36E9B1" w14:textId="77777777" w:rsidR="00F04A17" w:rsidRPr="00F04A17" w:rsidRDefault="00F04A17" w:rsidP="00F04A17">
      <w:pPr>
        <w:autoSpaceDE w:val="0"/>
        <w:autoSpaceDN w:val="0"/>
        <w:adjustRightInd w:val="0"/>
      </w:pPr>
      <w:r w:rsidRPr="00F04A17">
        <w:rPr>
          <w:rFonts w:ascii="Times New Roman" w:hAnsi="Times New Roman" w:cs="Times New Roman"/>
          <w:sz w:val="20"/>
          <w:szCs w:val="20"/>
        </w:rPr>
        <w:t>Ishod se ne vrednuje, samo se prati.</w:t>
      </w:r>
      <w:r w:rsidRPr="00F04A17">
        <w:br w:type="page"/>
      </w:r>
    </w:p>
    <w:p w14:paraId="48AFDF00" w14:textId="77777777" w:rsidR="003F626A" w:rsidRDefault="003F626A"/>
    <w:p w14:paraId="1E0AE994" w14:textId="77777777" w:rsidR="003F626A" w:rsidRDefault="003F626A"/>
    <w:tbl>
      <w:tblPr>
        <w:tblStyle w:val="Reetkatablice"/>
        <w:tblW w:w="0" w:type="auto"/>
        <w:tblLook w:val="04A0" w:firstRow="1" w:lastRow="0" w:firstColumn="1" w:lastColumn="0" w:noHBand="0" w:noVBand="1"/>
      </w:tblPr>
      <w:tblGrid>
        <w:gridCol w:w="4703"/>
        <w:gridCol w:w="4708"/>
        <w:gridCol w:w="4695"/>
      </w:tblGrid>
      <w:tr w:rsidR="003F626A" w:rsidRPr="003F626A" w14:paraId="2391FE19" w14:textId="77777777" w:rsidTr="00FF6707">
        <w:trPr>
          <w:trHeight w:val="395"/>
        </w:trPr>
        <w:tc>
          <w:tcPr>
            <w:tcW w:w="14560" w:type="dxa"/>
            <w:gridSpan w:val="3"/>
            <w:shd w:val="clear" w:color="auto" w:fill="58CFFE"/>
            <w:vAlign w:val="center"/>
          </w:tcPr>
          <w:p w14:paraId="23AF9FCB" w14:textId="77777777" w:rsidR="003F626A" w:rsidRPr="003F626A" w:rsidRDefault="003F626A" w:rsidP="00992DB7">
            <w:pPr>
              <w:jc w:val="center"/>
              <w:rPr>
                <w:rFonts w:ascii="Times New Roman" w:hAnsi="Times New Roman"/>
                <w:b/>
                <w:bCs/>
                <w:sz w:val="24"/>
                <w:szCs w:val="22"/>
              </w:rPr>
            </w:pPr>
            <w:r w:rsidRPr="003F626A">
              <w:rPr>
                <w:rFonts w:ascii="Times New Roman" w:hAnsi="Times New Roman"/>
                <w:b/>
                <w:bCs/>
                <w:sz w:val="24"/>
                <w:szCs w:val="22"/>
              </w:rPr>
              <w:t>OBLICI VREDNOVANJA</w:t>
            </w:r>
          </w:p>
        </w:tc>
      </w:tr>
      <w:tr w:rsidR="003F626A" w:rsidRPr="003F626A" w14:paraId="5DE3790B" w14:textId="77777777" w:rsidTr="00FF6707">
        <w:trPr>
          <w:trHeight w:val="415"/>
        </w:trPr>
        <w:tc>
          <w:tcPr>
            <w:tcW w:w="4853" w:type="dxa"/>
            <w:shd w:val="clear" w:color="auto" w:fill="B9EBFF"/>
            <w:vAlign w:val="center"/>
          </w:tcPr>
          <w:p w14:paraId="32CDC645" w14:textId="77777777" w:rsidR="0080495E" w:rsidRPr="003F626A" w:rsidRDefault="003F626A" w:rsidP="0080495E">
            <w:pPr>
              <w:jc w:val="center"/>
              <w:rPr>
                <w:rFonts w:ascii="Times New Roman" w:hAnsi="Times New Roman"/>
                <w:b/>
                <w:bCs/>
                <w:sz w:val="24"/>
                <w:szCs w:val="22"/>
              </w:rPr>
            </w:pPr>
            <w:r w:rsidRPr="003F626A">
              <w:rPr>
                <w:rFonts w:ascii="Times New Roman" w:hAnsi="Times New Roman"/>
                <w:b/>
                <w:bCs/>
                <w:sz w:val="24"/>
                <w:szCs w:val="22"/>
              </w:rPr>
              <w:t>VREDNOVANJE ZA UČENJE</w:t>
            </w:r>
          </w:p>
        </w:tc>
        <w:tc>
          <w:tcPr>
            <w:tcW w:w="4853" w:type="dxa"/>
            <w:shd w:val="clear" w:color="auto" w:fill="B9EBFF"/>
            <w:vAlign w:val="center"/>
          </w:tcPr>
          <w:p w14:paraId="1B3C1FF5" w14:textId="77777777" w:rsidR="003F626A" w:rsidRDefault="003F626A" w:rsidP="00992DB7">
            <w:pPr>
              <w:jc w:val="center"/>
              <w:rPr>
                <w:rFonts w:ascii="Times New Roman" w:hAnsi="Times New Roman"/>
                <w:b/>
                <w:bCs/>
                <w:sz w:val="24"/>
                <w:szCs w:val="22"/>
              </w:rPr>
            </w:pPr>
            <w:r w:rsidRPr="003F626A">
              <w:rPr>
                <w:rFonts w:ascii="Times New Roman" w:hAnsi="Times New Roman"/>
                <w:b/>
                <w:bCs/>
                <w:sz w:val="24"/>
                <w:szCs w:val="22"/>
              </w:rPr>
              <w:t>VREDNOVANJE KAO UČENJE</w:t>
            </w:r>
          </w:p>
          <w:p w14:paraId="6CA2BA24" w14:textId="77777777" w:rsidR="0080495E" w:rsidRPr="003F626A" w:rsidRDefault="0080495E" w:rsidP="00992DB7">
            <w:pPr>
              <w:jc w:val="center"/>
              <w:rPr>
                <w:rFonts w:ascii="Times New Roman" w:hAnsi="Times New Roman"/>
                <w:b/>
                <w:bCs/>
                <w:sz w:val="24"/>
                <w:szCs w:val="22"/>
              </w:rPr>
            </w:pPr>
            <w:r>
              <w:rPr>
                <w:rFonts w:ascii="Times New Roman" w:hAnsi="Times New Roman"/>
                <w:b/>
                <w:bCs/>
                <w:sz w:val="24"/>
                <w:szCs w:val="22"/>
              </w:rPr>
              <w:t>(vršnjačko vrednovanje i samovrednovanje)</w:t>
            </w:r>
          </w:p>
        </w:tc>
        <w:tc>
          <w:tcPr>
            <w:tcW w:w="4854" w:type="dxa"/>
            <w:shd w:val="clear" w:color="auto" w:fill="B9EBFF"/>
            <w:vAlign w:val="center"/>
          </w:tcPr>
          <w:p w14:paraId="39CBE380" w14:textId="77777777" w:rsidR="003F626A" w:rsidRPr="003F626A" w:rsidRDefault="003F626A" w:rsidP="00992DB7">
            <w:pPr>
              <w:jc w:val="center"/>
              <w:rPr>
                <w:rFonts w:ascii="Times New Roman" w:hAnsi="Times New Roman"/>
                <w:b/>
                <w:bCs/>
                <w:sz w:val="24"/>
                <w:szCs w:val="22"/>
              </w:rPr>
            </w:pPr>
            <w:r w:rsidRPr="003F626A">
              <w:rPr>
                <w:rFonts w:ascii="Times New Roman" w:hAnsi="Times New Roman"/>
                <w:b/>
                <w:bCs/>
                <w:sz w:val="24"/>
                <w:szCs w:val="22"/>
              </w:rPr>
              <w:t>VREDNOVANJE NAUČENOGA</w:t>
            </w:r>
          </w:p>
        </w:tc>
      </w:tr>
      <w:tr w:rsidR="003F626A" w:rsidRPr="003F626A" w14:paraId="7B3047B7" w14:textId="77777777" w:rsidTr="003F626A">
        <w:trPr>
          <w:trHeight w:val="408"/>
        </w:trPr>
        <w:tc>
          <w:tcPr>
            <w:tcW w:w="4853" w:type="dxa"/>
          </w:tcPr>
          <w:p w14:paraId="7AA78923"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argumentirane rasprave</w:t>
            </w:r>
          </w:p>
          <w:p w14:paraId="0845045F"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promatranje</w:t>
            </w:r>
          </w:p>
          <w:p w14:paraId="5AC55F57"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rješavanje problema</w:t>
            </w:r>
          </w:p>
          <w:p w14:paraId="60E77A99"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posteri</w:t>
            </w:r>
          </w:p>
          <w:p w14:paraId="2B57324D"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pitanja radi provjere razumijevanja</w:t>
            </w:r>
          </w:p>
          <w:p w14:paraId="4B316AF8"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domaće zadaće</w:t>
            </w:r>
          </w:p>
          <w:p w14:paraId="41E1925F"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kratke pisane provjere</w:t>
            </w:r>
          </w:p>
          <w:p w14:paraId="05B91E08"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izlazne kartice</w:t>
            </w:r>
          </w:p>
          <w:p w14:paraId="29C1D261"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grafički organizatori znanja</w:t>
            </w:r>
          </w:p>
          <w:p w14:paraId="0BB092EE"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razmjena informacija o učenju i rezultatima učenja</w:t>
            </w:r>
          </w:p>
        </w:tc>
        <w:tc>
          <w:tcPr>
            <w:tcW w:w="4853" w:type="dxa"/>
          </w:tcPr>
          <w:p w14:paraId="10017713"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trominutna stanka</w:t>
            </w:r>
          </w:p>
          <w:p w14:paraId="2341D9BD"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(samo)procjena uradaka</w:t>
            </w:r>
          </w:p>
          <w:p w14:paraId="304AE63A"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lista za procjenu</w:t>
            </w:r>
          </w:p>
          <w:p w14:paraId="446F0C3F"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rubrike</w:t>
            </w:r>
          </w:p>
        </w:tc>
        <w:tc>
          <w:tcPr>
            <w:tcW w:w="4854" w:type="dxa"/>
          </w:tcPr>
          <w:p w14:paraId="7335AA2B"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pisane provjere</w:t>
            </w:r>
          </w:p>
          <w:p w14:paraId="6CCE394A"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usmeno ispitivanje</w:t>
            </w:r>
          </w:p>
          <w:p w14:paraId="3E78CDE2"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analiza mape radova</w:t>
            </w:r>
          </w:p>
          <w:p w14:paraId="3B7F36A3"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opažanje izvedbe učenika</w:t>
            </w:r>
          </w:p>
          <w:p w14:paraId="1A5FD565"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procjena rasprave u kojoj sudjeluje učenik</w:t>
            </w:r>
          </w:p>
          <w:p w14:paraId="698A56C9" w14:textId="77777777" w:rsidR="003F626A" w:rsidRPr="003F626A" w:rsidRDefault="003F626A" w:rsidP="00992DB7">
            <w:pPr>
              <w:pStyle w:val="Odlomakpopisa"/>
              <w:numPr>
                <w:ilvl w:val="0"/>
                <w:numId w:val="2"/>
              </w:numPr>
              <w:rPr>
                <w:rFonts w:ascii="Times New Roman" w:hAnsi="Times New Roman"/>
              </w:rPr>
            </w:pPr>
            <w:r w:rsidRPr="003F626A">
              <w:rPr>
                <w:rFonts w:ascii="Times New Roman" w:hAnsi="Times New Roman"/>
              </w:rPr>
              <w:t>analiza učeničkih radova</w:t>
            </w:r>
          </w:p>
        </w:tc>
      </w:tr>
    </w:tbl>
    <w:p w14:paraId="063C2A80" w14:textId="3675F16B" w:rsidR="006B6081" w:rsidRDefault="006B6081"/>
    <w:p w14:paraId="65BB6E0F" w14:textId="627A2DA2" w:rsidR="00855836" w:rsidRDefault="00855836"/>
    <w:p w14:paraId="1BB5AF33" w14:textId="77777777" w:rsidR="00AD0B2C" w:rsidRDefault="00AD0B2C" w:rsidP="00AD0B2C">
      <w:r>
        <w:t xml:space="preserve">BILJEŠKE </w:t>
      </w:r>
    </w:p>
    <w:p w14:paraId="240EF233" w14:textId="77777777" w:rsidR="00AD0B2C" w:rsidRDefault="00AD0B2C" w:rsidP="00AD0B2C">
      <w:r>
        <w:t xml:space="preserve">Bilješke su važan dio vrednovanja, njima se prati rad, ali i napredovanje učenika te njegov odnos prema radu. Bilješke su dio povratne informacije kao dio vrednovanja za učenje i vrednovanja kao učenje. Također, usmeno formativno vrednovanje važna je informacija za učenika u procesu poučavanja i učenja. </w:t>
      </w:r>
    </w:p>
    <w:p w14:paraId="6C6E4A9E" w14:textId="77777777" w:rsidR="00AD0B2C" w:rsidRDefault="00AD0B2C" w:rsidP="00AD0B2C"/>
    <w:p w14:paraId="5E318329" w14:textId="77777777" w:rsidR="00AD0B2C" w:rsidRDefault="00AD0B2C" w:rsidP="00AD0B2C">
      <w:r>
        <w:t xml:space="preserve">ZAKLJUČNA OCJENA </w:t>
      </w:r>
    </w:p>
    <w:p w14:paraId="2C81AE29" w14:textId="77777777" w:rsidR="00AD0B2C" w:rsidRDefault="00AD0B2C" w:rsidP="00AD0B2C">
      <w:r>
        <w:t xml:space="preserve">Zaključna ocjena ne mora biti aritmetička sredina svih ocjena. Ocjene iz sva tri elementa vrednovanja jednako su vrijedne u formiranju zaključne ocjene. Za pozitivnu ocjenu potrebno je imati pozitivne ocjene iz svih elemenata, tj. svaka negativna ocjena (poseban naglasak je na pisano ili usmeno provjeravanje) treba biti ispravljena. </w:t>
      </w:r>
    </w:p>
    <w:p w14:paraId="060334D0" w14:textId="77777777" w:rsidR="00AD0B2C" w:rsidRDefault="00AD0B2C" w:rsidP="00AD0B2C">
      <w:r>
        <w:t>Učenik može biti upućen na dopunski rad iz predmeta Hrvatski jezik ako ima negativnu ocjenu iz jednog predmetnog područja.</w:t>
      </w:r>
    </w:p>
    <w:p w14:paraId="440DC1D7" w14:textId="77777777" w:rsidR="00AD0B2C" w:rsidRDefault="00AD0B2C" w:rsidP="00AD0B2C"/>
    <w:p w14:paraId="5ED22A5F" w14:textId="77777777" w:rsidR="00AD0B2C" w:rsidRDefault="00AD0B2C" w:rsidP="00AD0B2C">
      <w:r>
        <w:t xml:space="preserve">Djela za cjelovito čitanje (lektira) </w:t>
      </w:r>
    </w:p>
    <w:p w14:paraId="3FB0737A" w14:textId="77777777" w:rsidR="00AD0B2C" w:rsidRDefault="00AD0B2C" w:rsidP="00AD0B2C">
      <w:r>
        <w:t xml:space="preserve">Za pozitivnu ocjenu iz djela za cjelovito čitanje učenik treba pročitati svako djelo od 8 ukupno. Pozitivna ocjena iz provjere pročitanosti i razumijevanja knjiženog djela pribraja se aktivnosti na satu, sudjelovanjem i davanjem točnih odgovora na postavljena pitanja o pročitanom djelu. Ocjena ne proizlazi samo </w:t>
      </w:r>
      <w:r>
        <w:lastRenderedPageBreak/>
        <w:t xml:space="preserve">iz pročitanosti djela, nego iz svih provedenih aktivnosti tijekom obrade, a koje ukazuju na uspješnu usvojenost predviđenih ishoda, odnosno na učenikovo razumijevanje i poznavanje svih sastavnica djela. Učenik mora imati pozitivno ocijenjene sve lektire koje je nastavnica provjeravala i ocijenila. </w:t>
      </w:r>
    </w:p>
    <w:p w14:paraId="6F4AD78C" w14:textId="77777777" w:rsidR="00AD0B2C" w:rsidRDefault="00AD0B2C" w:rsidP="00AD0B2C"/>
    <w:p w14:paraId="253C19F6" w14:textId="77777777" w:rsidR="00AD0B2C" w:rsidRDefault="00AD0B2C" w:rsidP="00AD0B2C">
      <w:r>
        <w:t>Ispravljanje ocjene nedovoljan (1) iz hrvatskog jezika na kraju školske godine</w:t>
      </w:r>
    </w:p>
    <w:p w14:paraId="0DBCAED6" w14:textId="77777777" w:rsidR="00AD0B2C" w:rsidRDefault="00AD0B2C" w:rsidP="00AD0B2C">
      <w:r>
        <w:t xml:space="preserve">Učenicima je tijekom školske godine omogućeno ispravljanje negativnih ocjena, potrebno je redovito učiti i negativne ocjene ispraviti na vrijeme. Učenici koji imaju ocjenu nedovoljan iz triju ili više cjelina, imat će zaključenu ocjenu nedovoljan (1). Kampanjski rad ne može biti ocijenjen i jednako vrijedan kao redoviti. Negativne ocjene iz pisanih provjera znanja iz elementa „jezik i komunikacija” učenik treba ispraviti do kraja školske godine. </w:t>
      </w:r>
    </w:p>
    <w:p w14:paraId="1A8C11A0" w14:textId="77777777" w:rsidR="00AD0B2C" w:rsidRDefault="00AD0B2C" w:rsidP="00AD0B2C">
      <w:r>
        <w:t xml:space="preserve"> </w:t>
      </w:r>
    </w:p>
    <w:p w14:paraId="0A8CDE5A" w14:textId="77777777" w:rsidR="00AD0B2C" w:rsidRDefault="00AD0B2C" w:rsidP="00AD0B2C"/>
    <w:p w14:paraId="593AD126" w14:textId="77777777" w:rsidR="00AD0B2C" w:rsidRDefault="00AD0B2C" w:rsidP="00AD0B2C">
      <w:r>
        <w:t xml:space="preserve">Domaće zadaće </w:t>
      </w:r>
    </w:p>
    <w:p w14:paraId="40769052" w14:textId="77777777" w:rsidR="00AD0B2C" w:rsidRDefault="00AD0B2C" w:rsidP="00AD0B2C">
      <w:r>
        <w:t xml:space="preserve">Tijekom nastavne godine vrednuju se domaće zadaće; upisuju se u bilješke e-Dnevnika, a katkad se i ocjenjuju (pogotovo zadaće iz radne bilježnice). Za pregledanu zadaću učenik dobiva plus (+) koji je u vrijednosti ocjena od 2 do 5, ali i minus (–) koji je u vrijednosti ocjene 1.  Ako je učenik „zaboravio” bilježnicu, zadaća se vrednuje kao nenapisana. Ako je zadaća prepisana i to se dokaže, učenicima koji imaju jednaku zadaću, ista se vrednuje kao nenapisana. Također, ako je zadaća napisana na satu (na dan kad se pregledava), vrednuje se kao nenapisana. Ako je zadaća „lažirana” (učenik prijavi da ju je napisao, a nije), vrednuje se kao nenapisana. Tri minusa u pregledu pet zadaća je ocjena nedovoljan. Ocjena iz domaćih zadaća utječe na zaključnu ocjenu – učenici koji ne pišu redovito zadaću, ne mogu imati ocjenu odličan i vrlo dobar. </w:t>
      </w:r>
    </w:p>
    <w:p w14:paraId="1F8B7AC0" w14:textId="77777777" w:rsidR="00AD0B2C" w:rsidRDefault="00AD0B2C" w:rsidP="00AD0B2C"/>
    <w:p w14:paraId="44F0CCE0" w14:textId="77777777" w:rsidR="00AD0B2C" w:rsidRDefault="00AD0B2C" w:rsidP="00AD0B2C">
      <w:r>
        <w:t>Odnos prema radu</w:t>
      </w:r>
    </w:p>
    <w:p w14:paraId="64F07EE5" w14:textId="77777777" w:rsidR="00AD0B2C" w:rsidRDefault="00AD0B2C" w:rsidP="00AD0B2C">
      <w:r>
        <w:t xml:space="preserve">Ako učenik tijekom pisane provjere prepisuje, njegova pisana provjera vrednuje se negativnom ocjenom, ali učenik ne napušta učionicu. Uvažava se jedna isprika za usmeno odgovaranje tijekom školske godine. Pokuša li učenik prepisanu zadaću, djelo za cjelovito čitanje ili bilo koji uradak predstaviti kao svoj, iz istog će dobiti negativnu ocjenu. Sve pisane radove učenik piše čitljivim rukopisom i pisanim slovima. Ako je pisani rad nečitljiv, vrednuje se negativnom ocjenom. Učenik koji u skupnom radu ne sudjeluje u rješavanju zadataka može biti udaljen iz skupine i dužan je zadatke riješiti samostalno. </w:t>
      </w:r>
    </w:p>
    <w:p w14:paraId="79410901" w14:textId="77777777" w:rsidR="00AD0B2C" w:rsidRDefault="00AD0B2C" w:rsidP="00AD0B2C"/>
    <w:p w14:paraId="4F036831" w14:textId="77777777" w:rsidR="00AD0B2C" w:rsidRDefault="00AD0B2C" w:rsidP="00AD0B2C">
      <w:r>
        <w:t>Ostale odredbe</w:t>
      </w:r>
    </w:p>
    <w:p w14:paraId="50C11151" w14:textId="77777777" w:rsidR="00AD0B2C" w:rsidRDefault="00AD0B2C" w:rsidP="00AD0B2C">
      <w:r>
        <w:t xml:space="preserve">Tijekom školske godine učenik će sudjelovati u različitim projektima u sklopu nastave Hrvatskoga jezika te će, prema unaprijed zadanim kriterijima, biti vrednovan za rad i realizaciju određenoga projekta. Kao i za provedbu projekata, učenici će i za sve ostale kompleksnije zadatke (diktate, školsku zadaću i sl.) unaprijed biti upoznati s kriterijima vrednovanja konkretno zadanog zadatka. Ti će im kriteriji biti smjernice prema kojima će zadatak odrađivati i, u konačnici, biti i vrednovani ocjenom/ocjenama. </w:t>
      </w:r>
    </w:p>
    <w:p w14:paraId="19C23163" w14:textId="77777777" w:rsidR="00AD0B2C" w:rsidRDefault="00AD0B2C" w:rsidP="00AD0B2C">
      <w:r>
        <w:t xml:space="preserve">Usmeno provjeravanje znanja obrađenih nastavnih sadržaja učiteljica ne mora najaviti. Pisane provjere znanja (vrednovanje naučenog) moraju se najaviti najmanje dva tjedna unaprijed prije pisanja. Početna provjera znanja piše se u prva dva tjedna nastave (ovisno o rasporedu sati, može i koji dan kasnije). </w:t>
      </w:r>
    </w:p>
    <w:p w14:paraId="49ED5817" w14:textId="77777777" w:rsidR="00AD0B2C" w:rsidRDefault="00AD0B2C" w:rsidP="00AD0B2C">
      <w:r>
        <w:t xml:space="preserve">Ako postotak negativnih ocjena u jednoj pisanoj provjeri prelazi 50 %, provjera se može ponoviti – tada provjeru ponovno pišu svi učenici, bez obzira na to koju su ocjenu dobili (negativnu ili pozitivnu). Ocjena je javna i učitelj ju treba priopćiti učeniku u razrednom odjelu uz obrazloženje. </w:t>
      </w:r>
    </w:p>
    <w:p w14:paraId="31593BE1" w14:textId="77777777" w:rsidR="00AD0B2C" w:rsidRDefault="00AD0B2C" w:rsidP="00AD0B2C"/>
    <w:p w14:paraId="475AF231" w14:textId="77777777" w:rsidR="00AD0B2C" w:rsidRDefault="00AD0B2C" w:rsidP="00AD0B2C">
      <w:r>
        <w:t xml:space="preserve">Mjerila vrednovanja za pisane provjere znanja (vrednovanje naučenog): </w:t>
      </w:r>
    </w:p>
    <w:p w14:paraId="070A1846" w14:textId="77777777" w:rsidR="00AD0B2C" w:rsidRDefault="00AD0B2C" w:rsidP="00AD0B2C">
      <w:r>
        <w:lastRenderedPageBreak/>
        <w:t xml:space="preserve">0 % - 49 % = nedovoljan (1) </w:t>
      </w:r>
      <w:r>
        <w:tab/>
      </w:r>
      <w:r>
        <w:tab/>
      </w:r>
      <w:r>
        <w:tab/>
      </w:r>
      <w:r>
        <w:tab/>
      </w:r>
      <w:r>
        <w:tab/>
      </w:r>
      <w:r>
        <w:tab/>
      </w:r>
      <w:r>
        <w:tab/>
      </w:r>
      <w:r>
        <w:tab/>
      </w:r>
    </w:p>
    <w:p w14:paraId="2951DA12" w14:textId="77777777" w:rsidR="00AD0B2C" w:rsidRDefault="00AD0B2C" w:rsidP="00AD0B2C">
      <w:r>
        <w:t xml:space="preserve">50 % - 59 % = dovoljan (2) </w:t>
      </w:r>
      <w:r>
        <w:tab/>
      </w:r>
      <w:r>
        <w:tab/>
      </w:r>
      <w:r>
        <w:tab/>
      </w:r>
      <w:r>
        <w:tab/>
      </w:r>
      <w:r>
        <w:tab/>
      </w:r>
      <w:r>
        <w:tab/>
      </w:r>
      <w:r>
        <w:tab/>
      </w:r>
      <w:r>
        <w:tab/>
      </w:r>
      <w:r>
        <w:tab/>
      </w:r>
      <w:r>
        <w:tab/>
      </w:r>
      <w:r>
        <w:tab/>
      </w:r>
      <w:r>
        <w:tab/>
      </w:r>
      <w:r>
        <w:tab/>
      </w:r>
    </w:p>
    <w:p w14:paraId="4427B78F" w14:textId="77777777" w:rsidR="00AD0B2C" w:rsidRDefault="00AD0B2C" w:rsidP="00AD0B2C">
      <w:r>
        <w:t xml:space="preserve">60 % - 76 % = dobar (3) </w:t>
      </w:r>
      <w:r>
        <w:tab/>
      </w:r>
      <w:r>
        <w:tab/>
      </w:r>
      <w:r>
        <w:tab/>
      </w:r>
      <w:r>
        <w:tab/>
      </w:r>
      <w:r>
        <w:tab/>
      </w:r>
      <w:r>
        <w:tab/>
      </w:r>
      <w:r>
        <w:tab/>
      </w:r>
      <w:r>
        <w:tab/>
      </w:r>
      <w:r>
        <w:tab/>
      </w:r>
      <w:r>
        <w:tab/>
      </w:r>
      <w:r>
        <w:tab/>
      </w:r>
      <w:r>
        <w:tab/>
      </w:r>
    </w:p>
    <w:p w14:paraId="42B9CCAE" w14:textId="77777777" w:rsidR="00AD0B2C" w:rsidRDefault="00AD0B2C" w:rsidP="00AD0B2C">
      <w:r>
        <w:t xml:space="preserve">77 % - 89 % = vrlo dobar (4) </w:t>
      </w:r>
      <w:r>
        <w:tab/>
      </w:r>
      <w:r>
        <w:tab/>
      </w:r>
      <w:r>
        <w:tab/>
      </w:r>
      <w:r>
        <w:tab/>
      </w:r>
      <w:r>
        <w:tab/>
      </w:r>
      <w:r>
        <w:tab/>
      </w:r>
      <w:r>
        <w:tab/>
      </w:r>
      <w:r>
        <w:tab/>
      </w:r>
      <w:r>
        <w:tab/>
      </w:r>
      <w:r>
        <w:tab/>
      </w:r>
      <w:r>
        <w:tab/>
      </w:r>
      <w:r>
        <w:tab/>
      </w:r>
      <w:r>
        <w:tab/>
      </w:r>
    </w:p>
    <w:p w14:paraId="6CEDFFFB" w14:textId="77777777" w:rsidR="00AD0B2C" w:rsidRDefault="00AD0B2C" w:rsidP="00AD0B2C">
      <w:r>
        <w:t xml:space="preserve">90 % - 100 % = odličan (5) </w:t>
      </w:r>
      <w:r>
        <w:tab/>
      </w:r>
      <w:r>
        <w:tab/>
      </w:r>
      <w:r>
        <w:tab/>
      </w:r>
      <w:r>
        <w:tab/>
      </w:r>
      <w:r>
        <w:tab/>
      </w:r>
    </w:p>
    <w:p w14:paraId="0435872F" w14:textId="77200572" w:rsidR="00855836" w:rsidRDefault="00855836"/>
    <w:sectPr w:rsidR="00855836" w:rsidSect="005E5864">
      <w:pgSz w:w="16838" w:h="11906" w:orient="landscape"/>
      <w:pgMar w:top="1361" w:right="1361" w:bottom="136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3Font_4">
    <w:panose1 w:val="00000000000000000000"/>
    <w:charset w:val="80"/>
    <w:family w:val="swiss"/>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2EB"/>
      </v:shape>
    </w:pict>
  </w:numPicBullet>
  <w:abstractNum w:abstractNumId="0" w15:restartNumberingAfterBreak="0">
    <w:nsid w:val="41594246"/>
    <w:multiLevelType w:val="hybridMultilevel"/>
    <w:tmpl w:val="6E16D5C2"/>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01A456E"/>
    <w:multiLevelType w:val="hybridMultilevel"/>
    <w:tmpl w:val="C19634D2"/>
    <w:lvl w:ilvl="0" w:tplc="F480521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742"/>
    <w:rsid w:val="000010AB"/>
    <w:rsid w:val="000A285D"/>
    <w:rsid w:val="000B33F4"/>
    <w:rsid w:val="000C3F14"/>
    <w:rsid w:val="000E58C9"/>
    <w:rsid w:val="00101DE1"/>
    <w:rsid w:val="00172326"/>
    <w:rsid w:val="00196C2D"/>
    <w:rsid w:val="001B602F"/>
    <w:rsid w:val="00245B89"/>
    <w:rsid w:val="002D1376"/>
    <w:rsid w:val="002E2490"/>
    <w:rsid w:val="00346A87"/>
    <w:rsid w:val="00393CE6"/>
    <w:rsid w:val="003B6A95"/>
    <w:rsid w:val="003F626A"/>
    <w:rsid w:val="00426587"/>
    <w:rsid w:val="00451BB6"/>
    <w:rsid w:val="00480702"/>
    <w:rsid w:val="004F6043"/>
    <w:rsid w:val="00522E5D"/>
    <w:rsid w:val="005278E1"/>
    <w:rsid w:val="00544525"/>
    <w:rsid w:val="005812D7"/>
    <w:rsid w:val="005C3E26"/>
    <w:rsid w:val="005E5864"/>
    <w:rsid w:val="00654FC6"/>
    <w:rsid w:val="0066043A"/>
    <w:rsid w:val="00665628"/>
    <w:rsid w:val="00695C95"/>
    <w:rsid w:val="006B6081"/>
    <w:rsid w:val="006F0D16"/>
    <w:rsid w:val="006F6CD6"/>
    <w:rsid w:val="007407F5"/>
    <w:rsid w:val="0079087C"/>
    <w:rsid w:val="007A26EC"/>
    <w:rsid w:val="007A7A30"/>
    <w:rsid w:val="007B3864"/>
    <w:rsid w:val="0080495E"/>
    <w:rsid w:val="008320F9"/>
    <w:rsid w:val="00855836"/>
    <w:rsid w:val="008A118C"/>
    <w:rsid w:val="00947918"/>
    <w:rsid w:val="00992DB7"/>
    <w:rsid w:val="009B6742"/>
    <w:rsid w:val="00A248E0"/>
    <w:rsid w:val="00A905BA"/>
    <w:rsid w:val="00AD0B2C"/>
    <w:rsid w:val="00AF7586"/>
    <w:rsid w:val="00B90237"/>
    <w:rsid w:val="00BE0799"/>
    <w:rsid w:val="00C1660E"/>
    <w:rsid w:val="00C9327B"/>
    <w:rsid w:val="00D67935"/>
    <w:rsid w:val="00DB71C5"/>
    <w:rsid w:val="00DB7D42"/>
    <w:rsid w:val="00DC0BE5"/>
    <w:rsid w:val="00DC11AA"/>
    <w:rsid w:val="00E10082"/>
    <w:rsid w:val="00ED53D4"/>
    <w:rsid w:val="00F04A17"/>
    <w:rsid w:val="00F2126F"/>
    <w:rsid w:val="00F36A3F"/>
    <w:rsid w:val="00FC73F6"/>
    <w:rsid w:val="00FC7ACD"/>
    <w:rsid w:val="00FF24CF"/>
    <w:rsid w:val="00FF67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FD00F"/>
  <w15:docId w15:val="{163A6701-8C5D-4055-A502-7B90875F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742"/>
    <w:rPr>
      <w:rFonts w:asciiTheme="minorHAnsi" w:hAnsiTheme="minorHAnsi"/>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9B6742"/>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9B6742"/>
    <w:pPr>
      <w:ind w:left="720"/>
      <w:contextualSpacing/>
    </w:pPr>
  </w:style>
  <w:style w:type="paragraph" w:styleId="Tekstbalonia">
    <w:name w:val="Balloon Text"/>
    <w:basedOn w:val="Normal"/>
    <w:link w:val="TekstbaloniaChar"/>
    <w:uiPriority w:val="99"/>
    <w:semiHidden/>
    <w:unhideWhenUsed/>
    <w:rsid w:val="000E58C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E58C9"/>
    <w:rPr>
      <w:rFonts w:ascii="Segoe UI" w:hAnsi="Segoe UI" w:cs="Segoe UI"/>
      <w:sz w:val="18"/>
      <w:szCs w:val="18"/>
    </w:rPr>
  </w:style>
  <w:style w:type="character" w:styleId="Referencakomentara">
    <w:name w:val="annotation reference"/>
    <w:basedOn w:val="Zadanifontodlomka"/>
    <w:uiPriority w:val="99"/>
    <w:semiHidden/>
    <w:unhideWhenUsed/>
    <w:rsid w:val="00196C2D"/>
    <w:rPr>
      <w:sz w:val="16"/>
      <w:szCs w:val="16"/>
    </w:rPr>
  </w:style>
  <w:style w:type="paragraph" w:styleId="Tekstkomentara">
    <w:name w:val="annotation text"/>
    <w:basedOn w:val="Normal"/>
    <w:link w:val="TekstkomentaraChar"/>
    <w:uiPriority w:val="99"/>
    <w:semiHidden/>
    <w:unhideWhenUsed/>
    <w:rsid w:val="00196C2D"/>
    <w:rPr>
      <w:sz w:val="20"/>
      <w:szCs w:val="20"/>
    </w:rPr>
  </w:style>
  <w:style w:type="character" w:customStyle="1" w:styleId="TekstkomentaraChar">
    <w:name w:val="Tekst komentara Char"/>
    <w:basedOn w:val="Zadanifontodlomka"/>
    <w:link w:val="Tekstkomentara"/>
    <w:uiPriority w:val="99"/>
    <w:semiHidden/>
    <w:rsid w:val="00196C2D"/>
    <w:rPr>
      <w:rFonts w:asciiTheme="minorHAnsi" w:hAnsiTheme="minorHAnsi"/>
      <w:sz w:val="20"/>
      <w:szCs w:val="20"/>
    </w:rPr>
  </w:style>
  <w:style w:type="paragraph" w:styleId="Predmetkomentara">
    <w:name w:val="annotation subject"/>
    <w:basedOn w:val="Tekstkomentara"/>
    <w:next w:val="Tekstkomentara"/>
    <w:link w:val="PredmetkomentaraChar"/>
    <w:uiPriority w:val="99"/>
    <w:semiHidden/>
    <w:unhideWhenUsed/>
    <w:rsid w:val="00196C2D"/>
    <w:rPr>
      <w:b/>
      <w:bCs/>
    </w:rPr>
  </w:style>
  <w:style w:type="character" w:customStyle="1" w:styleId="PredmetkomentaraChar">
    <w:name w:val="Predmet komentara Char"/>
    <w:basedOn w:val="TekstkomentaraChar"/>
    <w:link w:val="Predmetkomentara"/>
    <w:uiPriority w:val="99"/>
    <w:semiHidden/>
    <w:rsid w:val="00196C2D"/>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5490</Words>
  <Characters>31295</Characters>
  <Application>Microsoft Office Word</Application>
  <DocSecurity>0</DocSecurity>
  <Lines>260</Lines>
  <Paragraphs>73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Valec Rebić</dc:creator>
  <cp:lastModifiedBy>Pedagog</cp:lastModifiedBy>
  <cp:revision>2</cp:revision>
  <dcterms:created xsi:type="dcterms:W3CDTF">2025-09-08T09:27:00Z</dcterms:created>
  <dcterms:modified xsi:type="dcterms:W3CDTF">2025-09-08T09:27:00Z</dcterms:modified>
</cp:coreProperties>
</file>