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4E" w:rsidRDefault="00811811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Kriteriji ocjenjivanja nastave glazbene kulture</w:t>
      </w:r>
    </w:p>
    <w:p w:rsidR="001A514E" w:rsidRDefault="001A514E">
      <w:pPr>
        <w:rPr>
          <w:rFonts w:cstheme="minorHAnsi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1A514E">
        <w:tc>
          <w:tcPr>
            <w:tcW w:w="4531" w:type="dxa"/>
          </w:tcPr>
          <w:p w:rsidR="001A514E" w:rsidRDefault="008118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OCJENA</w:t>
            </w:r>
          </w:p>
        </w:tc>
        <w:tc>
          <w:tcPr>
            <w:tcW w:w="4530" w:type="dxa"/>
          </w:tcPr>
          <w:p w:rsidR="001A514E" w:rsidRDefault="008118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OPIS</w:t>
            </w:r>
          </w:p>
        </w:tc>
      </w:tr>
      <w:tr w:rsidR="001A514E">
        <w:trPr>
          <w:trHeight w:val="726"/>
        </w:trPr>
        <w:tc>
          <w:tcPr>
            <w:tcW w:w="4531" w:type="dxa"/>
          </w:tcPr>
          <w:p w:rsidR="001A514E" w:rsidRDefault="008118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odličan (5)</w:t>
            </w:r>
          </w:p>
        </w:tc>
        <w:tc>
          <w:tcPr>
            <w:tcW w:w="4530" w:type="dxa"/>
          </w:tcPr>
          <w:p w:rsidR="001A514E" w:rsidRDefault="008118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učenik/učenica:</w:t>
            </w:r>
          </w:p>
          <w:p w:rsidR="001A514E" w:rsidRDefault="00811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redovito i aktivno sudjeluje u svim glazbenim aktivnostima na nastavi (učenik u godini može imati maksimalno dvije bilješke o namjernom ometanju nastave)</w:t>
            </w:r>
          </w:p>
          <w:p w:rsidR="001A514E" w:rsidRDefault="00811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pjesme </w:t>
            </w:r>
            <w:r>
              <w:rPr>
                <w:rFonts w:eastAsia="Calibri" w:cstheme="minorHAnsi"/>
                <w:sz w:val="24"/>
                <w:szCs w:val="24"/>
              </w:rPr>
              <w:t>poznaje u potpunosti i interpretira točno (ako je dijete slabijih glazbenih sposobnosti ovo se odnosi samo na tekst)</w:t>
            </w:r>
          </w:p>
          <w:p w:rsidR="001A514E" w:rsidRDefault="00811811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ključne pojmove usvojio/la u potpunosti i razumije nastavno gradivo </w:t>
            </w:r>
          </w:p>
          <w:p w:rsidR="001A514E" w:rsidRDefault="00811811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primjenjuje vrlo brzo, samostalno i točno</w:t>
            </w:r>
          </w:p>
          <w:p w:rsidR="001A514E" w:rsidRDefault="00811811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stanju je elokventn</w:t>
            </w:r>
            <w:r>
              <w:rPr>
                <w:rFonts w:asciiTheme="minorHAnsi" w:hAnsiTheme="minorHAnsi" w:cstheme="minorHAnsi"/>
              </w:rPr>
              <w:t xml:space="preserve">o argumentirati vlastiti dojam </w:t>
            </w:r>
            <w:proofErr w:type="spellStart"/>
            <w:r>
              <w:rPr>
                <w:rFonts w:asciiTheme="minorHAnsi" w:hAnsiTheme="minorHAnsi" w:cstheme="minorHAnsi"/>
              </w:rPr>
              <w:t>poslušanog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što uključuje analizu glazbeno-izražajnih sastavnica</w:t>
            </w:r>
          </w:p>
          <w:p w:rsidR="001A514E" w:rsidRDefault="00811811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točno slušno identificira slušne primjere </w:t>
            </w:r>
          </w:p>
          <w:p w:rsidR="001A514E" w:rsidRDefault="00811811">
            <w:pPr>
              <w:pStyle w:val="StandardWeb"/>
              <w:numPr>
                <w:ilvl w:val="0"/>
                <w:numId w:val="1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redovito ima pribor za rad</w:t>
            </w:r>
          </w:p>
        </w:tc>
      </w:tr>
      <w:tr w:rsidR="001A514E">
        <w:trPr>
          <w:trHeight w:val="726"/>
        </w:trPr>
        <w:tc>
          <w:tcPr>
            <w:tcW w:w="4531" w:type="dxa"/>
          </w:tcPr>
          <w:p w:rsidR="001A514E" w:rsidRDefault="008118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vrlo dobar (4)</w:t>
            </w:r>
          </w:p>
        </w:tc>
        <w:tc>
          <w:tcPr>
            <w:tcW w:w="4530" w:type="dxa"/>
          </w:tcPr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gotovo uvijek aktivno sudjeluje u svim glazbenim aktivnostima na nastavi </w:t>
            </w:r>
            <w:r>
              <w:rPr>
                <w:rFonts w:eastAsia="Calibri" w:cstheme="minorHAnsi"/>
                <w:sz w:val="24"/>
                <w:szCs w:val="24"/>
              </w:rPr>
              <w:t>(više od dvije bilješke o namjernom ometanju nastave)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pjesme poznaje i točno interpretira gotovo u potpunosti (ako je dijete slabijih glazbenih sposobnosti ovo se odnosi samo na tekst)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ključne pojmove usvojio/la gotovo u potpunosti i razumije nastavno grad</w:t>
            </w:r>
            <w:r>
              <w:rPr>
                <w:rFonts w:asciiTheme="minorHAnsi" w:hAnsiTheme="minorHAnsi" w:cstheme="minorHAnsi"/>
                <w:color w:val="000000"/>
              </w:rPr>
              <w:t xml:space="preserve">ivo 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znanje primjenjuje prilično brzo i točno, ali joj/mu je ponekad potrebna pomoć 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stanju je elokventno argumentirati vlastiti dojam </w:t>
            </w:r>
            <w:proofErr w:type="spellStart"/>
            <w:r>
              <w:rPr>
                <w:rFonts w:asciiTheme="minorHAnsi" w:hAnsiTheme="minorHAnsi" w:cstheme="minorHAnsi"/>
              </w:rPr>
              <w:t>poslušanog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što uz poticaj uključuje analizu glazbeno-izražajnih sastavnica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uz poticaj točno slušno identificira slušne </w:t>
            </w:r>
            <w:r>
              <w:rPr>
                <w:rFonts w:eastAsia="Calibri" w:cstheme="minorHAnsi"/>
                <w:sz w:val="24"/>
                <w:szCs w:val="24"/>
              </w:rPr>
              <w:t>primjere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gotovo uvijek ima pribor za rad</w:t>
            </w:r>
          </w:p>
        </w:tc>
      </w:tr>
      <w:tr w:rsidR="001A514E">
        <w:trPr>
          <w:trHeight w:val="726"/>
        </w:trPr>
        <w:tc>
          <w:tcPr>
            <w:tcW w:w="4531" w:type="dxa"/>
          </w:tcPr>
          <w:p w:rsidR="001A514E" w:rsidRDefault="008118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dobar (3)</w:t>
            </w:r>
          </w:p>
        </w:tc>
        <w:tc>
          <w:tcPr>
            <w:tcW w:w="4530" w:type="dxa"/>
          </w:tcPr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uz poticaj sudjeluje u glazbenim aktivnostima na nastavi (više od četiri bilješke o namjernom ometanju nastave)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pjesme poznaje djelomično i nesigurno ih interpretira, potrebna pomoć učiteljice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ključne poj</w:t>
            </w:r>
            <w:r>
              <w:rPr>
                <w:rFonts w:asciiTheme="minorHAnsi" w:hAnsiTheme="minorHAnsi" w:cstheme="minorHAnsi"/>
                <w:color w:val="000000"/>
              </w:rPr>
              <w:t xml:space="preserve">move usvojio/la djelomično i djelomično razumije nastavno gradivo 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primjenjuje prikladno, ali uz pogreške i uz pomoć učiteljice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duže razdoblje nespreman argumentirati vlastiti dojam </w:t>
            </w:r>
            <w:proofErr w:type="spellStart"/>
            <w:r>
              <w:rPr>
                <w:rFonts w:asciiTheme="minorHAnsi" w:hAnsiTheme="minorHAnsi" w:cstheme="minorHAnsi"/>
              </w:rPr>
              <w:t>poslušanog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i analizirati glazbeno-izražajne sastavnice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uz pomoć toč</w:t>
            </w:r>
            <w:r>
              <w:rPr>
                <w:rFonts w:eastAsia="Calibri" w:cstheme="minorHAnsi"/>
                <w:sz w:val="24"/>
                <w:szCs w:val="24"/>
              </w:rPr>
              <w:t>no slušno identificira slušne primjere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često zaboravlja pribor za rad</w:t>
            </w:r>
          </w:p>
        </w:tc>
      </w:tr>
      <w:tr w:rsidR="001A514E">
        <w:trPr>
          <w:trHeight w:val="726"/>
        </w:trPr>
        <w:tc>
          <w:tcPr>
            <w:tcW w:w="4531" w:type="dxa"/>
          </w:tcPr>
          <w:p w:rsidR="001A514E" w:rsidRDefault="008118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dovoljan (2)</w:t>
            </w:r>
          </w:p>
        </w:tc>
        <w:tc>
          <w:tcPr>
            <w:tcW w:w="4530" w:type="dxa"/>
          </w:tcPr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često odbija sudjelovati u glazbenim aktivnostima na nastavi i ometa nastavu (više od šest bilješki o namjernom ometanju nastave)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pjesme poznaje polovično, uvijek potrebna </w:t>
            </w:r>
            <w:r>
              <w:rPr>
                <w:rFonts w:eastAsia="Calibri" w:cstheme="minorHAnsi"/>
                <w:sz w:val="24"/>
                <w:szCs w:val="24"/>
              </w:rPr>
              <w:t>pomoć učiteljice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ključne pojmove usvojio/la polovično i polovično razumije nastavno gradivo 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ne primjenjuje prikladno, ali uz pogreške i uz pomoć učiteljice dolazi do točnih zaključaka</w:t>
            </w:r>
          </w:p>
          <w:p w:rsidR="001A514E" w:rsidRDefault="00811811">
            <w:pPr>
              <w:pStyle w:val="StandardWeb"/>
              <w:numPr>
                <w:ilvl w:val="0"/>
                <w:numId w:val="2"/>
              </w:numPr>
              <w:spacing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duže razdoblje nespreman argumentirati vlastiti dojam </w:t>
            </w:r>
            <w:proofErr w:type="spellStart"/>
            <w:r>
              <w:rPr>
                <w:rFonts w:asciiTheme="minorHAnsi" w:hAnsiTheme="minorHAnsi" w:cstheme="minorHAnsi"/>
              </w:rPr>
              <w:t>poslušanog</w:t>
            </w:r>
            <w:proofErr w:type="spellEnd"/>
            <w:r>
              <w:rPr>
                <w:rFonts w:asciiTheme="minorHAnsi" w:hAnsiTheme="minorHAnsi" w:cstheme="minorHAnsi"/>
              </w:rPr>
              <w:t xml:space="preserve"> i analizirati glazbeno-izražajne sastavnice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polovično uz pomoć slušno identificira slušne primjere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često zaboravlja pribor za rad</w:t>
            </w:r>
          </w:p>
        </w:tc>
      </w:tr>
      <w:tr w:rsidR="001A514E">
        <w:trPr>
          <w:trHeight w:val="726"/>
        </w:trPr>
        <w:tc>
          <w:tcPr>
            <w:tcW w:w="4531" w:type="dxa"/>
          </w:tcPr>
          <w:p w:rsidR="001A514E" w:rsidRDefault="008118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nedovoljan (1)</w:t>
            </w:r>
          </w:p>
        </w:tc>
        <w:tc>
          <w:tcPr>
            <w:tcW w:w="4530" w:type="dxa"/>
          </w:tcPr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odbija sudjelovati u glazbenim aktivnostima na nastavi i ometa nastavu (više od osam bilješki o namjernom ome</w:t>
            </w:r>
            <w:r>
              <w:rPr>
                <w:rFonts w:eastAsia="Calibri" w:cstheme="minorHAnsi"/>
                <w:sz w:val="24"/>
                <w:szCs w:val="24"/>
              </w:rPr>
              <w:t>tanju nastave)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ne poznaje obrađene pjesme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nije usvojio/la ključne pojmove i ne razumije nastavno gradivo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nije u stanju argumentirati vlastiti dojam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poslušanog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niti analizirati glazbeno-izražajne sastavnice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nije u stanju identificirati slušne primjere</w:t>
            </w:r>
          </w:p>
          <w:p w:rsidR="001A514E" w:rsidRDefault="00811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gotov</w:t>
            </w:r>
            <w:r>
              <w:rPr>
                <w:rFonts w:eastAsia="Calibri" w:cstheme="minorHAnsi"/>
                <w:sz w:val="24"/>
                <w:szCs w:val="24"/>
              </w:rPr>
              <w:t>o uvijek nema pribor za rad</w:t>
            </w:r>
          </w:p>
        </w:tc>
      </w:tr>
    </w:tbl>
    <w:p w:rsidR="001A514E" w:rsidRDefault="001A514E">
      <w:pPr>
        <w:rPr>
          <w:rFonts w:cstheme="minorHAnsi"/>
          <w:sz w:val="24"/>
          <w:szCs w:val="24"/>
        </w:rPr>
      </w:pPr>
    </w:p>
    <w:p w:rsidR="001A514E" w:rsidRDefault="001A514E">
      <w:pPr>
        <w:rPr>
          <w:rFonts w:cstheme="minorHAnsi"/>
          <w:sz w:val="24"/>
          <w:szCs w:val="24"/>
        </w:rPr>
      </w:pPr>
    </w:p>
    <w:p w:rsidR="001A514E" w:rsidRDefault="001A514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sectPr w:rsidR="001A514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40A8E"/>
    <w:multiLevelType w:val="multilevel"/>
    <w:tmpl w:val="169838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D33FE0"/>
    <w:multiLevelType w:val="multilevel"/>
    <w:tmpl w:val="888843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B63A51"/>
    <w:multiLevelType w:val="multilevel"/>
    <w:tmpl w:val="F98AD2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4E"/>
    <w:rsid w:val="001A514E"/>
    <w:rsid w:val="0081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85D66-98BD-42AB-AC69-7E68FA20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FA5631"/>
  </w:style>
  <w:style w:type="character" w:customStyle="1" w:styleId="PodnojeChar">
    <w:name w:val="Podnožje Char"/>
    <w:basedOn w:val="Zadanifontodlomka"/>
    <w:link w:val="Podnoje"/>
    <w:uiPriority w:val="99"/>
    <w:qFormat/>
    <w:rsid w:val="00FA5631"/>
  </w:style>
  <w:style w:type="character" w:customStyle="1" w:styleId="apple-tab-span">
    <w:name w:val="apple-tab-span"/>
    <w:basedOn w:val="Zadanifontodlomka"/>
    <w:qFormat/>
    <w:rsid w:val="00CC397D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FA5631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FA5631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93E3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qFormat/>
    <w:rsid w:val="00293E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9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dc:description/>
  <cp:lastModifiedBy>Pedagog</cp:lastModifiedBy>
  <cp:revision>2</cp:revision>
  <dcterms:created xsi:type="dcterms:W3CDTF">2025-09-11T06:45:00Z</dcterms:created>
  <dcterms:modified xsi:type="dcterms:W3CDTF">2025-09-11T06:45:00Z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